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B5A7A" w14:textId="64370DA0" w:rsidR="00BB30F9" w:rsidRPr="00FC3CE8" w:rsidRDefault="00544073"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 </w:t>
      </w:r>
      <w:r w:rsidR="001B10E1">
        <w:rPr>
          <w:rFonts w:asciiTheme="majorHAnsi" w:hAnsiTheme="majorHAnsi" w:cstheme="majorHAnsi"/>
          <w:sz w:val="22"/>
          <w:szCs w:val="22"/>
        </w:rPr>
        <w:t xml:space="preserve">  </w:t>
      </w:r>
    </w:p>
    <w:p w14:paraId="00CAFD86" w14:textId="77777777" w:rsidR="00BB30F9" w:rsidRPr="00FC3CE8" w:rsidRDefault="00BB30F9" w:rsidP="00FC3CE8">
      <w:pPr>
        <w:suppressAutoHyphens/>
        <w:contextualSpacing/>
        <w:rPr>
          <w:rFonts w:asciiTheme="majorHAnsi" w:hAnsiTheme="majorHAnsi" w:cstheme="majorHAnsi"/>
          <w:sz w:val="22"/>
          <w:szCs w:val="22"/>
        </w:rPr>
      </w:pPr>
    </w:p>
    <w:p w14:paraId="066CB342" w14:textId="77777777" w:rsidR="00BB30F9" w:rsidRPr="00FC3CE8" w:rsidRDefault="00BB30F9" w:rsidP="00FC3CE8">
      <w:pPr>
        <w:suppressAutoHyphens/>
        <w:contextualSpacing/>
        <w:rPr>
          <w:rFonts w:asciiTheme="majorHAnsi" w:hAnsiTheme="majorHAnsi" w:cstheme="majorHAnsi"/>
          <w:sz w:val="22"/>
          <w:szCs w:val="22"/>
        </w:rPr>
      </w:pPr>
    </w:p>
    <w:p w14:paraId="13259996"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noProof/>
          <w:sz w:val="22"/>
          <w:szCs w:val="22"/>
        </w:rPr>
        <w:drawing>
          <wp:inline distT="0" distB="0" distL="0" distR="0" wp14:anchorId="2BE7AAA9" wp14:editId="21C2BBBA">
            <wp:extent cx="3220468" cy="1610234"/>
            <wp:effectExtent l="0" t="0" r="0" b="0"/>
            <wp:docPr id="7" name="image1.png" descr="Travlr Getaways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20468" cy="1610234"/>
                    </a:xfrm>
                    <a:prstGeom prst="rect">
                      <a:avLst/>
                    </a:prstGeom>
                    <a:ln/>
                  </pic:spPr>
                </pic:pic>
              </a:graphicData>
            </a:graphic>
          </wp:inline>
        </w:drawing>
      </w:r>
    </w:p>
    <w:p w14:paraId="2481CDB8" w14:textId="77777777" w:rsidR="00BB30F9" w:rsidRPr="00FC3CE8" w:rsidRDefault="00BB30F9" w:rsidP="00FC3CE8">
      <w:pPr>
        <w:suppressAutoHyphens/>
        <w:contextualSpacing/>
        <w:rPr>
          <w:rFonts w:asciiTheme="majorHAnsi" w:hAnsiTheme="majorHAnsi" w:cstheme="majorHAnsi"/>
          <w:sz w:val="22"/>
          <w:szCs w:val="22"/>
        </w:rPr>
      </w:pPr>
    </w:p>
    <w:p w14:paraId="22BDC539" w14:textId="6685B76B" w:rsidR="00BB30F9" w:rsidRPr="00FC3CE8" w:rsidRDefault="00C01755" w:rsidP="00FC3CE8">
      <w:pPr>
        <w:pStyle w:val="Title"/>
        <w:suppressAutoHyphens/>
        <w:contextualSpacing/>
        <w:jc w:val="center"/>
        <w:rPr>
          <w:rFonts w:asciiTheme="majorHAnsi" w:hAnsiTheme="majorHAnsi" w:cstheme="majorHAnsi"/>
          <w:sz w:val="22"/>
          <w:szCs w:val="22"/>
        </w:rPr>
      </w:pPr>
      <w:proofErr w:type="spellStart"/>
      <w:r>
        <w:rPr>
          <w:rFonts w:asciiTheme="majorHAnsi" w:hAnsiTheme="majorHAnsi" w:cstheme="majorHAnsi"/>
          <w:sz w:val="22"/>
          <w:szCs w:val="22"/>
        </w:rPr>
        <w:t>Travlr</w:t>
      </w:r>
      <w:proofErr w:type="spellEnd"/>
      <w:r>
        <w:rPr>
          <w:rFonts w:asciiTheme="majorHAnsi" w:hAnsiTheme="majorHAnsi" w:cstheme="majorHAnsi"/>
          <w:sz w:val="22"/>
          <w:szCs w:val="22"/>
        </w:rPr>
        <w:t xml:space="preserve"> Getaways</w:t>
      </w:r>
    </w:p>
    <w:p w14:paraId="6543DC4B" w14:textId="77777777" w:rsidR="00BB30F9" w:rsidRPr="00FC3CE8" w:rsidRDefault="002C3E3A" w:rsidP="00FC3CE8">
      <w:pPr>
        <w:pStyle w:val="Heading1"/>
        <w:suppressAutoHyphens/>
        <w:contextualSpacing/>
        <w:rPr>
          <w:rFonts w:asciiTheme="majorHAnsi" w:hAnsiTheme="majorHAnsi" w:cstheme="majorHAnsi"/>
          <w:b/>
          <w:sz w:val="22"/>
          <w:szCs w:val="22"/>
        </w:rPr>
      </w:pPr>
      <w:bookmarkStart w:id="0" w:name="_Toc36198462"/>
      <w:r w:rsidRPr="00FC3CE8">
        <w:rPr>
          <w:rFonts w:asciiTheme="majorHAnsi" w:hAnsiTheme="majorHAnsi" w:cstheme="majorHAnsi"/>
          <w:b/>
          <w:sz w:val="22"/>
          <w:szCs w:val="22"/>
        </w:rPr>
        <w:t>CS 465 Project Software Design Document</w:t>
      </w:r>
      <w:bookmarkEnd w:id="0"/>
    </w:p>
    <w:p w14:paraId="7767191C"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Version 1.0</w:t>
      </w:r>
    </w:p>
    <w:p w14:paraId="493B4EA4"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br w:type="page"/>
      </w:r>
    </w:p>
    <w:p w14:paraId="0344D302" w14:textId="77777777" w:rsidR="00BB30F9" w:rsidRPr="00FC3CE8" w:rsidRDefault="002C3E3A" w:rsidP="00FC3CE8">
      <w:pPr>
        <w:pStyle w:val="Heading2"/>
        <w:suppressAutoHyphens/>
        <w:contextualSpacing/>
        <w:rPr>
          <w:rFonts w:asciiTheme="majorHAnsi" w:hAnsiTheme="majorHAnsi" w:cstheme="majorHAnsi"/>
        </w:rPr>
      </w:pPr>
      <w:bookmarkStart w:id="1" w:name="_Toc36198463"/>
      <w:r w:rsidRPr="00FC3CE8">
        <w:rPr>
          <w:rFonts w:asciiTheme="majorHAnsi" w:hAnsiTheme="majorHAnsi" w:cstheme="majorHAnsi"/>
        </w:rPr>
        <w:lastRenderedPageBreak/>
        <w:t>Table of Contents</w:t>
      </w:r>
      <w:bookmarkEnd w:id="1"/>
    </w:p>
    <w:p w14:paraId="025F96A6" w14:textId="77777777" w:rsidR="00BB30F9" w:rsidRPr="00FC3CE8" w:rsidRDefault="00BB30F9" w:rsidP="00FC3CE8">
      <w:pPr>
        <w:pBdr>
          <w:top w:val="nil"/>
          <w:left w:val="nil"/>
          <w:bottom w:val="nil"/>
          <w:right w:val="nil"/>
          <w:between w:val="nil"/>
        </w:pBdr>
        <w:suppressAutoHyphens/>
        <w:contextualSpacing/>
        <w:jc w:val="center"/>
        <w:rPr>
          <w:rFonts w:asciiTheme="majorHAnsi" w:hAnsiTheme="majorHAnsi" w:cstheme="majorHAnsi"/>
          <w:b/>
          <w:sz w:val="22"/>
          <w:szCs w:val="22"/>
        </w:rPr>
      </w:pPr>
    </w:p>
    <w:sdt>
      <w:sdtPr>
        <w:rPr>
          <w:rFonts w:asciiTheme="majorHAnsi" w:hAnsiTheme="majorHAnsi" w:cstheme="majorHAnsi"/>
          <w:sz w:val="22"/>
          <w:szCs w:val="22"/>
        </w:rPr>
        <w:id w:val="76796671"/>
        <w:docPartObj>
          <w:docPartGallery w:val="Table of Contents"/>
          <w:docPartUnique/>
        </w:docPartObj>
      </w:sdtPr>
      <w:sdtContent>
        <w:p w14:paraId="61B6903B" w14:textId="53AB04F7" w:rsidR="00447FC0" w:rsidRPr="00447FC0" w:rsidRDefault="002C3E3A" w:rsidP="00447FC0">
          <w:pPr>
            <w:pStyle w:val="TOC1"/>
            <w:rPr>
              <w:rFonts w:asciiTheme="minorHAnsi" w:eastAsiaTheme="minorEastAsia" w:hAnsiTheme="minorHAnsi" w:cstheme="minorBidi"/>
              <w:noProof/>
              <w:sz w:val="22"/>
              <w:szCs w:val="22"/>
            </w:rPr>
          </w:pPr>
          <w:r w:rsidRPr="00447FC0">
            <w:rPr>
              <w:rFonts w:asciiTheme="majorHAnsi" w:hAnsiTheme="majorHAnsi" w:cstheme="majorHAnsi"/>
              <w:sz w:val="22"/>
              <w:szCs w:val="22"/>
            </w:rPr>
            <w:fldChar w:fldCharType="begin"/>
          </w:r>
          <w:r w:rsidRPr="00447FC0">
            <w:rPr>
              <w:rFonts w:asciiTheme="majorHAnsi" w:hAnsiTheme="majorHAnsi" w:cstheme="majorHAnsi"/>
              <w:sz w:val="22"/>
              <w:szCs w:val="22"/>
            </w:rPr>
            <w:instrText xml:space="preserve"> TOC \h \u \z </w:instrText>
          </w:r>
          <w:r w:rsidRPr="00447FC0">
            <w:rPr>
              <w:rFonts w:asciiTheme="majorHAnsi" w:hAnsiTheme="majorHAnsi" w:cstheme="majorHAnsi"/>
              <w:sz w:val="22"/>
              <w:szCs w:val="22"/>
            </w:rPr>
            <w:fldChar w:fldCharType="separate"/>
          </w:r>
          <w:hyperlink w:anchor="_Toc36198462" w:history="1">
            <w:r w:rsidR="00447FC0" w:rsidRPr="00447FC0">
              <w:rPr>
                <w:rStyle w:val="Hyperlink"/>
                <w:rFonts w:asciiTheme="majorHAnsi" w:hAnsiTheme="majorHAnsi" w:cstheme="majorHAnsi"/>
                <w:b/>
                <w:noProof/>
                <w:sz w:val="22"/>
                <w:szCs w:val="22"/>
              </w:rPr>
              <w:t>CS 465 Project Software Design Document</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_Toc36198462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1</w:t>
            </w:r>
            <w:r w:rsidR="00447FC0" w:rsidRPr="00447FC0">
              <w:rPr>
                <w:noProof/>
                <w:webHidden/>
                <w:sz w:val="22"/>
                <w:szCs w:val="22"/>
              </w:rPr>
              <w:fldChar w:fldCharType="end"/>
            </w:r>
          </w:hyperlink>
        </w:p>
        <w:p w14:paraId="33C804DF" w14:textId="512B8C83"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3" w:history="1">
            <w:r w:rsidRPr="00447FC0">
              <w:rPr>
                <w:rStyle w:val="Hyperlink"/>
                <w:rFonts w:asciiTheme="majorHAnsi" w:hAnsiTheme="majorHAnsi" w:cstheme="majorHAnsi"/>
                <w:noProof/>
                <w:sz w:val="22"/>
                <w:szCs w:val="22"/>
              </w:rPr>
              <w:t>Table of Contents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_Toc36198463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1B6FA5E5" w14:textId="214DDF61"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4" w:history="1">
            <w:r w:rsidRPr="00447FC0">
              <w:rPr>
                <w:rStyle w:val="Hyperlink"/>
                <w:rFonts w:asciiTheme="majorHAnsi" w:hAnsiTheme="majorHAnsi" w:cstheme="majorHAnsi"/>
                <w:noProof/>
                <w:sz w:val="22"/>
                <w:szCs w:val="22"/>
              </w:rPr>
              <w:t>Document Revision History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_Toc36198464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253C1597" w14:textId="07E0D16F"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5" w:history="1">
            <w:r w:rsidRPr="00447FC0">
              <w:rPr>
                <w:rStyle w:val="Hyperlink"/>
                <w:noProof/>
                <w:sz w:val="22"/>
                <w:szCs w:val="22"/>
              </w:rPr>
              <w:t>Instructions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_Toc36198465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0D14FBB4" w14:textId="6A450CFE"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6" w:history="1">
            <w:r w:rsidRPr="00447FC0">
              <w:rPr>
                <w:rStyle w:val="Hyperlink"/>
                <w:rFonts w:asciiTheme="majorHAnsi" w:hAnsiTheme="majorHAnsi" w:cstheme="majorHAnsi"/>
                <w:noProof/>
                <w:sz w:val="22"/>
                <w:szCs w:val="22"/>
              </w:rPr>
              <w:t>Executive Summary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_Toc36198466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7908E48E" w14:textId="6DBCC5E6"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7" w:history="1">
            <w:r w:rsidRPr="00447FC0">
              <w:rPr>
                <w:rStyle w:val="Hyperlink"/>
                <w:rFonts w:asciiTheme="majorHAnsi" w:hAnsiTheme="majorHAnsi" w:cstheme="majorHAnsi"/>
                <w:noProof/>
                <w:sz w:val="22"/>
                <w:szCs w:val="22"/>
              </w:rPr>
              <w:t>Design Constraints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_Toc36198467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65351651" w14:textId="042500FE"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8" w:history="1">
            <w:r w:rsidRPr="00447FC0">
              <w:rPr>
                <w:rStyle w:val="Hyperlink"/>
                <w:rFonts w:asciiTheme="majorHAnsi" w:hAnsiTheme="majorHAnsi" w:cstheme="majorHAnsi"/>
                <w:noProof/>
                <w:sz w:val="22"/>
                <w:szCs w:val="22"/>
              </w:rPr>
              <w:t>System Architecture View</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_Toc36198468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40A60FA5" w14:textId="17996E6D"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69" w:history="1">
            <w:r w:rsidRPr="00447FC0">
              <w:rPr>
                <w:rStyle w:val="Hyperlink"/>
                <w:rFonts w:asciiTheme="majorHAnsi" w:hAnsiTheme="majorHAnsi" w:cstheme="majorHAnsi"/>
                <w:noProof/>
                <w:sz w:val="22"/>
                <w:szCs w:val="22"/>
              </w:rPr>
              <w:t>Component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_Toc36198469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3DB30E33" w14:textId="238E0E5A"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70" w:history="1">
            <w:r w:rsidRPr="00447FC0">
              <w:rPr>
                <w:rStyle w:val="Hyperlink"/>
                <w:rFonts w:asciiTheme="majorHAnsi" w:hAnsiTheme="majorHAnsi" w:cstheme="majorHAnsi"/>
                <w:noProof/>
                <w:sz w:val="22"/>
                <w:szCs w:val="22"/>
              </w:rPr>
              <w:t>Sequence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_Toc36198470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19348B87" w14:textId="17392DC2"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1" w:history="1">
            <w:r w:rsidRPr="00447FC0">
              <w:rPr>
                <w:rStyle w:val="Hyperlink"/>
                <w:rFonts w:asciiTheme="majorHAnsi" w:hAnsiTheme="majorHAnsi" w:cstheme="majorHAnsi"/>
                <w:noProof/>
                <w:sz w:val="22"/>
                <w:szCs w:val="22"/>
              </w:rPr>
              <w:t>Class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_Toc36198471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0FD97B16" w14:textId="32C77C28"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2" w:history="1">
            <w:r w:rsidRPr="00447FC0">
              <w:rPr>
                <w:rStyle w:val="Hyperlink"/>
                <w:rFonts w:asciiTheme="majorHAnsi" w:hAnsiTheme="majorHAnsi" w:cstheme="majorHAnsi"/>
                <w:noProof/>
                <w:sz w:val="22"/>
                <w:szCs w:val="22"/>
              </w:rPr>
              <w:t>API Endpoints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_Toc36198472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2553A195" w14:textId="658EE96D"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3" w:history="1">
            <w:r w:rsidRPr="00447FC0">
              <w:rPr>
                <w:rStyle w:val="Hyperlink"/>
                <w:rFonts w:asciiTheme="majorHAnsi" w:hAnsiTheme="majorHAnsi" w:cstheme="majorHAnsi"/>
                <w:noProof/>
                <w:sz w:val="22"/>
                <w:szCs w:val="22"/>
              </w:rPr>
              <w:t>The User Interface</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_Toc36198473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34DD3EF5" w14:textId="146A9983" w:rsidR="00BB30F9" w:rsidRPr="00FC3CE8" w:rsidRDefault="002C3E3A" w:rsidP="00447FC0">
          <w:pPr>
            <w:tabs>
              <w:tab w:val="right" w:pos="9360"/>
            </w:tabs>
            <w:suppressAutoHyphens/>
            <w:contextualSpacing/>
            <w:rPr>
              <w:rFonts w:asciiTheme="majorHAnsi" w:hAnsiTheme="majorHAnsi" w:cstheme="majorHAnsi"/>
              <w:b/>
              <w:color w:val="000000"/>
              <w:sz w:val="22"/>
              <w:szCs w:val="22"/>
              <w:u w:val="single"/>
            </w:rPr>
          </w:pPr>
          <w:r w:rsidRPr="00447FC0">
            <w:rPr>
              <w:rFonts w:asciiTheme="majorHAnsi" w:hAnsiTheme="majorHAnsi" w:cstheme="majorHAnsi"/>
              <w:sz w:val="22"/>
              <w:szCs w:val="22"/>
            </w:rPr>
            <w:fldChar w:fldCharType="end"/>
          </w:r>
        </w:p>
      </w:sdtContent>
    </w:sdt>
    <w:bookmarkStart w:id="2" w:name="_heading=h.1fob9te" w:colFirst="0" w:colLast="0"/>
    <w:bookmarkEnd w:id="2"/>
    <w:p w14:paraId="70FEDA2A" w14:textId="77777777" w:rsidR="00BB30F9" w:rsidRPr="00FC3CE8" w:rsidRDefault="0009063F" w:rsidP="00FC3CE8">
      <w:pPr>
        <w:pStyle w:val="Heading2"/>
        <w:suppressAutoHyphens/>
        <w:contextualSpacing/>
        <w:rPr>
          <w:rFonts w:asciiTheme="majorHAnsi" w:hAnsiTheme="majorHAnsi" w:cstheme="majorHAnsi"/>
        </w:rPr>
      </w:pPr>
      <w:r>
        <w:fldChar w:fldCharType="begin"/>
      </w:r>
      <w:r>
        <w:instrText xml:space="preserve"> HYPERLINK \l "_heading=h.lnxbz9" \h </w:instrText>
      </w:r>
      <w:r>
        <w:fldChar w:fldCharType="separate"/>
      </w:r>
      <w:bookmarkStart w:id="3" w:name="_Toc36198464"/>
      <w:r w:rsidR="002C3E3A" w:rsidRPr="00FC3CE8">
        <w:rPr>
          <w:rFonts w:asciiTheme="majorHAnsi" w:hAnsiTheme="majorHAnsi" w:cstheme="majorHAnsi"/>
        </w:rPr>
        <w:t>Document Revision History</w:t>
      </w:r>
      <w:bookmarkEnd w:id="3"/>
      <w:r>
        <w:rPr>
          <w:rFonts w:asciiTheme="majorHAnsi" w:hAnsiTheme="majorHAnsi" w:cstheme="majorHAnsi"/>
        </w:rPr>
        <w:fldChar w:fldCharType="end"/>
      </w:r>
      <w:r w:rsidR="002C3E3A" w:rsidRPr="00FC3CE8">
        <w:rPr>
          <w:rFonts w:asciiTheme="majorHAnsi" w:hAnsiTheme="majorHAnsi" w:cstheme="majorHAnsi"/>
        </w:rPr>
        <w:fldChar w:fldCharType="begin"/>
      </w:r>
      <w:r w:rsidR="002C3E3A" w:rsidRPr="00FC3CE8">
        <w:rPr>
          <w:rFonts w:asciiTheme="majorHAnsi" w:hAnsiTheme="majorHAnsi" w:cstheme="majorHAnsi"/>
        </w:rPr>
        <w:instrText xml:space="preserve"> HYPERLINK \l "_heading=h.lnxbz9" </w:instrText>
      </w:r>
      <w:r w:rsidR="002C3E3A" w:rsidRPr="00FC3CE8">
        <w:rPr>
          <w:rFonts w:asciiTheme="majorHAnsi" w:hAnsiTheme="majorHAnsi" w:cstheme="majorHAnsi"/>
        </w:rPr>
      </w:r>
      <w:r w:rsidR="002C3E3A" w:rsidRPr="00FC3CE8">
        <w:rPr>
          <w:rFonts w:asciiTheme="majorHAnsi" w:hAnsiTheme="majorHAnsi" w:cstheme="majorHAnsi"/>
        </w:rPr>
        <w:fldChar w:fldCharType="separate"/>
      </w:r>
    </w:p>
    <w:p w14:paraId="7C047CA2"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tbl>
      <w:tblPr>
        <w:tblStyle w:val="a3"/>
        <w:tblW w:w="9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
        <w:gridCol w:w="1530"/>
        <w:gridCol w:w="1725"/>
        <w:gridCol w:w="5109"/>
      </w:tblGrid>
      <w:tr w:rsidR="00BB30F9" w:rsidRPr="00FC3CE8" w14:paraId="1CC2337B" w14:textId="77777777" w:rsidTr="00F35366">
        <w:trPr>
          <w:tblHeader/>
        </w:trPr>
        <w:tc>
          <w:tcPr>
            <w:tcW w:w="978" w:type="dxa"/>
            <w:tcMar>
              <w:top w:w="0" w:type="dxa"/>
              <w:left w:w="115" w:type="dxa"/>
              <w:bottom w:w="0" w:type="dxa"/>
              <w:right w:w="115" w:type="dxa"/>
            </w:tcMar>
          </w:tcPr>
          <w:p w14:paraId="532E4AF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Version</w:t>
            </w:r>
          </w:p>
        </w:tc>
        <w:tc>
          <w:tcPr>
            <w:tcW w:w="1530" w:type="dxa"/>
            <w:tcMar>
              <w:top w:w="0" w:type="dxa"/>
              <w:left w:w="115" w:type="dxa"/>
              <w:bottom w:w="0" w:type="dxa"/>
              <w:right w:w="115" w:type="dxa"/>
            </w:tcMar>
          </w:tcPr>
          <w:p w14:paraId="31FE9FC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Date</w:t>
            </w:r>
          </w:p>
        </w:tc>
        <w:tc>
          <w:tcPr>
            <w:tcW w:w="1725" w:type="dxa"/>
            <w:tcMar>
              <w:top w:w="0" w:type="dxa"/>
              <w:left w:w="115" w:type="dxa"/>
              <w:bottom w:w="0" w:type="dxa"/>
              <w:right w:w="115" w:type="dxa"/>
            </w:tcMar>
          </w:tcPr>
          <w:p w14:paraId="10454C8C"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Author</w:t>
            </w:r>
          </w:p>
        </w:tc>
        <w:tc>
          <w:tcPr>
            <w:tcW w:w="5109" w:type="dxa"/>
            <w:tcMar>
              <w:top w:w="0" w:type="dxa"/>
              <w:left w:w="115" w:type="dxa"/>
              <w:bottom w:w="0" w:type="dxa"/>
              <w:right w:w="115" w:type="dxa"/>
            </w:tcMar>
          </w:tcPr>
          <w:p w14:paraId="4D965ED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Comments</w:t>
            </w:r>
          </w:p>
        </w:tc>
      </w:tr>
      <w:tr w:rsidR="00BB30F9" w:rsidRPr="00FC3CE8" w14:paraId="3EC9D4F7" w14:textId="77777777" w:rsidTr="00F35366">
        <w:tc>
          <w:tcPr>
            <w:tcW w:w="978" w:type="dxa"/>
            <w:tcMar>
              <w:top w:w="0" w:type="dxa"/>
              <w:left w:w="115" w:type="dxa"/>
              <w:bottom w:w="0" w:type="dxa"/>
              <w:right w:w="115" w:type="dxa"/>
            </w:tcMar>
          </w:tcPr>
          <w:p w14:paraId="613DBE70"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1.0</w:t>
            </w:r>
          </w:p>
        </w:tc>
        <w:tc>
          <w:tcPr>
            <w:tcW w:w="1530" w:type="dxa"/>
            <w:tcMar>
              <w:top w:w="0" w:type="dxa"/>
              <w:left w:w="115" w:type="dxa"/>
              <w:bottom w:w="0" w:type="dxa"/>
              <w:right w:w="115" w:type="dxa"/>
            </w:tcMar>
          </w:tcPr>
          <w:p w14:paraId="18BFB6D7" w14:textId="5C4A386C" w:rsidR="00BB30F9" w:rsidRPr="00FC3CE8" w:rsidRDefault="001E5814"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09</w:t>
            </w:r>
            <w:r w:rsidR="002C3E3A" w:rsidRPr="00FC3CE8">
              <w:rPr>
                <w:rFonts w:asciiTheme="majorHAnsi" w:hAnsiTheme="majorHAnsi" w:cstheme="majorHAnsi"/>
                <w:sz w:val="22"/>
                <w:szCs w:val="22"/>
              </w:rPr>
              <w:t>/</w:t>
            </w:r>
            <w:r>
              <w:rPr>
                <w:rFonts w:asciiTheme="majorHAnsi" w:hAnsiTheme="majorHAnsi" w:cstheme="majorHAnsi"/>
                <w:sz w:val="22"/>
                <w:szCs w:val="22"/>
              </w:rPr>
              <w:t>30</w:t>
            </w:r>
            <w:r w:rsidR="002C3E3A" w:rsidRPr="00FC3CE8">
              <w:rPr>
                <w:rFonts w:asciiTheme="majorHAnsi" w:hAnsiTheme="majorHAnsi" w:cstheme="majorHAnsi"/>
                <w:sz w:val="22"/>
                <w:szCs w:val="22"/>
              </w:rPr>
              <w:t>/</w:t>
            </w:r>
            <w:r>
              <w:rPr>
                <w:rFonts w:asciiTheme="majorHAnsi" w:hAnsiTheme="majorHAnsi" w:cstheme="majorHAnsi"/>
                <w:sz w:val="22"/>
                <w:szCs w:val="22"/>
              </w:rPr>
              <w:t>2026</w:t>
            </w:r>
          </w:p>
        </w:tc>
        <w:tc>
          <w:tcPr>
            <w:tcW w:w="1725" w:type="dxa"/>
            <w:tcMar>
              <w:top w:w="0" w:type="dxa"/>
              <w:left w:w="115" w:type="dxa"/>
              <w:bottom w:w="0" w:type="dxa"/>
              <w:right w:w="115" w:type="dxa"/>
            </w:tcMar>
          </w:tcPr>
          <w:p w14:paraId="0DD61C04" w14:textId="65419F5F" w:rsidR="00BB30F9" w:rsidRPr="00FC3CE8" w:rsidRDefault="001E5814"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Anna Fuentes</w:t>
            </w:r>
          </w:p>
        </w:tc>
        <w:tc>
          <w:tcPr>
            <w:tcW w:w="5109" w:type="dxa"/>
            <w:tcMar>
              <w:top w:w="0" w:type="dxa"/>
              <w:left w:w="115" w:type="dxa"/>
              <w:bottom w:w="0" w:type="dxa"/>
              <w:right w:w="115" w:type="dxa"/>
            </w:tcMar>
          </w:tcPr>
          <w:p w14:paraId="69FD8AFC" w14:textId="706F3F8A" w:rsidR="00BB30F9" w:rsidRPr="00FC3CE8" w:rsidRDefault="001E5814"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Completed Milestone One sections</w:t>
            </w:r>
            <w:proofErr w:type="gramStart"/>
            <w:r>
              <w:rPr>
                <w:rFonts w:asciiTheme="majorHAnsi" w:hAnsiTheme="majorHAnsi" w:cstheme="majorHAnsi"/>
                <w:sz w:val="22"/>
                <w:szCs w:val="22"/>
              </w:rPr>
              <w:t>:  Executive</w:t>
            </w:r>
            <w:proofErr w:type="gramEnd"/>
            <w:r>
              <w:rPr>
                <w:rFonts w:asciiTheme="majorHAnsi" w:hAnsiTheme="majorHAnsi" w:cstheme="majorHAnsi"/>
                <w:sz w:val="22"/>
                <w:szCs w:val="22"/>
              </w:rPr>
              <w:t xml:space="preserve"> Summary, Design Constraints, and System Architecture View.</w:t>
            </w:r>
          </w:p>
        </w:tc>
      </w:tr>
    </w:tbl>
    <w:p w14:paraId="5FFBE564" w14:textId="77777777" w:rsidR="00BB30F9" w:rsidRPr="00FC3CE8" w:rsidRDefault="00BB30F9" w:rsidP="00FC3CE8">
      <w:pPr>
        <w:suppressAutoHyphens/>
        <w:contextualSpacing/>
        <w:rPr>
          <w:rFonts w:asciiTheme="majorHAnsi" w:hAnsiTheme="majorHAnsi" w:cstheme="majorHAnsi"/>
          <w:sz w:val="22"/>
          <w:szCs w:val="22"/>
        </w:rPr>
      </w:pPr>
    </w:p>
    <w:p w14:paraId="5D9C091D" w14:textId="77777777" w:rsidR="00BB30F9" w:rsidRPr="00FC3CE8" w:rsidRDefault="002C3E3A" w:rsidP="00FC3CE8">
      <w:pPr>
        <w:pStyle w:val="Heading2"/>
      </w:pPr>
      <w:bookmarkStart w:id="4" w:name="_Toc36198465"/>
      <w:r w:rsidRPr="00FC3CE8">
        <w:t>Instructions</w:t>
      </w:r>
      <w:bookmarkEnd w:id="4"/>
      <w:r w:rsidRPr="00FC3CE8">
        <w:t xml:space="preserve"> </w:t>
      </w:r>
    </w:p>
    <w:p w14:paraId="71E462E5" w14:textId="77777777" w:rsidR="00FC3CE8" w:rsidRDefault="00FC3CE8" w:rsidP="00FC3CE8">
      <w:pPr>
        <w:suppressAutoHyphens/>
        <w:contextualSpacing/>
        <w:rPr>
          <w:rFonts w:asciiTheme="majorHAnsi" w:hAnsiTheme="majorHAnsi" w:cstheme="majorHAnsi"/>
          <w:sz w:val="22"/>
          <w:szCs w:val="22"/>
        </w:rPr>
      </w:pPr>
    </w:p>
    <w:p w14:paraId="46168AEE" w14:textId="61AE2C3F" w:rsidR="00BB30F9" w:rsidRPr="00FC3CE8" w:rsidRDefault="002C3E3A" w:rsidP="00FC3CE8">
      <w:pPr>
        <w:suppressAutoHyphens/>
        <w:contextualSpacing/>
        <w:rPr>
          <w:rFonts w:asciiTheme="majorHAnsi" w:hAnsiTheme="majorHAnsi" w:cstheme="majorHAnsi"/>
          <w:color w:val="2F5496"/>
          <w:sz w:val="22"/>
          <w:szCs w:val="22"/>
        </w:rPr>
      </w:pPr>
      <w:r w:rsidRPr="00FC3CE8">
        <w:rPr>
          <w:rFonts w:asciiTheme="majorHAnsi" w:hAnsiTheme="majorHAnsi" w:cstheme="majorHAnsi"/>
          <w:sz w:val="22"/>
          <w:szCs w:val="22"/>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FC3CE8">
        <w:rPr>
          <w:rFonts w:asciiTheme="majorHAnsi" w:hAnsiTheme="majorHAnsi" w:cstheme="majorHAnsi"/>
          <w:sz w:val="22"/>
          <w:szCs w:val="22"/>
        </w:rPr>
        <w:br w:type="page"/>
      </w:r>
    </w:p>
    <w:p w14:paraId="69DCADCA" w14:textId="77777777" w:rsidR="00BB30F9" w:rsidRPr="00FC3CE8" w:rsidRDefault="002C3E3A" w:rsidP="00FC3CE8">
      <w:pPr>
        <w:pStyle w:val="Heading2"/>
        <w:suppressAutoHyphens/>
        <w:contextualSpacing/>
        <w:rPr>
          <w:rFonts w:asciiTheme="majorHAnsi" w:hAnsiTheme="majorHAnsi" w:cstheme="majorHAnsi"/>
        </w:rPr>
      </w:pPr>
      <w:hyperlink w:anchor="_heading=h.35nkun2">
        <w:bookmarkStart w:id="5" w:name="_Toc36198466"/>
        <w:r w:rsidRPr="00FC3CE8">
          <w:rPr>
            <w:rFonts w:asciiTheme="majorHAnsi" w:hAnsiTheme="majorHAnsi" w:cstheme="majorHAnsi"/>
          </w:rPr>
          <w:t>Executive Summary</w:t>
        </w:r>
        <w:bookmarkEnd w:id="5"/>
      </w:hyperlink>
      <w:r w:rsidRPr="00FC3CE8">
        <w:rPr>
          <w:rFonts w:asciiTheme="majorHAnsi" w:hAnsiTheme="majorHAnsi" w:cstheme="majorHAnsi"/>
        </w:rPr>
        <w:fldChar w:fldCharType="begin"/>
      </w:r>
      <w:r w:rsidRPr="00FC3CE8">
        <w:rPr>
          <w:rFonts w:asciiTheme="majorHAnsi" w:hAnsiTheme="majorHAnsi" w:cstheme="majorHAnsi"/>
        </w:rPr>
        <w:instrText xml:space="preserve"> HYPERLINK \l "_heading=h.35nkun2" </w:instrText>
      </w:r>
      <w:r w:rsidRPr="00FC3CE8">
        <w:rPr>
          <w:rFonts w:asciiTheme="majorHAnsi" w:hAnsiTheme="majorHAnsi" w:cstheme="majorHAnsi"/>
        </w:rPr>
      </w:r>
      <w:r w:rsidRPr="00FC3CE8">
        <w:rPr>
          <w:rFonts w:asciiTheme="majorHAnsi" w:hAnsiTheme="majorHAnsi" w:cstheme="majorHAnsi"/>
        </w:rPr>
        <w:fldChar w:fldCharType="separate"/>
      </w:r>
    </w:p>
    <w:p w14:paraId="52041CB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p w14:paraId="4FFD2FBC" w14:textId="75065BD9" w:rsidR="00AA08A1" w:rsidRDefault="00C01755"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The </w:t>
      </w:r>
      <w:proofErr w:type="spellStart"/>
      <w:r>
        <w:rPr>
          <w:rFonts w:asciiTheme="majorHAnsi" w:hAnsiTheme="majorHAnsi" w:cstheme="majorHAnsi"/>
          <w:sz w:val="22"/>
          <w:szCs w:val="22"/>
        </w:rPr>
        <w:t>Travlr</w:t>
      </w:r>
      <w:proofErr w:type="spellEnd"/>
      <w:r>
        <w:rPr>
          <w:rFonts w:asciiTheme="majorHAnsi" w:hAnsiTheme="majorHAnsi" w:cstheme="majorHAnsi"/>
          <w:sz w:val="22"/>
          <w:szCs w:val="22"/>
        </w:rPr>
        <w:t xml:space="preserve"> Getaways web application will use a full stack architecture based on the MEAN stack, which consists o</w:t>
      </w:r>
      <w:r w:rsidR="003F55F7">
        <w:rPr>
          <w:rFonts w:asciiTheme="majorHAnsi" w:hAnsiTheme="majorHAnsi" w:cstheme="majorHAnsi"/>
          <w:sz w:val="22"/>
          <w:szCs w:val="22"/>
        </w:rPr>
        <w:t xml:space="preserve">f </w:t>
      </w:r>
      <w:r>
        <w:rPr>
          <w:rFonts w:asciiTheme="majorHAnsi" w:hAnsiTheme="majorHAnsi" w:cstheme="majorHAnsi"/>
          <w:sz w:val="22"/>
          <w:szCs w:val="22"/>
        </w:rPr>
        <w:t>MongoDB, Express, Angular, and Node.js.  Within this architecture, Mo</w:t>
      </w:r>
      <w:r w:rsidR="00176EAC">
        <w:rPr>
          <w:rFonts w:asciiTheme="majorHAnsi" w:hAnsiTheme="majorHAnsi" w:cstheme="majorHAnsi"/>
          <w:sz w:val="22"/>
          <w:szCs w:val="22"/>
        </w:rPr>
        <w:t>n</w:t>
      </w:r>
      <w:r>
        <w:rPr>
          <w:rFonts w:asciiTheme="majorHAnsi" w:hAnsiTheme="majorHAnsi" w:cstheme="majorHAnsi"/>
          <w:sz w:val="22"/>
          <w:szCs w:val="22"/>
        </w:rPr>
        <w:t>goDB provides data storage and retrieval, Express and Node.js support server-side application logic, and Angular provides the user interface and front</w:t>
      </w:r>
      <w:r w:rsidR="000F7311">
        <w:rPr>
          <w:rFonts w:asciiTheme="majorHAnsi" w:hAnsiTheme="majorHAnsi" w:cstheme="majorHAnsi"/>
          <w:sz w:val="22"/>
          <w:szCs w:val="22"/>
        </w:rPr>
        <w:t>-</w:t>
      </w:r>
      <w:r>
        <w:rPr>
          <w:rFonts w:asciiTheme="majorHAnsi" w:hAnsiTheme="majorHAnsi" w:cstheme="majorHAnsi"/>
          <w:sz w:val="22"/>
          <w:szCs w:val="22"/>
        </w:rPr>
        <w:t xml:space="preserve">end interactions (MongoDB, n.d.).  This structure allows the presentation, application logic, and data portions of </w:t>
      </w:r>
      <w:proofErr w:type="spellStart"/>
      <w:r>
        <w:rPr>
          <w:rFonts w:asciiTheme="majorHAnsi" w:hAnsiTheme="majorHAnsi" w:cstheme="majorHAnsi"/>
          <w:sz w:val="22"/>
          <w:szCs w:val="22"/>
        </w:rPr>
        <w:t>Travlr</w:t>
      </w:r>
      <w:proofErr w:type="spellEnd"/>
      <w:r>
        <w:rPr>
          <w:rFonts w:asciiTheme="majorHAnsi" w:hAnsiTheme="majorHAnsi" w:cstheme="majorHAnsi"/>
          <w:sz w:val="22"/>
          <w:szCs w:val="22"/>
        </w:rPr>
        <w:t xml:space="preserve"> Getaways to remain organized while still working together as one application.</w:t>
      </w:r>
    </w:p>
    <w:p w14:paraId="3DCEDF30" w14:textId="77777777" w:rsidR="00C01755" w:rsidRDefault="00C01755" w:rsidP="00FC3CE8">
      <w:pPr>
        <w:suppressAutoHyphens/>
        <w:contextualSpacing/>
        <w:rPr>
          <w:rFonts w:asciiTheme="majorHAnsi" w:hAnsiTheme="majorHAnsi" w:cstheme="majorHAnsi"/>
          <w:sz w:val="22"/>
          <w:szCs w:val="22"/>
        </w:rPr>
      </w:pPr>
    </w:p>
    <w:p w14:paraId="0F4ADD5F" w14:textId="1E932FE3" w:rsidR="00C01755" w:rsidRDefault="00C01755"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The customer-facing portion of </w:t>
      </w:r>
      <w:proofErr w:type="spellStart"/>
      <w:r>
        <w:rPr>
          <w:rFonts w:asciiTheme="majorHAnsi" w:hAnsiTheme="majorHAnsi" w:cstheme="majorHAnsi"/>
          <w:sz w:val="22"/>
          <w:szCs w:val="22"/>
        </w:rPr>
        <w:t>Travlr</w:t>
      </w:r>
      <w:proofErr w:type="spellEnd"/>
      <w:r>
        <w:rPr>
          <w:rFonts w:asciiTheme="majorHAnsi" w:hAnsiTheme="majorHAnsi" w:cstheme="majorHAnsi"/>
          <w:sz w:val="22"/>
          <w:szCs w:val="22"/>
        </w:rPr>
        <w:t xml:space="preserve"> Getaways will allow visitors to view travel information and available trips through webpages delivered using Node.js and Express. Handlebars (HBS) templates</w:t>
      </w:r>
      <w:r w:rsidR="004A7312">
        <w:rPr>
          <w:rFonts w:asciiTheme="majorHAnsi" w:hAnsiTheme="majorHAnsi" w:cstheme="majorHAnsi"/>
          <w:sz w:val="22"/>
          <w:szCs w:val="22"/>
        </w:rPr>
        <w:t xml:space="preserve"> can dynamically display trip information rather than requiring the content to remain hardcoded in individual HTML pages.  The application will also include an administrator</w:t>
      </w:r>
      <w:r w:rsidR="00EF0656">
        <w:rPr>
          <w:rFonts w:asciiTheme="majorHAnsi" w:hAnsiTheme="majorHAnsi" w:cstheme="majorHAnsi"/>
          <w:sz w:val="22"/>
          <w:szCs w:val="22"/>
        </w:rPr>
        <w:t xml:space="preserve"> single</w:t>
      </w:r>
      <w:r w:rsidR="00EE5A95">
        <w:rPr>
          <w:rFonts w:asciiTheme="majorHAnsi" w:hAnsiTheme="majorHAnsi" w:cstheme="majorHAnsi"/>
          <w:sz w:val="22"/>
          <w:szCs w:val="22"/>
        </w:rPr>
        <w:t xml:space="preserve">-page application (SPA) developed with Angular.  The SPA will provide administrators with a more interactive interface for managing </w:t>
      </w:r>
      <w:r w:rsidR="00172C9F">
        <w:rPr>
          <w:rFonts w:asciiTheme="majorHAnsi" w:hAnsiTheme="majorHAnsi" w:cstheme="majorHAnsi"/>
          <w:sz w:val="22"/>
          <w:szCs w:val="22"/>
        </w:rPr>
        <w:t xml:space="preserve">travel information, while the public-facing site will focus on presenting that information to </w:t>
      </w:r>
      <w:r w:rsidR="004A7312">
        <w:rPr>
          <w:rFonts w:asciiTheme="majorHAnsi" w:hAnsiTheme="majorHAnsi" w:cstheme="majorHAnsi"/>
          <w:sz w:val="22"/>
          <w:szCs w:val="22"/>
        </w:rPr>
        <w:t>customers.  Angular is designed for dynamic web applications and serves as the presentation layer within the MEAN architecture (MongoDB, n.d.).  Both interfaces will ultimately work with the same underlying application data and server functionality.</w:t>
      </w:r>
    </w:p>
    <w:p w14:paraId="5B081F46" w14:textId="77777777" w:rsidR="00972DAD" w:rsidRPr="00FC3CE8" w:rsidRDefault="00972DAD" w:rsidP="00FC3CE8">
      <w:pPr>
        <w:suppressAutoHyphens/>
        <w:contextualSpacing/>
        <w:rPr>
          <w:rFonts w:asciiTheme="majorHAnsi" w:hAnsiTheme="majorHAnsi" w:cstheme="majorHAnsi"/>
          <w:sz w:val="22"/>
          <w:szCs w:val="22"/>
        </w:rPr>
      </w:pPr>
    </w:p>
    <w:p w14:paraId="13552F77" w14:textId="77777777" w:rsidR="00BB30F9" w:rsidRPr="00FC3CE8" w:rsidRDefault="002C3E3A" w:rsidP="00FC3CE8">
      <w:pPr>
        <w:pStyle w:val="Heading2"/>
        <w:suppressAutoHyphens/>
        <w:contextualSpacing/>
        <w:rPr>
          <w:rFonts w:asciiTheme="majorHAnsi" w:hAnsiTheme="majorHAnsi" w:cstheme="majorHAnsi"/>
        </w:rPr>
      </w:pPr>
      <w:hyperlink w:anchor="_heading=h.1ksv4uv">
        <w:bookmarkStart w:id="6" w:name="_Toc36198467"/>
        <w:r w:rsidRPr="00FC3CE8">
          <w:rPr>
            <w:rFonts w:asciiTheme="majorHAnsi" w:hAnsiTheme="majorHAnsi" w:cstheme="majorHAnsi"/>
          </w:rPr>
          <w:t>Design Constraints</w:t>
        </w:r>
        <w:bookmarkEnd w:id="6"/>
      </w:hyperlink>
    </w:p>
    <w:p w14:paraId="460AAFF0" w14:textId="77777777" w:rsidR="00BB30F9" w:rsidRPr="00FC3CE8" w:rsidRDefault="00BB30F9" w:rsidP="00FC3CE8">
      <w:pPr>
        <w:suppressAutoHyphens/>
        <w:contextualSpacing/>
        <w:rPr>
          <w:rFonts w:asciiTheme="majorHAnsi" w:hAnsiTheme="majorHAnsi" w:cstheme="majorHAnsi"/>
          <w:sz w:val="22"/>
          <w:szCs w:val="22"/>
        </w:rPr>
      </w:pPr>
    </w:p>
    <w:p w14:paraId="230C5D83" w14:textId="31357106" w:rsidR="00BB30F9" w:rsidRDefault="004A7312"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The </w:t>
      </w:r>
      <w:proofErr w:type="spellStart"/>
      <w:r>
        <w:rPr>
          <w:rFonts w:asciiTheme="majorHAnsi" w:hAnsiTheme="majorHAnsi" w:cstheme="majorHAnsi"/>
          <w:sz w:val="22"/>
          <w:szCs w:val="22"/>
        </w:rPr>
        <w:t>Travlr</w:t>
      </w:r>
      <w:proofErr w:type="spellEnd"/>
      <w:r>
        <w:rPr>
          <w:rFonts w:asciiTheme="majorHAnsi" w:hAnsiTheme="majorHAnsi" w:cstheme="majorHAnsi"/>
          <w:sz w:val="22"/>
          <w:szCs w:val="22"/>
        </w:rPr>
        <w:t xml:space="preserve"> Getaways application has several design constraints that influence how it must be developed.  One major constraint is the required MEAN technology stack, which establishes MongoDB, Express, Angular and Node.js as the primary technologies used throughout the application.  These technologies serve different roles within </w:t>
      </w:r>
      <w:proofErr w:type="gramStart"/>
      <w:r>
        <w:rPr>
          <w:rFonts w:asciiTheme="majorHAnsi" w:hAnsiTheme="majorHAnsi" w:cstheme="majorHAnsi"/>
          <w:sz w:val="22"/>
          <w:szCs w:val="22"/>
        </w:rPr>
        <w:t>the architecture</w:t>
      </w:r>
      <w:proofErr w:type="gramEnd"/>
      <w:r>
        <w:rPr>
          <w:rFonts w:asciiTheme="majorHAnsi" w:hAnsiTheme="majorHAnsi" w:cstheme="majorHAnsi"/>
          <w:sz w:val="22"/>
          <w:szCs w:val="22"/>
        </w:rPr>
        <w:t xml:space="preserve"> and therefore must communicate successfully across the client, application, and database layers (MongoDB, n.d.).  Another constraint is the requirement to support two different interfaces: a public customer-facing website and an </w:t>
      </w:r>
      <w:proofErr w:type="gramStart"/>
      <w:r>
        <w:rPr>
          <w:rFonts w:asciiTheme="majorHAnsi" w:hAnsiTheme="majorHAnsi" w:cstheme="majorHAnsi"/>
          <w:sz w:val="22"/>
          <w:szCs w:val="22"/>
        </w:rPr>
        <w:t>administrator SPA</w:t>
      </w:r>
      <w:proofErr w:type="gramEnd"/>
      <w:r>
        <w:rPr>
          <w:rFonts w:asciiTheme="majorHAnsi" w:hAnsiTheme="majorHAnsi" w:cstheme="majorHAnsi"/>
          <w:sz w:val="22"/>
          <w:szCs w:val="22"/>
        </w:rPr>
        <w:t>.  The customer interface must make travel information easy to access, while the administrator interface must provide the additional functionality necessary to manage application data.</w:t>
      </w:r>
    </w:p>
    <w:p w14:paraId="62834080" w14:textId="77777777" w:rsidR="004A7312" w:rsidRDefault="004A7312" w:rsidP="00FC3CE8">
      <w:pPr>
        <w:suppressAutoHyphens/>
        <w:contextualSpacing/>
        <w:rPr>
          <w:rFonts w:asciiTheme="majorHAnsi" w:hAnsiTheme="majorHAnsi" w:cstheme="majorHAnsi"/>
          <w:sz w:val="22"/>
          <w:szCs w:val="22"/>
        </w:rPr>
      </w:pPr>
    </w:p>
    <w:p w14:paraId="3B6FC745" w14:textId="53C54E6F" w:rsidR="004A7312" w:rsidRDefault="004A7312"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These constraints affect how the application is organized and developed.  Separating routes, controllers, views, and data </w:t>
      </w:r>
      <w:proofErr w:type="gramStart"/>
      <w:r>
        <w:rPr>
          <w:rFonts w:asciiTheme="majorHAnsi" w:hAnsiTheme="majorHAnsi" w:cstheme="majorHAnsi"/>
          <w:sz w:val="22"/>
          <w:szCs w:val="22"/>
        </w:rPr>
        <w:t>helps</w:t>
      </w:r>
      <w:proofErr w:type="gramEnd"/>
      <w:r>
        <w:rPr>
          <w:rFonts w:asciiTheme="majorHAnsi" w:hAnsiTheme="majorHAnsi" w:cstheme="majorHAnsi"/>
          <w:sz w:val="22"/>
          <w:szCs w:val="22"/>
        </w:rPr>
        <w:t xml:space="preserve"> keep responsibilities organized as the application grows.  Data must also remain structured </w:t>
      </w:r>
      <w:r w:rsidR="008B6A33">
        <w:rPr>
          <w:rFonts w:asciiTheme="majorHAnsi" w:hAnsiTheme="majorHAnsi" w:cstheme="majorHAnsi"/>
          <w:sz w:val="22"/>
          <w:szCs w:val="22"/>
        </w:rPr>
        <w:t xml:space="preserve">consistently as the project transitions from mock JSON data to persistent storage in MongoDB.  Because the administrator SPA and server must exchange information, the application also requires a clearly defined method for communication between the client and the server.  </w:t>
      </w:r>
      <w:r w:rsidR="00EB2898">
        <w:rPr>
          <w:rFonts w:asciiTheme="majorHAnsi" w:hAnsiTheme="majorHAnsi" w:cstheme="majorHAnsi"/>
          <w:sz w:val="22"/>
          <w:szCs w:val="22"/>
        </w:rPr>
        <w:t xml:space="preserve">In a MEAN client-server architecture, the Angular client communicates with the server, while Node.js and Express implement server-side functionality and MongoDB provides the data layer (MongoDB, n.d.).  These constraints require careful planning but provide a consistent structure for maintaining and expanding the </w:t>
      </w:r>
      <w:proofErr w:type="spellStart"/>
      <w:r w:rsidR="00EB2898">
        <w:rPr>
          <w:rFonts w:asciiTheme="majorHAnsi" w:hAnsiTheme="majorHAnsi" w:cstheme="majorHAnsi"/>
          <w:sz w:val="22"/>
          <w:szCs w:val="22"/>
        </w:rPr>
        <w:t>Travlr</w:t>
      </w:r>
      <w:proofErr w:type="spellEnd"/>
      <w:r w:rsidR="00EB2898">
        <w:rPr>
          <w:rFonts w:asciiTheme="majorHAnsi" w:hAnsiTheme="majorHAnsi" w:cstheme="majorHAnsi"/>
          <w:sz w:val="22"/>
          <w:szCs w:val="22"/>
        </w:rPr>
        <w:t xml:space="preserve"> Getaways application.</w:t>
      </w:r>
    </w:p>
    <w:p w14:paraId="2C6C1D78" w14:textId="77777777" w:rsidR="00BB30F9" w:rsidRPr="00FC3CE8" w:rsidRDefault="00BB30F9" w:rsidP="00FC3CE8">
      <w:pPr>
        <w:suppressAutoHyphens/>
        <w:contextualSpacing/>
        <w:rPr>
          <w:rFonts w:asciiTheme="majorHAnsi" w:hAnsiTheme="majorHAnsi" w:cstheme="majorHAnsi"/>
          <w:sz w:val="22"/>
          <w:szCs w:val="22"/>
        </w:rPr>
      </w:pPr>
    </w:p>
    <w:p w14:paraId="4AB344E2" w14:textId="77777777" w:rsidR="00BB30F9" w:rsidRDefault="002C3E3A" w:rsidP="00FC3CE8">
      <w:pPr>
        <w:pStyle w:val="Heading2"/>
        <w:suppressAutoHyphens/>
        <w:contextualSpacing/>
      </w:pPr>
      <w:hyperlink w:anchor="_heading=h.44sinio">
        <w:bookmarkStart w:id="7" w:name="_Toc36198468"/>
        <w:r w:rsidRPr="00FC3CE8">
          <w:rPr>
            <w:rFonts w:asciiTheme="majorHAnsi" w:hAnsiTheme="majorHAnsi" w:cstheme="majorHAnsi"/>
          </w:rPr>
          <w:t>System Architecture View</w:t>
        </w:r>
        <w:bookmarkEnd w:id="7"/>
      </w:hyperlink>
    </w:p>
    <w:p w14:paraId="766F7569" w14:textId="77777777" w:rsidR="00EB2898" w:rsidRDefault="00EB2898" w:rsidP="00EB2898"/>
    <w:p w14:paraId="1F051DD2" w14:textId="77777777" w:rsidR="00EB2898" w:rsidRPr="00EB2898" w:rsidRDefault="00EB2898" w:rsidP="00EB2898"/>
    <w:p w14:paraId="7B566FA1" w14:textId="77777777" w:rsidR="005F7D26" w:rsidRDefault="005F7D26" w:rsidP="00FC3CE8">
      <w:pPr>
        <w:pStyle w:val="Heading3"/>
        <w:suppressAutoHyphens/>
        <w:contextualSpacing/>
        <w:rPr>
          <w:rFonts w:asciiTheme="majorHAnsi" w:hAnsiTheme="majorHAnsi" w:cstheme="majorHAnsi"/>
        </w:rPr>
      </w:pPr>
      <w:bookmarkStart w:id="8" w:name="_Toc36198469"/>
    </w:p>
    <w:p w14:paraId="72DDB77D" w14:textId="77777777" w:rsidR="005F7D26" w:rsidRDefault="005F7D26" w:rsidP="00FC3CE8">
      <w:pPr>
        <w:pStyle w:val="Heading3"/>
        <w:suppressAutoHyphens/>
        <w:contextualSpacing/>
        <w:rPr>
          <w:rFonts w:asciiTheme="majorHAnsi" w:hAnsiTheme="majorHAnsi" w:cstheme="majorHAnsi"/>
        </w:rPr>
      </w:pPr>
    </w:p>
    <w:p w14:paraId="14B115F4" w14:textId="77777777" w:rsidR="005F7D26" w:rsidRDefault="005F7D26" w:rsidP="00FC3CE8">
      <w:pPr>
        <w:pStyle w:val="Heading3"/>
        <w:suppressAutoHyphens/>
        <w:contextualSpacing/>
        <w:rPr>
          <w:rFonts w:asciiTheme="majorHAnsi" w:hAnsiTheme="majorHAnsi" w:cstheme="majorHAnsi"/>
        </w:rPr>
      </w:pPr>
    </w:p>
    <w:p w14:paraId="760BF9DD" w14:textId="77777777" w:rsidR="005F7D26" w:rsidRDefault="005F7D26" w:rsidP="00FC3CE8">
      <w:pPr>
        <w:pStyle w:val="Heading3"/>
        <w:suppressAutoHyphens/>
        <w:contextualSpacing/>
        <w:rPr>
          <w:rFonts w:asciiTheme="majorHAnsi" w:hAnsiTheme="majorHAnsi" w:cstheme="majorHAnsi"/>
        </w:rPr>
      </w:pPr>
    </w:p>
    <w:p w14:paraId="209E5370" w14:textId="77777777" w:rsidR="005F7D26" w:rsidRDefault="005F7D26" w:rsidP="00FC3CE8">
      <w:pPr>
        <w:pStyle w:val="Heading3"/>
        <w:suppressAutoHyphens/>
        <w:contextualSpacing/>
        <w:rPr>
          <w:rFonts w:asciiTheme="majorHAnsi" w:hAnsiTheme="majorHAnsi" w:cstheme="majorHAnsi"/>
        </w:rPr>
      </w:pPr>
    </w:p>
    <w:p w14:paraId="445F560E" w14:textId="77777777" w:rsidR="005F7D26" w:rsidRDefault="005F7D26" w:rsidP="00FC3CE8">
      <w:pPr>
        <w:pStyle w:val="Heading3"/>
        <w:suppressAutoHyphens/>
        <w:contextualSpacing/>
        <w:rPr>
          <w:rFonts w:asciiTheme="majorHAnsi" w:hAnsiTheme="majorHAnsi" w:cstheme="majorHAnsi"/>
        </w:rPr>
      </w:pPr>
    </w:p>
    <w:p w14:paraId="25679850" w14:textId="74F3B478" w:rsidR="00BB30F9" w:rsidRDefault="002C3E3A" w:rsidP="00FC3CE8">
      <w:pPr>
        <w:pStyle w:val="Heading3"/>
        <w:suppressAutoHyphens/>
        <w:contextualSpacing/>
        <w:rPr>
          <w:rFonts w:asciiTheme="majorHAnsi" w:hAnsiTheme="majorHAnsi" w:cstheme="majorHAnsi"/>
        </w:rPr>
      </w:pPr>
      <w:r w:rsidRPr="00FC3CE8">
        <w:rPr>
          <w:rFonts w:asciiTheme="majorHAnsi" w:hAnsiTheme="majorHAnsi" w:cstheme="majorHAnsi"/>
        </w:rPr>
        <w:t>Component Diagram</w:t>
      </w:r>
      <w:bookmarkEnd w:id="8"/>
    </w:p>
    <w:p w14:paraId="3A224E9A" w14:textId="77777777" w:rsidR="00447FC0" w:rsidRPr="00447FC0" w:rsidRDefault="00447FC0" w:rsidP="00447FC0">
      <w:pPr>
        <w:rPr>
          <w:sz w:val="22"/>
          <w:szCs w:val="22"/>
        </w:rPr>
      </w:pPr>
    </w:p>
    <w:p w14:paraId="124AF6A1" w14:textId="512E2A9C" w:rsidR="00BB30F9" w:rsidRDefault="00447FC0" w:rsidP="00FC3CE8">
      <w:pPr>
        <w:suppressAutoHyphens/>
        <w:contextualSpacing/>
        <w:jc w:val="center"/>
        <w:rPr>
          <w:rFonts w:asciiTheme="majorHAnsi" w:hAnsiTheme="majorHAnsi" w:cstheme="majorHAnsi"/>
          <w:sz w:val="22"/>
          <w:szCs w:val="22"/>
        </w:rPr>
      </w:pPr>
      <w:bookmarkStart w:id="9" w:name="_heading=h.1t3h5sf" w:colFirst="0" w:colLast="0"/>
      <w:bookmarkEnd w:id="9"/>
      <w:r>
        <w:rPr>
          <w:rFonts w:asciiTheme="majorHAnsi" w:hAnsiTheme="majorHAnsi" w:cstheme="majorHAnsi"/>
          <w:noProof/>
          <w:sz w:val="22"/>
          <w:szCs w:val="22"/>
        </w:rPr>
        <w:drawing>
          <wp:inline distT="0" distB="0" distL="0" distR="0" wp14:anchorId="319AC12D" wp14:editId="6543B1C8">
            <wp:extent cx="5943600" cy="4470400"/>
            <wp:effectExtent l="0" t="0" r="0" b="6350"/>
            <wp:docPr id="1" name="Picture 1" descr="Please see the hyperlinked Word Document &quot;CS 465 Full Stack Component Diagram Text Version&quot; for alternative t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onent Diagram_Travlr Getaways (1).png"/>
                    <pic:cNvPicPr/>
                  </pic:nvPicPr>
                  <pic:blipFill rotWithShape="1">
                    <a:blip r:embed="rId12" cstate="print">
                      <a:extLst>
                        <a:ext uri="{28A0092B-C50C-407E-A947-70E740481C1C}">
                          <a14:useLocalDpi xmlns:a14="http://schemas.microsoft.com/office/drawing/2010/main" val="0"/>
                        </a:ext>
                      </a:extLst>
                    </a:blip>
                    <a:srcRect t="13301" b="-1"/>
                    <a:stretch/>
                  </pic:blipFill>
                  <pic:spPr bwMode="auto">
                    <a:xfrm>
                      <a:off x="0" y="0"/>
                      <a:ext cx="5943600" cy="4470400"/>
                    </a:xfrm>
                    <a:prstGeom prst="rect">
                      <a:avLst/>
                    </a:prstGeom>
                    <a:ln>
                      <a:noFill/>
                    </a:ln>
                    <a:extLst>
                      <a:ext uri="{53640926-AAD7-44D8-BBD7-CCE9431645EC}">
                        <a14:shadowObscured xmlns:a14="http://schemas.microsoft.com/office/drawing/2010/main"/>
                      </a:ext>
                    </a:extLst>
                  </pic:spPr>
                </pic:pic>
              </a:graphicData>
            </a:graphic>
          </wp:inline>
        </w:drawing>
      </w:r>
    </w:p>
    <w:p w14:paraId="73257324" w14:textId="47F03BE5" w:rsidR="00447FC0" w:rsidRDefault="00447FC0" w:rsidP="00FC3CE8">
      <w:pPr>
        <w:suppressAutoHyphens/>
        <w:contextualSpacing/>
        <w:jc w:val="center"/>
        <w:rPr>
          <w:rFonts w:asciiTheme="majorHAnsi" w:hAnsiTheme="majorHAnsi" w:cstheme="majorHAnsi"/>
          <w:sz w:val="22"/>
          <w:szCs w:val="22"/>
        </w:rPr>
      </w:pPr>
    </w:p>
    <w:p w14:paraId="6636AD49" w14:textId="2F9678E1" w:rsidR="00504C74" w:rsidRDefault="00504C74" w:rsidP="00504C74">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A text version of the component diagram is available: </w:t>
      </w:r>
      <w:hyperlink r:id="rId13" w:history="1">
        <w:r w:rsidRPr="00330643">
          <w:rPr>
            <w:rStyle w:val="Hyperlink"/>
            <w:rFonts w:asciiTheme="majorHAnsi" w:hAnsiTheme="majorHAnsi" w:cstheme="majorHAnsi"/>
            <w:sz w:val="22"/>
            <w:szCs w:val="22"/>
          </w:rPr>
          <w:t>CS 465 Full Stack Component Diagram Text Version</w:t>
        </w:r>
      </w:hyperlink>
      <w:r>
        <w:rPr>
          <w:rFonts w:asciiTheme="majorHAnsi" w:hAnsiTheme="majorHAnsi" w:cstheme="majorHAnsi"/>
          <w:sz w:val="22"/>
          <w:szCs w:val="22"/>
        </w:rPr>
        <w:t xml:space="preserve">. </w:t>
      </w:r>
    </w:p>
    <w:p w14:paraId="26F3F33A" w14:textId="77777777" w:rsidR="00972DAD" w:rsidRDefault="00972DAD" w:rsidP="00504C74">
      <w:pPr>
        <w:suppressAutoHyphens/>
        <w:contextualSpacing/>
        <w:rPr>
          <w:rFonts w:asciiTheme="majorHAnsi" w:hAnsiTheme="majorHAnsi" w:cstheme="majorHAnsi"/>
          <w:sz w:val="22"/>
          <w:szCs w:val="22"/>
        </w:rPr>
      </w:pPr>
    </w:p>
    <w:p w14:paraId="27130138" w14:textId="77777777" w:rsidR="005F7D26" w:rsidRDefault="005F7D26" w:rsidP="005F7D26">
      <w:bookmarkStart w:id="10" w:name="_Toc36198470"/>
      <w:r>
        <w:t xml:space="preserve">The component diagram provided in the Software Design Document divides the </w:t>
      </w:r>
      <w:proofErr w:type="spellStart"/>
      <w:r>
        <w:t>Travlr</w:t>
      </w:r>
      <w:proofErr w:type="spellEnd"/>
      <w:r>
        <w:t xml:space="preserve"> Getaways system into three major areas: the Client, Server, and Database.  On the client side, the diagram identifies components including the Web Browser, </w:t>
      </w:r>
      <w:proofErr w:type="spellStart"/>
      <w:r>
        <w:t>Travlr</w:t>
      </w:r>
      <w:proofErr w:type="spellEnd"/>
      <w:r>
        <w:t xml:space="preserve"> Portfolio, Client Session, and Graphic Library.  On the server side, it identifies the Authorization Server, Server Session, </w:t>
      </w:r>
      <w:proofErr w:type="spellStart"/>
      <w:r>
        <w:t>Travlr</w:t>
      </w:r>
      <w:proofErr w:type="spellEnd"/>
      <w:r>
        <w:t xml:space="preserve"> Database, and Mongoose ODM, while MongoDB is represented within the database component.  This separation reflects a layered approach in which users interact with client-side components while the server manages application processing and communication with stored data.</w:t>
      </w:r>
    </w:p>
    <w:p w14:paraId="1F228BE6" w14:textId="77777777" w:rsidR="005F7D26" w:rsidRDefault="005F7D26" w:rsidP="005F7D26"/>
    <w:p w14:paraId="0B5DC622" w14:textId="77777777" w:rsidR="005F7D26" w:rsidRDefault="005F7D26" w:rsidP="005F7D26">
      <w:r>
        <w:t xml:space="preserve">The server acts as the connection between the client-facing portions of </w:t>
      </w:r>
      <w:proofErr w:type="spellStart"/>
      <w:r>
        <w:t>Travlr</w:t>
      </w:r>
      <w:proofErr w:type="spellEnd"/>
      <w:r>
        <w:t xml:space="preserve"> Getaways and its database.  Mongoose ODM provides a schema-based approach for modeling application data and includes functionality for validation, queries, and other database operations (Mongoose, n.d.).  MongoDB provides persistent data storage, while Node.js and Express support the </w:t>
      </w:r>
      <w:r>
        <w:lastRenderedPageBreak/>
        <w:t xml:space="preserve">server-side portion of the MEAN architecture.  Angular will provide the interactive administrator SPA on the client side.  In a MEAN application these technologies work together across the presentation, application, and database layers rather than placing all functionality within a single component (MongoDB, n.d.).  This separation helps organize the </w:t>
      </w:r>
      <w:proofErr w:type="spellStart"/>
      <w:r>
        <w:t>Travlr</w:t>
      </w:r>
      <w:proofErr w:type="spellEnd"/>
      <w:r>
        <w:t xml:space="preserve"> Getaways application and provides a structure that can be maintained as additional functionality is developed.</w:t>
      </w:r>
    </w:p>
    <w:p w14:paraId="33352203" w14:textId="77777777" w:rsidR="00614549" w:rsidRDefault="00614549" w:rsidP="00FC3CE8">
      <w:pPr>
        <w:pStyle w:val="Heading3"/>
        <w:suppressAutoHyphens/>
        <w:contextualSpacing/>
        <w:rPr>
          <w:rFonts w:asciiTheme="majorHAnsi" w:hAnsiTheme="majorHAnsi" w:cstheme="majorHAnsi"/>
        </w:rPr>
      </w:pPr>
    </w:p>
    <w:p w14:paraId="33A07B56" w14:textId="77777777" w:rsidR="00614549" w:rsidRDefault="00614549" w:rsidP="00FC3CE8">
      <w:pPr>
        <w:pStyle w:val="Heading3"/>
        <w:suppressAutoHyphens/>
        <w:contextualSpacing/>
        <w:rPr>
          <w:rFonts w:asciiTheme="majorHAnsi" w:hAnsiTheme="majorHAnsi" w:cstheme="majorHAnsi"/>
        </w:rPr>
      </w:pPr>
    </w:p>
    <w:p w14:paraId="45187C6A" w14:textId="18669CF7" w:rsidR="00BB30F9" w:rsidRPr="00FC3CE8" w:rsidRDefault="002C3E3A" w:rsidP="00FC3CE8">
      <w:pPr>
        <w:pStyle w:val="Heading3"/>
        <w:suppressAutoHyphens/>
        <w:contextualSpacing/>
        <w:rPr>
          <w:rFonts w:asciiTheme="majorHAnsi" w:hAnsiTheme="majorHAnsi" w:cstheme="majorHAnsi"/>
        </w:rPr>
      </w:pPr>
      <w:r w:rsidRPr="00FC3CE8">
        <w:rPr>
          <w:rFonts w:asciiTheme="majorHAnsi" w:hAnsiTheme="majorHAnsi" w:cstheme="majorHAnsi"/>
        </w:rPr>
        <w:t>Sequence Diagram</w:t>
      </w:r>
      <w:bookmarkEnd w:id="10"/>
    </w:p>
    <w:p w14:paraId="2878EDF4" w14:textId="77777777" w:rsidR="00FC3CE8" w:rsidRDefault="00FC3CE8" w:rsidP="00FC3CE8">
      <w:pPr>
        <w:suppressAutoHyphens/>
        <w:contextualSpacing/>
        <w:rPr>
          <w:rFonts w:asciiTheme="majorHAnsi" w:hAnsiTheme="majorHAnsi" w:cstheme="majorHAnsi"/>
          <w:sz w:val="22"/>
          <w:szCs w:val="22"/>
        </w:rPr>
      </w:pPr>
    </w:p>
    <w:p w14:paraId="5769D6BB" w14:textId="4A2D5F0E" w:rsidR="00BB30F9"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w:t>
      </w:r>
      <w:r w:rsidR="00AB2AA5" w:rsidRPr="00FC3CE8">
        <w:rPr>
          <w:rFonts w:asciiTheme="majorHAnsi" w:hAnsiTheme="majorHAnsi" w:cstheme="majorHAnsi"/>
          <w:sz w:val="22"/>
          <w:szCs w:val="22"/>
        </w:rPr>
        <w:t>Illustrate the flow of logic in a web application by completing a sequence diagram</w:t>
      </w:r>
      <w:r w:rsidRPr="00FC3CE8">
        <w:rPr>
          <w:rFonts w:asciiTheme="majorHAnsi" w:hAnsiTheme="majorHAnsi" w:cstheme="majorHAnsi"/>
          <w:sz w:val="22"/>
          <w:szCs w:val="22"/>
        </w:rPr>
        <w:t>. Insert an image of the sequence diagram here.&gt;</w:t>
      </w:r>
    </w:p>
    <w:p w14:paraId="49A4770C" w14:textId="77777777" w:rsidR="00972DAD" w:rsidRPr="00FC3CE8" w:rsidRDefault="00972DAD" w:rsidP="00FC3CE8">
      <w:pPr>
        <w:suppressAutoHyphens/>
        <w:contextualSpacing/>
        <w:rPr>
          <w:rFonts w:asciiTheme="majorHAnsi" w:hAnsiTheme="majorHAnsi" w:cstheme="majorHAnsi"/>
          <w:sz w:val="22"/>
          <w:szCs w:val="22"/>
        </w:rPr>
      </w:pPr>
    </w:p>
    <w:p w14:paraId="125FB72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w:t>
      </w:r>
      <w:r w:rsidR="00AB2AA5" w:rsidRPr="00FC3CE8">
        <w:rPr>
          <w:rFonts w:asciiTheme="majorHAnsi" w:hAnsiTheme="majorHAnsi" w:cstheme="majorHAnsi"/>
          <w:sz w:val="22"/>
          <w:szCs w:val="22"/>
        </w:rPr>
        <w:t>Describe the flow of logic in the web application based on the sequence diagram. Be sure to d</w:t>
      </w:r>
      <w:r w:rsidRPr="00FC3CE8">
        <w:rPr>
          <w:rFonts w:asciiTheme="majorHAnsi" w:hAnsiTheme="majorHAnsi" w:cstheme="majorHAnsi"/>
          <w:sz w:val="22"/>
          <w:szCs w:val="22"/>
        </w:rPr>
        <w:t>escribe the interactions between the layers, or tiers, of the full stack application.</w:t>
      </w:r>
      <w:r w:rsidR="00AB2AA5" w:rsidRPr="00FC3CE8">
        <w:rPr>
          <w:rFonts w:asciiTheme="majorHAnsi" w:hAnsiTheme="majorHAnsi" w:cstheme="majorHAnsi"/>
          <w:sz w:val="22"/>
          <w:szCs w:val="22"/>
        </w:rPr>
        <w:t xml:space="preserve"> It will be helpful </w:t>
      </w:r>
      <w:r w:rsidRPr="00FC3CE8">
        <w:rPr>
          <w:rFonts w:asciiTheme="majorHAnsi" w:hAnsiTheme="majorHAnsi" w:cstheme="majorHAnsi"/>
          <w:sz w:val="22"/>
          <w:szCs w:val="22"/>
        </w:rPr>
        <w:t>to include significant processes such as Sign In, Tr</w:t>
      </w:r>
      <w:r w:rsidR="00AB2AA5" w:rsidRPr="00FC3CE8">
        <w:rPr>
          <w:rFonts w:asciiTheme="majorHAnsi" w:hAnsiTheme="majorHAnsi" w:cstheme="majorHAnsi"/>
          <w:sz w:val="22"/>
          <w:szCs w:val="22"/>
        </w:rPr>
        <w:t xml:space="preserve">ips, and Admin interactions when </w:t>
      </w:r>
      <w:r w:rsidRPr="00FC3CE8">
        <w:rPr>
          <w:rFonts w:asciiTheme="majorHAnsi" w:hAnsiTheme="majorHAnsi" w:cstheme="majorHAnsi"/>
          <w:sz w:val="22"/>
          <w:szCs w:val="22"/>
        </w:rPr>
        <w:t>refer</w:t>
      </w:r>
      <w:r w:rsidR="00AB2AA5" w:rsidRPr="00FC3CE8">
        <w:rPr>
          <w:rFonts w:asciiTheme="majorHAnsi" w:hAnsiTheme="majorHAnsi" w:cstheme="majorHAnsi"/>
          <w:sz w:val="22"/>
          <w:szCs w:val="22"/>
        </w:rPr>
        <w:t>ring</w:t>
      </w:r>
      <w:r w:rsidRPr="00FC3CE8">
        <w:rPr>
          <w:rFonts w:asciiTheme="majorHAnsi" w:hAnsiTheme="majorHAnsi" w:cstheme="majorHAnsi"/>
          <w:sz w:val="22"/>
          <w:szCs w:val="22"/>
        </w:rPr>
        <w:t xml:space="preserve"> to </w:t>
      </w:r>
      <w:r w:rsidR="00AB2AA5" w:rsidRPr="00FC3CE8">
        <w:rPr>
          <w:rFonts w:asciiTheme="majorHAnsi" w:hAnsiTheme="majorHAnsi" w:cstheme="majorHAnsi"/>
          <w:sz w:val="22"/>
          <w:szCs w:val="22"/>
        </w:rPr>
        <w:t>the</w:t>
      </w:r>
      <w:r w:rsidRPr="00FC3CE8">
        <w:rPr>
          <w:rFonts w:asciiTheme="majorHAnsi" w:hAnsiTheme="majorHAnsi" w:cstheme="majorHAnsi"/>
          <w:sz w:val="22"/>
          <w:szCs w:val="22"/>
        </w:rPr>
        <w:t xml:space="preserve"> sequence diagram.&gt;</w:t>
      </w:r>
    </w:p>
    <w:p w14:paraId="7D02FAC2" w14:textId="77777777" w:rsidR="00BB30F9" w:rsidRPr="00FC3CE8" w:rsidRDefault="00BB30F9" w:rsidP="00FC3CE8">
      <w:pPr>
        <w:suppressAutoHyphens/>
        <w:contextualSpacing/>
        <w:rPr>
          <w:rFonts w:asciiTheme="majorHAnsi" w:hAnsiTheme="majorHAnsi" w:cstheme="majorHAnsi"/>
          <w:sz w:val="22"/>
          <w:szCs w:val="22"/>
        </w:rPr>
      </w:pPr>
    </w:p>
    <w:p w14:paraId="765AD444" w14:textId="77777777" w:rsidR="00BB30F9" w:rsidRPr="00FC3CE8" w:rsidRDefault="002C3E3A" w:rsidP="00FC3CE8">
      <w:pPr>
        <w:pStyle w:val="Heading2"/>
        <w:suppressAutoHyphens/>
        <w:contextualSpacing/>
        <w:rPr>
          <w:rFonts w:asciiTheme="majorHAnsi" w:hAnsiTheme="majorHAnsi" w:cstheme="majorHAnsi"/>
        </w:rPr>
      </w:pPr>
      <w:bookmarkStart w:id="11" w:name="_heading=h.4d34og8" w:colFirst="0" w:colLast="0"/>
      <w:bookmarkStart w:id="12" w:name="_Toc36198471"/>
      <w:bookmarkEnd w:id="11"/>
      <w:r w:rsidRPr="00FC3CE8">
        <w:rPr>
          <w:rFonts w:asciiTheme="majorHAnsi" w:hAnsiTheme="majorHAnsi" w:cstheme="majorHAnsi"/>
        </w:rPr>
        <w:t>Class Diagram</w:t>
      </w:r>
      <w:bookmarkEnd w:id="12"/>
    </w:p>
    <w:p w14:paraId="158E3535" w14:textId="77777777" w:rsidR="00BB30F9" w:rsidRPr="00FC3CE8" w:rsidRDefault="00BB30F9" w:rsidP="00FC3CE8">
      <w:pPr>
        <w:suppressAutoHyphens/>
        <w:contextualSpacing/>
        <w:rPr>
          <w:rFonts w:asciiTheme="majorHAnsi" w:hAnsiTheme="majorHAnsi" w:cstheme="majorHAnsi"/>
          <w:b/>
          <w:sz w:val="22"/>
          <w:szCs w:val="22"/>
          <w:shd w:val="clear" w:color="auto" w:fill="CFE2F3"/>
        </w:rPr>
      </w:pPr>
    </w:p>
    <w:p w14:paraId="0B9BF984" w14:textId="77777777" w:rsidR="00AB2AA5"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w:t>
      </w:r>
      <w:r w:rsidR="00AB2AA5" w:rsidRPr="00FC3CE8">
        <w:rPr>
          <w:rFonts w:asciiTheme="majorHAnsi" w:hAnsiTheme="majorHAnsi" w:cstheme="majorHAnsi"/>
          <w:sz w:val="22"/>
          <w:szCs w:val="22"/>
        </w:rPr>
        <w:t>Illustrate the JavaScript classes of the web application by completing a class diagram for the web application. Insert an image of the class diagram here.&gt;</w:t>
      </w:r>
      <w:r w:rsidR="00AB2AA5" w:rsidRPr="00FC3CE8">
        <w:rPr>
          <w:rFonts w:asciiTheme="majorHAnsi" w:hAnsiTheme="majorHAnsi" w:cstheme="majorHAnsi"/>
          <w:sz w:val="22"/>
          <w:szCs w:val="22"/>
        </w:rPr>
        <w:br/>
      </w:r>
    </w:p>
    <w:p w14:paraId="79BFE676" w14:textId="77777777" w:rsidR="00BB30F9" w:rsidRPr="00FC3CE8" w:rsidRDefault="00AB2AA5"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&lt;Describe the JavaScript classes of the web application based on the class diagram.&gt;</w:t>
      </w:r>
    </w:p>
    <w:p w14:paraId="51F92ED5" w14:textId="77777777" w:rsidR="00BB30F9" w:rsidRPr="00FC3CE8" w:rsidRDefault="00BB30F9" w:rsidP="00FC3CE8">
      <w:pPr>
        <w:suppressAutoHyphens/>
        <w:contextualSpacing/>
        <w:rPr>
          <w:rFonts w:asciiTheme="majorHAnsi" w:hAnsiTheme="majorHAnsi" w:cstheme="majorHAnsi"/>
          <w:b/>
          <w:sz w:val="22"/>
          <w:szCs w:val="22"/>
        </w:rPr>
      </w:pPr>
    </w:p>
    <w:p w14:paraId="5F8685DB" w14:textId="77777777" w:rsidR="00BB30F9" w:rsidRPr="00FC3CE8" w:rsidRDefault="002C3E3A" w:rsidP="00FC3CE8">
      <w:pPr>
        <w:pStyle w:val="Heading2"/>
        <w:suppressAutoHyphens/>
        <w:contextualSpacing/>
        <w:rPr>
          <w:rFonts w:asciiTheme="majorHAnsi" w:hAnsiTheme="majorHAnsi" w:cstheme="majorHAnsi"/>
        </w:rPr>
      </w:pPr>
      <w:hyperlink w:anchor="_heading=h.2jxsxqh">
        <w:bookmarkStart w:id="13" w:name="_Toc36198472"/>
        <w:r w:rsidRPr="00FC3CE8">
          <w:rPr>
            <w:rFonts w:asciiTheme="majorHAnsi" w:hAnsiTheme="majorHAnsi" w:cstheme="majorHAnsi"/>
          </w:rPr>
          <w:t>API</w:t>
        </w:r>
      </w:hyperlink>
      <w:r w:rsidRPr="00FC3CE8">
        <w:rPr>
          <w:rFonts w:asciiTheme="majorHAnsi" w:hAnsiTheme="majorHAnsi" w:cstheme="majorHAnsi"/>
        </w:rPr>
        <w:t xml:space="preserve"> Endpoints</w:t>
      </w:r>
      <w:bookmarkEnd w:id="13"/>
    </w:p>
    <w:p w14:paraId="46CA12A7" w14:textId="77777777" w:rsidR="00BB30F9" w:rsidRPr="00FC3CE8" w:rsidRDefault="00BB30F9" w:rsidP="00FC3CE8">
      <w:pPr>
        <w:suppressAutoHyphens/>
        <w:contextualSpacing/>
        <w:rPr>
          <w:rFonts w:asciiTheme="majorHAnsi" w:hAnsiTheme="majorHAnsi" w:cstheme="majorHAnsi"/>
          <w:sz w:val="22"/>
          <w:szCs w:val="22"/>
        </w:rPr>
      </w:pPr>
      <w:bookmarkStart w:id="14" w:name="_heading=h.17dp8vu" w:colFirst="0" w:colLast="0"/>
      <w:bookmarkEnd w:id="14"/>
    </w:p>
    <w:p w14:paraId="513A6051" w14:textId="2301B4D0" w:rsidR="00BB30F9" w:rsidRPr="00FC3CE8" w:rsidRDefault="00AB2AA5"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&lt;Exposing RESTf</w:t>
      </w:r>
      <w:r w:rsidR="002C3E3A" w:rsidRPr="00FC3CE8">
        <w:rPr>
          <w:rFonts w:asciiTheme="majorHAnsi" w:hAnsiTheme="majorHAnsi" w:cstheme="majorHAnsi"/>
          <w:sz w:val="22"/>
          <w:szCs w:val="22"/>
        </w:rPr>
        <w:t>ul endpoints is a design approach to enable an application to participate in a larger ecosystem. Document each endpoint</w:t>
      </w:r>
      <w:r w:rsidR="00D93519">
        <w:rPr>
          <w:rFonts w:asciiTheme="majorHAnsi" w:hAnsiTheme="majorHAnsi" w:cstheme="majorHAnsi"/>
          <w:sz w:val="22"/>
          <w:szCs w:val="22"/>
        </w:rPr>
        <w:t xml:space="preserve"> in the table below,</w:t>
      </w:r>
      <w:r w:rsidR="002C3E3A" w:rsidRPr="00FC3CE8">
        <w:rPr>
          <w:rFonts w:asciiTheme="majorHAnsi" w:hAnsiTheme="majorHAnsi" w:cstheme="majorHAnsi"/>
          <w:sz w:val="22"/>
          <w:szCs w:val="22"/>
        </w:rPr>
        <w:t xml:space="preserve"> including the HTTP method, purpose, URL</w:t>
      </w:r>
      <w:r w:rsidR="00972DAD">
        <w:rPr>
          <w:rFonts w:asciiTheme="majorHAnsi" w:hAnsiTheme="majorHAnsi" w:cstheme="majorHAnsi"/>
          <w:sz w:val="22"/>
          <w:szCs w:val="22"/>
        </w:rPr>
        <w:t>,</w:t>
      </w:r>
      <w:r w:rsidR="002C3E3A" w:rsidRPr="00FC3CE8">
        <w:rPr>
          <w:rFonts w:asciiTheme="majorHAnsi" w:hAnsiTheme="majorHAnsi" w:cstheme="majorHAnsi"/>
          <w:sz w:val="22"/>
          <w:szCs w:val="22"/>
        </w:rPr>
        <w:t xml:space="preserve"> and notes.</w:t>
      </w:r>
      <w:r w:rsidR="00972DAD">
        <w:rPr>
          <w:rFonts w:asciiTheme="majorHAnsi" w:hAnsiTheme="majorHAnsi" w:cstheme="majorHAnsi"/>
          <w:sz w:val="22"/>
          <w:szCs w:val="22"/>
        </w:rPr>
        <w:t>&gt;</w:t>
      </w:r>
    </w:p>
    <w:p w14:paraId="478DE07D" w14:textId="77777777" w:rsidR="00BB30F9" w:rsidRPr="00FC3CE8" w:rsidRDefault="00BB30F9" w:rsidP="00FC3CE8">
      <w:pPr>
        <w:suppressAutoHyphens/>
        <w:contextualSpacing/>
        <w:rPr>
          <w:rFonts w:asciiTheme="majorHAnsi" w:hAnsiTheme="majorHAnsi" w:cstheme="majorHAnsi"/>
          <w:sz w:val="22"/>
          <w:szCs w:val="22"/>
        </w:rPr>
      </w:pPr>
    </w:p>
    <w:tbl>
      <w:tblPr>
        <w:tblStyle w:val="a4"/>
        <w:tblW w:w="8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60"/>
        <w:gridCol w:w="2520"/>
        <w:gridCol w:w="2520"/>
        <w:gridCol w:w="2700"/>
      </w:tblGrid>
      <w:tr w:rsidR="00BB30F9" w:rsidRPr="00FC3CE8" w14:paraId="1B94F9F0" w14:textId="77777777" w:rsidTr="00FC3CE8">
        <w:trPr>
          <w:tblHeader/>
        </w:trPr>
        <w:tc>
          <w:tcPr>
            <w:tcW w:w="1160" w:type="dxa"/>
            <w:tcMar>
              <w:top w:w="0" w:type="dxa"/>
              <w:left w:w="115" w:type="dxa"/>
              <w:bottom w:w="0" w:type="dxa"/>
              <w:right w:w="115" w:type="dxa"/>
            </w:tcMar>
          </w:tcPr>
          <w:p w14:paraId="28E9E5D1"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Method</w:t>
            </w:r>
          </w:p>
        </w:tc>
        <w:tc>
          <w:tcPr>
            <w:tcW w:w="2520" w:type="dxa"/>
            <w:tcMar>
              <w:top w:w="0" w:type="dxa"/>
              <w:left w:w="115" w:type="dxa"/>
              <w:bottom w:w="0" w:type="dxa"/>
              <w:right w:w="115" w:type="dxa"/>
            </w:tcMar>
          </w:tcPr>
          <w:p w14:paraId="30224490"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Purpose</w:t>
            </w:r>
          </w:p>
        </w:tc>
        <w:tc>
          <w:tcPr>
            <w:tcW w:w="2520" w:type="dxa"/>
            <w:tcMar>
              <w:top w:w="0" w:type="dxa"/>
              <w:left w:w="115" w:type="dxa"/>
              <w:bottom w:w="0" w:type="dxa"/>
              <w:right w:w="115" w:type="dxa"/>
            </w:tcMar>
          </w:tcPr>
          <w:p w14:paraId="2DAD26A6"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URL</w:t>
            </w:r>
          </w:p>
        </w:tc>
        <w:tc>
          <w:tcPr>
            <w:tcW w:w="2700" w:type="dxa"/>
            <w:tcMar>
              <w:top w:w="0" w:type="dxa"/>
              <w:left w:w="115" w:type="dxa"/>
              <w:bottom w:w="0" w:type="dxa"/>
              <w:right w:w="115" w:type="dxa"/>
            </w:tcMar>
          </w:tcPr>
          <w:p w14:paraId="66B07C14"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Notes</w:t>
            </w:r>
          </w:p>
        </w:tc>
      </w:tr>
      <w:tr w:rsidR="00BB30F9" w:rsidRPr="00FC3CE8" w14:paraId="70DA8AFD" w14:textId="77777777" w:rsidTr="00FC3CE8">
        <w:trPr>
          <w:tblHeader/>
        </w:trPr>
        <w:tc>
          <w:tcPr>
            <w:tcW w:w="1160" w:type="dxa"/>
            <w:tcMar>
              <w:top w:w="0" w:type="dxa"/>
              <w:left w:w="115" w:type="dxa"/>
              <w:bottom w:w="0" w:type="dxa"/>
              <w:right w:w="115" w:type="dxa"/>
            </w:tcMar>
          </w:tcPr>
          <w:p w14:paraId="3D452A87"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tcMar>
              <w:top w:w="0" w:type="dxa"/>
              <w:left w:w="115" w:type="dxa"/>
              <w:bottom w:w="0" w:type="dxa"/>
              <w:right w:w="115" w:type="dxa"/>
            </w:tcMar>
          </w:tcPr>
          <w:p w14:paraId="217D5BAE"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&lt;Retrieve list of things&gt;</w:t>
            </w:r>
          </w:p>
        </w:tc>
        <w:tc>
          <w:tcPr>
            <w:tcW w:w="2520" w:type="dxa"/>
            <w:tcMar>
              <w:top w:w="0" w:type="dxa"/>
              <w:left w:w="115" w:type="dxa"/>
              <w:bottom w:w="0" w:type="dxa"/>
              <w:right w:w="115" w:type="dxa"/>
            </w:tcMar>
          </w:tcPr>
          <w:p w14:paraId="6132E57F" w14:textId="77777777" w:rsidR="00BB30F9" w:rsidRPr="00FC3CE8" w:rsidRDefault="002C3E3A" w:rsidP="00FC3CE8">
            <w:pPr>
              <w:suppressAutoHyphens/>
              <w:contextualSpacing/>
              <w:rPr>
                <w:rFonts w:asciiTheme="majorHAnsi" w:hAnsiTheme="majorHAnsi" w:cstheme="majorHAnsi"/>
                <w:sz w:val="22"/>
                <w:szCs w:val="22"/>
              </w:rPr>
            </w:pPr>
            <w:bookmarkStart w:id="15" w:name="_heading=h.3rdcrjn" w:colFirst="0" w:colLast="0"/>
            <w:bookmarkEnd w:id="15"/>
            <w:r w:rsidRPr="00FC3CE8">
              <w:rPr>
                <w:rFonts w:asciiTheme="majorHAnsi" w:hAnsiTheme="majorHAnsi" w:cstheme="majorHAnsi"/>
                <w:sz w:val="22"/>
                <w:szCs w:val="22"/>
              </w:rPr>
              <w:t>&lt;/</w:t>
            </w:r>
            <w:proofErr w:type="spellStart"/>
            <w:r w:rsidRPr="00FC3CE8">
              <w:rPr>
                <w:rFonts w:asciiTheme="majorHAnsi" w:hAnsiTheme="majorHAnsi" w:cstheme="majorHAnsi"/>
                <w:sz w:val="22"/>
                <w:szCs w:val="22"/>
              </w:rPr>
              <w:t>api</w:t>
            </w:r>
            <w:proofErr w:type="spellEnd"/>
            <w:r w:rsidRPr="00FC3CE8">
              <w:rPr>
                <w:rFonts w:asciiTheme="majorHAnsi" w:hAnsiTheme="majorHAnsi" w:cstheme="majorHAnsi"/>
                <w:sz w:val="22"/>
                <w:szCs w:val="22"/>
              </w:rPr>
              <w:t>/things&gt;</w:t>
            </w:r>
          </w:p>
        </w:tc>
        <w:tc>
          <w:tcPr>
            <w:tcW w:w="2700" w:type="dxa"/>
            <w:tcMar>
              <w:top w:w="0" w:type="dxa"/>
              <w:left w:w="115" w:type="dxa"/>
              <w:bottom w:w="0" w:type="dxa"/>
              <w:right w:w="115" w:type="dxa"/>
            </w:tcMar>
          </w:tcPr>
          <w:p w14:paraId="789B1752"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&lt;Returns all active things&gt;</w:t>
            </w:r>
          </w:p>
        </w:tc>
      </w:tr>
      <w:tr w:rsidR="00BB30F9" w:rsidRPr="00FC3CE8" w14:paraId="6C4A9B8F" w14:textId="77777777" w:rsidTr="00FC3CE8">
        <w:trPr>
          <w:tblHeader/>
        </w:trPr>
        <w:tc>
          <w:tcPr>
            <w:tcW w:w="1160" w:type="dxa"/>
            <w:tcMar>
              <w:top w:w="0" w:type="dxa"/>
              <w:left w:w="115" w:type="dxa"/>
              <w:bottom w:w="0" w:type="dxa"/>
              <w:right w:w="115" w:type="dxa"/>
            </w:tcMar>
          </w:tcPr>
          <w:p w14:paraId="0B1302D3"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tcMar>
              <w:top w:w="0" w:type="dxa"/>
              <w:left w:w="115" w:type="dxa"/>
              <w:bottom w:w="0" w:type="dxa"/>
              <w:right w:w="115" w:type="dxa"/>
            </w:tcMar>
          </w:tcPr>
          <w:p w14:paraId="73601651"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&lt;Retrieve single thing&gt;</w:t>
            </w:r>
          </w:p>
        </w:tc>
        <w:tc>
          <w:tcPr>
            <w:tcW w:w="2520" w:type="dxa"/>
            <w:tcMar>
              <w:top w:w="0" w:type="dxa"/>
              <w:left w:w="115" w:type="dxa"/>
              <w:bottom w:w="0" w:type="dxa"/>
              <w:right w:w="115" w:type="dxa"/>
            </w:tcMar>
          </w:tcPr>
          <w:p w14:paraId="48450E12"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w:t>
            </w:r>
            <w:proofErr w:type="spellStart"/>
            <w:r w:rsidRPr="00FC3CE8">
              <w:rPr>
                <w:rFonts w:asciiTheme="majorHAnsi" w:hAnsiTheme="majorHAnsi" w:cstheme="majorHAnsi"/>
                <w:sz w:val="22"/>
                <w:szCs w:val="22"/>
              </w:rPr>
              <w:t>api</w:t>
            </w:r>
            <w:proofErr w:type="spellEnd"/>
            <w:r w:rsidRPr="00FC3CE8">
              <w:rPr>
                <w:rFonts w:asciiTheme="majorHAnsi" w:hAnsiTheme="majorHAnsi" w:cstheme="majorHAnsi"/>
                <w:sz w:val="22"/>
                <w:szCs w:val="22"/>
              </w:rPr>
              <w:t>/things</w:t>
            </w:r>
            <w:proofErr w:type="gramStart"/>
            <w:r w:rsidRPr="00FC3CE8">
              <w:rPr>
                <w:rFonts w:asciiTheme="majorHAnsi" w:hAnsiTheme="majorHAnsi" w:cstheme="majorHAnsi"/>
                <w:sz w:val="22"/>
                <w:szCs w:val="22"/>
              </w:rPr>
              <w:t>/:</w:t>
            </w:r>
            <w:proofErr w:type="spellStart"/>
            <w:r w:rsidRPr="00FC3CE8">
              <w:rPr>
                <w:rFonts w:asciiTheme="majorHAnsi" w:hAnsiTheme="majorHAnsi" w:cstheme="majorHAnsi"/>
                <w:sz w:val="22"/>
                <w:szCs w:val="22"/>
              </w:rPr>
              <w:t>thingId</w:t>
            </w:r>
            <w:proofErr w:type="spellEnd"/>
            <w:proofErr w:type="gramEnd"/>
            <w:r w:rsidRPr="00FC3CE8">
              <w:rPr>
                <w:rFonts w:asciiTheme="majorHAnsi" w:hAnsiTheme="majorHAnsi" w:cstheme="majorHAnsi"/>
                <w:sz w:val="22"/>
                <w:szCs w:val="22"/>
              </w:rPr>
              <w:t>&gt;</w:t>
            </w:r>
          </w:p>
        </w:tc>
        <w:tc>
          <w:tcPr>
            <w:tcW w:w="2700" w:type="dxa"/>
            <w:tcMar>
              <w:top w:w="0" w:type="dxa"/>
              <w:left w:w="115" w:type="dxa"/>
              <w:bottom w:w="0" w:type="dxa"/>
              <w:right w:w="115" w:type="dxa"/>
            </w:tcMar>
          </w:tcPr>
          <w:p w14:paraId="1C39B111" w14:textId="000297F0"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&lt;Returns single thing instance, identified by the thing I</w:t>
            </w:r>
            <w:r w:rsidR="00A673FB">
              <w:rPr>
                <w:rFonts w:asciiTheme="majorHAnsi" w:hAnsiTheme="majorHAnsi" w:cstheme="majorHAnsi"/>
                <w:sz w:val="22"/>
                <w:szCs w:val="22"/>
              </w:rPr>
              <w:t>D</w:t>
            </w:r>
            <w:r w:rsidRPr="00FC3CE8">
              <w:rPr>
                <w:rFonts w:asciiTheme="majorHAnsi" w:hAnsiTheme="majorHAnsi" w:cstheme="majorHAnsi"/>
                <w:sz w:val="22"/>
                <w:szCs w:val="22"/>
              </w:rPr>
              <w:t xml:space="preserve"> passed on the request URL&gt;</w:t>
            </w:r>
          </w:p>
        </w:tc>
      </w:tr>
    </w:tbl>
    <w:p w14:paraId="053EBA9C" w14:textId="77777777" w:rsidR="00BB30F9" w:rsidRPr="00FC3CE8" w:rsidRDefault="00BB30F9" w:rsidP="00FC3CE8">
      <w:pPr>
        <w:suppressAutoHyphens/>
        <w:contextualSpacing/>
        <w:rPr>
          <w:rFonts w:asciiTheme="majorHAnsi" w:hAnsiTheme="majorHAnsi" w:cstheme="majorHAnsi"/>
          <w:b/>
          <w:sz w:val="22"/>
          <w:szCs w:val="22"/>
        </w:rPr>
      </w:pPr>
    </w:p>
    <w:bookmarkStart w:id="16" w:name="_heading=h.4h5b3qv007h8" w:colFirst="0" w:colLast="0"/>
    <w:bookmarkStart w:id="17" w:name="_Toc36198473"/>
    <w:bookmarkEnd w:id="16"/>
    <w:p w14:paraId="52899750" w14:textId="77777777" w:rsidR="00BB30F9" w:rsidRPr="00FC3CE8" w:rsidRDefault="00000000" w:rsidP="00FC3CE8">
      <w:pPr>
        <w:pStyle w:val="Heading2"/>
        <w:suppressAutoHyphens/>
        <w:contextualSpacing/>
        <w:rPr>
          <w:rFonts w:asciiTheme="majorHAnsi" w:hAnsiTheme="majorHAnsi" w:cstheme="majorHAnsi"/>
        </w:rPr>
      </w:pPr>
      <w:sdt>
        <w:sdtPr>
          <w:rPr>
            <w:rFonts w:asciiTheme="majorHAnsi" w:hAnsiTheme="majorHAnsi" w:cstheme="majorHAnsi"/>
          </w:rPr>
          <w:tag w:val="goog_rdk_0"/>
          <w:id w:val="218947832"/>
        </w:sdtPr>
        <w:sdtContent/>
      </w:sdt>
      <w:r w:rsidR="002C3E3A" w:rsidRPr="00FC3CE8">
        <w:rPr>
          <w:rFonts w:asciiTheme="majorHAnsi" w:hAnsiTheme="majorHAnsi" w:cstheme="majorHAnsi"/>
        </w:rPr>
        <w:t>The User Interface</w:t>
      </w:r>
      <w:bookmarkEnd w:id="17"/>
    </w:p>
    <w:p w14:paraId="20651A49" w14:textId="77777777" w:rsidR="00FC3CE8" w:rsidRDefault="00FC3CE8" w:rsidP="00FC3CE8">
      <w:pPr>
        <w:suppressAutoHyphens/>
        <w:contextualSpacing/>
        <w:rPr>
          <w:rFonts w:asciiTheme="majorHAnsi" w:hAnsiTheme="majorHAnsi" w:cstheme="majorHAnsi"/>
          <w:sz w:val="22"/>
          <w:szCs w:val="22"/>
        </w:rPr>
      </w:pPr>
    </w:p>
    <w:p w14:paraId="037EAB16" w14:textId="3E82BC91" w:rsidR="00BB30F9" w:rsidRPr="00FC3CE8" w:rsidRDefault="00AB2AA5"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&lt;Insert</w:t>
      </w:r>
      <w:r w:rsidR="002C3E3A" w:rsidRPr="00FC3CE8">
        <w:rPr>
          <w:rFonts w:asciiTheme="majorHAnsi" w:hAnsiTheme="majorHAnsi" w:cstheme="majorHAnsi"/>
          <w:sz w:val="22"/>
          <w:szCs w:val="22"/>
        </w:rPr>
        <w:t xml:space="preserve"> screenshot</w:t>
      </w:r>
      <w:r w:rsidRPr="00FC3CE8">
        <w:rPr>
          <w:rFonts w:asciiTheme="majorHAnsi" w:hAnsiTheme="majorHAnsi" w:cstheme="majorHAnsi"/>
          <w:sz w:val="22"/>
          <w:szCs w:val="22"/>
        </w:rPr>
        <w:t>s from the development of the SPA development to show the following: (1) a</w:t>
      </w:r>
      <w:r w:rsidR="002C3E3A" w:rsidRPr="00FC3CE8">
        <w:rPr>
          <w:rFonts w:asciiTheme="majorHAnsi" w:hAnsiTheme="majorHAnsi" w:cstheme="majorHAnsi"/>
          <w:sz w:val="22"/>
          <w:szCs w:val="22"/>
        </w:rPr>
        <w:t xml:space="preserve"> unique trip, added by you</w:t>
      </w:r>
      <w:r w:rsidRPr="00FC3CE8">
        <w:rPr>
          <w:rFonts w:asciiTheme="majorHAnsi" w:hAnsiTheme="majorHAnsi" w:cstheme="majorHAnsi"/>
          <w:sz w:val="22"/>
          <w:szCs w:val="22"/>
        </w:rPr>
        <w:t>, (2) the E</w:t>
      </w:r>
      <w:r w:rsidR="002C3E3A" w:rsidRPr="00FC3CE8">
        <w:rPr>
          <w:rFonts w:asciiTheme="majorHAnsi" w:hAnsiTheme="majorHAnsi" w:cstheme="majorHAnsi"/>
          <w:sz w:val="22"/>
          <w:szCs w:val="22"/>
        </w:rPr>
        <w:t>dit screen</w:t>
      </w:r>
      <w:r w:rsidR="00A673FB">
        <w:rPr>
          <w:rFonts w:asciiTheme="majorHAnsi" w:hAnsiTheme="majorHAnsi" w:cstheme="majorHAnsi"/>
          <w:sz w:val="22"/>
          <w:szCs w:val="22"/>
        </w:rPr>
        <w:t>,</w:t>
      </w:r>
      <w:r w:rsidRPr="00FC3CE8">
        <w:rPr>
          <w:rFonts w:asciiTheme="majorHAnsi" w:hAnsiTheme="majorHAnsi" w:cstheme="majorHAnsi"/>
          <w:sz w:val="22"/>
          <w:szCs w:val="22"/>
        </w:rPr>
        <w:t xml:space="preserve"> and (3) the </w:t>
      </w:r>
      <w:r w:rsidR="002C3E3A" w:rsidRPr="00FC3CE8">
        <w:rPr>
          <w:rFonts w:asciiTheme="majorHAnsi" w:hAnsiTheme="majorHAnsi" w:cstheme="majorHAnsi"/>
          <w:sz w:val="22"/>
          <w:szCs w:val="22"/>
        </w:rPr>
        <w:t>Update screen</w:t>
      </w:r>
      <w:r w:rsidRPr="00FC3CE8">
        <w:rPr>
          <w:rFonts w:asciiTheme="majorHAnsi" w:hAnsiTheme="majorHAnsi" w:cstheme="majorHAnsi"/>
          <w:sz w:val="22"/>
          <w:szCs w:val="22"/>
        </w:rPr>
        <w:t>.&gt;</w:t>
      </w:r>
    </w:p>
    <w:p w14:paraId="2D76285C" w14:textId="77777777" w:rsidR="00AB2AA5" w:rsidRPr="00FC3CE8" w:rsidRDefault="00AB2AA5" w:rsidP="00FC3CE8">
      <w:pPr>
        <w:suppressAutoHyphens/>
        <w:contextualSpacing/>
        <w:rPr>
          <w:rFonts w:asciiTheme="majorHAnsi" w:hAnsiTheme="majorHAnsi" w:cstheme="majorHAnsi"/>
          <w:sz w:val="22"/>
          <w:szCs w:val="22"/>
        </w:rPr>
      </w:pPr>
    </w:p>
    <w:p w14:paraId="28F72232" w14:textId="14445F8B" w:rsidR="00BB30F9" w:rsidRDefault="002C3E3A" w:rsidP="00972DAD">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w:t>
      </w:r>
      <w:r w:rsidR="00972DAD" w:rsidRPr="00972DAD">
        <w:rPr>
          <w:rFonts w:asciiTheme="majorHAnsi" w:hAnsiTheme="majorHAnsi" w:cstheme="majorHAnsi"/>
          <w:sz w:val="22"/>
          <w:szCs w:val="22"/>
        </w:rPr>
        <w:t xml:space="preserve">Summarize the Angular project structure and how it compares to the Express project structure. Be sure to describe the rich functionality provided by </w:t>
      </w:r>
      <w:r w:rsidR="00FE1A14">
        <w:rPr>
          <w:rFonts w:asciiTheme="majorHAnsi" w:hAnsiTheme="majorHAnsi" w:cstheme="majorHAnsi"/>
          <w:sz w:val="22"/>
          <w:szCs w:val="22"/>
        </w:rPr>
        <w:t>the</w:t>
      </w:r>
      <w:r w:rsidR="00972DAD" w:rsidRPr="00972DAD">
        <w:rPr>
          <w:rFonts w:asciiTheme="majorHAnsi" w:hAnsiTheme="majorHAnsi" w:cstheme="majorHAnsi"/>
          <w:sz w:val="22"/>
          <w:szCs w:val="22"/>
        </w:rPr>
        <w:t xml:space="preserve"> SPA compared to a simple web application interaction</w:t>
      </w:r>
      <w:r w:rsidR="00972DAD">
        <w:rPr>
          <w:rFonts w:asciiTheme="majorHAnsi" w:hAnsiTheme="majorHAnsi" w:cstheme="majorHAnsi"/>
          <w:sz w:val="22"/>
          <w:szCs w:val="22"/>
        </w:rPr>
        <w:t xml:space="preserve">. </w:t>
      </w:r>
      <w:r w:rsidR="00972DAD" w:rsidRPr="00972DAD">
        <w:rPr>
          <w:rFonts w:asciiTheme="majorHAnsi" w:hAnsiTheme="majorHAnsi" w:cstheme="majorHAnsi"/>
          <w:sz w:val="22"/>
          <w:szCs w:val="22"/>
        </w:rPr>
        <w:t>Describe the process of testing to make sure the SPA is working with the API to GET and PUT data in the database.</w:t>
      </w:r>
      <w:r w:rsidR="00972DAD">
        <w:rPr>
          <w:rFonts w:asciiTheme="majorHAnsi" w:hAnsiTheme="majorHAnsi" w:cstheme="majorHAnsi"/>
          <w:sz w:val="22"/>
          <w:szCs w:val="22"/>
        </w:rPr>
        <w:t>&gt;</w:t>
      </w:r>
    </w:p>
    <w:p w14:paraId="57E54E18" w14:textId="77777777" w:rsidR="00EA148F" w:rsidRDefault="00EA148F" w:rsidP="00972DAD">
      <w:pPr>
        <w:suppressAutoHyphens/>
        <w:contextualSpacing/>
        <w:rPr>
          <w:rFonts w:asciiTheme="majorHAnsi" w:hAnsiTheme="majorHAnsi" w:cstheme="majorHAnsi"/>
          <w:sz w:val="22"/>
          <w:szCs w:val="22"/>
        </w:rPr>
      </w:pPr>
    </w:p>
    <w:p w14:paraId="10BDFDF3" w14:textId="0B458165" w:rsidR="00EA148F" w:rsidRPr="00A0152F" w:rsidRDefault="00EA148F" w:rsidP="00C276A3">
      <w:pPr>
        <w:suppressAutoHyphens/>
        <w:contextualSpacing/>
        <w:jc w:val="center"/>
        <w:rPr>
          <w:rFonts w:asciiTheme="majorHAnsi" w:hAnsiTheme="majorHAnsi" w:cstheme="majorHAnsi"/>
          <w:b/>
          <w:bCs/>
          <w:sz w:val="22"/>
          <w:szCs w:val="22"/>
        </w:rPr>
      </w:pPr>
      <w:r w:rsidRPr="00A0152F">
        <w:rPr>
          <w:rFonts w:asciiTheme="majorHAnsi" w:hAnsiTheme="majorHAnsi" w:cstheme="majorHAnsi"/>
          <w:b/>
          <w:bCs/>
          <w:sz w:val="22"/>
          <w:szCs w:val="22"/>
        </w:rPr>
        <w:t>References</w:t>
      </w:r>
    </w:p>
    <w:p w14:paraId="7C988340" w14:textId="77777777" w:rsidR="00EA148F" w:rsidRDefault="00EA148F" w:rsidP="00972DAD">
      <w:pPr>
        <w:suppressAutoHyphens/>
        <w:contextualSpacing/>
        <w:rPr>
          <w:rFonts w:asciiTheme="majorHAnsi" w:hAnsiTheme="majorHAnsi" w:cstheme="majorHAnsi"/>
          <w:sz w:val="22"/>
          <w:szCs w:val="22"/>
        </w:rPr>
      </w:pPr>
    </w:p>
    <w:p w14:paraId="7497DC4E" w14:textId="098C1FF1" w:rsidR="00EA148F" w:rsidRDefault="00EA148F" w:rsidP="00C276A3">
      <w:pPr>
        <w:suppressAutoHyphens/>
        <w:ind w:left="720" w:hanging="720"/>
        <w:contextualSpacing/>
        <w:rPr>
          <w:rFonts w:asciiTheme="majorHAnsi" w:hAnsiTheme="majorHAnsi" w:cstheme="majorHAnsi"/>
          <w:sz w:val="22"/>
          <w:szCs w:val="22"/>
        </w:rPr>
      </w:pPr>
      <w:r>
        <w:rPr>
          <w:rFonts w:asciiTheme="majorHAnsi" w:hAnsiTheme="majorHAnsi" w:cstheme="majorHAnsi"/>
          <w:sz w:val="22"/>
          <w:szCs w:val="22"/>
        </w:rPr>
        <w:t>MongoDB.</w:t>
      </w:r>
      <w:r w:rsidR="00C276A3">
        <w:rPr>
          <w:rFonts w:asciiTheme="majorHAnsi" w:hAnsiTheme="majorHAnsi" w:cstheme="majorHAnsi"/>
          <w:sz w:val="22"/>
          <w:szCs w:val="22"/>
        </w:rPr>
        <w:t xml:space="preserve"> (n.d.). </w:t>
      </w:r>
      <w:r w:rsidR="00C276A3" w:rsidRPr="00DB7B51">
        <w:rPr>
          <w:rFonts w:asciiTheme="majorHAnsi" w:hAnsiTheme="majorHAnsi" w:cstheme="majorHAnsi"/>
          <w:i/>
          <w:iCs/>
          <w:sz w:val="22"/>
          <w:szCs w:val="22"/>
        </w:rPr>
        <w:t>Integrate MongoDB with Angular</w:t>
      </w:r>
      <w:r w:rsidR="00C276A3">
        <w:rPr>
          <w:rFonts w:asciiTheme="majorHAnsi" w:hAnsiTheme="majorHAnsi" w:cstheme="majorHAnsi"/>
          <w:sz w:val="22"/>
          <w:szCs w:val="22"/>
        </w:rPr>
        <w:t xml:space="preserve">. </w:t>
      </w:r>
      <w:r w:rsidR="00C276A3" w:rsidRPr="00A0152F">
        <w:rPr>
          <w:rFonts w:asciiTheme="majorHAnsi" w:hAnsiTheme="majorHAnsi" w:cstheme="majorHAnsi"/>
          <w:sz w:val="22"/>
          <w:szCs w:val="22"/>
        </w:rPr>
        <w:t>http://www.mongodb.com/docs/drivers/node-frameworks/angular/</w:t>
      </w:r>
    </w:p>
    <w:p w14:paraId="7C880963" w14:textId="77777777" w:rsidR="00C276A3" w:rsidRDefault="00C276A3" w:rsidP="00C276A3">
      <w:pPr>
        <w:suppressAutoHyphens/>
        <w:ind w:left="720" w:hanging="720"/>
        <w:contextualSpacing/>
        <w:rPr>
          <w:rFonts w:asciiTheme="majorHAnsi" w:hAnsiTheme="majorHAnsi" w:cstheme="majorHAnsi"/>
          <w:sz w:val="22"/>
          <w:szCs w:val="22"/>
        </w:rPr>
      </w:pPr>
    </w:p>
    <w:p w14:paraId="6BA151E1" w14:textId="5FAF876F" w:rsidR="00C276A3" w:rsidRDefault="00A0152F" w:rsidP="00C276A3">
      <w:pPr>
        <w:suppressAutoHyphens/>
        <w:ind w:left="720" w:hanging="720"/>
        <w:contextualSpacing/>
        <w:rPr>
          <w:rFonts w:asciiTheme="majorHAnsi" w:hAnsiTheme="majorHAnsi" w:cstheme="majorHAnsi"/>
          <w:sz w:val="22"/>
          <w:szCs w:val="22"/>
        </w:rPr>
      </w:pPr>
      <w:r>
        <w:rPr>
          <w:rFonts w:asciiTheme="majorHAnsi" w:hAnsiTheme="majorHAnsi" w:cstheme="majorHAnsi"/>
          <w:sz w:val="22"/>
          <w:szCs w:val="22"/>
        </w:rPr>
        <w:t>Mongoose. (</w:t>
      </w:r>
      <w:r w:rsidR="00C276A3">
        <w:rPr>
          <w:rFonts w:asciiTheme="majorHAnsi" w:hAnsiTheme="majorHAnsi" w:cstheme="majorHAnsi"/>
          <w:sz w:val="22"/>
          <w:szCs w:val="22"/>
        </w:rPr>
        <w:t>n.d.</w:t>
      </w:r>
      <w:r>
        <w:rPr>
          <w:rFonts w:asciiTheme="majorHAnsi" w:hAnsiTheme="majorHAnsi" w:cstheme="majorHAnsi"/>
          <w:sz w:val="22"/>
          <w:szCs w:val="22"/>
        </w:rPr>
        <w:t xml:space="preserve">). </w:t>
      </w:r>
      <w:r w:rsidRPr="00DB7B51">
        <w:rPr>
          <w:rFonts w:asciiTheme="majorHAnsi" w:hAnsiTheme="majorHAnsi" w:cstheme="majorHAnsi"/>
          <w:i/>
          <w:iCs/>
          <w:sz w:val="22"/>
          <w:szCs w:val="22"/>
        </w:rPr>
        <w:t>Schemas</w:t>
      </w:r>
      <w:r>
        <w:rPr>
          <w:rFonts w:asciiTheme="majorHAnsi" w:hAnsiTheme="majorHAnsi" w:cstheme="majorHAnsi"/>
          <w:sz w:val="22"/>
          <w:szCs w:val="22"/>
        </w:rPr>
        <w:t>.</w:t>
      </w:r>
      <w:r w:rsidR="008D6403">
        <w:rPr>
          <w:rFonts w:asciiTheme="majorHAnsi" w:hAnsiTheme="majorHAnsi" w:cstheme="majorHAnsi"/>
          <w:sz w:val="22"/>
          <w:szCs w:val="22"/>
        </w:rPr>
        <w:t xml:space="preserve"> </w:t>
      </w:r>
      <w:r>
        <w:rPr>
          <w:rFonts w:asciiTheme="majorHAnsi" w:hAnsiTheme="majorHAnsi" w:cstheme="majorHAnsi"/>
          <w:sz w:val="22"/>
          <w:szCs w:val="22"/>
        </w:rPr>
        <w:t>https://mongoosejs.com/docs/guide.html</w:t>
      </w:r>
    </w:p>
    <w:p w14:paraId="7655A2E1" w14:textId="77777777" w:rsidR="00C276A3" w:rsidRDefault="00C276A3" w:rsidP="00C276A3">
      <w:pPr>
        <w:suppressAutoHyphens/>
        <w:ind w:left="720" w:hanging="720"/>
        <w:contextualSpacing/>
        <w:rPr>
          <w:rFonts w:asciiTheme="majorHAnsi" w:hAnsiTheme="majorHAnsi" w:cstheme="majorHAnsi"/>
          <w:sz w:val="22"/>
          <w:szCs w:val="22"/>
        </w:rPr>
      </w:pPr>
    </w:p>
    <w:p w14:paraId="530B5EB5" w14:textId="763D1EB1" w:rsidR="00972DAD" w:rsidRDefault="00972DAD" w:rsidP="00C276A3">
      <w:pPr>
        <w:suppressAutoHyphens/>
        <w:ind w:left="720" w:hanging="720"/>
        <w:contextualSpacing/>
        <w:rPr>
          <w:rFonts w:asciiTheme="majorHAnsi" w:hAnsiTheme="majorHAnsi" w:cstheme="majorHAnsi"/>
          <w:sz w:val="22"/>
          <w:szCs w:val="22"/>
        </w:rPr>
      </w:pPr>
    </w:p>
    <w:sectPr w:rsidR="00972DAD">
      <w:footerReference w:type="even" r:id="rId14"/>
      <w:footerReference w:type="default" r:id="rId15"/>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F4DA9" w14:textId="77777777" w:rsidR="00184B8A" w:rsidRDefault="00184B8A">
      <w:r>
        <w:separator/>
      </w:r>
    </w:p>
  </w:endnote>
  <w:endnote w:type="continuationSeparator" w:id="0">
    <w:p w14:paraId="31962DB2" w14:textId="77777777" w:rsidR="00184B8A" w:rsidRDefault="00184B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D5264" w14:textId="77777777" w:rsidR="00BB30F9" w:rsidRDefault="00BB30F9">
    <w:pPr>
      <w:pBdr>
        <w:top w:val="nil"/>
        <w:left w:val="nil"/>
        <w:bottom w:val="nil"/>
        <w:right w:val="nil"/>
        <w:between w:val="nil"/>
      </w:pBdr>
      <w:tabs>
        <w:tab w:val="center" w:pos="4680"/>
        <w:tab w:val="right" w:pos="9360"/>
      </w:tabs>
      <w:jc w:val="right"/>
      <w:rPr>
        <w:color w:val="000000"/>
      </w:rPr>
    </w:pPr>
  </w:p>
  <w:p w14:paraId="0A8E9289" w14:textId="77777777" w:rsidR="00BB30F9" w:rsidRDefault="00BB30F9">
    <w:pPr>
      <w:pBdr>
        <w:top w:val="nil"/>
        <w:left w:val="nil"/>
        <w:bottom w:val="nil"/>
        <w:right w:val="nil"/>
        <w:between w:val="nil"/>
      </w:pBdr>
      <w:tabs>
        <w:tab w:val="center" w:pos="4680"/>
        <w:tab w:val="right" w:pos="9360"/>
      </w:tabs>
      <w:ind w:right="360"/>
      <w:rPr>
        <w:color w:val="000000"/>
      </w:rPr>
    </w:pPr>
  </w:p>
  <w:p w14:paraId="1A983AD5" w14:textId="77777777" w:rsidR="00BB30F9" w:rsidRDefault="002C3E3A">
    <w:pPr>
      <w:widowControl w:val="0"/>
      <w:pBdr>
        <w:top w:val="nil"/>
        <w:left w:val="nil"/>
        <w:bottom w:val="nil"/>
        <w:right w:val="nil"/>
        <w:between w:val="nil"/>
      </w:pBdr>
      <w:spacing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EF8A" w14:textId="3DE924B5" w:rsidR="00BB30F9" w:rsidRDefault="002C3E3A">
    <w:pPr>
      <w:pBdr>
        <w:top w:val="nil"/>
        <w:left w:val="nil"/>
        <w:bottom w:val="nil"/>
        <w:right w:val="nil"/>
        <w:between w:val="nil"/>
      </w:pBdr>
      <w:tabs>
        <w:tab w:val="center" w:pos="4680"/>
        <w:tab w:val="right" w:pos="9360"/>
      </w:tabs>
      <w:jc w:val="center"/>
      <w:rPr>
        <w:color w:val="000000"/>
      </w:rPr>
    </w:pPr>
    <w:r>
      <w:rPr>
        <w:color w:val="000000"/>
        <w:sz w:val="22"/>
        <w:szCs w:val="22"/>
      </w:rPr>
      <w:fldChar w:fldCharType="begin"/>
    </w:r>
    <w:r>
      <w:rPr>
        <w:color w:val="000000"/>
        <w:sz w:val="22"/>
        <w:szCs w:val="22"/>
      </w:rPr>
      <w:instrText>PAGE</w:instrText>
    </w:r>
    <w:r>
      <w:rPr>
        <w:color w:val="000000"/>
        <w:sz w:val="22"/>
        <w:szCs w:val="22"/>
      </w:rPr>
      <w:fldChar w:fldCharType="separate"/>
    </w:r>
    <w:r w:rsidR="00330643">
      <w:rPr>
        <w:noProof/>
        <w:color w:val="000000"/>
        <w:sz w:val="22"/>
        <w:szCs w:val="22"/>
      </w:rPr>
      <w:t>4</w:t>
    </w:r>
    <w:r>
      <w:rPr>
        <w:color w:val="000000"/>
        <w:sz w:val="22"/>
        <w:szCs w:val="22"/>
      </w:rPr>
      <w:fldChar w:fldCharType="end"/>
    </w:r>
  </w:p>
  <w:p w14:paraId="0DBD41A6" w14:textId="77777777" w:rsidR="00BB30F9" w:rsidRDefault="00BB30F9">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1BB99" w14:textId="77777777" w:rsidR="00184B8A" w:rsidRDefault="00184B8A">
      <w:r>
        <w:separator/>
      </w:r>
    </w:p>
  </w:footnote>
  <w:footnote w:type="continuationSeparator" w:id="0">
    <w:p w14:paraId="2401867B" w14:textId="77777777" w:rsidR="00184B8A" w:rsidRDefault="00184B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C4490"/>
    <w:multiLevelType w:val="multilevel"/>
    <w:tmpl w:val="0F70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2076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0F9"/>
    <w:rsid w:val="0009063F"/>
    <w:rsid w:val="000E6E91"/>
    <w:rsid w:val="000F7311"/>
    <w:rsid w:val="00172C9F"/>
    <w:rsid w:val="00176EAC"/>
    <w:rsid w:val="00184B8A"/>
    <w:rsid w:val="001B10E1"/>
    <w:rsid w:val="001E5814"/>
    <w:rsid w:val="001F4161"/>
    <w:rsid w:val="00242969"/>
    <w:rsid w:val="002579B1"/>
    <w:rsid w:val="002704B5"/>
    <w:rsid w:val="002B6E2D"/>
    <w:rsid w:val="002C3E3A"/>
    <w:rsid w:val="002E2D14"/>
    <w:rsid w:val="00330643"/>
    <w:rsid w:val="003F55F7"/>
    <w:rsid w:val="0041517E"/>
    <w:rsid w:val="00431CF3"/>
    <w:rsid w:val="00443CE2"/>
    <w:rsid w:val="00447FC0"/>
    <w:rsid w:val="004935EC"/>
    <w:rsid w:val="004A7312"/>
    <w:rsid w:val="00504C74"/>
    <w:rsid w:val="00544073"/>
    <w:rsid w:val="005A1602"/>
    <w:rsid w:val="005D2696"/>
    <w:rsid w:val="005F7D26"/>
    <w:rsid w:val="00614549"/>
    <w:rsid w:val="0077544A"/>
    <w:rsid w:val="007A0825"/>
    <w:rsid w:val="008B6A33"/>
    <w:rsid w:val="008D6403"/>
    <w:rsid w:val="00972DAD"/>
    <w:rsid w:val="009B616F"/>
    <w:rsid w:val="00A0152F"/>
    <w:rsid w:val="00A25C03"/>
    <w:rsid w:val="00A46B30"/>
    <w:rsid w:val="00A673FB"/>
    <w:rsid w:val="00AA08A1"/>
    <w:rsid w:val="00AB2AA5"/>
    <w:rsid w:val="00BB30F9"/>
    <w:rsid w:val="00C01755"/>
    <w:rsid w:val="00C276A3"/>
    <w:rsid w:val="00D47D01"/>
    <w:rsid w:val="00D93519"/>
    <w:rsid w:val="00DB7B51"/>
    <w:rsid w:val="00EA148F"/>
    <w:rsid w:val="00EB2898"/>
    <w:rsid w:val="00EB501D"/>
    <w:rsid w:val="00EB5DCE"/>
    <w:rsid w:val="00EE5A95"/>
    <w:rsid w:val="00EF0656"/>
    <w:rsid w:val="00F35366"/>
    <w:rsid w:val="00FC3CE8"/>
    <w:rsid w:val="00FE1A14"/>
    <w:rsid w:val="00FF3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6842"/>
  <w15:docId w15:val="{BBF863B5-F96A-43E3-AFFD-923E97C60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 w:val="22"/>
      <w:szCs w:val="22"/>
    </w:rPr>
  </w:style>
  <w:style w:type="paragraph" w:styleId="Heading3">
    <w:name w:val="heading 3"/>
    <w:basedOn w:val="Normal"/>
    <w:next w:val="Normal"/>
    <w:uiPriority w:val="9"/>
    <w:unhideWhenUsed/>
    <w:qFormat/>
    <w:pPr>
      <w:outlineLvl w:val="2"/>
    </w:pPr>
    <w:rPr>
      <w:b/>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pPr>
      <w:spacing w:after="160"/>
    </w:pPr>
    <w:rPr>
      <w:color w:val="5A5A5A"/>
      <w:sz w:val="22"/>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paragraph" w:styleId="TOC1">
    <w:name w:val="toc 1"/>
    <w:basedOn w:val="Normal"/>
    <w:next w:val="Normal"/>
    <w:autoRedefine/>
    <w:uiPriority w:val="39"/>
    <w:unhideWhenUsed/>
    <w:rsid w:val="00447FC0"/>
    <w:pPr>
      <w:tabs>
        <w:tab w:val="right" w:pos="9350"/>
      </w:tabs>
    </w:pPr>
  </w:style>
  <w:style w:type="paragraph" w:styleId="TOC2">
    <w:name w:val="toc 2"/>
    <w:basedOn w:val="Normal"/>
    <w:next w:val="Normal"/>
    <w:autoRedefine/>
    <w:uiPriority w:val="39"/>
    <w:unhideWhenUsed/>
    <w:rsid w:val="00D50818"/>
    <w:pPr>
      <w:spacing w:after="100"/>
      <w:ind w:left="240"/>
    </w:pPr>
  </w:style>
  <w:style w:type="character" w:styleId="Hyperlink">
    <w:name w:val="Hyperlink"/>
    <w:basedOn w:val="DefaultParagraphFont"/>
    <w:uiPriority w:val="99"/>
    <w:unhideWhenUsed/>
    <w:rsid w:val="00D50818"/>
    <w:rPr>
      <w:color w:val="0000FF" w:themeColor="hyperlink"/>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TOC3">
    <w:name w:val="toc 3"/>
    <w:basedOn w:val="Normal"/>
    <w:next w:val="Normal"/>
    <w:autoRedefine/>
    <w:uiPriority w:val="39"/>
    <w:unhideWhenUsed/>
    <w:rsid w:val="00AB2AA5"/>
    <w:pPr>
      <w:spacing w:after="100"/>
      <w:ind w:left="480"/>
    </w:pPr>
  </w:style>
  <w:style w:type="character" w:styleId="FollowedHyperlink">
    <w:name w:val="FollowedHyperlink"/>
    <w:basedOn w:val="DefaultParagraphFont"/>
    <w:uiPriority w:val="99"/>
    <w:semiHidden/>
    <w:unhideWhenUsed/>
    <w:rsid w:val="001E5814"/>
    <w:rPr>
      <w:color w:val="800080" w:themeColor="followedHyperlink"/>
      <w:u w:val="single"/>
    </w:rPr>
  </w:style>
  <w:style w:type="character" w:styleId="UnresolvedMention">
    <w:name w:val="Unresolved Mention"/>
    <w:basedOn w:val="DefaultParagraphFont"/>
    <w:uiPriority w:val="99"/>
    <w:semiHidden/>
    <w:unhideWhenUsed/>
    <w:rsid w:val="00C276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228691">
      <w:bodyDiv w:val="1"/>
      <w:marLeft w:val="0"/>
      <w:marRight w:val="0"/>
      <w:marTop w:val="0"/>
      <w:marBottom w:val="0"/>
      <w:divBdr>
        <w:top w:val="none" w:sz="0" w:space="0" w:color="auto"/>
        <w:left w:val="none" w:sz="0" w:space="0" w:color="auto"/>
        <w:bottom w:val="none" w:sz="0" w:space="0" w:color="auto"/>
        <w:right w:val="none" w:sz="0" w:space="0" w:color="auto"/>
      </w:divBdr>
    </w:div>
    <w:div w:id="590435501">
      <w:bodyDiv w:val="1"/>
      <w:marLeft w:val="0"/>
      <w:marRight w:val="0"/>
      <w:marTop w:val="0"/>
      <w:marBottom w:val="0"/>
      <w:divBdr>
        <w:top w:val="none" w:sz="0" w:space="0" w:color="auto"/>
        <w:left w:val="none" w:sz="0" w:space="0" w:color="auto"/>
        <w:bottom w:val="none" w:sz="0" w:space="0" w:color="auto"/>
        <w:right w:val="none" w:sz="0" w:space="0" w:color="auto"/>
      </w:divBdr>
    </w:div>
    <w:div w:id="719745623">
      <w:bodyDiv w:val="1"/>
      <w:marLeft w:val="0"/>
      <w:marRight w:val="0"/>
      <w:marTop w:val="0"/>
      <w:marBottom w:val="0"/>
      <w:divBdr>
        <w:top w:val="none" w:sz="0" w:space="0" w:color="auto"/>
        <w:left w:val="none" w:sz="0" w:space="0" w:color="auto"/>
        <w:bottom w:val="none" w:sz="0" w:space="0" w:color="auto"/>
        <w:right w:val="none" w:sz="0" w:space="0" w:color="auto"/>
      </w:divBdr>
    </w:div>
    <w:div w:id="1330911620">
      <w:bodyDiv w:val="1"/>
      <w:marLeft w:val="0"/>
      <w:marRight w:val="0"/>
      <w:marTop w:val="0"/>
      <w:marBottom w:val="0"/>
      <w:divBdr>
        <w:top w:val="none" w:sz="0" w:space="0" w:color="auto"/>
        <w:left w:val="none" w:sz="0" w:space="0" w:color="auto"/>
        <w:bottom w:val="none" w:sz="0" w:space="0" w:color="auto"/>
        <w:right w:val="none" w:sz="0" w:space="0" w:color="auto"/>
      </w:divBdr>
    </w:div>
    <w:div w:id="1367483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earn.snhu.edu/d2l/lor/viewer/view.d2l?ou=6606&amp;loIdentId=24342"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hlQxUlYotSxlzb/K+26fkCr5Qlkw==">AMUW2mW1kN5agRxwVIWyD/m6beqkmXuOJ9L+jXyq6OrT8A7uOkGRZeTuNxoWv36g8BJCXl4uefNfMOi9mZH/d1SUUadKtuTNwxRVRTTjHLfUoJAQulT1ojg=</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DFAA2243-9B12-47D3-B8CD-149B296ED07C}">
  <ds:schemaRefs>
    <ds:schemaRef ds:uri="http://schemas.microsoft.com/sharepoint/v3/contenttype/forms"/>
  </ds:schemaRefs>
</ds:datastoreItem>
</file>

<file path=customXml/itemProps3.xml><?xml version="1.0" encoding="utf-8"?>
<ds:datastoreItem xmlns:ds="http://schemas.openxmlformats.org/officeDocument/2006/customXml" ds:itemID="{0B67D417-F46B-459B-BE4A-CE060E0409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029DA15-9DFC-4A0A-8033-CAECD90791B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6</Pages>
  <Words>1270</Words>
  <Characters>7241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CS 465 Software Design Document Template</vt:lpstr>
    </vt:vector>
  </TitlesOfParts>
  <Company>SNHU</Company>
  <LinksUpToDate>false</LinksUpToDate>
  <CharactersWithSpaces>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465 Software Design Document Template</dc:title>
  <dc:creator>Brown, Tyra</dc:creator>
  <cp:lastModifiedBy>Anna Elena Fuentes</cp:lastModifiedBy>
  <cp:revision>21</cp:revision>
  <dcterms:created xsi:type="dcterms:W3CDTF">2020-04-02T16:05:00Z</dcterms:created>
  <dcterms:modified xsi:type="dcterms:W3CDTF">2026-10-01T06:15:00Z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