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A1B" w:rsidRPr="00D03A1B" w:rsidRDefault="00D03A1B" w:rsidP="00D03A1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</w:pPr>
      <w:r w:rsidRPr="00D03A1B"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  <w:t>Entendendo o Desafio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O objetivo deste desafio é criar um </w:t>
      </w:r>
      <w:proofErr w:type="spellStart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dashboard</w:t>
      </w:r>
      <w:proofErr w:type="spellEnd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de vendas, com foco na organização e visualização de dados. O objetivo é transformar dados brutos em informações visuais claras e úteis, permitindo uma análise eficaz do desempenho de vendas e a tomada de decisões baseadas em dados.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O que fazer?</w:t>
      </w:r>
    </w:p>
    <w:p w:rsidR="00D03A1B" w:rsidRPr="00D03A1B" w:rsidRDefault="00D03A1B" w:rsidP="00D03A1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Criar um </w:t>
      </w:r>
      <w:proofErr w:type="spellStart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dashboard</w:t>
      </w:r>
      <w:proofErr w:type="spellEnd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de vendas no Excel.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Orientações para Entrega</w:t>
      </w:r>
    </w:p>
    <w:p w:rsidR="00D03A1B" w:rsidRPr="00D03A1B" w:rsidRDefault="00D03A1B" w:rsidP="00D03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Organizar o repositório do GitHub com:</w:t>
      </w:r>
    </w:p>
    <w:p w:rsidR="00D03A1B" w:rsidRPr="00D03A1B" w:rsidRDefault="00D03A1B" w:rsidP="00D03A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README.md explicando o projeto, os dados utilizados e instruções para reprodução.</w:t>
      </w:r>
    </w:p>
    <w:p w:rsidR="00D03A1B" w:rsidRPr="00D03A1B" w:rsidRDefault="00D03A1B" w:rsidP="00D03A1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O arquivo Excel (.</w:t>
      </w:r>
      <w:proofErr w:type="spellStart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xlsx</w:t>
      </w:r>
      <w:proofErr w:type="spellEnd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) com o </w:t>
      </w:r>
      <w:proofErr w:type="spellStart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dashboard</w:t>
      </w:r>
      <w:proofErr w:type="spellEnd"/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concluído.</w:t>
      </w:r>
    </w:p>
    <w:p w:rsidR="00D03A1B" w:rsidRPr="00D03A1B" w:rsidRDefault="00D03A1B" w:rsidP="00D03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Compartilhar o link do repositório GitHub como entrega do desafio.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Materiais de Apoio</w:t>
      </w:r>
    </w:p>
    <w:p w:rsidR="00D03A1B" w:rsidRPr="00D03A1B" w:rsidRDefault="00D03A1B" w:rsidP="00D03A1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Base de Dados: </w:t>
      </w:r>
      <w:hyperlink r:id="rId5" w:tgtFrame="_blank" w:history="1">
        <w:r w:rsidRPr="00D03A1B">
          <w:rPr>
            <w:rFonts w:ascii="Segoe UI" w:eastAsia="Times New Roman" w:hAnsi="Segoe UI" w:cs="Segoe UI"/>
            <w:color w:val="23282C"/>
            <w:sz w:val="21"/>
            <w:szCs w:val="21"/>
            <w:u w:val="single"/>
            <w:lang w:eastAsia="pt-BR"/>
          </w:rPr>
          <w:t>base.xlsx</w:t>
        </w:r>
      </w:hyperlink>
    </w:p>
    <w:p w:rsidR="00D03A1B" w:rsidRPr="00D03A1B" w:rsidRDefault="00D03A1B" w:rsidP="00D03A1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proofErr w:type="spellStart"/>
      <w:r w:rsidRPr="00D03A1B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Dashboard</w:t>
      </w:r>
      <w:proofErr w:type="spellEnd"/>
      <w:r w:rsidRPr="00D03A1B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 xml:space="preserve"> Finalizado: </w:t>
      </w:r>
      <w:hyperlink r:id="rId6" w:tgtFrame="_blank" w:history="1">
        <w:r w:rsidRPr="00D03A1B">
          <w:rPr>
            <w:rFonts w:ascii="Segoe UI" w:eastAsia="Times New Roman" w:hAnsi="Segoe UI" w:cs="Segoe UI"/>
            <w:color w:val="3498DB"/>
            <w:sz w:val="21"/>
            <w:szCs w:val="21"/>
            <w:u w:val="single"/>
            <w:lang w:eastAsia="pt-BR"/>
          </w:rPr>
          <w:t>dashboard_xbox_finalizado.xlsx</w:t>
        </w:r>
      </w:hyperlink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</w:t>
      </w:r>
    </w:p>
    <w:p w:rsidR="00D03A1B" w:rsidRPr="00D03A1B" w:rsidRDefault="00D03A1B" w:rsidP="00D03A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D03A1B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Bons estudos </w:t>
      </w:r>
      <w:r w:rsidRPr="00D03A1B">
        <w:rPr>
          <w:rFonts w:ascii="Segoe UI Symbol" w:eastAsia="Times New Roman" w:hAnsi="Segoe UI Symbol" w:cs="Segoe UI Symbol"/>
          <w:color w:val="23282C"/>
          <w:sz w:val="21"/>
          <w:szCs w:val="21"/>
          <w:lang w:eastAsia="pt-BR"/>
        </w:rPr>
        <w:t>😉</w:t>
      </w:r>
    </w:p>
    <w:p w:rsidR="00D03A1B" w:rsidRDefault="00D03A1B" w:rsidP="00D03A1B">
      <w:pPr>
        <w:pStyle w:val="Ttulo6"/>
        <w:shd w:val="clear" w:color="auto" w:fill="FFFFFF"/>
        <w:spacing w:before="0"/>
        <w:rPr>
          <w:rFonts w:ascii="Segoe UI" w:hAnsi="Segoe UI" w:cs="Segoe UI"/>
          <w:color w:val="23282C"/>
        </w:rPr>
      </w:pPr>
      <w:r>
        <w:rPr>
          <w:rFonts w:ascii="Segoe UI" w:hAnsi="Segoe UI" w:cs="Segoe UI"/>
          <w:b/>
          <w:bCs/>
          <w:color w:val="23282C"/>
        </w:rPr>
        <w:t>DESCRIÇÃO</w:t>
      </w:r>
    </w:p>
    <w:p w:rsidR="00D03A1B" w:rsidRDefault="00D03A1B" w:rsidP="00D03A1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3282C"/>
          <w:sz w:val="21"/>
          <w:szCs w:val="21"/>
        </w:rPr>
      </w:pPr>
      <w:r>
        <w:rPr>
          <w:rFonts w:ascii="Segoe UI" w:hAnsi="Segoe UI" w:cs="Segoe UI"/>
          <w:color w:val="23282C"/>
          <w:sz w:val="21"/>
          <w:szCs w:val="21"/>
        </w:rPr>
        <w:t xml:space="preserve">Aprenda a criar um </w:t>
      </w:r>
      <w:proofErr w:type="spellStart"/>
      <w:r>
        <w:rPr>
          <w:rFonts w:ascii="Segoe UI" w:hAnsi="Segoe UI" w:cs="Segoe UI"/>
          <w:color w:val="23282C"/>
          <w:sz w:val="21"/>
          <w:szCs w:val="21"/>
        </w:rPr>
        <w:t>dashboard</w:t>
      </w:r>
      <w:proofErr w:type="spellEnd"/>
      <w:r>
        <w:rPr>
          <w:rFonts w:ascii="Segoe UI" w:hAnsi="Segoe UI" w:cs="Segoe UI"/>
          <w:color w:val="23282C"/>
          <w:sz w:val="21"/>
          <w:szCs w:val="21"/>
        </w:rPr>
        <w:t xml:space="preserve"> de vendas, com foco na organização e visualização de dados. O objetivo é transformar dados brutos em informações visuais claras e úteis, permitindo uma análise eficaz do desempenho de vendas e a tomada de decisões baseadas em dados.</w:t>
      </w:r>
    </w:p>
    <w:p w:rsidR="00317FF4" w:rsidRDefault="00D03A1B" w:rsidP="00D03A1B">
      <w:r>
        <w:rPr>
          <w:rStyle w:val="mr-1"/>
          <w:rFonts w:ascii="Segoe UI" w:hAnsi="Segoe UI" w:cs="Segoe UI"/>
          <w:b/>
          <w:bCs/>
          <w:color w:val="FFFFFF"/>
          <w:sz w:val="16"/>
          <w:szCs w:val="16"/>
          <w:shd w:val="clear" w:color="auto" w:fill="23282C"/>
        </w:rPr>
        <w:t>Inteligência Artificial (</w:t>
      </w:r>
      <w:proofErr w:type="gramStart"/>
      <w:r>
        <w:rPr>
          <w:rStyle w:val="mr-1"/>
          <w:rFonts w:ascii="Segoe UI" w:hAnsi="Segoe UI" w:cs="Segoe UI"/>
          <w:b/>
          <w:bCs/>
          <w:color w:val="FFFFFF"/>
          <w:sz w:val="16"/>
          <w:szCs w:val="16"/>
          <w:shd w:val="clear" w:color="auto" w:fill="23282C"/>
        </w:rPr>
        <w:t>IA)Ciência</w:t>
      </w:r>
      <w:proofErr w:type="gramEnd"/>
      <w:r>
        <w:rPr>
          <w:rStyle w:val="mr-1"/>
          <w:rFonts w:ascii="Segoe UI" w:hAnsi="Segoe UI" w:cs="Segoe UI"/>
          <w:b/>
          <w:bCs/>
          <w:color w:val="FFFFFF"/>
          <w:sz w:val="16"/>
          <w:szCs w:val="16"/>
          <w:shd w:val="clear" w:color="auto" w:fill="23282C"/>
        </w:rPr>
        <w:t xml:space="preserve"> de Dados</w:t>
      </w:r>
      <w:bookmarkStart w:id="0" w:name="_GoBack"/>
      <w:bookmarkEnd w:id="0"/>
    </w:p>
    <w:sectPr w:rsidR="00317F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4094"/>
    <w:multiLevelType w:val="multilevel"/>
    <w:tmpl w:val="61A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31CEB"/>
    <w:multiLevelType w:val="multilevel"/>
    <w:tmpl w:val="184E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EC2743"/>
    <w:multiLevelType w:val="multilevel"/>
    <w:tmpl w:val="ED3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1B"/>
    <w:rsid w:val="00317FF4"/>
    <w:rsid w:val="00D0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069A0-9BC8-4E55-A442-C6F21144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3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3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A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A1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3A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0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03A1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D03A1B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A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r-1">
    <w:name w:val="mr-1"/>
    <w:basedOn w:val="Fontepargpadro"/>
    <w:rsid w:val="00D03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7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mes.dio.me/files/assets/0120950e-64c8-4092-a257-ba22ed198c69.xlsx" TargetMode="External"/><Relationship Id="rId5" Type="http://schemas.openxmlformats.org/officeDocument/2006/relationships/hyperlink" Target="https://hermes.dio.me/files/assets/805d54f9-6d53-4246-bed7-4aa2da615923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1065</Characters>
  <Application>Microsoft Office Word</Application>
  <DocSecurity>0</DocSecurity>
  <Lines>8</Lines>
  <Paragraphs>2</Paragraphs>
  <ScaleCrop>false</ScaleCrop>
  <Company>Unidasul Distribuidora Alimentica S/A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Parra Rausso</dc:creator>
  <cp:keywords/>
  <dc:description/>
  <cp:lastModifiedBy>Anna Elizabeth Parra Rausso</cp:lastModifiedBy>
  <cp:revision>1</cp:revision>
  <dcterms:created xsi:type="dcterms:W3CDTF">2025-06-19T14:17:00Z</dcterms:created>
  <dcterms:modified xsi:type="dcterms:W3CDTF">2025-06-19T14:17:00Z</dcterms:modified>
</cp:coreProperties>
</file>