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FAA59" w14:textId="77777777" w:rsidR="005537FE" w:rsidRDefault="005537FE">
      <w:pPr>
        <w:rPr>
          <w:rStyle w:val="Hyperlink"/>
        </w:rPr>
      </w:pPr>
    </w:p>
    <w:p w14:paraId="26A9981D" w14:textId="77777777" w:rsidR="005537FE" w:rsidRDefault="005537FE">
      <w:pPr>
        <w:rPr>
          <w:rStyle w:val="Hyperlink"/>
        </w:rPr>
      </w:pPr>
    </w:p>
    <w:p w14:paraId="79A4B118" w14:textId="26F2974D" w:rsidR="005537FE" w:rsidRPr="00837E55" w:rsidRDefault="005537FE" w:rsidP="005537FE">
      <w:pPr>
        <w:pStyle w:val="Title"/>
        <w:rPr>
          <w:sz w:val="28"/>
          <w:szCs w:val="28"/>
        </w:rPr>
      </w:pPr>
      <w:sdt>
        <w:sdtPr>
          <w:rPr>
            <w:sz w:val="28"/>
            <w:szCs w:val="28"/>
          </w:rPr>
          <w:alias w:val="Title:"/>
          <w:tag w:val="Title:"/>
          <w:id w:val="726351117"/>
          <w:placeholder>
            <w:docPart w:val="BF9C03DEED5E4017A6C40BFF24166B6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sz w:val="28"/>
              <w:szCs w:val="28"/>
            </w:rPr>
            <w:t>ERÜ BİYOMEDİKAL MÜHENDİSLİĞİ</w:t>
          </w:r>
        </w:sdtContent>
      </w:sdt>
    </w:p>
    <w:p w14:paraId="3E2ACBD9" w14:textId="77777777" w:rsidR="005537FE" w:rsidRPr="00837E55" w:rsidRDefault="005537FE" w:rsidP="005537FE">
      <w:pPr>
        <w:pStyle w:val="Title2"/>
        <w:rPr>
          <w:sz w:val="36"/>
          <w:szCs w:val="36"/>
        </w:rPr>
      </w:pPr>
      <w:r w:rsidRPr="00837E55">
        <w:rPr>
          <w:sz w:val="36"/>
          <w:szCs w:val="36"/>
        </w:rPr>
        <w:t xml:space="preserve">OTOMATİK HAP DAĞITICI </w:t>
      </w:r>
    </w:p>
    <w:p w14:paraId="0ADB0D7D" w14:textId="77777777" w:rsidR="005537FE" w:rsidRDefault="005537FE" w:rsidP="005537FE">
      <w:pPr>
        <w:pStyle w:val="Title2"/>
        <w:rPr>
          <w:sz w:val="36"/>
          <w:szCs w:val="36"/>
        </w:rPr>
      </w:pPr>
      <w:r w:rsidRPr="00837E55">
        <w:rPr>
          <w:sz w:val="36"/>
          <w:szCs w:val="36"/>
        </w:rPr>
        <w:t>PROJE TANITIMI</w:t>
      </w:r>
    </w:p>
    <w:p w14:paraId="10A13D18" w14:textId="77777777" w:rsidR="005537FE" w:rsidRDefault="005537FE" w:rsidP="005537FE">
      <w:pPr>
        <w:pStyle w:val="Title2"/>
        <w:rPr>
          <w:sz w:val="36"/>
          <w:szCs w:val="36"/>
        </w:rPr>
      </w:pPr>
    </w:p>
    <w:p w14:paraId="14B17C8A" w14:textId="77777777" w:rsidR="005537FE" w:rsidRDefault="005537FE" w:rsidP="005537FE">
      <w:pPr>
        <w:pStyle w:val="Title2"/>
        <w:rPr>
          <w:sz w:val="36"/>
          <w:szCs w:val="36"/>
        </w:rPr>
      </w:pPr>
    </w:p>
    <w:p w14:paraId="78038429" w14:textId="77777777" w:rsidR="005537FE" w:rsidRDefault="005537FE" w:rsidP="005537FE">
      <w:pPr>
        <w:pStyle w:val="Title2"/>
        <w:rPr>
          <w:sz w:val="36"/>
          <w:szCs w:val="36"/>
        </w:rPr>
      </w:pPr>
    </w:p>
    <w:p w14:paraId="39F2046B" w14:textId="77777777" w:rsidR="005537FE" w:rsidRDefault="005537FE" w:rsidP="005537FE">
      <w:pPr>
        <w:pStyle w:val="Title2"/>
        <w:rPr>
          <w:sz w:val="36"/>
          <w:szCs w:val="36"/>
        </w:rPr>
      </w:pPr>
    </w:p>
    <w:p w14:paraId="14A04987" w14:textId="77777777" w:rsidR="005537FE" w:rsidRDefault="005537FE" w:rsidP="005537FE">
      <w:pPr>
        <w:pStyle w:val="Title2"/>
        <w:rPr>
          <w:sz w:val="36"/>
          <w:szCs w:val="36"/>
        </w:rPr>
      </w:pPr>
    </w:p>
    <w:p w14:paraId="64316C8C" w14:textId="77777777" w:rsidR="005537FE" w:rsidRDefault="005537FE" w:rsidP="005537FE">
      <w:pPr>
        <w:pStyle w:val="Title2"/>
        <w:rPr>
          <w:sz w:val="36"/>
          <w:szCs w:val="36"/>
        </w:rPr>
      </w:pPr>
    </w:p>
    <w:p w14:paraId="3C97F978" w14:textId="77777777" w:rsidR="005537FE" w:rsidRDefault="005537FE" w:rsidP="005537FE">
      <w:pPr>
        <w:pStyle w:val="Title2"/>
        <w:rPr>
          <w:sz w:val="36"/>
          <w:szCs w:val="36"/>
        </w:rPr>
      </w:pPr>
    </w:p>
    <w:p w14:paraId="197DFFEE" w14:textId="77777777" w:rsidR="005537FE" w:rsidRDefault="005537FE" w:rsidP="005537FE">
      <w:pPr>
        <w:pStyle w:val="Title2"/>
        <w:jc w:val="right"/>
      </w:pPr>
      <w:proofErr w:type="spellStart"/>
      <w:r>
        <w:t>Ghadir</w:t>
      </w:r>
      <w:proofErr w:type="spellEnd"/>
      <w:r>
        <w:t xml:space="preserve"> Nori 1031010459</w:t>
      </w:r>
    </w:p>
    <w:p w14:paraId="14DFE3F7" w14:textId="50BDB964" w:rsidR="005537FE" w:rsidRDefault="005537FE" w:rsidP="005537FE">
      <w:pPr>
        <w:pStyle w:val="Title2"/>
        <w:jc w:val="right"/>
      </w:pPr>
      <w:r>
        <w:t xml:space="preserve">   </w:t>
      </w:r>
      <w:r>
        <w:t>Esma Dzakmic 1031010452</w:t>
      </w:r>
    </w:p>
    <w:p w14:paraId="6C3944D5" w14:textId="77777777" w:rsidR="005537FE" w:rsidRDefault="005537FE" w:rsidP="005537FE"/>
    <w:p w14:paraId="6C1291DE" w14:textId="77777777" w:rsidR="005537FE" w:rsidRPr="00BA2353" w:rsidRDefault="005537FE" w:rsidP="005537FE">
      <w:pPr>
        <w:jc w:val="center"/>
        <w:rPr>
          <w:rFonts w:ascii="Times New Roman" w:hAnsi="Times New Roman" w:cs="Times New Roman"/>
          <w:sz w:val="24"/>
          <w:szCs w:val="24"/>
        </w:rPr>
      </w:pPr>
      <w:proofErr w:type="spellStart"/>
      <w:r w:rsidRPr="00BA2353">
        <w:rPr>
          <w:rFonts w:ascii="Times New Roman" w:hAnsi="Times New Roman" w:cs="Times New Roman"/>
          <w:sz w:val="24"/>
          <w:szCs w:val="24"/>
        </w:rPr>
        <w:t>Tanıtım</w:t>
      </w:r>
      <w:proofErr w:type="spellEnd"/>
    </w:p>
    <w:p w14:paraId="383F967D" w14:textId="67707FFD" w:rsidR="005537FE" w:rsidRPr="00BA2353" w:rsidRDefault="005537FE">
      <w:pPr>
        <w:rPr>
          <w:rFonts w:ascii="Times New Roman" w:hAnsi="Times New Roman" w:cs="Times New Roman"/>
          <w:sz w:val="24"/>
          <w:szCs w:val="24"/>
        </w:rPr>
      </w:pPr>
      <w:proofErr w:type="spellStart"/>
      <w:r w:rsidRPr="00BA2353">
        <w:rPr>
          <w:rFonts w:ascii="Times New Roman" w:hAnsi="Times New Roman" w:cs="Times New Roman"/>
          <w:sz w:val="24"/>
          <w:szCs w:val="24"/>
        </w:rPr>
        <w:t>Demanstan</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veya</w:t>
      </w:r>
      <w:proofErr w:type="spellEnd"/>
      <w:r w:rsidRPr="00BA2353">
        <w:rPr>
          <w:rFonts w:ascii="Times New Roman" w:hAnsi="Times New Roman" w:cs="Times New Roman"/>
          <w:sz w:val="24"/>
          <w:szCs w:val="24"/>
        </w:rPr>
        <w:t xml:space="preserve"> Alzheimer </w:t>
      </w:r>
      <w:proofErr w:type="spellStart"/>
      <w:r w:rsidRPr="00BA2353">
        <w:rPr>
          <w:rFonts w:ascii="Times New Roman" w:hAnsi="Times New Roman" w:cs="Times New Roman"/>
          <w:sz w:val="24"/>
          <w:szCs w:val="24"/>
        </w:rPr>
        <w:t>hastalıkları</w:t>
      </w:r>
      <w:proofErr w:type="spellEnd"/>
      <w:r w:rsidR="00BA1120">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olan</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birçok</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yaşlı</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ilaçlarını</w:t>
      </w:r>
      <w:proofErr w:type="spellEnd"/>
      <w:r w:rsidRPr="00BA2353">
        <w:rPr>
          <w:rFonts w:ascii="Times New Roman" w:hAnsi="Times New Roman" w:cs="Times New Roman"/>
          <w:sz w:val="24"/>
          <w:szCs w:val="24"/>
        </w:rPr>
        <w:t xml:space="preserve"> ne zaman </w:t>
      </w:r>
      <w:proofErr w:type="spellStart"/>
      <w:r w:rsidRPr="00BA2353">
        <w:rPr>
          <w:rFonts w:ascii="Times New Roman" w:hAnsi="Times New Roman" w:cs="Times New Roman"/>
          <w:sz w:val="24"/>
          <w:szCs w:val="24"/>
        </w:rPr>
        <w:t>alacağını</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veya</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hangi</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ilacın</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alınacağını</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hatırlamayabilir</w:t>
      </w:r>
      <w:proofErr w:type="spellEnd"/>
      <w:r w:rsidRPr="00BA2353">
        <w:rPr>
          <w:rFonts w:ascii="Times New Roman" w:hAnsi="Times New Roman" w:cs="Times New Roman"/>
          <w:sz w:val="24"/>
          <w:szCs w:val="24"/>
        </w:rPr>
        <w:t xml:space="preserve">. Buna </w:t>
      </w:r>
      <w:proofErr w:type="spellStart"/>
      <w:r w:rsidRPr="00BA2353">
        <w:rPr>
          <w:rFonts w:ascii="Times New Roman" w:hAnsi="Times New Roman" w:cs="Times New Roman"/>
          <w:sz w:val="24"/>
          <w:szCs w:val="24"/>
        </w:rPr>
        <w:t>ek</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olarak</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yaşlılar</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genellikle</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ilaçlarını</w:t>
      </w:r>
      <w:proofErr w:type="spellEnd"/>
      <w:r w:rsidRPr="00BA2353">
        <w:rPr>
          <w:rFonts w:ascii="Times New Roman" w:hAnsi="Times New Roman" w:cs="Times New Roman"/>
          <w:sz w:val="24"/>
          <w:szCs w:val="24"/>
        </w:rPr>
        <w:t xml:space="preserve"> alma </w:t>
      </w:r>
      <w:proofErr w:type="spellStart"/>
      <w:r w:rsidRPr="00BA2353">
        <w:rPr>
          <w:rFonts w:ascii="Times New Roman" w:hAnsi="Times New Roman" w:cs="Times New Roman"/>
          <w:sz w:val="24"/>
          <w:szCs w:val="24"/>
        </w:rPr>
        <w:t>ile</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zorlanır</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çunku</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haplar</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küçük</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ve</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kutuları</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kolayca</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açılmayabilir</w:t>
      </w:r>
      <w:proofErr w:type="spellEnd"/>
      <w:r w:rsidRPr="00BA2353">
        <w:rPr>
          <w:rFonts w:ascii="Times New Roman" w:hAnsi="Times New Roman" w:cs="Times New Roman"/>
          <w:sz w:val="24"/>
          <w:szCs w:val="24"/>
        </w:rPr>
        <w:t xml:space="preserve">. Bu </w:t>
      </w:r>
      <w:proofErr w:type="spellStart"/>
      <w:r w:rsidRPr="00BA2353">
        <w:rPr>
          <w:rFonts w:ascii="Times New Roman" w:hAnsi="Times New Roman" w:cs="Times New Roman"/>
          <w:sz w:val="24"/>
          <w:szCs w:val="24"/>
        </w:rPr>
        <w:t>problemin</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çözümü</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olarak</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bu</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projeyi</w:t>
      </w:r>
      <w:proofErr w:type="spellEnd"/>
      <w:r w:rsidRPr="00BA2353">
        <w:rPr>
          <w:rFonts w:ascii="Times New Roman" w:hAnsi="Times New Roman" w:cs="Times New Roman"/>
          <w:sz w:val="24"/>
          <w:szCs w:val="24"/>
        </w:rPr>
        <w:t xml:space="preserve"> </w:t>
      </w:r>
      <w:proofErr w:type="spellStart"/>
      <w:r w:rsidRPr="00BA2353">
        <w:rPr>
          <w:rFonts w:ascii="Times New Roman" w:hAnsi="Times New Roman" w:cs="Times New Roman"/>
          <w:sz w:val="24"/>
          <w:szCs w:val="24"/>
        </w:rPr>
        <w:t>tasarlıyoruz</w:t>
      </w:r>
      <w:proofErr w:type="spellEnd"/>
      <w:r w:rsidR="00BA2353" w:rsidRPr="00BA2353">
        <w:rPr>
          <w:rFonts w:ascii="Times New Roman" w:hAnsi="Times New Roman" w:cs="Times New Roman"/>
          <w:sz w:val="24"/>
          <w:szCs w:val="24"/>
        </w:rPr>
        <w:t>.</w:t>
      </w:r>
    </w:p>
    <w:p w14:paraId="51433444" w14:textId="4C54DB6D" w:rsidR="00BA2353" w:rsidRDefault="00BA2353" w:rsidP="005537FE">
      <w:pPr>
        <w:jc w:val="center"/>
        <w:rPr>
          <w:lang w:val="tr-TR"/>
        </w:rPr>
      </w:pPr>
    </w:p>
    <w:p w14:paraId="3F1E5D30" w14:textId="6E72B511" w:rsidR="006B1CDE" w:rsidRDefault="00BA2353" w:rsidP="005537FE">
      <w:pPr>
        <w:jc w:val="center"/>
        <w:rPr>
          <w:lang w:val="tr-TR"/>
        </w:rPr>
      </w:pPr>
      <w:r>
        <w:rPr>
          <w:noProof/>
          <w:lang w:val="tr-TR"/>
        </w:rPr>
        <w:drawing>
          <wp:inline distT="0" distB="0" distL="0" distR="0" wp14:anchorId="5A09C4E9" wp14:editId="2DB3C3E3">
            <wp:extent cx="5943600" cy="2811145"/>
            <wp:effectExtent l="0" t="0" r="0" b="825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14:paraId="41995086" w14:textId="31B30E8E" w:rsidR="00BA2353" w:rsidRDefault="00BA2353" w:rsidP="005537FE">
      <w:pPr>
        <w:jc w:val="center"/>
        <w:rPr>
          <w:lang w:val="tr-TR"/>
        </w:rPr>
      </w:pPr>
    </w:p>
    <w:p w14:paraId="3D422A50" w14:textId="2E5E18E7" w:rsidR="00BA2353" w:rsidRDefault="00BA2353" w:rsidP="005537FE">
      <w:pPr>
        <w:jc w:val="center"/>
        <w:rPr>
          <w:lang w:val="tr-TR"/>
        </w:rPr>
      </w:pPr>
    </w:p>
    <w:p w14:paraId="6AEE2796" w14:textId="4D71A53F" w:rsidR="00BA2353" w:rsidRDefault="00BA2353" w:rsidP="005537FE">
      <w:pPr>
        <w:jc w:val="center"/>
        <w:rPr>
          <w:lang w:val="tr-TR"/>
        </w:rPr>
      </w:pPr>
    </w:p>
    <w:p w14:paraId="670B10C0" w14:textId="2512C597" w:rsidR="00BA2353" w:rsidRDefault="00BA2353" w:rsidP="005537FE">
      <w:pPr>
        <w:jc w:val="center"/>
        <w:rPr>
          <w:lang w:val="tr-TR"/>
        </w:rPr>
      </w:pPr>
    </w:p>
    <w:p w14:paraId="5C32FC1C" w14:textId="24CE0B77" w:rsidR="00BA2353" w:rsidRPr="00BA2353" w:rsidRDefault="00BA2353" w:rsidP="00BA2353">
      <w:pPr>
        <w:jc w:val="center"/>
        <w:rPr>
          <w:rFonts w:ascii="Times New Roman" w:hAnsi="Times New Roman" w:cs="Times New Roman"/>
          <w:sz w:val="24"/>
          <w:szCs w:val="24"/>
          <w:lang w:val="tr-TR"/>
        </w:rPr>
      </w:pPr>
      <w:r w:rsidRPr="00BA2353">
        <w:rPr>
          <w:rFonts w:ascii="Times New Roman" w:hAnsi="Times New Roman" w:cs="Times New Roman"/>
          <w:sz w:val="24"/>
          <w:szCs w:val="24"/>
          <w:lang w:val="tr-TR"/>
        </w:rPr>
        <w:t>Kulanılacak malzemeler</w:t>
      </w:r>
      <w:r w:rsidR="00464917">
        <w:rPr>
          <w:rFonts w:ascii="Times New Roman" w:hAnsi="Times New Roman" w:cs="Times New Roman"/>
          <w:sz w:val="24"/>
          <w:szCs w:val="24"/>
          <w:lang w:val="tr-TR"/>
        </w:rPr>
        <w:t>(elektronik)</w:t>
      </w:r>
    </w:p>
    <w:p w14:paraId="666D4973" w14:textId="79759D56" w:rsidR="00BA2353" w:rsidRDefault="00BA2353" w:rsidP="00BA2353">
      <w:pPr>
        <w:pStyle w:val="ListParagraph"/>
        <w:numPr>
          <w:ilvl w:val="0"/>
          <w:numId w:val="1"/>
        </w:numPr>
        <w:rPr>
          <w:sz w:val="24"/>
          <w:szCs w:val="24"/>
          <w:lang w:val="tr-TR"/>
        </w:rPr>
      </w:pPr>
      <w:r>
        <w:rPr>
          <w:sz w:val="24"/>
          <w:szCs w:val="24"/>
          <w:lang w:val="tr-TR"/>
        </w:rPr>
        <w:t>Mikrokontroler</w:t>
      </w:r>
    </w:p>
    <w:p w14:paraId="3021EA1F" w14:textId="5A0427A3" w:rsidR="00BA2353" w:rsidRDefault="00BA2353" w:rsidP="00BA2353">
      <w:pPr>
        <w:pStyle w:val="ListParagraph"/>
        <w:numPr>
          <w:ilvl w:val="0"/>
          <w:numId w:val="1"/>
        </w:numPr>
        <w:rPr>
          <w:sz w:val="24"/>
          <w:szCs w:val="24"/>
          <w:lang w:val="tr-TR"/>
        </w:rPr>
      </w:pPr>
      <w:r>
        <w:rPr>
          <w:sz w:val="24"/>
          <w:szCs w:val="24"/>
          <w:lang w:val="tr-TR"/>
        </w:rPr>
        <w:t>Sıcaklık ve nem sensoru</w:t>
      </w:r>
    </w:p>
    <w:p w14:paraId="6C718A07" w14:textId="58B848B5" w:rsidR="00BA2353" w:rsidRDefault="00BA2353" w:rsidP="00BA2353">
      <w:pPr>
        <w:pStyle w:val="ListParagraph"/>
        <w:numPr>
          <w:ilvl w:val="0"/>
          <w:numId w:val="1"/>
        </w:numPr>
        <w:rPr>
          <w:sz w:val="24"/>
          <w:szCs w:val="24"/>
          <w:lang w:val="tr-TR"/>
        </w:rPr>
      </w:pPr>
      <w:r>
        <w:rPr>
          <w:sz w:val="24"/>
          <w:szCs w:val="24"/>
          <w:lang w:val="tr-TR"/>
        </w:rPr>
        <w:t>LDR / Light dependent resistor</w:t>
      </w:r>
    </w:p>
    <w:p w14:paraId="30CA24AB" w14:textId="719C7C8E" w:rsidR="00BA2353" w:rsidRDefault="00BA2353" w:rsidP="00BA2353">
      <w:pPr>
        <w:pStyle w:val="ListParagraph"/>
        <w:numPr>
          <w:ilvl w:val="0"/>
          <w:numId w:val="1"/>
        </w:numPr>
        <w:rPr>
          <w:sz w:val="24"/>
          <w:szCs w:val="24"/>
          <w:lang w:val="tr-TR"/>
        </w:rPr>
      </w:pPr>
      <w:r>
        <w:rPr>
          <w:sz w:val="24"/>
          <w:szCs w:val="24"/>
          <w:lang w:val="tr-TR"/>
        </w:rPr>
        <w:t>GSM modulu/WIFI modulu</w:t>
      </w:r>
    </w:p>
    <w:p w14:paraId="1B634A6D" w14:textId="4E7373E6" w:rsidR="00BA2353" w:rsidRDefault="00BA2353" w:rsidP="00BA2353">
      <w:pPr>
        <w:pStyle w:val="ListParagraph"/>
        <w:numPr>
          <w:ilvl w:val="0"/>
          <w:numId w:val="1"/>
        </w:numPr>
        <w:rPr>
          <w:sz w:val="24"/>
          <w:szCs w:val="24"/>
          <w:lang w:val="tr-TR"/>
        </w:rPr>
      </w:pPr>
      <w:r>
        <w:rPr>
          <w:sz w:val="24"/>
          <w:szCs w:val="24"/>
          <w:lang w:val="tr-TR"/>
        </w:rPr>
        <w:t>Buzzer</w:t>
      </w:r>
    </w:p>
    <w:p w14:paraId="3E320B95" w14:textId="3C7E2A31" w:rsidR="00BA2353" w:rsidRDefault="00BA2353" w:rsidP="00BA2353">
      <w:pPr>
        <w:pStyle w:val="ListParagraph"/>
        <w:numPr>
          <w:ilvl w:val="0"/>
          <w:numId w:val="1"/>
        </w:numPr>
        <w:rPr>
          <w:sz w:val="24"/>
          <w:szCs w:val="24"/>
          <w:lang w:val="tr-TR"/>
        </w:rPr>
      </w:pPr>
      <w:r>
        <w:rPr>
          <w:sz w:val="24"/>
          <w:szCs w:val="24"/>
          <w:lang w:val="tr-TR"/>
        </w:rPr>
        <w:t>LED ler</w:t>
      </w:r>
    </w:p>
    <w:p w14:paraId="4F256EC5" w14:textId="78CD2FB2" w:rsidR="00BA2353" w:rsidRDefault="00BA2353" w:rsidP="00BA2353">
      <w:pPr>
        <w:pStyle w:val="ListParagraph"/>
        <w:numPr>
          <w:ilvl w:val="0"/>
          <w:numId w:val="1"/>
        </w:numPr>
        <w:rPr>
          <w:sz w:val="24"/>
          <w:szCs w:val="24"/>
          <w:lang w:val="tr-TR"/>
        </w:rPr>
      </w:pPr>
      <w:r>
        <w:rPr>
          <w:sz w:val="24"/>
          <w:szCs w:val="24"/>
          <w:lang w:val="tr-TR"/>
        </w:rPr>
        <w:t>Servo motor</w:t>
      </w:r>
    </w:p>
    <w:p w14:paraId="72ABBD51" w14:textId="3F3D1DF0" w:rsidR="00BA2353" w:rsidRPr="00464917" w:rsidRDefault="00BA2353" w:rsidP="00BA2353">
      <w:pPr>
        <w:pStyle w:val="ListParagraph"/>
        <w:numPr>
          <w:ilvl w:val="0"/>
          <w:numId w:val="1"/>
        </w:numPr>
        <w:rPr>
          <w:sz w:val="24"/>
          <w:szCs w:val="24"/>
          <w:lang w:val="tr-TR"/>
        </w:rPr>
      </w:pPr>
      <w:r>
        <w:rPr>
          <w:sz w:val="24"/>
          <w:szCs w:val="24"/>
          <w:lang w:val="tr-TR"/>
        </w:rPr>
        <w:t>Stepper motor</w:t>
      </w:r>
    </w:p>
    <w:p w14:paraId="26B249B2" w14:textId="6FB2A562" w:rsidR="00464917" w:rsidRDefault="00464917" w:rsidP="00BA2353">
      <w:pPr>
        <w:pStyle w:val="ListParagraph"/>
        <w:numPr>
          <w:ilvl w:val="0"/>
          <w:numId w:val="1"/>
        </w:numPr>
        <w:rPr>
          <w:sz w:val="24"/>
          <w:szCs w:val="24"/>
          <w:lang w:val="tr-TR"/>
        </w:rPr>
      </w:pPr>
      <w:r>
        <w:rPr>
          <w:sz w:val="24"/>
          <w:szCs w:val="24"/>
          <w:lang w:val="tr-TR"/>
        </w:rPr>
        <w:t xml:space="preserve">Pil </w:t>
      </w:r>
    </w:p>
    <w:p w14:paraId="337F8515" w14:textId="40F66707" w:rsidR="00E07082" w:rsidRDefault="00E07082" w:rsidP="00BA2353">
      <w:pPr>
        <w:pStyle w:val="ListParagraph"/>
        <w:numPr>
          <w:ilvl w:val="0"/>
          <w:numId w:val="1"/>
        </w:numPr>
        <w:rPr>
          <w:sz w:val="24"/>
          <w:szCs w:val="24"/>
          <w:lang w:val="tr-TR"/>
        </w:rPr>
      </w:pPr>
      <w:r>
        <w:rPr>
          <w:sz w:val="24"/>
          <w:szCs w:val="24"/>
          <w:lang w:val="tr-TR"/>
        </w:rPr>
        <w:t>LCD ekran</w:t>
      </w:r>
    </w:p>
    <w:p w14:paraId="3042BDA9" w14:textId="4EB08383" w:rsidR="00A06885" w:rsidRPr="00A06885" w:rsidRDefault="00D21C19" w:rsidP="00BA1120">
      <w:pPr>
        <w:rPr>
          <w:sz w:val="24"/>
          <w:szCs w:val="24"/>
          <w:lang w:val="tr-TR"/>
        </w:rPr>
      </w:pPr>
      <w:r>
        <w:rPr>
          <w:sz w:val="24"/>
          <w:szCs w:val="24"/>
          <w:lang w:val="tr-TR"/>
        </w:rPr>
        <w:lastRenderedPageBreak/>
        <w:t xml:space="preserve">We are planning to make the pill box round with 4 or 5 pill departments which will be rotated by a certain angle using a DC stepper motor. Timer for taking each pill will be set using an external PC. While the timer is on countdown, temperature and humidity readings will be displayed on an LCD screen and an alarm could be added if the readings are outside the requiered limits for pill storage. </w:t>
      </w:r>
      <w:r w:rsidR="0048779D">
        <w:rPr>
          <w:sz w:val="24"/>
          <w:szCs w:val="24"/>
          <w:lang w:val="tr-TR"/>
        </w:rPr>
        <w:t xml:space="preserve">10 minutes before the countdown is over an SMS will be sent to user’s phone using a GSM module. </w:t>
      </w:r>
      <w:r>
        <w:rPr>
          <w:sz w:val="24"/>
          <w:szCs w:val="24"/>
          <w:lang w:val="tr-TR"/>
        </w:rPr>
        <w:t xml:space="preserve">When the countdown is over, trays will rotate and alarm will go on as well as a LED light. When a user wants to take the pill he will have to place a finger over </w:t>
      </w:r>
      <w:r w:rsidR="0048779D">
        <w:rPr>
          <w:sz w:val="24"/>
          <w:szCs w:val="24"/>
          <w:lang w:val="tr-TR"/>
        </w:rPr>
        <w:t>LDR unit to block the light from LED. This will be read as an input signal to turn the servo motor on for opening the pill compartment. The same logic will be used for closing it. The system will be reset after that and new countdown will begin.</w:t>
      </w:r>
      <w:bookmarkStart w:id="0" w:name="_GoBack"/>
      <w:bookmarkEnd w:id="0"/>
    </w:p>
    <w:sectPr w:rsidR="00A06885" w:rsidRPr="00A0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B6146"/>
    <w:multiLevelType w:val="hybridMultilevel"/>
    <w:tmpl w:val="08FC1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70AB8"/>
    <w:multiLevelType w:val="hybridMultilevel"/>
    <w:tmpl w:val="B3926E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A5"/>
    <w:rsid w:val="001524C7"/>
    <w:rsid w:val="00257EC1"/>
    <w:rsid w:val="00464917"/>
    <w:rsid w:val="0048779D"/>
    <w:rsid w:val="005537FE"/>
    <w:rsid w:val="006B1CDE"/>
    <w:rsid w:val="00907D50"/>
    <w:rsid w:val="00A06885"/>
    <w:rsid w:val="00AC4DA5"/>
    <w:rsid w:val="00BA1120"/>
    <w:rsid w:val="00BA2353"/>
    <w:rsid w:val="00D21C19"/>
    <w:rsid w:val="00E0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6828"/>
  <w15:chartTrackingRefBased/>
  <w15:docId w15:val="{9517B0FE-95B0-4868-AC1E-367460A6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DA5"/>
    <w:rPr>
      <w:color w:val="0563C1" w:themeColor="hyperlink"/>
      <w:u w:val="single"/>
    </w:rPr>
  </w:style>
  <w:style w:type="character" w:styleId="UnresolvedMention">
    <w:name w:val="Unresolved Mention"/>
    <w:basedOn w:val="DefaultParagraphFont"/>
    <w:uiPriority w:val="99"/>
    <w:semiHidden/>
    <w:unhideWhenUsed/>
    <w:rsid w:val="00AC4DA5"/>
    <w:rPr>
      <w:color w:val="605E5C"/>
      <w:shd w:val="clear" w:color="auto" w:fill="E1DFDD"/>
    </w:rPr>
  </w:style>
  <w:style w:type="paragraph" w:styleId="Title">
    <w:name w:val="Title"/>
    <w:basedOn w:val="Normal"/>
    <w:link w:val="TitleChar"/>
    <w:qFormat/>
    <w:rsid w:val="005537F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5537FE"/>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5537FE"/>
    <w:pPr>
      <w:spacing w:after="0" w:line="480" w:lineRule="auto"/>
      <w:jc w:val="center"/>
    </w:pPr>
    <w:rPr>
      <w:rFonts w:eastAsiaTheme="minorEastAsia"/>
      <w:kern w:val="24"/>
      <w:sz w:val="24"/>
      <w:szCs w:val="24"/>
      <w:lang w:eastAsia="ja-JP"/>
    </w:rPr>
  </w:style>
  <w:style w:type="paragraph" w:styleId="ListParagraph">
    <w:name w:val="List Paragraph"/>
    <w:basedOn w:val="Normal"/>
    <w:uiPriority w:val="34"/>
    <w:qFormat/>
    <w:rsid w:val="00BA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9C03DEED5E4017A6C40BFF24166B60"/>
        <w:category>
          <w:name w:val="General"/>
          <w:gallery w:val="placeholder"/>
        </w:category>
        <w:types>
          <w:type w:val="bbPlcHdr"/>
        </w:types>
        <w:behaviors>
          <w:behavior w:val="content"/>
        </w:behaviors>
        <w:guid w:val="{1F948B4C-BCBF-44B6-AD98-7D78A8FE6973}"/>
      </w:docPartPr>
      <w:docPartBody>
        <w:p w:rsidR="00000000" w:rsidRDefault="006732DF" w:rsidP="006732DF">
          <w:pPr>
            <w:pStyle w:val="BF9C03DEED5E4017A6C40BFF24166B6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DF"/>
    <w:rsid w:val="004C6ADA"/>
    <w:rsid w:val="0067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C03DEED5E4017A6C40BFF24166B60">
    <w:name w:val="BF9C03DEED5E4017A6C40BFF24166B60"/>
    <w:rsid w:val="00673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ERÜ BİYOMEDİKAL MÜHENDİSLİĞİ</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ERÜ BİYOMEDİKAL MÜHENDİSLİĞİ</dc:title>
  <dc:subject/>
  <dc:creator>Esma Dzakmic</dc:creator>
  <cp:keywords/>
  <dc:description/>
  <cp:lastModifiedBy>Esma Dzakmic</cp:lastModifiedBy>
  <cp:revision>4</cp:revision>
  <dcterms:created xsi:type="dcterms:W3CDTF">2018-10-23T16:06:00Z</dcterms:created>
  <dcterms:modified xsi:type="dcterms:W3CDTF">2018-10-23T17:03:00Z</dcterms:modified>
</cp:coreProperties>
</file>