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>
  <ns0:body>
    <ns0:p ns0:rsidR="00000000" ns0:rsidDel="00000000" ns0:rsidP="00000000" ns0:rsidRDefault="00000000" ns0:rsidRPr="00000000" ns1:paraId="00000001">
      <ns0:pPr>
        <ns0:rPr/>
      </ns0:pPr>
      <ns0:r ns0:rsidDel="00000000" ns0:rsidR="00000000" ns0:rsidRPr="00000000">
        <ns0:rPr>
          <ns0:rtl ns0:val="0"/>
        </ns0:rPr>
        <ns0:t xml:space="preserve">Title: Body Frames</ns0:t>
      </ns0:r>
    </ns0:p>
    <ns0:p ns0:rsidR="00000000" ns0:rsidDel="00000000" ns0:rsidP="00000000" ns0:rsidRDefault="00000000" ns0:rsidRPr="00000000" ns1:paraId="00000002">
      <ns0:pPr>
        <ns0:rPr/>
      </ns0:pPr>
      <ns0:r ns0:rsidDel="00000000" ns0:rsidR="00000000" ns0:rsidRPr="00000000">
        <ns0:rPr>
          <ns0:rtl ns0:val="0"/>
        </ns0:rPr>
        <ns0:t xml:space="preserve">Year of creation: 2025</ns0:t>
      </ns0:r>
    </ns0:p>
    <ns0:p ns0:rsidR="00000000" ns0:rsidDel="00000000" ns0:rsidP="00000000" ns0:rsidRDefault="00000000" ns0:rsidRPr="00000000" ns1:paraId="00000003">
      <ns0:pPr>
        <ns0:rPr/>
      </ns0:pPr>
      <ns0:r ns0:rsidDel="00000000" ns0:rsidR="00000000" ns0:rsidRPr="00000000">
        <ns0:rPr>
          <ns0:rtl ns0:val="0"/>
        </ns0:rPr>
        <ns0:t xml:space="preserve">Materials: Glass, Metal, Sand, Fishing-line</ns0:t>
        <ns0:br ns0:type="textWrapping"/>
        <ns0:t xml:space="preserve">Format: Installation </ns0:t>
      </ns0:r>
    </ns0:p>
    <ns0:p ns0:rsidR="00000000" ns0:rsidDel="00000000" ns0:rsidP="00000000" ns0:rsidRDefault="00000000" ns0:rsidRPr="00000000" ns1:paraId="00000004">
      <ns0:pPr>
        <ns0:rPr>
          <ns0:sz ns0:val="24"/>
          <ns0:szCs ns0:val="24"/>
        </ns0:rPr>
      </ns0:pPr>
      <ns0:r ns0:rsidDel="00000000" ns0:rsidR="00000000" ns0:rsidRPr="00000000">
        <ns0:rPr>
          <ns0:rtl ns0:val="0"/>
        </ns0:rPr>
        <ns0:t xml:space="preserve">Size:</ns0:t>
      </ns0:r>
      <ns0:r ns0:rsidDel="00000000" ns0:rsidR="00000000" ns0:rsidRPr="00000000">
        <ns0:rPr>
          <ns0:sz ns0:val="24"/>
          <ns0:szCs ns0:val="24"/>
          <ns0:rtl ns0:val="0"/>
        </ns0:rPr>
        <ns0:t xml:space="preserve"> 175 cm x 210 cm x 70cm</ns0:t>
      </ns0:r>
    </ns0:p>
    <ns0:p ns0:rsidR="00000000" ns0:rsidDel="00000000" ns0:rsidP="00000000" ns0:rsidRDefault="00000000" ns0:rsidRPr="00000000" ns1:paraId="00000005">
      <ns0:pPr>
        <ns0:rPr/>
      </ns0:pPr>
      <ns0:r ns0:rsidDel="00000000" ns0:rsidR="00000000" ns0:rsidRPr="00000000">
        <ns0:rPr>
          <ns0:sz ns0:val="24"/>
          <ns0:szCs ns0:val="24"/>
          <ns0:rtl ns0:val="0"/>
        </ns0:rPr>
        <ns0:t xml:space="preserve">Exhibition view England Dudley Collage of Technology</ns0:t>
      </ns0:r>
      <ns0:r ns0:rsidDel="00000000" ns0:rsidR="00000000" ns0:rsidRPr="00000000">
        <ns0:rPr>
          <ns0:rtl ns0:val="0"/>
        </ns0:rPr>
        <ns0:br ns0:type="textWrapping"/>
        <ns0:t xml:space="preserve">Location: </ns0:t>
      </ns0:r>
      <ns0:r ns0:rsidDel="00000000" ns0:rsidR="00000000" ns0:rsidRPr="00000000">
        <ns0:rPr>
          <ns0:sz ns0:val="24"/>
          <ns0:szCs ns0:val="24"/>
          <ns0:rtl ns0:val="0"/>
        </ns0:rPr>
        <ns0:t xml:space="preserve">Exhibition view England Dudley Collage of Technology</ns0:t>
      </ns0:r>
      <ns0:r ns0:rsidDel="00000000" ns0:rsidR="00000000" ns0:rsidRPr="00000000">
        <ns0:rPr>
          <ns0:rtl ns0:val="0"/>
        </ns0:rPr>
      </ns0:r>
    </ns0:p>
    <ns0:sectPr>
      <ns0:pgSz ns0:h="15840" ns0:w="12240" ns0:orient="portrait"/>
      <ns0:pgMar ns0:bottom="1440" ns0:top="1440" ns0:left="1440" ns0:right="1440" ns0:header="720" ns0:footer="720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