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Bricks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Polystyrene, News Per, Maps, Copper Pipes, Fishing-line</w:t>
        <w:br w:type="textWrapping"/>
        <w:t xml:space="preserve">Format: Installation</w:t>
        <w:br w:type="textWrapping"/>
        <w:t xml:space="preserve"> Size:85cm x 120 cm, 45cm</w:t>
        <w:br w:type="textWrapping"/>
        <w:t xml:space="preserve">Location: (blank)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3xIgTijwGHRKHOF9LytZfnb6GQ==">CgMxLjA4AHIhMUZ0b0Zyd2pMVlJqOGhJdzMwbi1XQnJlUGJZd2Z2R0lY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