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Title: Golem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Year of creation: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Materials: Ink, Paper</w:t>
        <w:br w:type="textWrapping"/>
        <w:t xml:space="preserve">Format: Lino Print</w:t>
        <w:br w:type="textWrapping"/>
        <w:t xml:space="preserve"> Size: 29.7cm x 21cm</w:t>
        <w:br w:type="textWrapping"/>
        <w:t xml:space="preserve">Location: (blank)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oyn6mOGHAAQUaLW7W0TR0nU9BQ==">CgMxLjA4AHIhMWE2aDNzY1lqVktjN1BJcjN3dGoyQXowSjRDQ05aMVQ2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