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496" w:h="1512" w:wrap="none" w:hAnchor="page" w:x="5250" w:y="6697"/>
        <w:widowControl w:val="0"/>
        <w:shd w:val="clear" w:color="auto" w:fill="auto"/>
        <w:bidi w:val="0"/>
        <w:spacing w:before="0" w:after="0" w:line="295" w:lineRule="auto"/>
        <w:ind w:left="0" w:right="0" w:firstLine="0"/>
        <w:jc w:val="left"/>
        <w:rPr>
          <w:sz w:val="52"/>
          <w:szCs w:val="52"/>
        </w:rPr>
      </w:pPr>
      <w:r>
        <w:rPr>
          <w:b/>
          <w:bCs/>
          <w:i/>
          <w:iCs/>
          <w:color w:val="231F20"/>
          <w:spacing w:val="0"/>
          <w:w w:val="100"/>
          <w:position w:val="0"/>
          <w:sz w:val="52"/>
          <w:szCs w:val="52"/>
          <w:shd w:val="clear" w:color="auto" w:fill="auto"/>
          <w:lang w:val="es-ES" w:eastAsia="es-ES" w:bidi="es-ES"/>
        </w:rPr>
        <w:t>de Dublín to?"</w:t>
      </w:r>
    </w:p>
    <w:p>
      <w:pPr>
        <w:pStyle w:val="Style2"/>
        <w:keepNext w:val="0"/>
        <w:keepLines w:val="0"/>
        <w:framePr w:w="470" w:h="389" w:wrap="none" w:hAnchor="page" w:x="7573" w:y="841"/>
        <w:widowControl w:val="0"/>
        <w:shd w:val="clear" w:color="auto" w:fill="auto"/>
        <w:bidi w:val="0"/>
        <w:spacing w:before="0" w:after="0" w:line="240" w:lineRule="auto"/>
        <w:ind w:left="0" w:right="0" w:firstLine="0"/>
        <w:jc w:val="left"/>
        <w:rPr>
          <w:sz w:val="30"/>
          <w:szCs w:val="30"/>
        </w:rPr>
      </w:pPr>
      <w:r>
        <w:rPr>
          <w:b/>
          <w:bCs/>
          <w:color w:val="231F20"/>
          <w:spacing w:val="0"/>
          <w:w w:val="100"/>
          <w:position w:val="0"/>
          <w:sz w:val="30"/>
          <w:szCs w:val="30"/>
          <w:shd w:val="clear" w:color="auto" w:fill="auto"/>
          <w:lang w:val="es-ES" w:eastAsia="es-ES" w:bidi="es-ES"/>
        </w:rPr>
        <w:t>ES</w:t>
      </w:r>
    </w:p>
    <w:tbl>
      <w:tblPr>
        <w:tblOverlap w:val="never"/>
        <w:jc w:val="left"/>
        <w:tblLayout w:type="fixed"/>
      </w:tblPr>
      <w:tblGrid>
        <w:gridCol w:w="3739"/>
      </w:tblGrid>
      <w:tr>
        <w:trPr>
          <w:trHeight w:val="826" w:hRule="exact"/>
        </w:trPr>
        <w:tc>
          <w:tcPr>
            <w:tcBorders/>
            <w:shd w:val="clear" w:color="auto" w:fill="D63032"/>
            <w:vAlign w:val="bottom"/>
          </w:tcPr>
          <w:p>
            <w:pPr>
              <w:pStyle w:val="Style6"/>
              <w:keepNext w:val="0"/>
              <w:keepLines w:val="0"/>
              <w:framePr w:w="3739" w:h="1075" w:wrap="none" w:hAnchor="page" w:x="4530" w:y="3841"/>
              <w:widowControl w:val="0"/>
              <w:shd w:val="clear" w:color="auto" w:fill="auto"/>
              <w:bidi w:val="0"/>
              <w:spacing w:before="0" w:after="140" w:line="240" w:lineRule="auto"/>
              <w:ind w:left="0" w:right="0" w:firstLine="0"/>
              <w:jc w:val="center"/>
            </w:pPr>
            <w:r>
              <w:rPr>
                <w:rFonts w:ascii="Arial" w:eastAsia="Arial" w:hAnsi="Arial" w:cs="Arial"/>
                <w:b/>
                <w:bCs/>
                <w:color w:val="000000"/>
                <w:spacing w:val="0"/>
                <w:w w:val="100"/>
                <w:position w:val="0"/>
                <w:sz w:val="22"/>
                <w:szCs w:val="22"/>
                <w:shd w:val="clear" w:color="auto" w:fill="auto"/>
                <w:lang w:val="es-ES" w:eastAsia="es-ES" w:bidi="es-ES"/>
              </w:rPr>
              <w:t>■ í</w:t>
            </w:r>
          </w:p>
          <w:p>
            <w:pPr>
              <w:pStyle w:val="Style6"/>
              <w:keepNext w:val="0"/>
              <w:keepLines w:val="0"/>
              <w:framePr w:w="3739" w:h="1075" w:wrap="none" w:hAnchor="page" w:x="4530" w:y="3841"/>
              <w:widowControl w:val="0"/>
              <w:shd w:val="clear" w:color="auto" w:fill="auto"/>
              <w:tabs>
                <w:tab w:pos="1502" w:val="left"/>
              </w:tabs>
              <w:bidi w:val="0"/>
              <w:spacing w:before="0" w:after="0" w:line="240" w:lineRule="auto"/>
              <w:ind w:left="0" w:right="0" w:firstLine="0"/>
              <w:jc w:val="left"/>
              <w:rPr>
                <w:sz w:val="17"/>
                <w:szCs w:val="17"/>
              </w:rPr>
            </w:pPr>
            <w:r>
              <w:rPr>
                <w:rFonts w:ascii="Arial" w:eastAsia="Arial" w:hAnsi="Arial" w:cs="Arial"/>
                <w:b/>
                <w:bCs/>
                <w:color w:val="41282A"/>
                <w:spacing w:val="0"/>
                <w:w w:val="100"/>
                <w:position w:val="0"/>
                <w:sz w:val="22"/>
                <w:szCs w:val="22"/>
                <w:shd w:val="clear" w:color="auto" w:fill="auto"/>
                <w:lang w:val="es-ES" w:eastAsia="es-ES" w:bidi="es-ES"/>
              </w:rPr>
              <w:t>l F</w:t>
              <w:tab/>
            </w:r>
            <w:r>
              <w:rPr>
                <w:rFonts w:ascii="Arial" w:eastAsia="Arial" w:hAnsi="Arial" w:cs="Arial"/>
                <w:smallCaps/>
                <w:color w:val="41282A"/>
                <w:spacing w:val="0"/>
                <w:w w:val="100"/>
                <w:position w:val="0"/>
                <w:sz w:val="17"/>
                <w:szCs w:val="17"/>
                <w:shd w:val="clear" w:color="auto" w:fill="auto"/>
                <w:lang w:val="es-ES" w:eastAsia="es-ES" w:bidi="es-ES"/>
              </w:rPr>
              <w:t>▼JTm: .</w:t>
            </w:r>
          </w:p>
          <w:p>
            <w:pPr>
              <w:pStyle w:val="Style6"/>
              <w:keepNext w:val="0"/>
              <w:keepLines w:val="0"/>
              <w:framePr w:w="3739" w:h="1075" w:wrap="none" w:hAnchor="page" w:x="4530" w:y="3841"/>
              <w:widowControl w:val="0"/>
              <w:shd w:val="clear" w:color="auto" w:fill="auto"/>
              <w:tabs>
                <w:tab w:pos="1056" w:val="left"/>
              </w:tabs>
              <w:bidi w:val="0"/>
              <w:spacing w:before="0" w:after="0" w:line="240" w:lineRule="auto"/>
              <w:ind w:left="0" w:right="0" w:firstLine="0"/>
              <w:jc w:val="left"/>
            </w:pPr>
            <w:r>
              <w:rPr>
                <w:rFonts w:ascii="Arial" w:eastAsia="Arial" w:hAnsi="Arial" w:cs="Arial"/>
                <w:b/>
                <w:bCs/>
                <w:color w:val="672626"/>
                <w:spacing w:val="0"/>
                <w:w w:val="100"/>
                <w:position w:val="0"/>
                <w:sz w:val="22"/>
                <w:szCs w:val="22"/>
                <w:shd w:val="clear" w:color="auto" w:fill="auto"/>
                <w:lang w:val="es-ES" w:eastAsia="es-ES" w:bidi="es-ES"/>
              </w:rPr>
              <w:t>jf</w:t>
              <w:tab/>
            </w:r>
            <w:r>
              <w:rPr>
                <w:rFonts w:ascii="Arial" w:eastAsia="Arial" w:hAnsi="Arial" w:cs="Arial"/>
                <w:b/>
                <w:bCs/>
                <w:color w:val="41282A"/>
                <w:spacing w:val="0"/>
                <w:w w:val="100"/>
                <w:position w:val="0"/>
                <w:sz w:val="22"/>
                <w:szCs w:val="22"/>
                <w:shd w:val="clear" w:color="auto" w:fill="auto"/>
                <w:lang w:val="es-ES" w:eastAsia="es-ES" w:bidi="es-ES"/>
              </w:rPr>
              <w:t>e</w:t>
            </w:r>
          </w:p>
        </w:tc>
      </w:tr>
      <w:tr>
        <w:trPr>
          <w:trHeight w:val="250" w:hRule="exact"/>
        </w:trPr>
        <w:tc>
          <w:tcPr>
            <w:tcBorders>
              <w:bottom w:val="single" w:sz="4"/>
            </w:tcBorders>
            <w:shd w:val="clear" w:color="auto" w:fill="D9C8C7"/>
            <w:vAlign w:val="top"/>
          </w:tcPr>
          <w:p>
            <w:pPr>
              <w:framePr w:w="3739" w:h="1075" w:wrap="none" w:hAnchor="page" w:x="4530" w:y="3841"/>
              <w:widowControl w:val="0"/>
              <w:rPr>
                <w:sz w:val="10"/>
                <w:szCs w:val="10"/>
              </w:rPr>
            </w:pPr>
          </w:p>
        </w:tc>
      </w:tr>
    </w:tbl>
    <w:p>
      <w:pPr>
        <w:framePr w:w="3739" w:h="1075" w:wrap="none" w:hAnchor="page" w:x="4530" w:y="3841"/>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53340</wp:posOffset>
            </wp:positionH>
            <wp:positionV relativeFrom="margin">
              <wp:posOffset>0</wp:posOffset>
            </wp:positionV>
            <wp:extent cx="5346065" cy="599249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346065" cy="59924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sectPr>
          <w:footerReference w:type="default" r:id="rId7"/>
          <w:footerReference w:type="even" r:id="rId8"/>
          <w:footerReference w:type="first" r:id="rId9"/>
          <w:footnotePr>
            <w:pos w:val="pageBottom"/>
            <w:numFmt w:val="decimal"/>
            <w:numRestart w:val="continuous"/>
          </w:footnotePr>
          <w:pgSz w:w="8587" w:h="12706"/>
          <w:pgMar w:top="397" w:left="84" w:right="84" w:bottom="397" w:header="0" w:footer="3" w:gutter="0"/>
          <w:pgNumType w:start="1"/>
          <w:cols w:space="720"/>
          <w:noEndnote/>
          <w:titlePg/>
          <w:rtlGutter w:val="0"/>
          <w:docGrid w:linePitch="360"/>
        </w:sectPr>
      </w:pPr>
    </w:p>
    <w:p>
      <w:pPr>
        <w:pStyle w:val="Style6"/>
        <w:keepNext w:val="0"/>
        <w:keepLines w:val="0"/>
        <w:widowControl w:val="0"/>
        <w:shd w:val="clear" w:color="auto" w:fill="auto"/>
        <w:bidi w:val="0"/>
        <w:spacing w:before="0" w:after="0" w:line="228" w:lineRule="auto"/>
        <w:ind w:left="0" w:right="0" w:firstLine="0"/>
        <w:jc w:val="left"/>
        <w:rPr>
          <w:sz w:val="26"/>
          <w:szCs w:val="26"/>
        </w:rPr>
      </w:pPr>
      <w:r>
        <mc:AlternateContent>
          <mc:Choice Requires="wps">
            <w:drawing>
              <wp:anchor distT="0" distB="0" distL="114300" distR="114300" simplePos="0" relativeHeight="125829378" behindDoc="0" locked="0" layoutInCell="1" allowOverlap="1">
                <wp:simplePos x="0" y="0"/>
                <wp:positionH relativeFrom="page">
                  <wp:posOffset>178435</wp:posOffset>
                </wp:positionH>
                <wp:positionV relativeFrom="margin">
                  <wp:posOffset>6553200</wp:posOffset>
                </wp:positionV>
                <wp:extent cx="143510" cy="536575"/>
                <wp:wrapSquare wrapText="bothSides"/>
                <wp:docPr id="7" name="Shape 7"/>
                <a:graphic xmlns:a="http://schemas.openxmlformats.org/drawingml/2006/main">
                  <a:graphicData uri="http://schemas.microsoft.com/office/word/2010/wordprocessingShape">
                    <wps:wsp>
                      <wps:cNvSpPr txBox="1"/>
                      <wps:spPr>
                        <a:xfrm>
                          <a:ext cx="143510" cy="5365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spacing w:val="0"/>
                                <w:w w:val="100"/>
                                <w:position w:val="0"/>
                                <w:sz w:val="17"/>
                                <w:szCs w:val="17"/>
                                <w:shd w:val="clear" w:color="auto" w:fill="auto"/>
                                <w:lang w:val="es-ES" w:eastAsia="es-ES" w:bidi="es-ES"/>
                              </w:rPr>
                              <w:t>ESPAÑOL</w:t>
                            </w:r>
                          </w:p>
                        </w:txbxContent>
                      </wps:txbx>
                      <wps:bodyPr upright="0" vert="vert270" lIns="0" tIns="0" rIns="0" bIns="0">
                        <a:noAutoFit/>
                      </wps:bodyPr>
                    </wps:wsp>
                  </a:graphicData>
                </a:graphic>
              </wp:anchor>
            </w:drawing>
          </mc:Choice>
          <mc:Fallback>
            <w:pict>
              <v:shape id="_x0000_s1033" type="#_x0000_t202" style="position:absolute;margin-left:14.050000000000001pt;margin-top:516.pt;width:11.300000000000001pt;height:42.25pt;z-index:-125829375;mso-wrap-distance-left:9.pt;mso-wrap-distance-right:9.pt;mso-position-horizontal-relative:page;mso-position-vertical-relative:margin" filled="f" stroked="f">
                <v:textbox style="layout-flow:vertical;mso-layout-flow-alt:bottom-to-top"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spacing w:val="0"/>
                          <w:w w:val="100"/>
                          <w:position w:val="0"/>
                          <w:sz w:val="17"/>
                          <w:szCs w:val="17"/>
                          <w:shd w:val="clear" w:color="auto" w:fill="auto"/>
                          <w:lang w:val="es-ES" w:eastAsia="es-ES" w:bidi="es-ES"/>
                        </w:rPr>
                        <w:t>ESPAÑOL</w:t>
                      </w:r>
                    </w:p>
                  </w:txbxContent>
                </v:textbox>
                <w10:wrap type="square" anchorx="page" anchory="margin"/>
              </v:shape>
            </w:pict>
          </mc:Fallback>
        </mc:AlternateContent>
      </w:r>
      <w:r>
        <w:rPr>
          <w:rFonts w:ascii="Arial" w:eastAsia="Arial" w:hAnsi="Arial" w:cs="Arial"/>
          <w:b/>
          <w:bCs/>
          <w:spacing w:val="0"/>
          <w:w w:val="100"/>
          <w:position w:val="0"/>
          <w:sz w:val="26"/>
          <w:szCs w:val="26"/>
          <w:shd w:val="clear" w:color="auto" w:fill="auto"/>
          <w:lang w:val="es-ES" w:eastAsia="es-ES" w:bidi="es-ES"/>
        </w:rPr>
        <w:t>Procedimiento de Dublín — información para los solicitantes de protección internacional en un procedimiento de Dublín, con arreglo al artículo 4 del Reglamento (UE) n° 604/2013</w:t>
      </w:r>
      <w:r>
        <w:br w:type="page"/>
      </w:r>
    </w:p>
    <w:p>
      <w:pPr>
        <w:pStyle w:val="Style6"/>
        <w:keepNext w:val="0"/>
        <w:keepLines w:val="0"/>
        <w:widowControl w:val="0"/>
        <w:shd w:val="clear" w:color="auto" w:fill="auto"/>
        <w:bidi w:val="0"/>
        <w:spacing w:before="0" w:after="240" w:line="266" w:lineRule="auto"/>
        <w:ind w:left="0" w:right="0" w:firstLine="0"/>
        <w:jc w:val="both"/>
      </w:pPr>
      <w:r>
        <w:rPr>
          <w:rFonts w:ascii="Arial" w:eastAsia="Arial" w:hAnsi="Arial" w:cs="Arial"/>
          <w:b/>
          <w:bCs/>
          <w:color w:val="56585D"/>
          <w:spacing w:val="0"/>
          <w:w w:val="100"/>
          <w:position w:val="0"/>
          <w:sz w:val="22"/>
          <w:szCs w:val="22"/>
          <w:shd w:val="clear" w:color="auto" w:fill="auto"/>
          <w:lang w:val="fr-FR" w:eastAsia="fr-FR" w:bidi="fr-FR"/>
        </w:rPr>
        <w:t xml:space="preserve">Ha recibido este prospecto porque ha solicitado usted </w:t>
      </w:r>
      <w:r>
        <w:rPr>
          <w:rFonts w:ascii="Arial" w:eastAsia="Arial" w:hAnsi="Arial" w:cs="Arial"/>
          <w:b/>
          <w:bCs/>
          <w:color w:val="56585D"/>
          <w:spacing w:val="0"/>
          <w:w w:val="100"/>
          <w:position w:val="0"/>
          <w:sz w:val="22"/>
          <w:szCs w:val="22"/>
          <w:shd w:val="clear" w:color="auto" w:fill="auto"/>
          <w:lang w:val="es-ES" w:eastAsia="es-ES" w:bidi="es-ES"/>
        </w:rPr>
        <w:t xml:space="preserve">protección </w:t>
      </w:r>
      <w:r>
        <w:rPr>
          <w:rFonts w:ascii="Arial" w:eastAsia="Arial" w:hAnsi="Arial" w:cs="Arial"/>
          <w:b/>
          <w:bCs/>
          <w:color w:val="56585D"/>
          <w:spacing w:val="0"/>
          <w:w w:val="100"/>
          <w:position w:val="0"/>
          <w:sz w:val="22"/>
          <w:szCs w:val="22"/>
          <w:shd w:val="clear" w:color="auto" w:fill="auto"/>
          <w:lang w:val="fr-FR" w:eastAsia="fr-FR" w:bidi="fr-FR"/>
        </w:rPr>
        <w:t xml:space="preserve">internacional (asilo) en este </w:t>
      </w:r>
      <w:r>
        <w:rPr>
          <w:rFonts w:ascii="Arial" w:eastAsia="Arial" w:hAnsi="Arial" w:cs="Arial"/>
          <w:b/>
          <w:bCs/>
          <w:color w:val="56585D"/>
          <w:spacing w:val="0"/>
          <w:w w:val="100"/>
          <w:position w:val="0"/>
          <w:sz w:val="22"/>
          <w:szCs w:val="22"/>
          <w:shd w:val="clear" w:color="auto" w:fill="auto"/>
          <w:lang w:val="es-ES" w:eastAsia="es-ES" w:bidi="es-ES"/>
        </w:rPr>
        <w:t xml:space="preserve">país </w:t>
      </w:r>
      <w:r>
        <w:rPr>
          <w:rFonts w:ascii="Arial" w:eastAsia="Arial" w:hAnsi="Arial" w:cs="Arial"/>
          <w:b/>
          <w:bCs/>
          <w:color w:val="56585D"/>
          <w:spacing w:val="0"/>
          <w:w w:val="100"/>
          <w:position w:val="0"/>
          <w:sz w:val="22"/>
          <w:szCs w:val="22"/>
          <w:shd w:val="clear" w:color="auto" w:fill="auto"/>
          <w:lang w:val="fr-FR" w:eastAsia="fr-FR" w:bidi="fr-FR"/>
        </w:rPr>
        <w:t xml:space="preserve">o en otro </w:t>
      </w:r>
      <w:r>
        <w:rPr>
          <w:rFonts w:ascii="Arial" w:eastAsia="Arial" w:hAnsi="Arial" w:cs="Arial"/>
          <w:b/>
          <w:bCs/>
          <w:color w:val="56585D"/>
          <w:spacing w:val="0"/>
          <w:w w:val="100"/>
          <w:position w:val="0"/>
          <w:sz w:val="22"/>
          <w:szCs w:val="22"/>
          <w:shd w:val="clear" w:color="auto" w:fill="auto"/>
          <w:lang w:val="es-ES" w:eastAsia="es-ES" w:bidi="es-ES"/>
        </w:rPr>
        <w:t xml:space="preserve">país </w:t>
      </w:r>
      <w:r>
        <w:rPr>
          <w:rFonts w:ascii="Arial" w:eastAsia="Arial" w:hAnsi="Arial" w:cs="Arial"/>
          <w:b/>
          <w:bCs/>
          <w:color w:val="56585D"/>
          <w:spacing w:val="0"/>
          <w:w w:val="100"/>
          <w:position w:val="0"/>
          <w:sz w:val="22"/>
          <w:szCs w:val="22"/>
          <w:shd w:val="clear" w:color="auto" w:fill="auto"/>
          <w:lang w:val="fr-FR" w:eastAsia="fr-FR" w:bidi="fr-FR"/>
        </w:rPr>
        <w:t xml:space="preserve">de </w:t>
      </w:r>
      <w:r>
        <w:rPr>
          <w:rFonts w:ascii="Arial" w:eastAsia="Arial" w:hAnsi="Arial" w:cs="Arial"/>
          <w:b/>
          <w:bCs/>
          <w:color w:val="56585D"/>
          <w:spacing w:val="0"/>
          <w:w w:val="100"/>
          <w:position w:val="0"/>
          <w:sz w:val="22"/>
          <w:szCs w:val="22"/>
          <w:shd w:val="clear" w:color="auto" w:fill="auto"/>
          <w:lang w:val="es-ES" w:eastAsia="es-ES" w:bidi="es-ES"/>
        </w:rPr>
        <w:t xml:space="preserve">Dublín </w:t>
      </w:r>
      <w:r>
        <w:rPr>
          <w:rFonts w:ascii="Arial" w:eastAsia="Arial" w:hAnsi="Arial" w:cs="Arial"/>
          <w:b/>
          <w:bCs/>
          <w:color w:val="56585D"/>
          <w:spacing w:val="0"/>
          <w:w w:val="100"/>
          <w:position w:val="0"/>
          <w:sz w:val="22"/>
          <w:szCs w:val="22"/>
          <w:shd w:val="clear" w:color="auto" w:fill="auto"/>
          <w:lang w:val="fr-FR" w:eastAsia="fr-FR" w:bidi="fr-FR"/>
        </w:rPr>
        <w:t xml:space="preserve">y las autoridades tienen motivos para creer que otro </w:t>
      </w:r>
      <w:r>
        <w:rPr>
          <w:rFonts w:ascii="Arial" w:eastAsia="Arial" w:hAnsi="Arial" w:cs="Arial"/>
          <w:b/>
          <w:bCs/>
          <w:color w:val="56585D"/>
          <w:spacing w:val="0"/>
          <w:w w:val="100"/>
          <w:position w:val="0"/>
          <w:sz w:val="22"/>
          <w:szCs w:val="22"/>
          <w:shd w:val="clear" w:color="auto" w:fill="auto"/>
          <w:lang w:val="es-ES" w:eastAsia="es-ES" w:bidi="es-ES"/>
        </w:rPr>
        <w:t xml:space="preserve">país podría </w:t>
      </w:r>
      <w:r>
        <w:rPr>
          <w:rFonts w:ascii="Arial" w:eastAsia="Arial" w:hAnsi="Arial" w:cs="Arial"/>
          <w:b/>
          <w:bCs/>
          <w:color w:val="56585D"/>
          <w:spacing w:val="0"/>
          <w:w w:val="100"/>
          <w:position w:val="0"/>
          <w:sz w:val="22"/>
          <w:szCs w:val="22"/>
          <w:shd w:val="clear" w:color="auto" w:fill="auto"/>
          <w:lang w:val="fr-FR" w:eastAsia="fr-FR" w:bidi="fr-FR"/>
        </w:rPr>
        <w:t>ser responsable del examen de su solicitud.</w:t>
      </w:r>
    </w:p>
    <w:p>
      <w:pPr>
        <w:pStyle w:val="Style6"/>
        <w:keepNext w:val="0"/>
        <w:keepLines w:val="0"/>
        <w:widowControl w:val="0"/>
        <w:shd w:val="clear" w:color="auto" w:fill="auto"/>
        <w:bidi w:val="0"/>
        <w:spacing w:before="0" w:after="240" w:line="264" w:lineRule="auto"/>
        <w:ind w:left="0" w:right="0" w:firstLine="0"/>
        <w:jc w:val="both"/>
      </w:pPr>
      <w:r>
        <w:rPr>
          <w:rFonts w:ascii="Arial" w:eastAsia="Arial" w:hAnsi="Arial" w:cs="Arial"/>
          <w:b/>
          <w:bCs/>
          <w:color w:val="56585D"/>
          <w:spacing w:val="0"/>
          <w:w w:val="100"/>
          <w:position w:val="0"/>
          <w:sz w:val="22"/>
          <w:szCs w:val="22"/>
          <w:shd w:val="clear" w:color="auto" w:fill="auto"/>
          <w:lang w:val="fr-FR" w:eastAsia="fr-FR" w:bidi="fr-FR"/>
        </w:rPr>
        <w:t xml:space="preserve">Determinaremos el </w:t>
      </w:r>
      <w:r>
        <w:rPr>
          <w:rFonts w:ascii="Arial" w:eastAsia="Arial" w:hAnsi="Arial" w:cs="Arial"/>
          <w:b/>
          <w:bCs/>
          <w:color w:val="56585D"/>
          <w:spacing w:val="0"/>
          <w:w w:val="100"/>
          <w:position w:val="0"/>
          <w:sz w:val="22"/>
          <w:szCs w:val="22"/>
          <w:shd w:val="clear" w:color="auto" w:fill="auto"/>
          <w:lang w:val="es-ES" w:eastAsia="es-ES" w:bidi="es-ES"/>
        </w:rPr>
        <w:t xml:space="preserve">país </w:t>
      </w:r>
      <w:r>
        <w:rPr>
          <w:rFonts w:ascii="Arial" w:eastAsia="Arial" w:hAnsi="Arial" w:cs="Arial"/>
          <w:b/>
          <w:bCs/>
          <w:color w:val="56585D"/>
          <w:spacing w:val="0"/>
          <w:w w:val="100"/>
          <w:position w:val="0"/>
          <w:sz w:val="22"/>
          <w:szCs w:val="22"/>
          <w:shd w:val="clear" w:color="auto" w:fill="auto"/>
          <w:lang w:val="fr-FR" w:eastAsia="fr-FR" w:bidi="fr-FR"/>
        </w:rPr>
        <w:t xml:space="preserve">responsable mediante un proceso establecido por una ley de la </w:t>
      </w:r>
      <w:r>
        <w:rPr>
          <w:rFonts w:ascii="Arial" w:eastAsia="Arial" w:hAnsi="Arial" w:cs="Arial"/>
          <w:b/>
          <w:bCs/>
          <w:color w:val="56585D"/>
          <w:spacing w:val="0"/>
          <w:w w:val="100"/>
          <w:position w:val="0"/>
          <w:sz w:val="22"/>
          <w:szCs w:val="22"/>
          <w:shd w:val="clear" w:color="auto" w:fill="auto"/>
          <w:lang w:val="es-ES" w:eastAsia="es-ES" w:bidi="es-ES"/>
        </w:rPr>
        <w:t xml:space="preserve">Unión </w:t>
      </w:r>
      <w:r>
        <w:rPr>
          <w:rFonts w:ascii="Arial" w:eastAsia="Arial" w:hAnsi="Arial" w:cs="Arial"/>
          <w:b/>
          <w:bCs/>
          <w:color w:val="56585D"/>
          <w:spacing w:val="0"/>
          <w:w w:val="100"/>
          <w:position w:val="0"/>
          <w:sz w:val="22"/>
          <w:szCs w:val="22"/>
          <w:shd w:val="clear" w:color="auto" w:fill="auto"/>
          <w:lang w:val="fr-FR" w:eastAsia="fr-FR" w:bidi="fr-FR"/>
        </w:rPr>
        <w:t xml:space="preserve">Europea llamada </w:t>
      </w:r>
      <w:r>
        <w:rPr>
          <w:rFonts w:ascii="Arial" w:eastAsia="Arial" w:hAnsi="Arial" w:cs="Arial"/>
          <w:b/>
          <w:bCs/>
          <w:color w:val="56585D"/>
          <w:spacing w:val="0"/>
          <w:w w:val="100"/>
          <w:position w:val="0"/>
          <w:sz w:val="22"/>
          <w:szCs w:val="22"/>
          <w:shd w:val="clear" w:color="auto" w:fill="auto"/>
          <w:lang w:val="es-ES" w:eastAsia="es-ES" w:bidi="es-ES"/>
        </w:rPr>
        <w:t xml:space="preserve">comúnmente </w:t>
      </w:r>
      <w:r>
        <w:rPr>
          <w:rFonts w:ascii="Arial" w:eastAsia="Arial" w:hAnsi="Arial" w:cs="Arial"/>
          <w:b/>
          <w:bCs/>
          <w:color w:val="56585D"/>
          <w:spacing w:val="0"/>
          <w:w w:val="100"/>
          <w:position w:val="0"/>
          <w:sz w:val="22"/>
          <w:szCs w:val="22"/>
          <w:shd w:val="clear" w:color="auto" w:fill="auto"/>
          <w:lang w:val="fr-FR" w:eastAsia="fr-FR" w:bidi="fr-FR"/>
        </w:rPr>
        <w:t xml:space="preserve">el «Reglamento de </w:t>
      </w:r>
      <w:r>
        <w:rPr>
          <w:rFonts w:ascii="Arial" w:eastAsia="Arial" w:hAnsi="Arial" w:cs="Arial"/>
          <w:b/>
          <w:bCs/>
          <w:color w:val="56585D"/>
          <w:spacing w:val="0"/>
          <w:w w:val="100"/>
          <w:position w:val="0"/>
          <w:sz w:val="22"/>
          <w:szCs w:val="22"/>
          <w:shd w:val="clear" w:color="auto" w:fill="auto"/>
          <w:lang w:val="es-ES" w:eastAsia="es-ES" w:bidi="es-ES"/>
        </w:rPr>
        <w:t xml:space="preserve">Dublín». </w:t>
      </w:r>
      <w:r>
        <w:rPr>
          <w:rFonts w:ascii="Arial" w:eastAsia="Arial" w:hAnsi="Arial" w:cs="Arial"/>
          <w:b/>
          <w:bCs/>
          <w:color w:val="56585D"/>
          <w:spacing w:val="0"/>
          <w:w w:val="100"/>
          <w:position w:val="0"/>
          <w:sz w:val="22"/>
          <w:szCs w:val="22"/>
          <w:shd w:val="clear" w:color="auto" w:fill="auto"/>
          <w:lang w:val="fr-FR" w:eastAsia="fr-FR" w:bidi="fr-FR"/>
        </w:rPr>
        <w:t xml:space="preserve">Este proceso se denomina «procedimiento de </w:t>
      </w:r>
      <w:r>
        <w:rPr>
          <w:rFonts w:ascii="Arial" w:eastAsia="Arial" w:hAnsi="Arial" w:cs="Arial"/>
          <w:b/>
          <w:bCs/>
          <w:color w:val="56585D"/>
          <w:spacing w:val="0"/>
          <w:w w:val="100"/>
          <w:position w:val="0"/>
          <w:sz w:val="22"/>
          <w:szCs w:val="22"/>
          <w:shd w:val="clear" w:color="auto" w:fill="auto"/>
          <w:lang w:val="es-ES" w:eastAsia="es-ES" w:bidi="es-ES"/>
        </w:rPr>
        <w:t xml:space="preserve">Dublín». </w:t>
      </w:r>
      <w:r>
        <w:rPr>
          <w:rFonts w:ascii="Arial" w:eastAsia="Arial" w:hAnsi="Arial" w:cs="Arial"/>
          <w:b/>
          <w:bCs/>
          <w:color w:val="56585D"/>
          <w:spacing w:val="0"/>
          <w:w w:val="100"/>
          <w:position w:val="0"/>
          <w:sz w:val="22"/>
          <w:szCs w:val="22"/>
          <w:shd w:val="clear" w:color="auto" w:fill="auto"/>
          <w:lang w:val="fr-FR" w:eastAsia="fr-FR" w:bidi="fr-FR"/>
        </w:rPr>
        <w:t xml:space="preserve">Este prospecto tiene por objeto responder a las preguntas </w:t>
      </w:r>
      <w:r>
        <w:rPr>
          <w:rFonts w:ascii="Arial" w:eastAsia="Arial" w:hAnsi="Arial" w:cs="Arial"/>
          <w:b/>
          <w:bCs/>
          <w:color w:val="56585D"/>
          <w:spacing w:val="0"/>
          <w:w w:val="100"/>
          <w:position w:val="0"/>
          <w:sz w:val="22"/>
          <w:szCs w:val="22"/>
          <w:shd w:val="clear" w:color="auto" w:fill="auto"/>
          <w:lang w:val="es-ES" w:eastAsia="es-ES" w:bidi="es-ES"/>
        </w:rPr>
        <w:t xml:space="preserve">más </w:t>
      </w:r>
      <w:r>
        <w:rPr>
          <w:rFonts w:ascii="Arial" w:eastAsia="Arial" w:hAnsi="Arial" w:cs="Arial"/>
          <w:b/>
          <w:bCs/>
          <w:color w:val="56585D"/>
          <w:spacing w:val="0"/>
          <w:w w:val="100"/>
          <w:position w:val="0"/>
          <w:sz w:val="22"/>
          <w:szCs w:val="22"/>
          <w:shd w:val="clear" w:color="auto" w:fill="auto"/>
          <w:lang w:val="fr-FR" w:eastAsia="fr-FR" w:bidi="fr-FR"/>
        </w:rPr>
        <w:t>frecuentes sobre este procedimiento.</w:t>
      </w:r>
    </w:p>
    <w:p>
      <w:pPr>
        <w:pStyle w:val="Style6"/>
        <w:keepNext w:val="0"/>
        <w:keepLines w:val="0"/>
        <w:widowControl w:val="0"/>
        <w:shd w:val="clear" w:color="auto" w:fill="auto"/>
        <w:bidi w:val="0"/>
        <w:spacing w:before="0" w:after="3940" w:line="264" w:lineRule="auto"/>
        <w:ind w:left="0" w:right="0" w:firstLine="0"/>
        <w:jc w:val="both"/>
      </w:pPr>
      <w:r>
        <w:rPr>
          <w:rFonts w:ascii="Arial" w:eastAsia="Arial" w:hAnsi="Arial" w:cs="Arial"/>
          <w:b/>
          <w:bCs/>
          <w:color w:val="56585D"/>
          <w:spacing w:val="0"/>
          <w:w w:val="100"/>
          <w:position w:val="0"/>
          <w:sz w:val="22"/>
          <w:szCs w:val="22"/>
          <w:shd w:val="clear" w:color="auto" w:fill="auto"/>
          <w:lang w:val="fr-FR" w:eastAsia="fr-FR" w:bidi="fr-FR"/>
        </w:rPr>
        <w:t>Si no entiende algo de lo escrito en el presente prospecto, no dude en preguntar a las autoridades.</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334" w:lineRule="auto"/>
        <w:ind w:left="200" w:right="0" w:firstLine="0"/>
        <w:jc w:val="both"/>
        <w:rPr>
          <w:sz w:val="15"/>
          <w:szCs w:val="15"/>
        </w:rPr>
      </w:pPr>
      <w:r>
        <w:rPr>
          <w:rFonts w:ascii="Arial" w:eastAsia="Arial" w:hAnsi="Arial" w:cs="Arial"/>
          <w:b/>
          <w:bCs/>
          <w:spacing w:val="0"/>
          <w:w w:val="100"/>
          <w:position w:val="0"/>
          <w:sz w:val="15"/>
          <w:szCs w:val="15"/>
          <w:shd w:val="clear" w:color="auto" w:fill="auto"/>
          <w:lang w:val="es-ES" w:eastAsia="es-ES" w:bidi="es-ES"/>
        </w:rPr>
        <w:t>El presente prospecto es meramente informativo. Su objetivo es proporcionar a los solicitantes de protección internacional información pertinente relacionada con el procedimiento de Dublín. Ni crea ni entraña por sí mismo derechos u obligaciones legales. Los derechos y obligaciones de los Estados y las personas con arreglo al procedimiento de Dublín se establecen en el Reglamento (UE) n° 604/2013.</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4" w:lineRule="auto"/>
        <w:ind w:left="0" w:right="0" w:firstLine="200"/>
        <w:jc w:val="both"/>
        <w:rPr>
          <w:sz w:val="15"/>
          <w:szCs w:val="15"/>
        </w:rPr>
      </w:pPr>
      <w:r>
        <w:rPr>
          <w:rFonts w:ascii="Arial" w:eastAsia="Arial" w:hAnsi="Arial" w:cs="Arial"/>
          <w:b/>
          <w:bCs/>
          <w:spacing w:val="0"/>
          <w:w w:val="100"/>
          <w:position w:val="0"/>
          <w:sz w:val="15"/>
          <w:szCs w:val="15"/>
          <w:shd w:val="clear" w:color="auto" w:fill="auto"/>
          <w:lang w:val="es-ES" w:eastAsia="es-ES" w:bidi="es-ES"/>
        </w:rPr>
        <w:t>© Unión Europea, 2014</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334" w:lineRule="auto"/>
        <w:ind w:left="200" w:right="0" w:firstLine="0"/>
        <w:jc w:val="both"/>
        <w:rPr>
          <w:sz w:val="15"/>
          <w:szCs w:val="15"/>
        </w:rPr>
      </w:pPr>
      <w:r>
        <w:rPr>
          <w:rFonts w:ascii="Arial" w:eastAsia="Arial" w:hAnsi="Arial" w:cs="Arial"/>
          <w:b/>
          <w:bCs/>
          <w:spacing w:val="0"/>
          <w:w w:val="100"/>
          <w:position w:val="0"/>
          <w:sz w:val="15"/>
          <w:szCs w:val="15"/>
          <w:shd w:val="clear" w:color="auto" w:fill="auto"/>
          <w:lang w:val="es-ES" w:eastAsia="es-ES" w:bidi="es-ES"/>
        </w:rPr>
        <w:t>Reproducción autorizada. Para cualquier uso o reproducción de las fotos, deberá solicitarse autorización directamente a los propietarios de los derechos de autor.</w:t>
      </w:r>
      <w:r>
        <w:br w:type="page"/>
      </w:r>
    </w:p>
    <w:p>
      <w:pPr>
        <w:framePr w:w="7378" w:h="7157" w:wrap="notBeside" w:vAnchor="text" w:hAnchor="text" w:x="-11" w:y="1"/>
        <w:widowControl w:val="0"/>
        <w:rPr>
          <w:sz w:val="2"/>
          <w:szCs w:val="2"/>
        </w:rPr>
      </w:pPr>
      <w:r>
        <w:drawing>
          <wp:inline>
            <wp:extent cx="4687570" cy="454787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pic:blipFill>
                  <pic:spPr>
                    <a:xfrm>
                      <a:ext cx="4687570" cy="4547870"/>
                    </a:xfrm>
                    <a:prstGeom prst="rect"/>
                  </pic:spPr>
                </pic:pic>
              </a:graphicData>
            </a:graphic>
          </wp:inline>
        </w:drawing>
      </w:r>
    </w:p>
    <w:p>
      <w:pPr>
        <w:widowControl w:val="0"/>
        <w:spacing w:line="1" w:lineRule="exact"/>
      </w:pPr>
      <w:r>
        <mc:AlternateContent>
          <mc:Choice Requires="wps">
            <w:drawing>
              <wp:anchor distT="0" distB="0" distL="0" distR="4579620" simplePos="0" relativeHeight="125829380" behindDoc="0" locked="0" layoutInCell="1" allowOverlap="1">
                <wp:simplePos x="0" y="0"/>
                <wp:positionH relativeFrom="column">
                  <wp:posOffset>2467610</wp:posOffset>
                </wp:positionH>
                <wp:positionV relativeFrom="paragraph">
                  <wp:posOffset>1024255</wp:posOffset>
                </wp:positionV>
                <wp:extent cx="97790" cy="91440"/>
                <wp:wrapTopAndBottom/>
                <wp:docPr id="10" name="Shape 10"/>
                <a:graphic xmlns:a="http://schemas.openxmlformats.org/drawingml/2006/main">
                  <a:graphicData uri="http://schemas.microsoft.com/office/word/2010/wordprocessingShape">
                    <wps:wsp>
                      <wps:cNvSpPr txBox="1"/>
                      <wps:spPr>
                        <a:xfrm>
                          <a:ext cx="97790" cy="9144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SE</w:t>
                            </w:r>
                          </w:p>
                        </w:txbxContent>
                      </wps:txbx>
                      <wps:bodyPr lIns="0" tIns="0" rIns="0" bIns="0">
                        <a:noAutoFit/>
                      </wps:bodyPr>
                    </wps:wsp>
                  </a:graphicData>
                </a:graphic>
              </wp:anchor>
            </w:drawing>
          </mc:Choice>
          <mc:Fallback>
            <w:pict>
              <v:shape id="_x0000_s1036" type="#_x0000_t202" style="position:absolute;margin-left:194.30000000000001pt;margin-top:80.650000000000006pt;width:7.7000000000000002pt;height:7.2000000000000002pt;z-index:-125829373;mso-wrap-distance-left:0;mso-wrap-distance-right:360.60000000000002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SE</w:t>
                      </w:r>
                    </w:p>
                  </w:txbxContent>
                </v:textbox>
                <w10:wrap type="topAndBottom"/>
              </v:shape>
            </w:pict>
          </mc:Fallback>
        </mc:AlternateContent>
      </w:r>
      <w:r>
        <mc:AlternateContent>
          <mc:Choice Requires="wps">
            <w:drawing>
              <wp:anchor distT="0" distB="0" distL="0" distR="4561840" simplePos="0" relativeHeight="125829382" behindDoc="0" locked="0" layoutInCell="1" allowOverlap="1">
                <wp:simplePos x="0" y="0"/>
                <wp:positionH relativeFrom="column">
                  <wp:posOffset>2101850</wp:posOffset>
                </wp:positionH>
                <wp:positionV relativeFrom="paragraph">
                  <wp:posOffset>1237615</wp:posOffset>
                </wp:positionV>
                <wp:extent cx="115570" cy="91440"/>
                <wp:wrapTopAndBottom/>
                <wp:docPr id="12" name="Shape 12"/>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NO</w:t>
                            </w:r>
                          </w:p>
                        </w:txbxContent>
                      </wps:txbx>
                      <wps:bodyPr lIns="0" tIns="0" rIns="0" bIns="0">
                        <a:noAutoFit/>
                      </wps:bodyPr>
                    </wps:wsp>
                  </a:graphicData>
                </a:graphic>
              </wp:anchor>
            </w:drawing>
          </mc:Choice>
          <mc:Fallback>
            <w:pict>
              <v:shape id="_x0000_s1038" type="#_x0000_t202" style="position:absolute;margin-left:165.5pt;margin-top:97.450000000000003pt;width:9.0999999999999996pt;height:7.2000000000000002pt;z-index:-125829371;mso-wrap-distance-left:0;mso-wrap-distance-right:359.19999999999999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NO</w:t>
                      </w:r>
                    </w:p>
                  </w:txbxContent>
                </v:textbox>
                <w10:wrap type="topAndBottom"/>
              </v:shape>
            </w:pict>
          </mc:Fallback>
        </mc:AlternateContent>
      </w:r>
      <w:r>
        <mc:AlternateContent>
          <mc:Choice Requires="wps">
            <w:drawing>
              <wp:anchor distT="0" distB="0" distL="0" distR="4567555" simplePos="0" relativeHeight="125829384" behindDoc="0" locked="0" layoutInCell="1" allowOverlap="1">
                <wp:simplePos x="0" y="0"/>
                <wp:positionH relativeFrom="column">
                  <wp:posOffset>2449195</wp:posOffset>
                </wp:positionH>
                <wp:positionV relativeFrom="paragraph">
                  <wp:posOffset>2706370</wp:posOffset>
                </wp:positionV>
                <wp:extent cx="109855" cy="91440"/>
                <wp:wrapTopAndBottom/>
                <wp:docPr id="14" name="Shape 14"/>
                <a:graphic xmlns:a="http://schemas.openxmlformats.org/drawingml/2006/main">
                  <a:graphicData uri="http://schemas.microsoft.com/office/word/2010/wordprocessingShape">
                    <wps:wsp>
                      <wps:cNvSpPr txBox="1"/>
                      <wps:spPr>
                        <a:xfrm>
                          <a:ext cx="109855" cy="9144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CZ</w:t>
                            </w:r>
                          </w:p>
                        </w:txbxContent>
                      </wps:txbx>
                      <wps:bodyPr lIns="0" tIns="0" rIns="0" bIns="0">
                        <a:noAutoFit/>
                      </wps:bodyPr>
                    </wps:wsp>
                  </a:graphicData>
                </a:graphic>
              </wp:anchor>
            </w:drawing>
          </mc:Choice>
          <mc:Fallback>
            <w:pict>
              <v:shape id="_x0000_s1040" type="#_x0000_t202" style="position:absolute;margin-left:192.84999999999999pt;margin-top:213.09999999999999pt;width:8.6500000000000004pt;height:7.2000000000000002pt;z-index:-125829369;mso-wrap-distance-left:0;mso-wrap-distance-right:359.64999999999998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CZ</w:t>
                      </w:r>
                    </w:p>
                  </w:txbxContent>
                </v:textbox>
                <w10:wrap type="topAndBottom"/>
              </v:shape>
            </w:pict>
          </mc:Fallback>
        </mc:AlternateContent>
      </w:r>
      <w:r>
        <mc:AlternateContent>
          <mc:Choice Requires="wps">
            <w:drawing>
              <wp:anchor distT="0" distB="0" distL="0" distR="4573905" simplePos="0" relativeHeight="125829386" behindDoc="0" locked="0" layoutInCell="1" allowOverlap="1">
                <wp:simplePos x="0" y="0"/>
                <wp:positionH relativeFrom="column">
                  <wp:posOffset>2750820</wp:posOffset>
                </wp:positionH>
                <wp:positionV relativeFrom="paragraph">
                  <wp:posOffset>2825750</wp:posOffset>
                </wp:positionV>
                <wp:extent cx="103505" cy="91440"/>
                <wp:wrapTopAndBottom/>
                <wp:docPr id="16" name="Shape 16"/>
                <a:graphic xmlns:a="http://schemas.openxmlformats.org/drawingml/2006/main">
                  <a:graphicData uri="http://schemas.microsoft.com/office/word/2010/wordprocessingShape">
                    <wps:wsp>
                      <wps:cNvSpPr txBox="1"/>
                      <wps:spPr>
                        <a:xfrm>
                          <a:ext cx="103505" cy="9144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left"/>
                            </w:pPr>
                            <w:r>
                              <w:rPr>
                                <w:color w:val="FFFFFF"/>
                                <w:spacing w:val="0"/>
                                <w:w w:val="100"/>
                                <w:position w:val="0"/>
                                <w:shd w:val="clear" w:color="auto" w:fill="auto"/>
                                <w:lang w:val="en-US" w:eastAsia="en-US" w:bidi="en-US"/>
                              </w:rPr>
                              <w:t>SK</w:t>
                            </w:r>
                          </w:p>
                        </w:txbxContent>
                      </wps:txbx>
                      <wps:bodyPr lIns="0" tIns="0" rIns="0" bIns="0">
                        <a:noAutoFit/>
                      </wps:bodyPr>
                    </wps:wsp>
                  </a:graphicData>
                </a:graphic>
              </wp:anchor>
            </w:drawing>
          </mc:Choice>
          <mc:Fallback>
            <w:pict>
              <v:shape id="_x0000_s1042" type="#_x0000_t202" style="position:absolute;margin-left:216.59999999999999pt;margin-top:222.5pt;width:8.1500000000000004pt;height:7.2000000000000002pt;z-index:-125829367;mso-wrap-distance-left:0;mso-wrap-distance-right:360.14999999999998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left"/>
                      </w:pPr>
                      <w:r>
                        <w:rPr>
                          <w:color w:val="FFFFFF"/>
                          <w:spacing w:val="0"/>
                          <w:w w:val="100"/>
                          <w:position w:val="0"/>
                          <w:shd w:val="clear" w:color="auto" w:fill="auto"/>
                          <w:lang w:val="en-US" w:eastAsia="en-US" w:bidi="en-US"/>
                        </w:rPr>
                        <w:t>SK</w:t>
                      </w:r>
                    </w:p>
                  </w:txbxContent>
                </v:textbox>
                <w10:wrap type="topAndBottom"/>
              </v:shape>
            </w:pict>
          </mc:Fallback>
        </mc:AlternateContent>
      </w:r>
      <w:r>
        <mc:AlternateContent>
          <mc:Choice Requires="wps">
            <w:drawing>
              <wp:anchor distT="0" distB="0" distL="0" distR="4579620" simplePos="0" relativeHeight="125829388" behindDoc="0" locked="0" layoutInCell="1" allowOverlap="1">
                <wp:simplePos x="0" y="0"/>
                <wp:positionH relativeFrom="column">
                  <wp:posOffset>1339850</wp:posOffset>
                </wp:positionH>
                <wp:positionV relativeFrom="paragraph">
                  <wp:posOffset>2865120</wp:posOffset>
                </wp:positionV>
                <wp:extent cx="97790" cy="91440"/>
                <wp:wrapTopAndBottom/>
                <wp:docPr id="18" name="Shape 18"/>
                <a:graphic xmlns:a="http://schemas.openxmlformats.org/drawingml/2006/main">
                  <a:graphicData uri="http://schemas.microsoft.com/office/word/2010/wordprocessingShape">
                    <wps:wsp>
                      <wps:cNvSpPr txBox="1"/>
                      <wps:spPr>
                        <a:xfrm>
                          <a:ext cx="97790" cy="9144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FR</w:t>
                            </w:r>
                          </w:p>
                        </w:txbxContent>
                      </wps:txbx>
                      <wps:bodyPr lIns="0" tIns="0" rIns="0" bIns="0">
                        <a:noAutoFit/>
                      </wps:bodyPr>
                    </wps:wsp>
                  </a:graphicData>
                </a:graphic>
              </wp:anchor>
            </w:drawing>
          </mc:Choice>
          <mc:Fallback>
            <w:pict>
              <v:shape id="_x0000_s1044" type="#_x0000_t202" style="position:absolute;margin-left:105.5pt;margin-top:225.59999999999999pt;width:7.7000000000000002pt;height:7.2000000000000002pt;z-index:-125829365;mso-wrap-distance-left:0;mso-wrap-distance-right:360.60000000000002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FR</w:t>
                      </w:r>
                    </w:p>
                  </w:txbxContent>
                </v:textbox>
                <w10:wrap type="topAndBottom"/>
              </v:shape>
            </w:pict>
          </mc:Fallback>
        </mc:AlternateContent>
      </w:r>
      <w:r>
        <mc:AlternateContent>
          <mc:Choice Requires="wps">
            <w:drawing>
              <wp:anchor distT="0" distB="0" distL="0" distR="4577080" simplePos="0" relativeHeight="125829390" behindDoc="0" locked="0" layoutInCell="1" allowOverlap="1">
                <wp:simplePos x="0" y="0"/>
                <wp:positionH relativeFrom="column">
                  <wp:posOffset>2336165</wp:posOffset>
                </wp:positionH>
                <wp:positionV relativeFrom="paragraph">
                  <wp:posOffset>2993390</wp:posOffset>
                </wp:positionV>
                <wp:extent cx="100330" cy="91440"/>
                <wp:wrapTopAndBottom/>
                <wp:docPr id="20" name="Shape 20"/>
                <a:graphic xmlns:a="http://schemas.openxmlformats.org/drawingml/2006/main">
                  <a:graphicData uri="http://schemas.microsoft.com/office/word/2010/wordprocessingShape">
                    <wps:wsp>
                      <wps:cNvSpPr txBox="1"/>
                      <wps:spPr>
                        <a:xfrm>
                          <a:ext cx="100330" cy="9144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AT</w:t>
                            </w:r>
                          </w:p>
                        </w:txbxContent>
                      </wps:txbx>
                      <wps:bodyPr lIns="0" tIns="0" rIns="0" bIns="0">
                        <a:noAutoFit/>
                      </wps:bodyPr>
                    </wps:wsp>
                  </a:graphicData>
                </a:graphic>
              </wp:anchor>
            </w:drawing>
          </mc:Choice>
          <mc:Fallback>
            <w:pict>
              <v:shape id="_x0000_s1046" type="#_x0000_t202" style="position:absolute;margin-left:183.94999999999999pt;margin-top:235.69999999999999pt;width:7.9000000000000004pt;height:7.2000000000000002pt;z-index:-125829363;mso-wrap-distance-left:0;mso-wrap-distance-right:360.39999999999998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AT</w:t>
                      </w:r>
                    </w:p>
                  </w:txbxContent>
                </v:textbox>
                <w10:wrap type="topAndBottom"/>
              </v:shape>
            </w:pict>
          </mc:Fallback>
        </mc:AlternateContent>
      </w:r>
      <w:r>
        <mc:AlternateContent>
          <mc:Choice Requires="wps">
            <w:drawing>
              <wp:anchor distT="0" distB="0" distL="0" distR="4567555" simplePos="0" relativeHeight="125829392" behindDoc="0" locked="0" layoutInCell="1" allowOverlap="1">
                <wp:simplePos x="0" y="0"/>
                <wp:positionH relativeFrom="column">
                  <wp:posOffset>2753995</wp:posOffset>
                </wp:positionH>
                <wp:positionV relativeFrom="paragraph">
                  <wp:posOffset>3048000</wp:posOffset>
                </wp:positionV>
                <wp:extent cx="109855" cy="91440"/>
                <wp:wrapTopAndBottom/>
                <wp:docPr id="22" name="Shape 22"/>
                <a:graphic xmlns:a="http://schemas.openxmlformats.org/drawingml/2006/main">
                  <a:graphicData uri="http://schemas.microsoft.com/office/word/2010/wordprocessingShape">
                    <wps:wsp>
                      <wps:cNvSpPr txBox="1"/>
                      <wps:spPr>
                        <a:xfrm>
                          <a:ext cx="109855" cy="9144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left"/>
                            </w:pPr>
                            <w:r>
                              <w:rPr>
                                <w:color w:val="FFFFFF"/>
                                <w:spacing w:val="0"/>
                                <w:w w:val="100"/>
                                <w:position w:val="0"/>
                                <w:shd w:val="clear" w:color="auto" w:fill="auto"/>
                                <w:lang w:val="en-US" w:eastAsia="en-US" w:bidi="en-US"/>
                              </w:rPr>
                              <w:t>HU</w:t>
                            </w:r>
                          </w:p>
                        </w:txbxContent>
                      </wps:txbx>
                      <wps:bodyPr lIns="0" tIns="0" rIns="0" bIns="0">
                        <a:noAutoFit/>
                      </wps:bodyPr>
                    </wps:wsp>
                  </a:graphicData>
                </a:graphic>
              </wp:anchor>
            </w:drawing>
          </mc:Choice>
          <mc:Fallback>
            <w:pict>
              <v:shape id="_x0000_s1048" type="#_x0000_t202" style="position:absolute;margin-left:216.84999999999999pt;margin-top:240.pt;width:8.6500000000000004pt;height:7.2000000000000002pt;z-index:-125829361;mso-wrap-distance-left:0;mso-wrap-distance-right:359.64999999999998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left"/>
                      </w:pPr>
                      <w:r>
                        <w:rPr>
                          <w:color w:val="FFFFFF"/>
                          <w:spacing w:val="0"/>
                          <w:w w:val="100"/>
                          <w:position w:val="0"/>
                          <w:shd w:val="clear" w:color="auto" w:fill="auto"/>
                          <w:lang w:val="en-US" w:eastAsia="en-US" w:bidi="en-US"/>
                        </w:rPr>
                        <w:t>HU</w:t>
                      </w:r>
                    </w:p>
                  </w:txbxContent>
                </v:textbox>
                <w10:wrap type="topAndBottom"/>
              </v:shape>
            </w:pict>
          </mc:Fallback>
        </mc:AlternateContent>
      </w:r>
      <w:r>
        <mc:AlternateContent>
          <mc:Choice Requires="wps">
            <w:drawing>
              <wp:anchor distT="0" distB="0" distL="0" distR="4601210" simplePos="0" relativeHeight="125829394" behindDoc="0" locked="0" layoutInCell="1" allowOverlap="1">
                <wp:simplePos x="0" y="0"/>
                <wp:positionH relativeFrom="column">
                  <wp:posOffset>2385060</wp:posOffset>
                </wp:positionH>
                <wp:positionV relativeFrom="paragraph">
                  <wp:posOffset>3176270</wp:posOffset>
                </wp:positionV>
                <wp:extent cx="76200" cy="91440"/>
                <wp:wrapTopAndBottom/>
                <wp:docPr id="24" name="Shape 24"/>
                <a:graphic xmlns:a="http://schemas.openxmlformats.org/drawingml/2006/main">
                  <a:graphicData uri="http://schemas.microsoft.com/office/word/2010/wordprocessingShape">
                    <wps:wsp>
                      <wps:cNvSpPr txBox="1"/>
                      <wps:spPr>
                        <a:xfrm>
                          <a:ext cx="76200" cy="9144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SI</w:t>
                            </w:r>
                          </w:p>
                        </w:txbxContent>
                      </wps:txbx>
                      <wps:bodyPr lIns="0" tIns="0" rIns="0" bIns="0">
                        <a:noAutoFit/>
                      </wps:bodyPr>
                    </wps:wsp>
                  </a:graphicData>
                </a:graphic>
              </wp:anchor>
            </w:drawing>
          </mc:Choice>
          <mc:Fallback>
            <w:pict>
              <v:shape id="_x0000_s1050" type="#_x0000_t202" style="position:absolute;margin-left:187.80000000000001pt;margin-top:250.09999999999999pt;width:6.pt;height:7.2000000000000002pt;z-index:-125829359;mso-wrap-distance-left:0;mso-wrap-distance-right:362.30000000000001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SI</w:t>
                      </w:r>
                    </w:p>
                  </w:txbxContent>
                </v:textbox>
                <w10:wrap type="topAndBottom"/>
              </v:shape>
            </w:pict>
          </mc:Fallback>
        </mc:AlternateContent>
      </w:r>
      <w:r>
        <mc:AlternateContent>
          <mc:Choice Requires="wps">
            <w:drawing>
              <wp:anchor distT="0" distB="0" distL="0" distR="4601210" simplePos="0" relativeHeight="125829396" behindDoc="0" locked="0" layoutInCell="1" allowOverlap="1">
                <wp:simplePos x="0" y="0"/>
                <wp:positionH relativeFrom="column">
                  <wp:posOffset>2007235</wp:posOffset>
                </wp:positionH>
                <wp:positionV relativeFrom="paragraph">
                  <wp:posOffset>3255010</wp:posOffset>
                </wp:positionV>
                <wp:extent cx="76200" cy="91440"/>
                <wp:wrapTopAndBottom/>
                <wp:docPr id="26" name="Shape 26"/>
                <a:graphic xmlns:a="http://schemas.openxmlformats.org/drawingml/2006/main">
                  <a:graphicData uri="http://schemas.microsoft.com/office/word/2010/wordprocessingShape">
                    <wps:wsp>
                      <wps:cNvSpPr txBox="1"/>
                      <wps:spPr>
                        <a:xfrm>
                          <a:ext cx="76200" cy="9144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IT</w:t>
                            </w:r>
                          </w:p>
                        </w:txbxContent>
                      </wps:txbx>
                      <wps:bodyPr lIns="0" tIns="0" rIns="0" bIns="0">
                        <a:noAutoFit/>
                      </wps:bodyPr>
                    </wps:wsp>
                  </a:graphicData>
                </a:graphic>
              </wp:anchor>
            </w:drawing>
          </mc:Choice>
          <mc:Fallback>
            <w:pict>
              <v:shape id="_x0000_s1052" type="#_x0000_t202" style="position:absolute;margin-left:158.05000000000001pt;margin-top:256.30000000000001pt;width:6.pt;height:7.2000000000000002pt;z-index:-125829357;mso-wrap-distance-left:0;mso-wrap-distance-right:362.30000000000001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pPr>
                      <w:r>
                        <w:rPr>
                          <w:color w:val="FFFFFF"/>
                          <w:spacing w:val="0"/>
                          <w:w w:val="100"/>
                          <w:position w:val="0"/>
                          <w:shd w:val="clear" w:color="auto" w:fill="auto"/>
                          <w:lang w:val="en-US" w:eastAsia="en-US" w:bidi="en-US"/>
                        </w:rPr>
                        <w:t>IT</w:t>
                      </w:r>
                    </w:p>
                  </w:txbxContent>
                </v:textbox>
                <w10:wrap type="topAndBottom"/>
              </v:shape>
            </w:pict>
          </mc:Fallback>
        </mc:AlternateContent>
      </w:r>
      <w:r>
        <mc:AlternateContent>
          <mc:Choice Requires="wps">
            <w:drawing>
              <wp:anchor distT="0" distB="0" distL="0" distR="4582795" simplePos="0" relativeHeight="125829398" behindDoc="0" locked="0" layoutInCell="1" allowOverlap="1">
                <wp:simplePos x="0" y="0"/>
                <wp:positionH relativeFrom="column">
                  <wp:posOffset>3025140</wp:posOffset>
                </wp:positionH>
                <wp:positionV relativeFrom="paragraph">
                  <wp:posOffset>3996055</wp:posOffset>
                </wp:positionV>
                <wp:extent cx="94615" cy="91440"/>
                <wp:wrapTopAndBottom/>
                <wp:docPr id="28" name="Shape 28"/>
                <a:graphic xmlns:a="http://schemas.openxmlformats.org/drawingml/2006/main">
                  <a:graphicData uri="http://schemas.microsoft.com/office/word/2010/wordprocessingShape">
                    <wps:wsp>
                      <wps:cNvSpPr txBox="1"/>
                      <wps:spPr>
                        <a:xfrm>
                          <a:ext cx="94615" cy="9144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left"/>
                            </w:pPr>
                            <w:r>
                              <w:rPr>
                                <w:color w:val="FFFFFF"/>
                                <w:spacing w:val="0"/>
                                <w:w w:val="100"/>
                                <w:position w:val="0"/>
                                <w:shd w:val="clear" w:color="auto" w:fill="auto"/>
                                <w:lang w:val="en-US" w:eastAsia="en-US" w:bidi="en-US"/>
                              </w:rPr>
                              <w:t>EL</w:t>
                            </w:r>
                          </w:p>
                        </w:txbxContent>
                      </wps:txbx>
                      <wps:bodyPr lIns="0" tIns="0" rIns="0" bIns="0">
                        <a:noAutoFit/>
                      </wps:bodyPr>
                    </wps:wsp>
                  </a:graphicData>
                </a:graphic>
              </wp:anchor>
            </w:drawing>
          </mc:Choice>
          <mc:Fallback>
            <w:pict>
              <v:shape id="_x0000_s1054" type="#_x0000_t202" style="position:absolute;margin-left:238.19999999999999pt;margin-top:314.64999999999998pt;width:7.4500000000000002pt;height:7.2000000000000002pt;z-index:-125829355;mso-wrap-distance-left:0;mso-wrap-distance-right:360.85000000000002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left"/>
                      </w:pPr>
                      <w:r>
                        <w:rPr>
                          <w:color w:val="FFFFFF"/>
                          <w:spacing w:val="0"/>
                          <w:w w:val="100"/>
                          <w:position w:val="0"/>
                          <w:shd w:val="clear" w:color="auto" w:fill="auto"/>
                          <w:lang w:val="en-US" w:eastAsia="en-US" w:bidi="en-US"/>
                        </w:rPr>
                        <w:t>EL</w:t>
                      </w:r>
                    </w:p>
                  </w:txbxContent>
                </v:textbox>
                <w10:wrap type="topAndBottom"/>
              </v:shape>
            </w:pict>
          </mc:Fallback>
        </mc:AlternateContent>
      </w:r>
      <w:r>
        <mc:AlternateContent>
          <mc:Choice Requires="wps">
            <w:drawing>
              <wp:anchor distT="0" distB="0" distL="0" distR="4460875" simplePos="0" relativeHeight="125829400" behindDoc="0" locked="0" layoutInCell="1" allowOverlap="1">
                <wp:simplePos x="0" y="0"/>
                <wp:positionH relativeFrom="column">
                  <wp:posOffset>1772285</wp:posOffset>
                </wp:positionH>
                <wp:positionV relativeFrom="paragraph">
                  <wp:posOffset>3011170</wp:posOffset>
                </wp:positionV>
                <wp:extent cx="216535" cy="121920"/>
                <wp:wrapTopAndBottom/>
                <wp:docPr id="30" name="Shape 30"/>
                <a:graphic xmlns:a="http://schemas.openxmlformats.org/drawingml/2006/main">
                  <a:graphicData uri="http://schemas.microsoft.com/office/word/2010/wordprocessingShape">
                    <wps:wsp>
                      <wps:cNvSpPr txBox="1"/>
                      <wps:spPr>
                        <a:xfrm>
                          <a:ext cx="216535" cy="121920"/>
                        </a:xfrm>
                        <a:prstGeom prst="rect"/>
                        <a:noFill/>
                      </wps:spPr>
                      <wps:txbx>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left"/>
                            </w:pPr>
                            <w:r>
                              <w:rPr>
                                <w:color w:val="FFFFFF"/>
                                <w:spacing w:val="0"/>
                                <w:w w:val="100"/>
                                <w:position w:val="0"/>
                                <w:shd w:val="clear" w:color="auto" w:fill="auto"/>
                                <w:lang w:val="en-US" w:eastAsia="en-US" w:bidi="en-US"/>
                              </w:rPr>
                              <w:t>CH</w:t>
                            </w:r>
                          </w:p>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180" w:lineRule="auto"/>
                              <w:ind w:left="0" w:right="0" w:firstLine="0"/>
                              <w:jc w:val="left"/>
                            </w:pPr>
                            <w:r>
                              <w:rPr>
                                <w:b/>
                                <w:bCs/>
                                <w:color w:val="FFFFFF"/>
                                <w:spacing w:val="0"/>
                                <w:w w:val="100"/>
                                <w:position w:val="0"/>
                                <w:shd w:val="clear" w:color="auto" w:fill="auto"/>
                                <w:vertAlign w:val="superscript"/>
                                <w:lang w:val="en-US" w:eastAsia="en-US" w:bidi="en-US"/>
                              </w:rPr>
                              <w:t>CH</w:t>
                            </w:r>
                            <w:r>
                              <w:rPr>
                                <w:b/>
                                <w:bCs/>
                                <w:color w:val="FFFFFF"/>
                                <w:spacing w:val="0"/>
                                <w:w w:val="100"/>
                                <w:position w:val="0"/>
                                <w:shd w:val="clear" w:color="auto" w:fill="auto"/>
                                <w:lang w:val="en-US" w:eastAsia="en-US" w:bidi="en-US"/>
                              </w:rPr>
                              <w:t xml:space="preserve"> </w:t>
                            </w:r>
                            <w:r>
                              <w:rPr>
                                <w:color w:val="FFFFFF"/>
                                <w:spacing w:val="0"/>
                                <w:w w:val="100"/>
                                <w:position w:val="0"/>
                                <w:shd w:val="clear" w:color="auto" w:fill="auto"/>
                                <w:lang w:val="en-US" w:eastAsia="en-US" w:bidi="en-US"/>
                              </w:rPr>
                              <w:t>LI</w:t>
                            </w:r>
                          </w:p>
                        </w:txbxContent>
                      </wps:txbx>
                      <wps:bodyPr lIns="0" tIns="0" rIns="0" bIns="0">
                        <a:noAutoFit/>
                      </wps:bodyPr>
                    </wps:wsp>
                  </a:graphicData>
                </a:graphic>
              </wp:anchor>
            </w:drawing>
          </mc:Choice>
          <mc:Fallback>
            <w:pict>
              <v:shape id="_x0000_s1056" type="#_x0000_t202" style="position:absolute;margin-left:139.55000000000001pt;margin-top:237.09999999999999pt;width:17.050000000000001pt;height:9.5999999999999996pt;z-index:-125829353;mso-wrap-distance-left:0;mso-wrap-distance-right:351.25pt" filled="f" stroked="f">
                <v:textbox inset="0,0,0,0">
                  <w:txbxContent>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left"/>
                      </w:pPr>
                      <w:r>
                        <w:rPr>
                          <w:color w:val="FFFFFF"/>
                          <w:spacing w:val="0"/>
                          <w:w w:val="100"/>
                          <w:position w:val="0"/>
                          <w:shd w:val="clear" w:color="auto" w:fill="auto"/>
                          <w:lang w:val="en-US" w:eastAsia="en-US" w:bidi="en-US"/>
                        </w:rPr>
                        <w:t>CH</w:t>
                      </w:r>
                    </w:p>
                    <w:p>
                      <w:pPr>
                        <w:pStyle w:val="Style2"/>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180" w:lineRule="auto"/>
                        <w:ind w:left="0" w:right="0" w:firstLine="0"/>
                        <w:jc w:val="left"/>
                      </w:pPr>
                      <w:r>
                        <w:rPr>
                          <w:b/>
                          <w:bCs/>
                          <w:color w:val="FFFFFF"/>
                          <w:spacing w:val="0"/>
                          <w:w w:val="100"/>
                          <w:position w:val="0"/>
                          <w:shd w:val="clear" w:color="auto" w:fill="auto"/>
                          <w:vertAlign w:val="superscript"/>
                          <w:lang w:val="en-US" w:eastAsia="en-US" w:bidi="en-US"/>
                        </w:rPr>
                        <w:t>CH</w:t>
                      </w:r>
                      <w:r>
                        <w:rPr>
                          <w:b/>
                          <w:bCs/>
                          <w:color w:val="FFFFFF"/>
                          <w:spacing w:val="0"/>
                          <w:w w:val="100"/>
                          <w:position w:val="0"/>
                          <w:shd w:val="clear" w:color="auto" w:fill="auto"/>
                          <w:lang w:val="en-US" w:eastAsia="en-US" w:bidi="en-US"/>
                        </w:rPr>
                        <w:t xml:space="preserve"> </w:t>
                      </w:r>
                      <w:r>
                        <w:rPr>
                          <w:color w:val="FFFFFF"/>
                          <w:spacing w:val="0"/>
                          <w:w w:val="100"/>
                          <w:position w:val="0"/>
                          <w:shd w:val="clear" w:color="auto" w:fill="auto"/>
                          <w:lang w:val="en-US" w:eastAsia="en-US" w:bidi="en-US"/>
                        </w:rPr>
                        <w:t>LI</w:t>
                      </w:r>
                    </w:p>
                  </w:txbxContent>
                </v:textbox>
                <w10:wrap type="topAndBottom"/>
              </v:shape>
            </w:pict>
          </mc:Fallback>
        </mc:AlternateContent>
      </w:r>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n-US" w:eastAsia="en-US" w:bidi="en-US"/>
        </w:rPr>
        <w:t xml:space="preserve">Los </w:t>
      </w:r>
      <w:r>
        <w:rPr>
          <w:i/>
          <w:iCs/>
          <w:spacing w:val="0"/>
          <w:w w:val="100"/>
          <w:position w:val="0"/>
          <w:shd w:val="clear" w:color="auto" w:fill="auto"/>
          <w:lang w:val="pt-BR" w:eastAsia="pt-BR" w:bidi="pt-BR"/>
        </w:rPr>
        <w:t xml:space="preserve">países </w:t>
      </w:r>
      <w:r>
        <w:rPr>
          <w:i/>
          <w:iCs/>
          <w:spacing w:val="0"/>
          <w:w w:val="100"/>
          <w:position w:val="0"/>
          <w:shd w:val="clear" w:color="auto" w:fill="auto"/>
          <w:lang w:val="en-US" w:eastAsia="en-US" w:bidi="en-US"/>
        </w:rPr>
        <w:t xml:space="preserve">de </w:t>
      </w:r>
      <w:r>
        <w:rPr>
          <w:i/>
          <w:iCs/>
          <w:spacing w:val="0"/>
          <w:w w:val="100"/>
          <w:position w:val="0"/>
          <w:shd w:val="clear" w:color="auto" w:fill="auto"/>
          <w:lang w:val="pt-BR" w:eastAsia="pt-BR" w:bidi="pt-BR"/>
        </w:rPr>
        <w:t xml:space="preserve">Dublín </w:t>
      </w:r>
      <w:r>
        <w:rPr>
          <w:i/>
          <w:iCs/>
          <w:spacing w:val="0"/>
          <w:w w:val="100"/>
          <w:position w:val="0"/>
          <w:shd w:val="clear" w:color="auto" w:fill="auto"/>
          <w:lang w:val="en-US" w:eastAsia="en-US" w:bidi="en-US"/>
        </w:rPr>
        <w:t xml:space="preserve">son los 28 </w:t>
      </w:r>
      <w:r>
        <w:rPr>
          <w:i/>
          <w:iCs/>
          <w:spacing w:val="0"/>
          <w:w w:val="100"/>
          <w:position w:val="0"/>
          <w:shd w:val="clear" w:color="auto" w:fill="auto"/>
          <w:lang w:val="pt-BR" w:eastAsia="pt-BR" w:bidi="pt-BR"/>
        </w:rPr>
        <w:t xml:space="preserve">países </w:t>
      </w:r>
      <w:r>
        <w:rPr>
          <w:i/>
          <w:iCs/>
          <w:spacing w:val="0"/>
          <w:w w:val="100"/>
          <w:position w:val="0"/>
          <w:shd w:val="clear" w:color="auto" w:fill="auto"/>
          <w:lang w:val="en-US" w:eastAsia="en-US" w:bidi="en-US"/>
        </w:rPr>
        <w:t xml:space="preserve">de la </w:t>
      </w:r>
      <w:r>
        <w:rPr>
          <w:i/>
          <w:iCs/>
          <w:spacing w:val="0"/>
          <w:w w:val="100"/>
          <w:position w:val="0"/>
          <w:shd w:val="clear" w:color="auto" w:fill="auto"/>
          <w:lang w:val="pt-BR" w:eastAsia="pt-BR" w:bidi="pt-BR"/>
        </w:rPr>
        <w:t xml:space="preserve">Unión </w:t>
      </w:r>
      <w:r>
        <w:rPr>
          <w:i/>
          <w:iCs/>
          <w:spacing w:val="0"/>
          <w:w w:val="100"/>
          <w:position w:val="0"/>
          <w:shd w:val="clear" w:color="auto" w:fill="auto"/>
          <w:lang w:val="en-US" w:eastAsia="en-US" w:bidi="en-US"/>
        </w:rPr>
        <w:t xml:space="preserve">Europea (Alemania (DE), Austria (AT), </w:t>
      </w:r>
      <w:r>
        <w:rPr>
          <w:i/>
          <w:iCs/>
          <w:spacing w:val="0"/>
          <w:w w:val="100"/>
          <w:position w:val="0"/>
          <w:shd w:val="clear" w:color="auto" w:fill="auto"/>
          <w:lang w:val="fr-FR" w:eastAsia="fr-FR" w:bidi="fr-FR"/>
        </w:rPr>
        <w:t xml:space="preserve">Bélgica </w:t>
      </w:r>
      <w:r>
        <w:rPr>
          <w:i/>
          <w:iCs/>
          <w:spacing w:val="0"/>
          <w:w w:val="100"/>
          <w:position w:val="0"/>
          <w:shd w:val="clear" w:color="auto" w:fill="auto"/>
          <w:lang w:val="en-US" w:eastAsia="en-US" w:bidi="en-US"/>
        </w:rPr>
        <w:t xml:space="preserve">(BE), Bulgaria (BG), Chequia (CZ), Chipre (CY), Croacia (HR), Dinamarca (DK), Eslovaquia (SK), Eslovenia (SI), </w:t>
      </w:r>
      <w:r>
        <w:rPr>
          <w:i/>
          <w:iCs/>
          <w:spacing w:val="0"/>
          <w:w w:val="100"/>
          <w:position w:val="0"/>
          <w:shd w:val="clear" w:color="auto" w:fill="auto"/>
          <w:lang w:val="es-ES" w:eastAsia="es-ES" w:bidi="es-ES"/>
        </w:rPr>
        <w:t xml:space="preserve">España </w:t>
      </w:r>
      <w:r>
        <w:rPr>
          <w:i/>
          <w:iCs/>
          <w:spacing w:val="0"/>
          <w:w w:val="100"/>
          <w:position w:val="0"/>
          <w:shd w:val="clear" w:color="auto" w:fill="auto"/>
          <w:lang w:val="en-US" w:eastAsia="en-US" w:bidi="en-US"/>
        </w:rPr>
        <w:t xml:space="preserve">(ES), Estonia (EE), Finlandia (FI), Francia (FR), Grecia (EL), </w:t>
      </w:r>
      <w:r>
        <w:rPr>
          <w:i/>
          <w:iCs/>
          <w:spacing w:val="0"/>
          <w:w w:val="100"/>
          <w:position w:val="0"/>
          <w:shd w:val="clear" w:color="auto" w:fill="auto"/>
          <w:lang w:val="pt-BR" w:eastAsia="pt-BR" w:bidi="pt-BR"/>
        </w:rPr>
        <w:t xml:space="preserve">Hungría </w:t>
      </w:r>
      <w:r>
        <w:rPr>
          <w:i/>
          <w:iCs/>
          <w:spacing w:val="0"/>
          <w:w w:val="100"/>
          <w:position w:val="0"/>
          <w:shd w:val="clear" w:color="auto" w:fill="auto"/>
          <w:lang w:val="en-US" w:eastAsia="en-US" w:bidi="en-US"/>
        </w:rPr>
        <w:t xml:space="preserve">(HU), Irlanda (IE), Italia (IT), Letonia (LV), Lituania (LT), Luxemburgo (LU), Malta (MT), </w:t>
      </w:r>
      <w:r>
        <w:rPr>
          <w:i/>
          <w:iCs/>
          <w:spacing w:val="0"/>
          <w:w w:val="100"/>
          <w:position w:val="0"/>
          <w:shd w:val="clear" w:color="auto" w:fill="auto"/>
          <w:lang w:val="pt-BR" w:eastAsia="pt-BR" w:bidi="pt-BR"/>
        </w:rPr>
        <w:t xml:space="preserve">Países </w:t>
      </w:r>
      <w:r>
        <w:rPr>
          <w:i/>
          <w:iCs/>
          <w:spacing w:val="0"/>
          <w:w w:val="100"/>
          <w:position w:val="0"/>
          <w:shd w:val="clear" w:color="auto" w:fill="auto"/>
          <w:lang w:val="en-US" w:eastAsia="en-US" w:bidi="en-US"/>
        </w:rPr>
        <w:t xml:space="preserve">Bajos (NL), Polonia (PL), Portugal (PT), el Reino Unido (UK), </w:t>
      </w:r>
      <w:r>
        <w:rPr>
          <w:i/>
          <w:iCs/>
          <w:spacing w:val="0"/>
          <w:w w:val="100"/>
          <w:position w:val="0"/>
          <w:shd w:val="clear" w:color="auto" w:fill="auto"/>
          <w:lang w:val="pt-BR" w:eastAsia="pt-BR" w:bidi="pt-BR"/>
        </w:rPr>
        <w:t xml:space="preserve">Rumanía </w:t>
      </w:r>
      <w:r>
        <w:rPr>
          <w:i/>
          <w:iCs/>
          <w:spacing w:val="0"/>
          <w:w w:val="100"/>
          <w:position w:val="0"/>
          <w:shd w:val="clear" w:color="auto" w:fill="auto"/>
          <w:lang w:val="en-US" w:eastAsia="en-US" w:bidi="en-US"/>
        </w:rPr>
        <w:t xml:space="preserve">(RO) y Suecia (SE)) y 4 </w:t>
      </w:r>
      <w:r>
        <w:rPr>
          <w:i/>
          <w:iCs/>
          <w:spacing w:val="0"/>
          <w:w w:val="100"/>
          <w:position w:val="0"/>
          <w:shd w:val="clear" w:color="auto" w:fill="auto"/>
          <w:lang w:val="pt-BR" w:eastAsia="pt-BR" w:bidi="pt-BR"/>
        </w:rPr>
        <w:t xml:space="preserve">«países </w:t>
      </w:r>
      <w:r>
        <w:rPr>
          <w:i/>
          <w:iCs/>
          <w:spacing w:val="0"/>
          <w:w w:val="100"/>
          <w:position w:val="0"/>
          <w:shd w:val="clear" w:color="auto" w:fill="auto"/>
          <w:lang w:val="en-US" w:eastAsia="en-US" w:bidi="en-US"/>
        </w:rPr>
        <w:t xml:space="preserve">asociados» al Reglamento de </w:t>
      </w:r>
      <w:r>
        <w:rPr>
          <w:i/>
          <w:iCs/>
          <w:spacing w:val="0"/>
          <w:w w:val="100"/>
          <w:position w:val="0"/>
          <w:shd w:val="clear" w:color="auto" w:fill="auto"/>
          <w:lang w:val="pt-BR" w:eastAsia="pt-BR" w:bidi="pt-BR"/>
        </w:rPr>
        <w:t xml:space="preserve">Dublín </w:t>
      </w:r>
      <w:r>
        <w:rPr>
          <w:i/>
          <w:iCs/>
          <w:spacing w:val="0"/>
          <w:w w:val="100"/>
          <w:position w:val="0"/>
          <w:shd w:val="clear" w:color="auto" w:fill="auto"/>
          <w:lang w:val="en-US" w:eastAsia="en-US" w:bidi="en-US"/>
        </w:rPr>
        <w:t>(Islandia (IS), Liechtenstein (LI), Noruega (NO) y Suiza (CH)).</w:t>
      </w:r>
    </w:p>
    <w:p>
      <w:pPr>
        <w:pStyle w:val="Style26"/>
        <w:keepNext/>
        <w:keepLines/>
        <w:widowControl w:val="0"/>
        <w:shd w:val="clear" w:color="auto" w:fill="auto"/>
        <w:bidi w:val="0"/>
        <w:spacing w:before="0" w:line="240" w:lineRule="auto"/>
        <w:ind w:left="0" w:right="0" w:firstLine="0"/>
        <w:jc w:val="both"/>
      </w:pPr>
      <w:bookmarkStart w:id="0" w:name="bookmark0"/>
      <w:bookmarkStart w:id="1" w:name="bookmark1"/>
      <w:r>
        <w:rPr>
          <w:spacing w:val="0"/>
          <w:w w:val="100"/>
          <w:position w:val="0"/>
          <w:sz w:val="24"/>
          <w:szCs w:val="24"/>
          <w:shd w:val="clear" w:color="auto" w:fill="auto"/>
          <w:lang w:val="en-US" w:eastAsia="en-US" w:bidi="en-US"/>
        </w:rPr>
        <w:t xml:space="preserve">“¿Por </w:t>
      </w:r>
      <w:r>
        <w:rPr>
          <w:spacing w:val="0"/>
          <w:w w:val="100"/>
          <w:position w:val="0"/>
          <w:sz w:val="24"/>
          <w:szCs w:val="24"/>
          <w:shd w:val="clear" w:color="auto" w:fill="auto"/>
          <w:lang w:val="fr-FR" w:eastAsia="fr-FR" w:bidi="fr-FR"/>
        </w:rPr>
        <w:t xml:space="preserve">qué </w:t>
      </w:r>
      <w:r>
        <w:rPr>
          <w:spacing w:val="0"/>
          <w:w w:val="100"/>
          <w:position w:val="0"/>
          <w:sz w:val="24"/>
          <w:szCs w:val="24"/>
          <w:shd w:val="clear" w:color="auto" w:fill="auto"/>
          <w:lang w:val="en-US" w:eastAsia="en-US" w:bidi="en-US"/>
        </w:rPr>
        <w:t xml:space="preserve">se me aplica el procedimiento de </w:t>
      </w:r>
      <w:r>
        <w:rPr>
          <w:spacing w:val="0"/>
          <w:w w:val="100"/>
          <w:position w:val="0"/>
          <w:sz w:val="24"/>
          <w:szCs w:val="24"/>
          <w:shd w:val="clear" w:color="auto" w:fill="auto"/>
          <w:lang w:val="es-ES" w:eastAsia="es-ES" w:bidi="es-ES"/>
        </w:rPr>
        <w:t>Dublín?”</w:t>
      </w:r>
      <w:bookmarkEnd w:id="0"/>
      <w:bookmarkEnd w:id="1"/>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El Reglamento de </w:t>
      </w:r>
      <w:r>
        <w:rPr>
          <w:spacing w:val="0"/>
          <w:w w:val="100"/>
          <w:position w:val="0"/>
          <w:shd w:val="clear" w:color="auto" w:fill="auto"/>
          <w:lang w:val="es-ES" w:eastAsia="es-ES" w:bidi="es-ES"/>
        </w:rPr>
        <w:t xml:space="preserve">Dublín </w:t>
      </w:r>
      <w:r>
        <w:rPr>
          <w:spacing w:val="0"/>
          <w:w w:val="100"/>
          <w:position w:val="0"/>
          <w:shd w:val="clear" w:color="auto" w:fill="auto"/>
          <w:lang w:val="en-US" w:eastAsia="en-US" w:bidi="en-US"/>
        </w:rPr>
        <w:t xml:space="preserve">se aplica en toda una </w:t>
      </w:r>
      <w:r>
        <w:rPr>
          <w:spacing w:val="0"/>
          <w:w w:val="100"/>
          <w:position w:val="0"/>
          <w:shd w:val="clear" w:color="auto" w:fill="auto"/>
          <w:lang w:val="es-ES" w:eastAsia="es-ES" w:bidi="es-ES"/>
        </w:rPr>
        <w:t xml:space="preserve">región geográfica </w:t>
      </w:r>
      <w:r>
        <w:rPr>
          <w:spacing w:val="0"/>
          <w:w w:val="100"/>
          <w:position w:val="0"/>
          <w:shd w:val="clear" w:color="auto" w:fill="auto"/>
          <w:lang w:val="en-US" w:eastAsia="en-US" w:bidi="en-US"/>
        </w:rPr>
        <w:t xml:space="preserve">que abarca 32 </w:t>
      </w:r>
      <w:r>
        <w:rPr>
          <w:spacing w:val="0"/>
          <w:w w:val="100"/>
          <w:position w:val="0"/>
          <w:shd w:val="clear" w:color="auto" w:fill="auto"/>
          <w:lang w:val="es-ES" w:eastAsia="es-ES" w:bidi="es-ES"/>
        </w:rPr>
        <w:t xml:space="preserve">países. </w:t>
      </w:r>
      <w:r>
        <w:rPr>
          <w:b/>
          <w:bCs/>
          <w:spacing w:val="0"/>
          <w:w w:val="100"/>
          <w:position w:val="0"/>
          <w:shd w:val="clear" w:color="auto" w:fill="auto"/>
          <w:lang w:val="en-US" w:eastAsia="en-US" w:bidi="en-US"/>
        </w:rPr>
        <w:t xml:space="preserve">Los </w:t>
      </w:r>
      <w:r>
        <w:rPr>
          <w:b/>
          <w:bCs/>
          <w:spacing w:val="0"/>
          <w:w w:val="100"/>
          <w:position w:val="0"/>
          <w:shd w:val="clear" w:color="auto" w:fill="auto"/>
          <w:lang w:val="es-ES" w:eastAsia="es-ES" w:bidi="es-ES"/>
        </w:rPr>
        <w:t xml:space="preserve">«países </w:t>
      </w:r>
      <w:r>
        <w:rPr>
          <w:b/>
          <w:bCs/>
          <w:spacing w:val="0"/>
          <w:w w:val="100"/>
          <w:position w:val="0"/>
          <w:shd w:val="clear" w:color="auto" w:fill="auto"/>
          <w:lang w:val="en-US" w:eastAsia="en-US" w:bidi="en-US"/>
        </w:rPr>
        <w:t xml:space="preserve">de </w:t>
      </w:r>
      <w:r>
        <w:rPr>
          <w:b/>
          <w:bCs/>
          <w:spacing w:val="0"/>
          <w:w w:val="100"/>
          <w:position w:val="0"/>
          <w:shd w:val="clear" w:color="auto" w:fill="auto"/>
          <w:lang w:val="es-ES" w:eastAsia="es-ES" w:bidi="es-ES"/>
        </w:rPr>
        <w:t xml:space="preserve">Dublín» </w:t>
      </w:r>
      <w:r>
        <w:rPr>
          <w:spacing w:val="0"/>
          <w:w w:val="100"/>
          <w:position w:val="0"/>
          <w:shd w:val="clear" w:color="auto" w:fill="auto"/>
          <w:lang w:val="en-US" w:eastAsia="en-US" w:bidi="en-US"/>
        </w:rPr>
        <w:t xml:space="preserve">son los siguientes: Alemania, Austria, </w:t>
      </w:r>
      <w:r>
        <w:rPr>
          <w:spacing w:val="0"/>
          <w:w w:val="100"/>
          <w:position w:val="0"/>
          <w:shd w:val="clear" w:color="auto" w:fill="auto"/>
          <w:lang w:val="fr-FR" w:eastAsia="fr-FR" w:bidi="fr-FR"/>
        </w:rPr>
        <w:t xml:space="preserve">Bélgica, </w:t>
      </w:r>
      <w:r>
        <w:rPr>
          <w:spacing w:val="0"/>
          <w:w w:val="100"/>
          <w:position w:val="0"/>
          <w:shd w:val="clear" w:color="auto" w:fill="auto"/>
          <w:lang w:val="en-US" w:eastAsia="en-US" w:bidi="en-US"/>
        </w:rPr>
        <w:t xml:space="preserve">Bulgaria, Chequia, Chipre, Croacia, Dinamarca, Eslovaquia, Eslovenia,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 xml:space="preserve">Estonia, Finlandia, Francia, Grecia, </w:t>
      </w:r>
      <w:r>
        <w:rPr>
          <w:spacing w:val="0"/>
          <w:w w:val="100"/>
          <w:position w:val="0"/>
          <w:shd w:val="clear" w:color="auto" w:fill="auto"/>
          <w:lang w:val="es-ES" w:eastAsia="es-ES" w:bidi="es-ES"/>
        </w:rPr>
        <w:t xml:space="preserve">Hungría, </w:t>
      </w:r>
      <w:r>
        <w:rPr>
          <w:spacing w:val="0"/>
          <w:w w:val="100"/>
          <w:position w:val="0"/>
          <w:shd w:val="clear" w:color="auto" w:fill="auto"/>
          <w:lang w:val="en-US" w:eastAsia="en-US" w:bidi="en-US"/>
        </w:rPr>
        <w:t xml:space="preserve">Irlanda, Italia, Letonia, Lituania, Luxemburgo, Malta, </w:t>
      </w:r>
      <w:r>
        <w:rPr>
          <w:spacing w:val="0"/>
          <w:w w:val="100"/>
          <w:position w:val="0"/>
          <w:shd w:val="clear" w:color="auto" w:fill="auto"/>
          <w:lang w:val="es-ES" w:eastAsia="es-ES" w:bidi="es-ES"/>
        </w:rPr>
        <w:t xml:space="preserve">Países </w:t>
      </w:r>
      <w:r>
        <w:rPr>
          <w:spacing w:val="0"/>
          <w:w w:val="100"/>
          <w:position w:val="0"/>
          <w:shd w:val="clear" w:color="auto" w:fill="auto"/>
          <w:lang w:val="en-US" w:eastAsia="en-US" w:bidi="en-US"/>
        </w:rPr>
        <w:t xml:space="preserve">Bajos, Polonia, Portugal, el Reino Unido, </w:t>
      </w:r>
      <w:r>
        <w:rPr>
          <w:spacing w:val="0"/>
          <w:w w:val="100"/>
          <w:position w:val="0"/>
          <w:shd w:val="clear" w:color="auto" w:fill="auto"/>
          <w:lang w:val="es-ES" w:eastAsia="es-ES" w:bidi="es-ES"/>
        </w:rPr>
        <w:t xml:space="preserve">Rumanía </w:t>
      </w:r>
      <w:r>
        <w:rPr>
          <w:spacing w:val="0"/>
          <w:w w:val="100"/>
          <w:position w:val="0"/>
          <w:shd w:val="clear" w:color="auto" w:fill="auto"/>
          <w:lang w:val="en-US" w:eastAsia="en-US" w:bidi="en-US"/>
        </w:rPr>
        <w:t xml:space="preserve">y Suecia) y 4 </w:t>
      </w:r>
      <w:r>
        <w:rPr>
          <w:spacing w:val="0"/>
          <w:w w:val="100"/>
          <w:position w:val="0"/>
          <w:shd w:val="clear" w:color="auto" w:fill="auto"/>
          <w:lang w:val="es-ES" w:eastAsia="es-ES" w:bidi="es-ES"/>
        </w:rPr>
        <w:t xml:space="preserve">«países </w:t>
      </w:r>
      <w:r>
        <w:rPr>
          <w:spacing w:val="0"/>
          <w:w w:val="100"/>
          <w:position w:val="0"/>
          <w:shd w:val="clear" w:color="auto" w:fill="auto"/>
          <w:lang w:val="en-US" w:eastAsia="en-US" w:bidi="en-US"/>
        </w:rPr>
        <w:t xml:space="preserve">asociados» al Reglamento de </w:t>
      </w:r>
      <w:r>
        <w:rPr>
          <w:spacing w:val="0"/>
          <w:w w:val="100"/>
          <w:position w:val="0"/>
          <w:shd w:val="clear" w:color="auto" w:fill="auto"/>
          <w:lang w:val="es-ES" w:eastAsia="es-ES" w:bidi="es-ES"/>
        </w:rPr>
        <w:t xml:space="preserve">Dublín </w:t>
      </w:r>
      <w:r>
        <w:rPr>
          <w:spacing w:val="0"/>
          <w:w w:val="100"/>
          <w:position w:val="0"/>
          <w:shd w:val="clear" w:color="auto" w:fill="auto"/>
          <w:lang w:val="en-US" w:eastAsia="en-US" w:bidi="en-US"/>
        </w:rPr>
        <w:t>(Islandia, Liechtenstein, Noruega y Suiza).</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El procedimiento de </w:t>
      </w:r>
      <w:r>
        <w:rPr>
          <w:spacing w:val="0"/>
          <w:w w:val="100"/>
          <w:position w:val="0"/>
          <w:shd w:val="clear" w:color="auto" w:fill="auto"/>
          <w:lang w:val="es-ES" w:eastAsia="es-ES" w:bidi="es-ES"/>
        </w:rPr>
        <w:t xml:space="preserve">Dublín </w:t>
      </w:r>
      <w:r>
        <w:rPr>
          <w:spacing w:val="0"/>
          <w:w w:val="100"/>
          <w:position w:val="0"/>
          <w:shd w:val="clear" w:color="auto" w:fill="auto"/>
          <w:lang w:val="en-US" w:eastAsia="en-US" w:bidi="en-US"/>
        </w:rPr>
        <w:t xml:space="preserve">establece </w:t>
      </w:r>
      <w:r>
        <w:rPr>
          <w:spacing w:val="0"/>
          <w:w w:val="100"/>
          <w:position w:val="0"/>
          <w:shd w:val="clear" w:color="auto" w:fill="auto"/>
          <w:lang w:val="fr-FR" w:eastAsia="fr-FR" w:bidi="fr-FR"/>
        </w:rPr>
        <w:t xml:space="preserve">qué </w:t>
      </w:r>
      <w:r>
        <w:rPr>
          <w:spacing w:val="0"/>
          <w:w w:val="100"/>
          <w:position w:val="0"/>
          <w:shd w:val="clear" w:color="auto" w:fill="auto"/>
          <w:lang w:val="es-ES" w:eastAsia="es-ES" w:bidi="es-ES"/>
        </w:rPr>
        <w:t xml:space="preserve">país </w:t>
      </w:r>
      <w:r>
        <w:rPr>
          <w:spacing w:val="0"/>
          <w:w w:val="100"/>
          <w:position w:val="0"/>
          <w:shd w:val="clear" w:color="auto" w:fill="auto"/>
          <w:lang w:val="en-US" w:eastAsia="en-US" w:bidi="en-US"/>
        </w:rPr>
        <w:t xml:space="preserve">en concreto es responsable del examen de su solicitud de asilo, lo que quiere decir que se </w:t>
      </w:r>
      <w:r>
        <w:rPr>
          <w:spacing w:val="0"/>
          <w:w w:val="100"/>
          <w:position w:val="0"/>
          <w:shd w:val="clear" w:color="auto" w:fill="auto"/>
          <w:lang w:val="es-ES" w:eastAsia="es-ES" w:bidi="es-ES"/>
        </w:rPr>
        <w:t xml:space="preserve">podrá </w:t>
      </w:r>
      <w:r>
        <w:rPr>
          <w:spacing w:val="0"/>
          <w:w w:val="100"/>
          <w:position w:val="0"/>
          <w:shd w:val="clear" w:color="auto" w:fill="auto"/>
          <w:lang w:val="en-US" w:eastAsia="en-US" w:bidi="en-US"/>
        </w:rPr>
        <w:t xml:space="preserve">proceder a su traslado a un </w:t>
      </w:r>
      <w:r>
        <w:rPr>
          <w:spacing w:val="0"/>
          <w:w w:val="100"/>
          <w:position w:val="0"/>
          <w:shd w:val="clear" w:color="auto" w:fill="auto"/>
          <w:lang w:val="es-ES" w:eastAsia="es-ES" w:bidi="es-ES"/>
        </w:rPr>
        <w:t xml:space="preserve">país </w:t>
      </w:r>
      <w:r>
        <w:rPr>
          <w:spacing w:val="0"/>
          <w:w w:val="100"/>
          <w:position w:val="0"/>
          <w:shd w:val="clear" w:color="auto" w:fill="auto"/>
          <w:lang w:val="en-US" w:eastAsia="en-US" w:bidi="en-US"/>
        </w:rPr>
        <w:t>diferente que sea responsable del examen de su solicitud.</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El procedimiento de </w:t>
      </w:r>
      <w:r>
        <w:rPr>
          <w:spacing w:val="0"/>
          <w:w w:val="100"/>
          <w:position w:val="0"/>
          <w:shd w:val="clear" w:color="auto" w:fill="auto"/>
          <w:lang w:val="es-ES" w:eastAsia="es-ES" w:bidi="es-ES"/>
        </w:rPr>
        <w:t xml:space="preserve">Dublín </w:t>
      </w:r>
      <w:r>
        <w:rPr>
          <w:spacing w:val="0"/>
          <w:w w:val="100"/>
          <w:position w:val="0"/>
          <w:shd w:val="clear" w:color="auto" w:fill="auto"/>
          <w:lang w:val="en-US" w:eastAsia="en-US" w:bidi="en-US"/>
        </w:rPr>
        <w:t>tiene dos objetivos:</w:t>
      </w:r>
    </w:p>
    <w:p>
      <w:pPr>
        <w:pStyle w:val="Style23"/>
        <w:keepNext w:val="0"/>
        <w:keepLines w:val="0"/>
        <w:widowControl w:val="0"/>
        <w:numPr>
          <w:ilvl w:val="0"/>
          <w:numId w:val="1"/>
        </w:numPr>
        <w:shd w:val="clear" w:color="auto" w:fill="auto"/>
        <w:tabs>
          <w:tab w:pos="365" w:val="left"/>
        </w:tabs>
        <w:bidi w:val="0"/>
        <w:spacing w:before="0" w:after="0" w:line="240" w:lineRule="auto"/>
        <w:ind w:left="400" w:right="0" w:hanging="400"/>
        <w:jc w:val="both"/>
      </w:pPr>
      <w:r>
        <w:rPr>
          <w:spacing w:val="0"/>
          <w:w w:val="100"/>
          <w:position w:val="0"/>
          <w:shd w:val="clear" w:color="auto" w:fill="auto"/>
          <w:lang w:val="es-ES" w:eastAsia="es-ES" w:bidi="es-ES"/>
        </w:rPr>
        <w:t xml:space="preserve">garantizar que su solicitud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asilo llega a la autoridad del país responsable de su examen;</w:t>
      </w:r>
    </w:p>
    <w:p>
      <w:pPr>
        <w:pStyle w:val="Style23"/>
        <w:keepNext w:val="0"/>
        <w:keepLines w:val="0"/>
        <w:widowControl w:val="0"/>
        <w:numPr>
          <w:ilvl w:val="0"/>
          <w:numId w:val="1"/>
        </w:numPr>
        <w:shd w:val="clear" w:color="auto" w:fill="auto"/>
        <w:tabs>
          <w:tab w:pos="365" w:val="left"/>
        </w:tabs>
        <w:bidi w:val="0"/>
        <w:spacing w:before="0" w:line="240" w:lineRule="auto"/>
        <w:ind w:left="400" w:right="0" w:hanging="400"/>
        <w:jc w:val="both"/>
      </w:pPr>
      <w:r>
        <w:rPr>
          <w:spacing w:val="0"/>
          <w:w w:val="100"/>
          <w:position w:val="0"/>
          <w:shd w:val="clear" w:color="auto" w:fill="auto"/>
          <w:lang w:val="es-ES" w:eastAsia="es-ES" w:bidi="es-ES"/>
        </w:rPr>
        <w:t>garantizar que no presenta múltiples solicitudes de asilo en varios países a fin de prolongar su estancia en los países de Dublín.</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Hasta que se haya determinado el país responsable de tomar una decisión sobre su solicitud, las autoridades de este país no considerarán los detalles de su solicitud.</w:t>
      </w:r>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s-ES" w:eastAsia="es-ES" w:bidi="es-ES"/>
        </w:rPr>
        <w:t xml:space="preserve">RECUERDE: </w:t>
      </w:r>
      <w:r>
        <w:rPr>
          <w:spacing w:val="0"/>
          <w:w w:val="100"/>
          <w:position w:val="0"/>
          <w:shd w:val="clear" w:color="auto" w:fill="auto"/>
          <w:lang w:val="es-ES" w:eastAsia="es-ES" w:bidi="es-ES"/>
        </w:rPr>
        <w:t>Se supone que no se mudará a otro país de Dublín. Si lo hiciera, se procederá a su traslado de vuelta aquí o al país donde haya presentado una solicitud de asilo anterior. Retirar su solicitud aquí no cambiará el país responsable. Si se esconde o fuga, también correría el riesgo de ser internado.</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Si estuvo antes en un país de Dublín y abandonó luego la región de los países de Dublín antes de venir a este país, nos debe informar de ello. Este dato es importante, porque puede influir en qué país será responsable del examen de su solicitud. Podría tener que probar el tiempo pasado por usted fuera de los países de Dublín, por ejemplo, mediante un sello en su</w:t>
      </w:r>
      <w:r>
        <w:br w:type="page"/>
      </w:r>
    </w:p>
    <w:p>
      <w:pPr>
        <w:framePr w:w="6730" w:h="6202" w:hSpace="638" w:wrap="notBeside" w:vAnchor="text" w:hAnchor="text" w:y="1"/>
        <w:widowControl w:val="0"/>
        <w:rPr>
          <w:sz w:val="2"/>
          <w:szCs w:val="2"/>
        </w:rPr>
      </w:pPr>
      <w:r>
        <w:drawing>
          <wp:inline>
            <wp:extent cx="4273550" cy="393827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stretch/>
                  </pic:blipFill>
                  <pic:spPr>
                    <a:xfrm>
                      <a:ext cx="4273550" cy="3938270"/>
                    </a:xfrm>
                    <a:prstGeom prst="rect"/>
                  </pic:spPr>
                </pic:pic>
              </a:graphicData>
            </a:graphic>
          </wp:inline>
        </w:drawing>
      </w:r>
    </w:p>
    <w:p>
      <w:pPr>
        <w:widowControl w:val="0"/>
        <w:spacing w:line="1" w:lineRule="exact"/>
      </w:pPr>
      <w:r>
        <mc:AlternateContent>
          <mc:Choice Requires="wps">
            <w:drawing>
              <wp:anchor distT="0" distB="0" distL="0" distR="4520565" simplePos="0" relativeHeight="125829402" behindDoc="0" locked="0" layoutInCell="1" allowOverlap="1">
                <wp:simplePos x="0" y="0"/>
                <wp:positionH relativeFrom="column">
                  <wp:posOffset>4529455</wp:posOffset>
                </wp:positionH>
                <wp:positionV relativeFrom="paragraph">
                  <wp:posOffset>0</wp:posOffset>
                </wp:positionV>
                <wp:extent cx="149225" cy="777240"/>
                <wp:wrapTopAndBottom/>
                <wp:docPr id="33" name="Shape 33"/>
                <a:graphic xmlns:a="http://schemas.openxmlformats.org/drawingml/2006/main">
                  <a:graphicData uri="http://schemas.microsoft.com/office/word/2010/wordprocessingShape">
                    <wps:wsp>
                      <wps:cNvSpPr txBox="1"/>
                      <wps:spPr>
                        <a:xfrm>
                          <a:ext cx="149225" cy="7772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231F20"/>
                                <w:spacing w:val="0"/>
                                <w:w w:val="100"/>
                                <w:position w:val="0"/>
                                <w:sz w:val="15"/>
                                <w:szCs w:val="15"/>
                                <w:shd w:val="clear" w:color="auto" w:fill="auto"/>
                                <w:lang w:val="es-ES" w:eastAsia="es-ES" w:bidi="es-ES"/>
                              </w:rPr>
                              <w:t>© Unión Europea</w:t>
                            </w:r>
                          </w:p>
                        </w:txbxContent>
                      </wps:txbx>
                      <wps:bodyPr upright="1" vert="vert" lIns="0" tIns="0" rIns="0" bIns="0">
                        <a:noAutoFit/>
                      </wps:bodyPr>
                    </wps:wsp>
                  </a:graphicData>
                </a:graphic>
              </wp:anchor>
            </w:drawing>
          </mc:Choice>
          <mc:Fallback>
            <w:pict>
              <v:shape id="_x0000_s1059" type="#_x0000_t202" style="position:absolute;margin-left:356.64999999999998pt;margin-top:0;width:11.75pt;height:61.200000000000003pt;z-index:-125829351;mso-wrap-distance-left:0;mso-wrap-distance-right:355.94999999999999pt" filled="f" stroked="f">
                <v:textbox style="layout-flow:vertical"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231F20"/>
                          <w:spacing w:val="0"/>
                          <w:w w:val="100"/>
                          <w:position w:val="0"/>
                          <w:sz w:val="15"/>
                          <w:szCs w:val="15"/>
                          <w:shd w:val="clear" w:color="auto" w:fill="auto"/>
                          <w:lang w:val="es-ES" w:eastAsia="es-ES" w:bidi="es-ES"/>
                        </w:rPr>
                        <w:t>© Unión Europea</w:t>
                      </w:r>
                    </w:p>
                  </w:txbxContent>
                </v:textbox>
                <w10:wrap type="topAndBottom"/>
              </v:shape>
            </w:pict>
          </mc:Fallback>
        </mc:AlternateConten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pasaporte, una decisión de retorno o expulsión o documentos oficiales que demuestren que ha vivido o trabajado fuera de los países de Dublín.</w:t>
      </w:r>
    </w:p>
    <w:p>
      <w:pPr>
        <w:pStyle w:val="Style26"/>
        <w:keepNext/>
        <w:keepLines/>
        <w:widowControl w:val="0"/>
        <w:shd w:val="clear" w:color="auto" w:fill="auto"/>
        <w:bidi w:val="0"/>
        <w:spacing w:before="0" w:line="240" w:lineRule="auto"/>
        <w:ind w:left="0" w:right="0" w:firstLine="0"/>
        <w:jc w:val="both"/>
      </w:pPr>
      <w:bookmarkStart w:id="2" w:name="bookmark2"/>
      <w:bookmarkStart w:id="3" w:name="bookmark3"/>
      <w:r>
        <w:rPr>
          <w:spacing w:val="0"/>
          <w:w w:val="100"/>
          <w:position w:val="0"/>
          <w:sz w:val="24"/>
          <w:szCs w:val="24"/>
          <w:shd w:val="clear" w:color="auto" w:fill="auto"/>
          <w:lang w:val="pt-BR" w:eastAsia="pt-BR" w:bidi="pt-BR"/>
        </w:rPr>
        <w:t>“¿Qué información debo procurar que conozcan las autoridades? ¿Cómo presentar esta información a las autoridades?”</w:t>
      </w:r>
      <w:bookmarkEnd w:id="2"/>
      <w:bookmarkEnd w:id="3"/>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BR" w:eastAsia="pt-BR" w:bidi="pt-BR"/>
        </w:rPr>
        <w:t>Es probable que tenga que responder a preguntas en una entrevista a fin de poder determinar el país responsable del examen de su solicitud de asilo. En esta entrevista le explicaremos el «procedimiento de Dublín». Nos debe facilitar toda la información que tenga sobre la presencia de miembros de su familia o familiares en cualquiera de los países de Dublín, así como cualquier otra información que le parezca pertinente para determinar el país responsable (véase más adelante una indicación detallada de la información pertinente). También debe proporcionar cualesquiera documentos o papeles en su posesión que contengan información pertinente.</w:t>
      </w:r>
    </w:p>
    <w:p>
      <w:pPr>
        <w:pStyle w:val="Style6"/>
        <w:keepNext w:val="0"/>
        <w:keepLines w:val="0"/>
        <w:widowControl w:val="0"/>
        <w:shd w:val="clear" w:color="auto" w:fill="auto"/>
        <w:bidi w:val="0"/>
        <w:spacing w:before="0" w:line="266" w:lineRule="auto"/>
        <w:ind w:left="0" w:right="0" w:firstLine="0"/>
        <w:jc w:val="both"/>
      </w:pPr>
      <w:r>
        <w:rPr>
          <w:rFonts w:ascii="Arial" w:eastAsia="Arial" w:hAnsi="Arial" w:cs="Arial"/>
          <w:b/>
          <w:bCs/>
          <w:color w:val="56585D"/>
          <w:spacing w:val="0"/>
          <w:w w:val="100"/>
          <w:position w:val="0"/>
          <w:sz w:val="22"/>
          <w:szCs w:val="22"/>
          <w:shd w:val="clear" w:color="auto" w:fill="auto"/>
          <w:lang w:val="pt-BR" w:eastAsia="pt-BR" w:bidi="pt-BR"/>
        </w:rPr>
        <w:t>Sírvase indicarnos toda la información pertinente que contribuya a determinar el país responsable del examen de su solicitud.</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BR" w:eastAsia="pt-BR" w:bidi="pt-BR"/>
        </w:rPr>
        <w:t>La entrevista se efectuará en una lengua que usted comprenda o que se suponga que usted puede entender razonablemente y en la que sea capaz de comunicarse.</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BR" w:eastAsia="pt-BR" w:bidi="pt-BR"/>
        </w:rPr>
        <w:t xml:space="preserve">Podrá solicitar un intérprete para facilitar su comunicación si no es capaz de entender el idioma utilizado. El intérprete solo debe interpretar lo que digan usted y el entrevistador, sin </w:t>
      </w:r>
      <w:r>
        <w:rPr>
          <w:spacing w:val="0"/>
          <w:w w:val="100"/>
          <w:position w:val="0"/>
          <w:shd w:val="clear" w:color="auto" w:fill="auto"/>
          <w:lang w:val="es-ES" w:eastAsia="es-ES" w:bidi="es-ES"/>
        </w:rPr>
        <w:t xml:space="preserve">añadir </w:t>
      </w:r>
      <w:r>
        <w:rPr>
          <w:spacing w:val="0"/>
          <w:w w:val="100"/>
          <w:position w:val="0"/>
          <w:shd w:val="clear" w:color="auto" w:fill="auto"/>
          <w:lang w:val="pt-BR" w:eastAsia="pt-BR" w:bidi="pt-BR"/>
        </w:rPr>
        <w:t>sus opiniones personales. Si tiene dificultades para comprender al intérprete, nos lo debe comunicar y/o hablar con su abogado.</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BR" w:eastAsia="pt-BR" w:bidi="pt-BR"/>
        </w:rPr>
        <w:t>La entrevista tendrá carácter confidencial. Esto significa que ninguna de la información que facilite, incluido el hecho de que usted ha solicitado asilo, se enviará a personas o autoridades de su país de origen que puedan perjudicar en modo alguno a usted o a los miembros de su familia que sigan encontrándose en dicho país.</w:t>
      </w:r>
    </w:p>
    <w:p>
      <w:pPr>
        <w:pStyle w:val="Style23"/>
        <w:keepNext w:val="0"/>
        <w:keepLines w:val="0"/>
        <w:widowControl w:val="0"/>
        <w:shd w:val="clear" w:color="auto" w:fill="auto"/>
        <w:bidi w:val="0"/>
        <w:spacing w:before="0" w:after="540" w:line="240" w:lineRule="auto"/>
        <w:ind w:left="0" w:right="0" w:firstLine="0"/>
        <w:jc w:val="both"/>
        <w:sectPr>
          <w:footnotePr>
            <w:pos w:val="pageBottom"/>
            <w:numFmt w:val="decimal"/>
            <w:numRestart w:val="continuous"/>
          </w:footnotePr>
          <w:type w:val="continuous"/>
          <w:pgSz w:w="8587" w:h="12706"/>
          <w:pgMar w:top="944" w:left="837" w:right="396" w:bottom="1102" w:header="0" w:footer="3" w:gutter="0"/>
          <w:cols w:space="720"/>
          <w:noEndnote/>
          <w:rtlGutter w:val="0"/>
          <w:docGrid w:linePitch="360"/>
        </w:sectPr>
      </w:pPr>
      <w:r>
        <w:rPr>
          <w:spacing w:val="0"/>
          <w:w w:val="100"/>
          <w:position w:val="0"/>
          <w:shd w:val="clear" w:color="auto" w:fill="auto"/>
          <w:lang w:val="pt-BR" w:eastAsia="pt-BR" w:bidi="pt-BR"/>
        </w:rPr>
        <w:t xml:space="preserve">Solo se le podrá denegar el derecho a una entrevista en caso de que ya haya facilitado esta información por otros medios, tras haber sido </w:t>
      </w:r>
    </w:p>
    <w:p>
      <w:pPr>
        <w:pStyle w:val="Style23"/>
        <w:keepNext w:val="0"/>
        <w:keepLines w:val="0"/>
        <w:widowControl w:val="0"/>
        <w:shd w:val="clear" w:color="auto" w:fill="auto"/>
        <w:bidi w:val="0"/>
        <w:spacing w:before="0" w:after="540" w:line="240" w:lineRule="auto"/>
        <w:ind w:left="0" w:right="0" w:firstLine="0"/>
        <w:jc w:val="both"/>
      </w:pPr>
      <w:r>
        <w:rPr>
          <w:spacing w:val="0"/>
          <w:w w:val="100"/>
          <w:position w:val="0"/>
          <w:shd w:val="clear" w:color="auto" w:fill="auto"/>
          <w:lang w:val="es-ES" w:eastAsia="es-ES" w:bidi="es-ES"/>
        </w:rPr>
        <w:t>informado sobre el procedimiento de Dublín y de sus consecuencias para su situación. En caso de que se le entreviste, podrá solicitar facilitar por escrito la información pertinente para determinar el país responsable.</w:t>
      </w:r>
    </w:p>
    <w:p>
      <w:pPr>
        <w:pStyle w:val="Style26"/>
        <w:keepNext/>
        <w:keepLines/>
        <w:widowControl w:val="0"/>
        <w:shd w:val="clear" w:color="auto" w:fill="auto"/>
        <w:bidi w:val="0"/>
        <w:spacing w:before="0" w:line="240" w:lineRule="auto"/>
        <w:ind w:left="0" w:right="0" w:firstLine="0"/>
        <w:jc w:val="left"/>
      </w:pPr>
      <w:r>
        <w:drawing>
          <wp:anchor distT="0" distB="0" distL="0" distR="0" simplePos="0" relativeHeight="62914695" behindDoc="1" locked="0" layoutInCell="1" allowOverlap="1">
            <wp:simplePos x="0" y="0"/>
            <wp:positionH relativeFrom="margin">
              <wp:posOffset>3491865</wp:posOffset>
            </wp:positionH>
            <wp:positionV relativeFrom="margin">
              <wp:posOffset>5412105</wp:posOffset>
            </wp:positionV>
            <wp:extent cx="902335" cy="1146175"/>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4"/>
                    <a:stretch/>
                  </pic:blipFill>
                  <pic:spPr>
                    <a:xfrm>
                      <a:ext cx="902335" cy="1146175"/>
                    </a:xfrm>
                    <a:prstGeom prst="rect"/>
                  </pic:spPr>
                </pic:pic>
              </a:graphicData>
            </a:graphic>
          </wp:anchor>
        </w:drawing>
      </w:r>
      <w:bookmarkStart w:id="4" w:name="bookmark4"/>
      <w:bookmarkStart w:id="5" w:name="bookmark5"/>
      <w:r>
        <w:rPr>
          <w:spacing w:val="0"/>
          <w:w w:val="100"/>
          <w:position w:val="0"/>
          <w:sz w:val="24"/>
          <w:szCs w:val="24"/>
          <w:shd w:val="clear" w:color="auto" w:fill="auto"/>
          <w:lang w:val="es-ES" w:eastAsia="es-ES" w:bidi="es-ES"/>
        </w:rPr>
        <w:t xml:space="preserve">“¿Cómo determinarán </w:t>
      </w:r>
      <w:r>
        <w:rPr>
          <w:spacing w:val="0"/>
          <w:w w:val="100"/>
          <w:position w:val="0"/>
          <w:sz w:val="24"/>
          <w:szCs w:val="24"/>
          <w:shd w:val="clear" w:color="auto" w:fill="auto"/>
          <w:lang w:val="fr-FR" w:eastAsia="fr-FR" w:bidi="fr-FR"/>
        </w:rPr>
        <w:t xml:space="preserve">las autoridades el </w:t>
      </w:r>
      <w:r>
        <w:rPr>
          <w:spacing w:val="0"/>
          <w:w w:val="100"/>
          <w:position w:val="0"/>
          <w:sz w:val="24"/>
          <w:szCs w:val="24"/>
          <w:shd w:val="clear" w:color="auto" w:fill="auto"/>
          <w:lang w:val="es-ES" w:eastAsia="es-ES" w:bidi="es-ES"/>
        </w:rPr>
        <w:t xml:space="preserve">país </w:t>
      </w:r>
      <w:r>
        <w:rPr>
          <w:spacing w:val="0"/>
          <w:w w:val="100"/>
          <w:position w:val="0"/>
          <w:sz w:val="24"/>
          <w:szCs w:val="24"/>
          <w:shd w:val="clear" w:color="auto" w:fill="auto"/>
          <w:lang w:val="fr-FR" w:eastAsia="fr-FR" w:bidi="fr-FR"/>
        </w:rPr>
        <w:t>responsable de examinar mi solicitud?”</w:t>
      </w:r>
      <w:bookmarkEnd w:id="4"/>
      <w:bookmarkEnd w:id="5"/>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fr-FR" w:eastAsia="fr-FR" w:bidi="fr-FR"/>
        </w:rPr>
        <w:t xml:space="preserve">Existen varios motivos por los que un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puede ser responsable del examen de su solicitud. Los mismos se aplican por orden de importancia establecido por la ley. Si un motivo no es pertinente, se tiene en cuenta el siguiente y </w:t>
      </w:r>
      <w:r>
        <w:rPr>
          <w:spacing w:val="0"/>
          <w:w w:val="100"/>
          <w:position w:val="0"/>
          <w:shd w:val="clear" w:color="auto" w:fill="auto"/>
          <w:lang w:val="es-ES" w:eastAsia="es-ES" w:bidi="es-ES"/>
        </w:rPr>
        <w:t xml:space="preserve">así </w:t>
      </w:r>
      <w:r>
        <w:rPr>
          <w:spacing w:val="0"/>
          <w:w w:val="100"/>
          <w:position w:val="0"/>
          <w:shd w:val="clear" w:color="auto" w:fill="auto"/>
          <w:lang w:val="fr-FR" w:eastAsia="fr-FR" w:bidi="fr-FR"/>
        </w:rPr>
        <w:t>sucesivamente.</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Los motivos se refieren a lo siguiente, por orden de importancia:</w:t>
      </w:r>
    </w:p>
    <w:p>
      <w:pPr>
        <w:pStyle w:val="Style23"/>
        <w:keepNext w:val="0"/>
        <w:keepLines w:val="0"/>
        <w:widowControl w:val="0"/>
        <w:shd w:val="clear" w:color="auto" w:fill="auto"/>
        <w:bidi w:val="0"/>
        <w:spacing w:before="0" w:after="0" w:line="240" w:lineRule="auto"/>
        <w:ind w:left="380" w:right="0" w:hanging="380"/>
        <w:jc w:val="both"/>
      </w:pPr>
      <w:r>
        <w:rPr>
          <w:spacing w:val="0"/>
          <w:w w:val="100"/>
          <w:position w:val="0"/>
          <w:shd w:val="clear" w:color="auto" w:fill="auto"/>
          <w:lang w:val="es-ES" w:eastAsia="es-ES" w:bidi="es-ES"/>
        </w:rPr>
        <w:t>• Tiene un miembro de la familia (cónyuge, hijos menores de 18 años) a quien se ha concedido protección internacional o que ha solicitado asilo en otro país de Dublín.</w:t>
      </w:r>
    </w:p>
    <w:p>
      <w:pPr>
        <w:pStyle w:val="Style23"/>
        <w:keepNext w:val="0"/>
        <w:keepLines w:val="0"/>
        <w:widowControl w:val="0"/>
        <w:shd w:val="clear" w:color="auto" w:fill="auto"/>
        <w:bidi w:val="0"/>
        <w:spacing w:before="0" w:after="0" w:line="240" w:lineRule="auto"/>
        <w:ind w:left="380" w:right="0" w:firstLine="0"/>
        <w:jc w:val="both"/>
      </w:pPr>
      <w:r>
        <w:rPr>
          <w:b/>
          <w:bCs/>
          <w:spacing w:val="0"/>
          <w:w w:val="100"/>
          <w:position w:val="0"/>
          <w:shd w:val="clear" w:color="auto" w:fill="auto"/>
          <w:lang w:val="es-ES" w:eastAsia="es-ES" w:bidi="es-ES"/>
        </w:rPr>
        <w:t>En consecuencia, es importante que nos comunique si tiene miembros de la familia en otro país de Dublín antes de que se adopte una primera decisión sobre su solicitud de asilo</w:t>
      </w:r>
      <w:r>
        <w:rPr>
          <w:spacing w:val="0"/>
          <w:w w:val="100"/>
          <w:position w:val="0"/>
          <w:shd w:val="clear" w:color="auto" w:fill="auto"/>
          <w:lang w:val="es-ES" w:eastAsia="es-ES" w:bidi="es-ES"/>
        </w:rPr>
        <w:t>. Si desea la reagrupación en el mismo país, usted y el miembro de su familia tendrán que expresarlo por escrito.</w:t>
      </w:r>
    </w:p>
    <w:p>
      <w:pPr>
        <w:pStyle w:val="Style23"/>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s-ES" w:eastAsia="es-ES" w:bidi="es-ES"/>
        </w:rPr>
        <w:t>Otro país de Dublín le ha expedido anteriormente un visado o un</w:t>
      </w:r>
    </w:p>
    <w:p>
      <w:pPr>
        <w:pStyle w:val="Style23"/>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s-ES" w:eastAsia="es-ES" w:bidi="es-ES"/>
        </w:rPr>
        <w:t>permiso de residencia.</w:t>
      </w:r>
    </w:p>
    <w:p>
      <w:pPr>
        <w:pStyle w:val="Style23"/>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s-ES" w:eastAsia="es-ES" w:bidi="es-ES"/>
        </w:rPr>
        <w:t>Se le han tomado las impresiones dactilares en otro país de Dublín</w:t>
      </w:r>
    </w:p>
    <w:p>
      <w:pPr>
        <w:pStyle w:val="Style23"/>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s-ES" w:eastAsia="es-ES" w:bidi="es-ES"/>
        </w:rPr>
        <w:t>y las mismas se conservan en la base de datos europea denominada</w:t>
      </w:r>
    </w:p>
    <w:p>
      <w:pPr>
        <w:pStyle w:val="Style23"/>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s-ES" w:eastAsia="es-ES" w:bidi="es-ES"/>
        </w:rPr>
        <w:t>Eurodac</w:t>
      </w:r>
      <w:r>
        <w:rPr>
          <w:spacing w:val="0"/>
          <w:w w:val="100"/>
          <w:position w:val="0"/>
          <w:shd w:val="clear" w:color="auto" w:fill="auto"/>
          <w:vertAlign w:val="superscript"/>
          <w:lang w:val="es-ES" w:eastAsia="es-ES" w:bidi="es-ES"/>
        </w:rPr>
        <w:t>1)</w:t>
      </w:r>
      <w:r>
        <w:rPr>
          <w:spacing w:val="0"/>
          <w:w w:val="100"/>
          <w:position w:val="0"/>
          <w:shd w:val="clear" w:color="auto" w:fill="auto"/>
          <w:lang w:val="es-ES" w:eastAsia="es-ES" w:bidi="es-ES"/>
        </w:rPr>
        <w:t>).</w:t>
      </w:r>
    </w:p>
    <w:p>
      <w:pPr>
        <w:pStyle w:val="Style23"/>
        <w:keepNext w:val="0"/>
        <w:keepLines w:val="0"/>
        <w:widowControl w:val="0"/>
        <w:shd w:val="clear" w:color="auto" w:fill="auto"/>
        <w:bidi w:val="0"/>
        <w:spacing w:before="0" w:after="1320" w:line="240" w:lineRule="auto"/>
        <w:ind w:left="380" w:right="0" w:firstLine="0"/>
        <w:jc w:val="both"/>
      </w:pPr>
      <w:r>
        <w:rPr>
          <w:spacing w:val="0"/>
          <w:w w:val="100"/>
          <w:position w:val="0"/>
          <w:shd w:val="clear" w:color="auto" w:fill="auto"/>
          <w:lang w:val="es-ES" w:eastAsia="es-ES" w:bidi="es-ES"/>
        </w:rPr>
        <w:t>Hay pruebas de que ha estado usted en otro país de Dublín o que lo ha cruzado, aunque sin habérsele tomado allí las impresiones dactilares.</w:t>
      </w:r>
    </w:p>
    <w:p>
      <w:pPr>
        <w:pStyle w:val="Style6"/>
        <w:keepNext w:val="0"/>
        <w:keepLines w:val="0"/>
        <w:widowControl w:val="0"/>
        <w:shd w:val="clear" w:color="auto" w:fill="auto"/>
        <w:bidi w:val="0"/>
        <w:spacing w:before="0" w:after="0" w:line="334" w:lineRule="auto"/>
        <w:ind w:left="740" w:right="0" w:firstLine="0"/>
        <w:jc w:val="both"/>
        <w:rPr>
          <w:sz w:val="15"/>
          <w:szCs w:val="15"/>
        </w:rPr>
      </w:pPr>
      <w:r>
        <mc:AlternateContent>
          <mc:Choice Requires="wps">
            <w:drawing>
              <wp:anchor distT="0" distB="457200" distL="43815" distR="598170" simplePos="0" relativeHeight="125829404" behindDoc="0" locked="0" layoutInCell="1" allowOverlap="1">
                <wp:simplePos x="0" y="0"/>
                <wp:positionH relativeFrom="page">
                  <wp:posOffset>4047490</wp:posOffset>
                </wp:positionH>
                <wp:positionV relativeFrom="margin">
                  <wp:posOffset>5585460</wp:posOffset>
                </wp:positionV>
                <wp:extent cx="201295" cy="85090"/>
                <wp:wrapSquare wrapText="left"/>
                <wp:docPr id="37" name="Shape 37"/>
                <a:graphic xmlns:a="http://schemas.openxmlformats.org/drawingml/2006/main">
                  <a:graphicData uri="http://schemas.microsoft.com/office/word/2010/wordprocessingShape">
                    <wps:wsp>
                      <wps:cNvSpPr txBox="1"/>
                      <wps:spPr>
                        <a:xfrm>
                          <a:ext cx="201295" cy="850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s-ES" w:eastAsia="es-ES" w:bidi="es-ES"/>
                              </w:rPr>
                              <w:t>ESPAÑOL</w:t>
                            </w:r>
                          </w:p>
                        </w:txbxContent>
                      </wps:txbx>
                      <wps:bodyPr wrap="none" lIns="0" tIns="0" rIns="0" bIns="0">
                        <a:noAutoFit/>
                      </wps:bodyPr>
                    </wps:wsp>
                  </a:graphicData>
                </a:graphic>
              </wp:anchor>
            </w:drawing>
          </mc:Choice>
          <mc:Fallback>
            <w:pict>
              <v:shape id="_x0000_s1063" type="#_x0000_t202" style="position:absolute;margin-left:318.69999999999999pt;margin-top:439.80000000000001pt;width:15.85pt;height:6.7000000000000002pt;z-index:-125829349;mso-wrap-distance-left:3.4500000000000002pt;mso-wrap-distance-right:47.100000000000001pt;mso-wrap-distance-bottom:36.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s-ES" w:eastAsia="es-ES" w:bidi="es-ES"/>
                        </w:rPr>
                        <w:t>ESPAÑOL</w:t>
                      </w:r>
                    </w:p>
                  </w:txbxContent>
                </v:textbox>
                <w10:wrap type="square" side="left" anchorx="page" anchory="margin"/>
              </v:shape>
            </w:pict>
          </mc:Fallback>
        </mc:AlternateContent>
      </w:r>
      <w:r>
        <mc:AlternateContent>
          <mc:Choice Requires="wps">
            <w:drawing>
              <wp:anchor distT="176530" distB="0" distL="25400" distR="25400" simplePos="0" relativeHeight="125829406" behindDoc="0" locked="0" layoutInCell="1" allowOverlap="1">
                <wp:simplePos x="0" y="0"/>
                <wp:positionH relativeFrom="page">
                  <wp:posOffset>4029075</wp:posOffset>
                </wp:positionH>
                <wp:positionV relativeFrom="margin">
                  <wp:posOffset>5761990</wp:posOffset>
                </wp:positionV>
                <wp:extent cx="792480" cy="365760"/>
                <wp:wrapSquare wrapText="left"/>
                <wp:docPr id="39" name="Shape 39"/>
                <a:graphic xmlns:a="http://schemas.openxmlformats.org/drawingml/2006/main">
                  <a:graphicData uri="http://schemas.microsoft.com/office/word/2010/wordprocessingShape">
                    <wps:wsp>
                      <wps:cNvSpPr txBox="1"/>
                      <wps:spPr>
                        <a:xfrm>
                          <a:ext cx="792480" cy="365760"/>
                        </a:xfrm>
                        <a:prstGeom prst="rect"/>
                        <a:noFill/>
                      </wps:spPr>
                      <wps:txbx>
                        <w:txbxContent>
                          <w:p>
                            <w:pPr>
                              <w:pStyle w:val="Style6"/>
                              <w:keepNext w:val="0"/>
                              <w:keepLines w:val="0"/>
                              <w:widowControl w:val="0"/>
                              <w:shd w:val="clear" w:color="auto" w:fill="auto"/>
                              <w:bidi w:val="0"/>
                              <w:spacing w:before="0" w:after="0" w:line="312" w:lineRule="auto"/>
                              <w:ind w:left="0" w:right="0" w:firstLine="0"/>
                              <w:jc w:val="left"/>
                              <w:rPr>
                                <w:sz w:val="9"/>
                                <w:szCs w:val="9"/>
                              </w:rPr>
                            </w:pPr>
                            <w:r>
                              <w:rPr>
                                <w:rFonts w:ascii="Arial" w:eastAsia="Arial" w:hAnsi="Arial" w:cs="Arial"/>
                                <w:b/>
                                <w:bCs/>
                                <w:i/>
                                <w:iCs/>
                                <w:spacing w:val="0"/>
                                <w:w w:val="100"/>
                                <w:position w:val="0"/>
                                <w:sz w:val="9"/>
                                <w:szCs w:val="9"/>
                                <w:shd w:val="clear" w:color="auto" w:fill="auto"/>
                                <w:lang w:val="es-ES" w:eastAsia="es-ES" w:bidi="es-ES"/>
                              </w:rPr>
                              <w:t xml:space="preserve">"He pedido asilo en la Unión Europea - ¿qué país se encargará de </w:t>
                            </w:r>
                            <w:r>
                              <w:rPr>
                                <w:rFonts w:ascii="Arial" w:eastAsia="Arial" w:hAnsi="Arial" w:cs="Arial"/>
                                <w:b/>
                                <w:bCs/>
                                <w:i/>
                                <w:iCs/>
                                <w:color w:val="41282A"/>
                                <w:spacing w:val="0"/>
                                <w:w w:val="100"/>
                                <w:position w:val="0"/>
                                <w:sz w:val="9"/>
                                <w:szCs w:val="9"/>
                                <w:shd w:val="clear" w:color="auto" w:fill="auto"/>
                                <w:lang w:val="es-ES" w:eastAsia="es-ES" w:bidi="es-ES"/>
                              </w:rPr>
                              <w:t>t</w:t>
                            </w:r>
                            <w:r>
                              <w:rPr>
                                <w:rFonts w:ascii="Arial" w:eastAsia="Arial" w:hAnsi="Arial" w:cs="Arial"/>
                                <w:b/>
                                <w:bCs/>
                                <w:i/>
                                <w:iCs/>
                                <w:spacing w:val="0"/>
                                <w:w w:val="100"/>
                                <w:position w:val="0"/>
                                <w:sz w:val="9"/>
                                <w:szCs w:val="9"/>
                                <w:shd w:val="clear" w:color="auto" w:fill="auto"/>
                                <w:lang w:val="es-ES" w:eastAsia="es-ES" w:bidi="es-ES"/>
                              </w:rPr>
                              <w:t>t</w:t>
                            </w:r>
                            <w:r>
                              <w:rPr>
                                <w:rFonts w:ascii="Arial" w:eastAsia="Arial" w:hAnsi="Arial" w:cs="Arial"/>
                                <w:b/>
                                <w:bCs/>
                                <w:i/>
                                <w:iCs/>
                                <w:color w:val="41282A"/>
                                <w:spacing w:val="0"/>
                                <w:w w:val="100"/>
                                <w:position w:val="0"/>
                                <w:sz w:val="9"/>
                                <w:szCs w:val="9"/>
                                <w:shd w:val="clear" w:color="auto" w:fill="auto"/>
                                <w:lang w:val="es-ES" w:eastAsia="es-ES" w:bidi="es-ES"/>
                              </w:rPr>
                              <w:t>^</w:t>
                            </w:r>
                            <w:r>
                              <w:rPr>
                                <w:rFonts w:ascii="Arial" w:eastAsia="Arial" w:hAnsi="Arial" w:cs="Arial"/>
                                <w:b/>
                                <w:bCs/>
                                <w:i/>
                                <w:iCs/>
                                <w:spacing w:val="0"/>
                                <w:w w:val="100"/>
                                <w:position w:val="0"/>
                                <w:sz w:val="9"/>
                                <w:szCs w:val="9"/>
                                <w:shd w:val="clear" w:color="auto" w:fill="auto"/>
                                <w:lang w:val="es-ES" w:eastAsia="es-ES" w:bidi="es-ES"/>
                              </w:rPr>
                              <w:t>m</w:t>
                            </w:r>
                            <w:r>
                              <w:rPr>
                                <w:rFonts w:ascii="Arial" w:eastAsia="Arial" w:hAnsi="Arial" w:cs="Arial"/>
                                <w:b/>
                                <w:bCs/>
                                <w:i/>
                                <w:iCs/>
                                <w:color w:val="41282A"/>
                                <w:spacing w:val="0"/>
                                <w:w w:val="100"/>
                                <w:position w:val="0"/>
                                <w:sz w:val="9"/>
                                <w:szCs w:val="9"/>
                                <w:shd w:val="clear" w:color="auto" w:fill="auto"/>
                                <w:lang w:val="es-ES" w:eastAsia="es-ES" w:bidi="es-ES"/>
                              </w:rPr>
                              <w:t>^</w:t>
                            </w:r>
                            <w:r>
                              <w:rPr>
                                <w:rFonts w:ascii="Arial" w:eastAsia="Arial" w:hAnsi="Arial" w:cs="Arial"/>
                                <w:b/>
                                <w:bCs/>
                                <w:i/>
                                <w:iCs/>
                                <w:spacing w:val="0"/>
                                <w:w w:val="100"/>
                                <w:position w:val="0"/>
                                <w:sz w:val="9"/>
                                <w:szCs w:val="9"/>
                                <w:shd w:val="clear" w:color="auto" w:fill="auto"/>
                                <w:lang w:val="es-ES" w:eastAsia="es-ES" w:bidi="es-ES"/>
                              </w:rPr>
                              <w:t>ar</w:t>
                            </w:r>
                            <w:r>
                              <w:rPr>
                                <w:rFonts w:ascii="Arial" w:eastAsia="Arial" w:hAnsi="Arial" w:cs="Arial"/>
                                <w:b/>
                                <w:bCs/>
                                <w:i/>
                                <w:iCs/>
                                <w:color w:val="41282A"/>
                                <w:spacing w:val="0"/>
                                <w:w w:val="100"/>
                                <w:position w:val="0"/>
                                <w:sz w:val="9"/>
                                <w:szCs w:val="9"/>
                                <w:shd w:val="clear" w:color="auto" w:fill="auto"/>
                                <w:lang w:val="es-ES" w:eastAsia="es-ES" w:bidi="es-ES"/>
                              </w:rPr>
                              <w:t>^</w:t>
                            </w:r>
                            <w:r>
                              <w:rPr>
                                <w:rFonts w:ascii="Arial" w:eastAsia="Arial" w:hAnsi="Arial" w:cs="Arial"/>
                                <w:b/>
                                <w:bCs/>
                                <w:i/>
                                <w:iCs/>
                                <w:spacing w:val="0"/>
                                <w:w w:val="100"/>
                                <w:position w:val="0"/>
                                <w:sz w:val="9"/>
                                <w:szCs w:val="9"/>
                                <w:shd w:val="clear" w:color="auto" w:fill="auto"/>
                                <w:lang w:val="es-ES" w:eastAsia="es-ES" w:bidi="es-ES"/>
                              </w:rPr>
                              <w:t>fsQc</w:t>
                            </w:r>
                            <w:r>
                              <w:rPr>
                                <w:rFonts w:ascii="Arial" w:eastAsia="Arial" w:hAnsi="Arial" w:cs="Arial"/>
                                <w:b/>
                                <w:bCs/>
                                <w:i/>
                                <w:iCs/>
                                <w:color w:val="41282A"/>
                                <w:spacing w:val="0"/>
                                <w:w w:val="100"/>
                                <w:position w:val="0"/>
                                <w:sz w:val="9"/>
                                <w:szCs w:val="9"/>
                                <w:shd w:val="clear" w:color="auto" w:fill="auto"/>
                                <w:lang w:val="es-ES" w:eastAsia="es-ES" w:bidi="es-ES"/>
                              </w:rPr>
                              <w:t>^</w:t>
                            </w:r>
                            <w:r>
                              <w:rPr>
                                <w:rFonts w:ascii="Arial" w:eastAsia="Arial" w:hAnsi="Arial" w:cs="Arial"/>
                                <w:b/>
                                <w:bCs/>
                                <w:i/>
                                <w:iCs/>
                                <w:spacing w:val="0"/>
                                <w:w w:val="100"/>
                                <w:position w:val="0"/>
                                <w:sz w:val="9"/>
                                <w:szCs w:val="9"/>
                                <w:shd w:val="clear" w:color="auto" w:fill="auto"/>
                                <w:lang w:val="es-ES" w:eastAsia="es-ES" w:bidi="es-ES"/>
                              </w:rPr>
                              <w:t>ud?"</w:t>
                            </w:r>
                          </w:p>
                        </w:txbxContent>
                      </wps:txbx>
                      <wps:bodyPr lIns="0" tIns="0" rIns="0" bIns="0">
                        <a:noAutoFit/>
                      </wps:bodyPr>
                    </wps:wsp>
                  </a:graphicData>
                </a:graphic>
              </wp:anchor>
            </w:drawing>
          </mc:Choice>
          <mc:Fallback>
            <w:pict>
              <v:shape id="_x0000_s1065" type="#_x0000_t202" style="position:absolute;margin-left:317.25pt;margin-top:453.69999999999999pt;width:62.399999999999999pt;height:28.800000000000001pt;z-index:-125829347;mso-wrap-distance-left:2.pt;mso-wrap-distance-top:13.9pt;mso-wrap-distance-right:2.pt;mso-position-horizontal-relative:page;mso-position-vertical-relative:margin" filled="f" stroked="f">
                <v:textbox inset="0,0,0,0">
                  <w:txbxContent>
                    <w:p>
                      <w:pPr>
                        <w:pStyle w:val="Style6"/>
                        <w:keepNext w:val="0"/>
                        <w:keepLines w:val="0"/>
                        <w:widowControl w:val="0"/>
                        <w:shd w:val="clear" w:color="auto" w:fill="auto"/>
                        <w:bidi w:val="0"/>
                        <w:spacing w:before="0" w:after="0" w:line="312" w:lineRule="auto"/>
                        <w:ind w:left="0" w:right="0" w:firstLine="0"/>
                        <w:jc w:val="left"/>
                        <w:rPr>
                          <w:sz w:val="9"/>
                          <w:szCs w:val="9"/>
                        </w:rPr>
                      </w:pPr>
                      <w:r>
                        <w:rPr>
                          <w:rFonts w:ascii="Arial" w:eastAsia="Arial" w:hAnsi="Arial" w:cs="Arial"/>
                          <w:b/>
                          <w:bCs/>
                          <w:i/>
                          <w:iCs/>
                          <w:spacing w:val="0"/>
                          <w:w w:val="100"/>
                          <w:position w:val="0"/>
                          <w:sz w:val="9"/>
                          <w:szCs w:val="9"/>
                          <w:shd w:val="clear" w:color="auto" w:fill="auto"/>
                          <w:lang w:val="es-ES" w:eastAsia="es-ES" w:bidi="es-ES"/>
                        </w:rPr>
                        <w:t xml:space="preserve">"He pedido asilo en la Unión Europea - ¿qué país se encargará de </w:t>
                      </w:r>
                      <w:r>
                        <w:rPr>
                          <w:rFonts w:ascii="Arial" w:eastAsia="Arial" w:hAnsi="Arial" w:cs="Arial"/>
                          <w:b/>
                          <w:bCs/>
                          <w:i/>
                          <w:iCs/>
                          <w:color w:val="41282A"/>
                          <w:spacing w:val="0"/>
                          <w:w w:val="100"/>
                          <w:position w:val="0"/>
                          <w:sz w:val="9"/>
                          <w:szCs w:val="9"/>
                          <w:shd w:val="clear" w:color="auto" w:fill="auto"/>
                          <w:lang w:val="es-ES" w:eastAsia="es-ES" w:bidi="es-ES"/>
                        </w:rPr>
                        <w:t>t</w:t>
                      </w:r>
                      <w:r>
                        <w:rPr>
                          <w:rFonts w:ascii="Arial" w:eastAsia="Arial" w:hAnsi="Arial" w:cs="Arial"/>
                          <w:b/>
                          <w:bCs/>
                          <w:i/>
                          <w:iCs/>
                          <w:spacing w:val="0"/>
                          <w:w w:val="100"/>
                          <w:position w:val="0"/>
                          <w:sz w:val="9"/>
                          <w:szCs w:val="9"/>
                          <w:shd w:val="clear" w:color="auto" w:fill="auto"/>
                          <w:lang w:val="es-ES" w:eastAsia="es-ES" w:bidi="es-ES"/>
                        </w:rPr>
                        <w:t>t</w:t>
                      </w:r>
                      <w:r>
                        <w:rPr>
                          <w:rFonts w:ascii="Arial" w:eastAsia="Arial" w:hAnsi="Arial" w:cs="Arial"/>
                          <w:b/>
                          <w:bCs/>
                          <w:i/>
                          <w:iCs/>
                          <w:color w:val="41282A"/>
                          <w:spacing w:val="0"/>
                          <w:w w:val="100"/>
                          <w:position w:val="0"/>
                          <w:sz w:val="9"/>
                          <w:szCs w:val="9"/>
                          <w:shd w:val="clear" w:color="auto" w:fill="auto"/>
                          <w:lang w:val="es-ES" w:eastAsia="es-ES" w:bidi="es-ES"/>
                        </w:rPr>
                        <w:t>^</w:t>
                      </w:r>
                      <w:r>
                        <w:rPr>
                          <w:rFonts w:ascii="Arial" w:eastAsia="Arial" w:hAnsi="Arial" w:cs="Arial"/>
                          <w:b/>
                          <w:bCs/>
                          <w:i/>
                          <w:iCs/>
                          <w:spacing w:val="0"/>
                          <w:w w:val="100"/>
                          <w:position w:val="0"/>
                          <w:sz w:val="9"/>
                          <w:szCs w:val="9"/>
                          <w:shd w:val="clear" w:color="auto" w:fill="auto"/>
                          <w:lang w:val="es-ES" w:eastAsia="es-ES" w:bidi="es-ES"/>
                        </w:rPr>
                        <w:t>m</w:t>
                      </w:r>
                      <w:r>
                        <w:rPr>
                          <w:rFonts w:ascii="Arial" w:eastAsia="Arial" w:hAnsi="Arial" w:cs="Arial"/>
                          <w:b/>
                          <w:bCs/>
                          <w:i/>
                          <w:iCs/>
                          <w:color w:val="41282A"/>
                          <w:spacing w:val="0"/>
                          <w:w w:val="100"/>
                          <w:position w:val="0"/>
                          <w:sz w:val="9"/>
                          <w:szCs w:val="9"/>
                          <w:shd w:val="clear" w:color="auto" w:fill="auto"/>
                          <w:lang w:val="es-ES" w:eastAsia="es-ES" w:bidi="es-ES"/>
                        </w:rPr>
                        <w:t>^</w:t>
                      </w:r>
                      <w:r>
                        <w:rPr>
                          <w:rFonts w:ascii="Arial" w:eastAsia="Arial" w:hAnsi="Arial" w:cs="Arial"/>
                          <w:b/>
                          <w:bCs/>
                          <w:i/>
                          <w:iCs/>
                          <w:spacing w:val="0"/>
                          <w:w w:val="100"/>
                          <w:position w:val="0"/>
                          <w:sz w:val="9"/>
                          <w:szCs w:val="9"/>
                          <w:shd w:val="clear" w:color="auto" w:fill="auto"/>
                          <w:lang w:val="es-ES" w:eastAsia="es-ES" w:bidi="es-ES"/>
                        </w:rPr>
                        <w:t>ar</w:t>
                      </w:r>
                      <w:r>
                        <w:rPr>
                          <w:rFonts w:ascii="Arial" w:eastAsia="Arial" w:hAnsi="Arial" w:cs="Arial"/>
                          <w:b/>
                          <w:bCs/>
                          <w:i/>
                          <w:iCs/>
                          <w:color w:val="41282A"/>
                          <w:spacing w:val="0"/>
                          <w:w w:val="100"/>
                          <w:position w:val="0"/>
                          <w:sz w:val="9"/>
                          <w:szCs w:val="9"/>
                          <w:shd w:val="clear" w:color="auto" w:fill="auto"/>
                          <w:lang w:val="es-ES" w:eastAsia="es-ES" w:bidi="es-ES"/>
                        </w:rPr>
                        <w:t>^</w:t>
                      </w:r>
                      <w:r>
                        <w:rPr>
                          <w:rFonts w:ascii="Arial" w:eastAsia="Arial" w:hAnsi="Arial" w:cs="Arial"/>
                          <w:b/>
                          <w:bCs/>
                          <w:i/>
                          <w:iCs/>
                          <w:spacing w:val="0"/>
                          <w:w w:val="100"/>
                          <w:position w:val="0"/>
                          <w:sz w:val="9"/>
                          <w:szCs w:val="9"/>
                          <w:shd w:val="clear" w:color="auto" w:fill="auto"/>
                          <w:lang w:val="es-ES" w:eastAsia="es-ES" w:bidi="es-ES"/>
                        </w:rPr>
                        <w:t>fsQc</w:t>
                      </w:r>
                      <w:r>
                        <w:rPr>
                          <w:rFonts w:ascii="Arial" w:eastAsia="Arial" w:hAnsi="Arial" w:cs="Arial"/>
                          <w:b/>
                          <w:bCs/>
                          <w:i/>
                          <w:iCs/>
                          <w:color w:val="41282A"/>
                          <w:spacing w:val="0"/>
                          <w:w w:val="100"/>
                          <w:position w:val="0"/>
                          <w:sz w:val="9"/>
                          <w:szCs w:val="9"/>
                          <w:shd w:val="clear" w:color="auto" w:fill="auto"/>
                          <w:lang w:val="es-ES" w:eastAsia="es-ES" w:bidi="es-ES"/>
                        </w:rPr>
                        <w:t>^</w:t>
                      </w:r>
                      <w:r>
                        <w:rPr>
                          <w:rFonts w:ascii="Arial" w:eastAsia="Arial" w:hAnsi="Arial" w:cs="Arial"/>
                          <w:b/>
                          <w:bCs/>
                          <w:i/>
                          <w:iCs/>
                          <w:spacing w:val="0"/>
                          <w:w w:val="100"/>
                          <w:position w:val="0"/>
                          <w:sz w:val="9"/>
                          <w:szCs w:val="9"/>
                          <w:shd w:val="clear" w:color="auto" w:fill="auto"/>
                          <w:lang w:val="es-ES" w:eastAsia="es-ES" w:bidi="es-ES"/>
                        </w:rPr>
                        <w:t>ud?"</w:t>
                      </w:r>
                    </w:p>
                  </w:txbxContent>
                </v:textbox>
                <w10:wrap type="square" side="left" anchorx="page" anchory="margin"/>
              </v:shape>
            </w:pict>
          </mc:Fallback>
        </mc:AlternateContent>
      </w:r>
      <w:r>
        <w:rPr>
          <w:rFonts w:ascii="Arial" w:eastAsia="Arial" w:hAnsi="Arial" w:cs="Arial"/>
          <w:b/>
          <w:bCs/>
          <w:spacing w:val="0"/>
          <w:w w:val="100"/>
          <w:position w:val="0"/>
          <w:sz w:val="15"/>
          <w:szCs w:val="15"/>
          <w:shd w:val="clear" w:color="auto" w:fill="auto"/>
          <w:lang w:val="es-ES" w:eastAsia="es-ES" w:bidi="es-ES"/>
        </w:rPr>
        <w:t>Figura más información sobre Eurodac en la parte A, en la sección «¿Por qué se me toman las impresiones dactilares?».</w:t>
      </w:r>
      <w:r>
        <w:br w:type="page"/>
      </w:r>
    </w:p>
    <w:p>
      <w:pPr>
        <w:pStyle w:val="Style26"/>
        <w:keepNext/>
        <w:keepLines/>
        <w:widowControl w:val="0"/>
        <w:shd w:val="clear" w:color="auto" w:fill="auto"/>
        <w:bidi w:val="0"/>
        <w:spacing w:before="0" w:line="240" w:lineRule="auto"/>
        <w:ind w:left="0" w:right="0" w:firstLine="0"/>
        <w:jc w:val="both"/>
      </w:pPr>
      <w:bookmarkStart w:id="6" w:name="bookmark6"/>
      <w:bookmarkStart w:id="7" w:name="bookmark7"/>
      <w:r>
        <w:rPr>
          <w:spacing w:val="0"/>
          <w:w w:val="100"/>
          <w:position w:val="0"/>
          <w:sz w:val="24"/>
          <w:szCs w:val="24"/>
          <w:shd w:val="clear" w:color="auto" w:fill="auto"/>
          <w:lang w:val="es-ES" w:eastAsia="es-ES" w:bidi="es-ES"/>
        </w:rPr>
        <w:t>“¿Qué ocurre si dependo de la asistencia de alguien o viceversa?”</w:t>
      </w:r>
      <w:bookmarkEnd w:id="6"/>
      <w:bookmarkEnd w:id="7"/>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 xml:space="preserve">Podrá acogerse a la reagrupación en el mismo país con sus </w:t>
      </w:r>
      <w:r>
        <w:rPr>
          <w:b/>
          <w:bCs/>
          <w:spacing w:val="0"/>
          <w:w w:val="100"/>
          <w:position w:val="0"/>
          <w:shd w:val="clear" w:color="auto" w:fill="auto"/>
          <w:lang w:val="es-ES" w:eastAsia="es-ES" w:bidi="es-ES"/>
        </w:rPr>
        <w:t xml:space="preserve">padres, hijos o hermanos </w:t>
      </w:r>
      <w:r>
        <w:rPr>
          <w:spacing w:val="0"/>
          <w:w w:val="100"/>
          <w:position w:val="0"/>
          <w:shd w:val="clear" w:color="auto" w:fill="auto"/>
          <w:lang w:val="es-ES" w:eastAsia="es-ES" w:bidi="es-ES"/>
        </w:rPr>
        <w:t>si se cumplen todas las condiciones siguientes:</w:t>
      </w:r>
    </w:p>
    <w:p>
      <w:pPr>
        <w:pStyle w:val="Style23"/>
        <w:keepNext w:val="0"/>
        <w:keepLines w:val="0"/>
        <w:widowControl w:val="0"/>
        <w:numPr>
          <w:ilvl w:val="0"/>
          <w:numId w:val="1"/>
        </w:numPr>
        <w:shd w:val="clear" w:color="auto" w:fill="auto"/>
        <w:tabs>
          <w:tab w:pos="363" w:val="left"/>
        </w:tabs>
        <w:bidi w:val="0"/>
        <w:spacing w:before="0" w:after="0" w:line="240" w:lineRule="auto"/>
        <w:ind w:left="0" w:right="0" w:firstLine="0"/>
        <w:jc w:val="both"/>
      </w:pPr>
      <w:r>
        <w:rPr>
          <w:spacing w:val="0"/>
          <w:w w:val="100"/>
          <w:position w:val="0"/>
          <w:shd w:val="clear" w:color="auto" w:fill="auto"/>
          <w:lang w:val="es-ES" w:eastAsia="es-ES" w:bidi="es-ES"/>
        </w:rPr>
        <w:t>esas personas residen legalmente en uno de los países de Dublín;</w:t>
      </w:r>
    </w:p>
    <w:p>
      <w:pPr>
        <w:pStyle w:val="Style23"/>
        <w:keepNext w:val="0"/>
        <w:keepLines w:val="0"/>
        <w:widowControl w:val="0"/>
        <w:numPr>
          <w:ilvl w:val="0"/>
          <w:numId w:val="1"/>
        </w:numPr>
        <w:shd w:val="clear" w:color="auto" w:fill="auto"/>
        <w:tabs>
          <w:tab w:pos="363" w:val="left"/>
        </w:tabs>
        <w:bidi w:val="0"/>
        <w:spacing w:before="0" w:after="0" w:line="240" w:lineRule="auto"/>
        <w:ind w:left="400" w:right="0" w:hanging="400"/>
        <w:jc w:val="both"/>
      </w:pPr>
      <w:r>
        <w:rPr>
          <w:spacing w:val="0"/>
          <w:w w:val="100"/>
          <w:position w:val="0"/>
          <w:shd w:val="clear" w:color="auto" w:fill="auto"/>
          <w:lang w:val="es-ES" w:eastAsia="es-ES" w:bidi="es-ES"/>
        </w:rPr>
        <w:t>una de esas personas es una mujer embarazada, tiene un recién nacido, está gravemente enferma, sufre una grave discapacidad o es de edad avanzada;</w:t>
      </w:r>
    </w:p>
    <w:p>
      <w:pPr>
        <w:pStyle w:val="Style23"/>
        <w:keepNext w:val="0"/>
        <w:keepLines w:val="0"/>
        <w:widowControl w:val="0"/>
        <w:numPr>
          <w:ilvl w:val="0"/>
          <w:numId w:val="1"/>
        </w:numPr>
        <w:shd w:val="clear" w:color="auto" w:fill="auto"/>
        <w:tabs>
          <w:tab w:pos="363" w:val="left"/>
        </w:tabs>
        <w:bidi w:val="0"/>
        <w:spacing w:before="0" w:line="240" w:lineRule="auto"/>
        <w:ind w:left="400" w:right="0" w:hanging="400"/>
        <w:jc w:val="both"/>
      </w:pPr>
      <w:r>
        <w:rPr>
          <w:spacing w:val="0"/>
          <w:w w:val="100"/>
          <w:position w:val="0"/>
          <w:shd w:val="clear" w:color="auto" w:fill="auto"/>
          <w:lang w:val="es-ES" w:eastAsia="es-ES" w:bidi="es-ES"/>
        </w:rPr>
        <w:t>una de esas personas depende de la asistencia de la otra persona, que puede hacerse cargo de ella.</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El país donde residan sus hijos, hermanos o padres debe aceptar normalmente examinar su solicitud, siempre que sus lazos familiares existieran ya en su país de origen. También se le pedirá que indique por escrito si ambos desean el reagrupamiento.</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Podrá acogerse a esta posibilidad si usted ya se encuentra en el mismo país que sus hijos, hermanos o padres o si se encuentra usted en un país distinto al de residencia de sus parientes. En este segundo caso, esto significa que tendrá que viajar a ese país, a no ser que su estado de salud le impida viajar durante un largo período de tiempo.</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Además de esta posibilidad, siempre podrá solicitar usted durante el procedimiento de asilo reagruparse con un familiar por motivos humanitarios, familiares o culturales. Si se aceptara dicha solicitud, podría mudarse al país en el que se encuentre el familiar, en cuyo caso también se le pedirá a usted que dé su consentimiento por escrito. Es importante que nos comunique cualquier razón humanitaria que justifique el examen de esa solicitud aquí o en otro pais.</w:t>
      </w:r>
    </w:p>
    <w:p>
      <w:pPr>
        <w:pStyle w:val="Style6"/>
        <w:keepNext w:val="0"/>
        <w:keepLines w:val="0"/>
        <w:widowControl w:val="0"/>
        <w:shd w:val="clear" w:color="auto" w:fill="auto"/>
        <w:bidi w:val="0"/>
        <w:spacing w:before="0" w:line="271" w:lineRule="auto"/>
        <w:ind w:left="0" w:right="0" w:firstLine="0"/>
        <w:jc w:val="both"/>
      </w:pPr>
      <w:r>
        <w:rPr>
          <w:rFonts w:ascii="Arial" w:eastAsia="Arial" w:hAnsi="Arial" w:cs="Arial"/>
          <w:b/>
          <w:bCs/>
          <w:color w:val="56585D"/>
          <w:spacing w:val="0"/>
          <w:w w:val="100"/>
          <w:position w:val="0"/>
          <w:sz w:val="22"/>
          <w:szCs w:val="22"/>
          <w:shd w:val="clear" w:color="auto" w:fill="auto"/>
          <w:lang w:val="es-ES" w:eastAsia="es-ES" w:bidi="es-ES"/>
        </w:rPr>
        <w:t>Si usted alega asuntos humanitarios, de relaciones familiares o de dependencia, se le podrá pedir que aporte una explicación o justíficantes en apoyo de sus alegaciones.</w:t>
      </w:r>
    </w:p>
    <w:p>
      <w:pPr>
        <w:pStyle w:val="Style26"/>
        <w:keepNext/>
        <w:keepLines/>
        <w:widowControl w:val="0"/>
        <w:shd w:val="clear" w:color="auto" w:fill="auto"/>
        <w:bidi w:val="0"/>
        <w:spacing w:before="0" w:line="240" w:lineRule="auto"/>
        <w:ind w:left="0" w:right="0" w:firstLine="0"/>
        <w:jc w:val="left"/>
      </w:pPr>
      <w:bookmarkStart w:id="8" w:name="bookmark8"/>
      <w:bookmarkStart w:id="9" w:name="bookmark9"/>
      <w:r>
        <w:rPr>
          <w:spacing w:val="0"/>
          <w:w w:val="100"/>
          <w:position w:val="0"/>
          <w:sz w:val="24"/>
          <w:szCs w:val="24"/>
          <w:shd w:val="clear" w:color="auto" w:fill="auto"/>
          <w:lang w:val="es-ES" w:eastAsia="es-ES" w:bidi="es-ES"/>
        </w:rPr>
        <w:t>“¿Qué ocurre si estoy enfermo o tengo necesidades especiales?”</w:t>
      </w:r>
      <w:bookmarkEnd w:id="8"/>
      <w:bookmarkEnd w:id="9"/>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Para poder ofrecerle una asistencia médica o tratamiento adecuados, las autoridades de este país han de conocer cualquier necesidad especial que pueda usted tener, inclusive de salud, y, en particular, si:</w:t>
      </w:r>
    </w:p>
    <w:p>
      <w:pPr>
        <w:pStyle w:val="Style23"/>
        <w:keepNext w:val="0"/>
        <w:keepLines w:val="0"/>
        <w:widowControl w:val="0"/>
        <w:numPr>
          <w:ilvl w:val="0"/>
          <w:numId w:val="1"/>
        </w:numPr>
        <w:shd w:val="clear" w:color="auto" w:fill="auto"/>
        <w:tabs>
          <w:tab w:pos="360" w:val="left"/>
        </w:tabs>
        <w:bidi w:val="0"/>
        <w:spacing w:before="0" w:after="0" w:line="240" w:lineRule="auto"/>
        <w:ind w:left="0" w:right="0" w:firstLine="0"/>
        <w:jc w:val="both"/>
      </w:pPr>
      <w:r>
        <w:rPr>
          <w:spacing w:val="0"/>
          <w:w w:val="100"/>
          <w:position w:val="0"/>
          <w:shd w:val="clear" w:color="auto" w:fill="auto"/>
          <w:lang w:val="es-ES" w:eastAsia="es-ES" w:bidi="es-ES"/>
        </w:rPr>
        <w:t>es usted una persona con discapacidad,</w:t>
      </w:r>
    </w:p>
    <w:p>
      <w:pPr>
        <w:pStyle w:val="Style23"/>
        <w:keepNext w:val="0"/>
        <w:keepLines w:val="0"/>
        <w:widowControl w:val="0"/>
        <w:numPr>
          <w:ilvl w:val="0"/>
          <w:numId w:val="1"/>
        </w:numPr>
        <w:shd w:val="clear" w:color="auto" w:fill="auto"/>
        <w:tabs>
          <w:tab w:pos="360" w:val="left"/>
        </w:tabs>
        <w:bidi w:val="0"/>
        <w:spacing w:before="0" w:after="0" w:line="240" w:lineRule="auto"/>
        <w:ind w:left="0" w:right="0" w:firstLine="0"/>
        <w:jc w:val="both"/>
      </w:pPr>
      <w:r>
        <w:rPr>
          <w:spacing w:val="0"/>
          <w:w w:val="100"/>
          <w:position w:val="0"/>
          <w:shd w:val="clear" w:color="auto" w:fill="auto"/>
          <w:lang w:val="es-ES" w:eastAsia="es-ES" w:bidi="es-ES"/>
        </w:rPr>
        <w:t>está embarazada,</w:t>
      </w:r>
    </w:p>
    <w:p>
      <w:pPr>
        <w:pStyle w:val="Style23"/>
        <w:keepNext w:val="0"/>
        <w:keepLines w:val="0"/>
        <w:widowControl w:val="0"/>
        <w:numPr>
          <w:ilvl w:val="0"/>
          <w:numId w:val="1"/>
        </w:numPr>
        <w:shd w:val="clear" w:color="auto" w:fill="auto"/>
        <w:tabs>
          <w:tab w:pos="360" w:val="left"/>
        </w:tabs>
        <w:bidi w:val="0"/>
        <w:spacing w:before="0" w:after="0" w:line="240" w:lineRule="auto"/>
        <w:ind w:left="0" w:right="0" w:firstLine="0"/>
        <w:jc w:val="both"/>
      </w:pPr>
      <w:r>
        <w:rPr>
          <w:spacing w:val="0"/>
          <w:w w:val="100"/>
          <w:position w:val="0"/>
          <w:shd w:val="clear" w:color="auto" w:fill="auto"/>
          <w:lang w:val="es-ES" w:eastAsia="es-ES" w:bidi="es-ES"/>
        </w:rPr>
        <w:t>sufre una enfermedad grave,</w:t>
      </w:r>
    </w:p>
    <w:p>
      <w:pPr>
        <w:pStyle w:val="Style23"/>
        <w:keepNext w:val="0"/>
        <w:keepLines w:val="0"/>
        <w:widowControl w:val="0"/>
        <w:numPr>
          <w:ilvl w:val="0"/>
          <w:numId w:val="1"/>
        </w:numPr>
        <w:shd w:val="clear" w:color="auto" w:fill="auto"/>
        <w:tabs>
          <w:tab w:pos="360" w:val="left"/>
        </w:tabs>
        <w:bidi w:val="0"/>
        <w:spacing w:before="0" w:line="240" w:lineRule="auto"/>
        <w:ind w:left="400" w:right="0" w:hanging="400"/>
        <w:jc w:val="both"/>
      </w:pPr>
      <w:r>
        <w:rPr>
          <w:spacing w:val="0"/>
          <w:w w:val="100"/>
          <w:position w:val="0"/>
          <w:shd w:val="clear" w:color="auto" w:fill="auto"/>
          <w:lang w:val="es-ES" w:eastAsia="es-ES" w:bidi="es-ES"/>
        </w:rPr>
        <w:t>ha sufrido torturas, violación u otras formas graves de violencia psicológica, física o sexual.</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Si nos comunica su información médica y se decide su traslado a otro país, le pediremos permiso para compartir esa información médica con el país de destino. Si no está de acuerdo con ello, no se enviará su información médica al país responsable, pero esto no impedirá su traslado al mismo. Tenga en cuenta que, si no acepta que remitamos su información médica al otro país, este no podrá hacerse cargo de sus necesidades especiales.</w:t>
      </w:r>
    </w:p>
    <w:p>
      <w:pPr>
        <w:pStyle w:val="Style23"/>
        <w:keepNext w:val="0"/>
        <w:keepLines w:val="0"/>
        <w:widowControl w:val="0"/>
        <w:shd w:val="clear" w:color="auto" w:fill="auto"/>
        <w:bidi w:val="0"/>
        <w:spacing w:before="0" w:after="500" w:line="240" w:lineRule="auto"/>
        <w:ind w:left="0" w:right="0" w:firstLine="0"/>
        <w:jc w:val="both"/>
      </w:pPr>
      <w:r>
        <w:rPr>
          <w:spacing w:val="0"/>
          <w:w w:val="100"/>
          <w:position w:val="0"/>
          <w:shd w:val="clear" w:color="auto" w:fill="auto"/>
          <w:lang w:val="es-ES" w:eastAsia="es-ES" w:bidi="es-ES"/>
        </w:rPr>
        <w:t>Tenga asimismo en cuenta que su información médica la tratarán con la confidencialidad más estricta profesionales sujetos a obligaciones de secreto profesional.</w:t>
      </w:r>
    </w:p>
    <w:p>
      <w:pPr>
        <w:pStyle w:val="Style26"/>
        <w:keepNext/>
        <w:keepLines/>
        <w:widowControl w:val="0"/>
        <w:shd w:val="clear" w:color="auto" w:fill="auto"/>
        <w:bidi w:val="0"/>
        <w:spacing w:before="0" w:line="240" w:lineRule="auto"/>
        <w:ind w:left="0" w:right="0" w:firstLine="0"/>
        <w:jc w:val="left"/>
      </w:pPr>
      <w:bookmarkStart w:id="10" w:name="bookmark10"/>
      <w:bookmarkStart w:id="11" w:name="bookmark11"/>
      <w:r>
        <w:rPr>
          <w:spacing w:val="0"/>
          <w:w w:val="100"/>
          <w:position w:val="0"/>
          <w:sz w:val="24"/>
          <w:szCs w:val="24"/>
          <w:shd w:val="clear" w:color="auto" w:fill="auto"/>
          <w:lang w:val="es-ES" w:eastAsia="es-ES" w:bidi="es-ES"/>
        </w:rPr>
        <w:t>“¿Cuánto tiempo llevará decidir qué país examinará mi solicitud? ¿Cuánto tiempo llevará el examen de mi solicitud?”</w:t>
      </w:r>
      <w:bookmarkEnd w:id="10"/>
      <w:bookmarkEnd w:id="11"/>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Si las autoridades de este país deciden que somos responsables del examen de su solicitud de asilo, esto significa que podrá permanecer aquí y que su solicitud se examinará también aquí.</w:t>
      </w:r>
    </w:p>
    <w:p>
      <w:pPr>
        <w:pStyle w:val="Style26"/>
        <w:keepNext/>
        <w:keepLines/>
        <w:widowControl w:val="0"/>
        <w:shd w:val="clear" w:color="auto" w:fill="auto"/>
        <w:bidi w:val="0"/>
        <w:spacing w:before="0" w:line="240" w:lineRule="auto"/>
        <w:ind w:left="0" w:right="0" w:firstLine="0"/>
        <w:jc w:val="both"/>
      </w:pPr>
      <w:bookmarkStart w:id="12" w:name="bookmark12"/>
      <w:bookmarkStart w:id="13" w:name="bookmark13"/>
      <w:r>
        <w:rPr>
          <w:spacing w:val="0"/>
          <w:w w:val="100"/>
          <w:position w:val="0"/>
          <w:sz w:val="24"/>
          <w:szCs w:val="24"/>
          <w:shd w:val="clear" w:color="auto" w:fill="auto"/>
          <w:lang w:val="es-ES" w:eastAsia="es-ES" w:bidi="es-ES"/>
        </w:rPr>
        <w:t>“¿Qué ocurre si se considera que otro país, distinto a aquel en el que me encuentro, es el responsable del examen de mi solicitud?”</w:t>
      </w:r>
      <w:bookmarkEnd w:id="12"/>
      <w:bookmarkEnd w:id="13"/>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 xml:space="preserve">Si consideramos que otro país es responsable del examen de su solicitud, le pediremos que acepte esta responsabilidad en el plazo de </w:t>
      </w:r>
      <w:r>
        <w:rPr>
          <w:b/>
          <w:bCs/>
          <w:spacing w:val="0"/>
          <w:w w:val="100"/>
          <w:position w:val="0"/>
          <w:shd w:val="clear" w:color="auto" w:fill="auto"/>
          <w:lang w:val="es-ES" w:eastAsia="es-ES" w:bidi="es-ES"/>
        </w:rPr>
        <w:t xml:space="preserve">tres meses </w:t>
      </w:r>
      <w:r>
        <w:rPr>
          <w:spacing w:val="0"/>
          <w:w w:val="100"/>
          <w:position w:val="0"/>
          <w:shd w:val="clear" w:color="auto" w:fill="auto"/>
          <w:lang w:val="es-ES" w:eastAsia="es-ES" w:bidi="es-ES"/>
        </w:rPr>
        <w:t>a partir de la fecha de presentación aquí de su solicitud.</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 xml:space="preserve">No obstante, si se determina la responsabilidad de otro país sobre la base de los datos de sus impresiones dactilares, la solicitud al otro país se enviará en el plazo de </w:t>
      </w:r>
      <w:r>
        <w:rPr>
          <w:b/>
          <w:bCs/>
          <w:spacing w:val="0"/>
          <w:w w:val="100"/>
          <w:position w:val="0"/>
          <w:shd w:val="clear" w:color="auto" w:fill="auto"/>
          <w:lang w:val="es-ES" w:eastAsia="es-ES" w:bidi="es-ES"/>
        </w:rPr>
        <w:t xml:space="preserve">dos meses </w:t>
      </w:r>
      <w:r>
        <w:rPr>
          <w:spacing w:val="0"/>
          <w:w w:val="100"/>
          <w:position w:val="0"/>
          <w:shd w:val="clear" w:color="auto" w:fill="auto"/>
          <w:lang w:val="es-ES" w:eastAsia="es-ES" w:bidi="es-ES"/>
        </w:rPr>
        <w:t>desde la obtención de los resultados de Eurodac.</w:t>
      </w:r>
    </w:p>
    <w:p>
      <w:pPr>
        <w:pStyle w:val="Style23"/>
        <w:keepNext w:val="0"/>
        <w:keepLines w:val="0"/>
        <w:widowControl w:val="0"/>
        <w:numPr>
          <w:ilvl w:val="0"/>
          <w:numId w:val="1"/>
        </w:numPr>
        <w:shd w:val="clear" w:color="auto" w:fill="auto"/>
        <w:tabs>
          <w:tab w:pos="350" w:val="left"/>
        </w:tabs>
        <w:bidi w:val="0"/>
        <w:spacing w:before="0" w:line="240" w:lineRule="auto"/>
        <w:ind w:left="380" w:right="0" w:hanging="380"/>
        <w:jc w:val="both"/>
      </w:pPr>
      <w:r>
        <w:rPr>
          <w:i/>
          <w:iCs/>
          <w:spacing w:val="0"/>
          <w:w w:val="100"/>
          <w:position w:val="0"/>
          <w:shd w:val="clear" w:color="auto" w:fill="auto"/>
          <w:lang w:val="es-ES" w:eastAsia="es-ES" w:bidi="es-ES"/>
        </w:rPr>
        <w:t xml:space="preserve">Si esta es la primera vez que ha solicitado asilo en un país de Dublín, pero hay motivos para creer que otro país de Dublín debería examinar su solicitud de asilo, solicitaremos al otro país que se </w:t>
      </w:r>
      <w:r>
        <w:rPr>
          <w:b/>
          <w:bCs/>
          <w:i/>
          <w:iCs/>
          <w:spacing w:val="0"/>
          <w:w w:val="100"/>
          <w:position w:val="0"/>
          <w:shd w:val="clear" w:color="auto" w:fill="auto"/>
          <w:lang w:val="es-ES" w:eastAsia="es-ES" w:bidi="es-ES"/>
        </w:rPr>
        <w:t xml:space="preserve">«haga cargo» </w:t>
      </w:r>
      <w:r>
        <w:rPr>
          <w:i/>
          <w:iCs/>
          <w:spacing w:val="0"/>
          <w:w w:val="100"/>
          <w:position w:val="0"/>
          <w:shd w:val="clear" w:color="auto" w:fill="auto"/>
          <w:lang w:val="es-ES" w:eastAsia="es-ES" w:bidi="es-ES"/>
        </w:rPr>
        <w:t>de su caso.</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 xml:space="preserve">El país al que enviemos la solicitud deberá contestar en el plazo de </w:t>
      </w:r>
      <w:r>
        <w:rPr>
          <w:b/>
          <w:bCs/>
          <w:spacing w:val="0"/>
          <w:w w:val="100"/>
          <w:position w:val="0"/>
          <w:shd w:val="clear" w:color="auto" w:fill="auto"/>
          <w:lang w:val="es-ES" w:eastAsia="es-ES" w:bidi="es-ES"/>
        </w:rPr>
        <w:t xml:space="preserve">dos meses </w:t>
      </w:r>
      <w:r>
        <w:rPr>
          <w:spacing w:val="0"/>
          <w:w w:val="100"/>
          <w:position w:val="0"/>
          <w:shd w:val="clear" w:color="auto" w:fill="auto"/>
          <w:lang w:val="es-ES" w:eastAsia="es-ES" w:bidi="es-ES"/>
        </w:rPr>
        <w:t>a partir de la recepción de la solicitud. Si dicho país no contestara en dicho plazo, significaría que ha aceptado la responsabilidad de examinar su solicitud.</w:t>
      </w:r>
    </w:p>
    <w:p>
      <w:pPr>
        <w:pStyle w:val="Style23"/>
        <w:keepNext w:val="0"/>
        <w:keepLines w:val="0"/>
        <w:widowControl w:val="0"/>
        <w:numPr>
          <w:ilvl w:val="0"/>
          <w:numId w:val="1"/>
        </w:numPr>
        <w:shd w:val="clear" w:color="auto" w:fill="auto"/>
        <w:tabs>
          <w:tab w:pos="350" w:val="left"/>
        </w:tabs>
        <w:bidi w:val="0"/>
        <w:spacing w:before="0" w:line="240" w:lineRule="auto"/>
        <w:ind w:left="380" w:right="0" w:hanging="380"/>
        <w:jc w:val="both"/>
      </w:pPr>
      <w:r>
        <w:rPr>
          <w:i/>
          <w:iCs/>
          <w:spacing w:val="0"/>
          <w:w w:val="100"/>
          <w:position w:val="0"/>
          <w:shd w:val="clear" w:color="auto" w:fill="auto"/>
          <w:lang w:val="es-ES" w:eastAsia="es-ES" w:bidi="es-ES"/>
        </w:rPr>
        <w:t xml:space="preserve">Si ya ha solicitado asilo en otro país de Dublín distinto a aquel en el que se encuentra usted ahora, solicitaremos al otro país que proceda a su </w:t>
      </w:r>
      <w:r>
        <w:rPr>
          <w:b/>
          <w:bCs/>
          <w:i/>
          <w:iCs/>
          <w:spacing w:val="0"/>
          <w:w w:val="100"/>
          <w:position w:val="0"/>
          <w:shd w:val="clear" w:color="auto" w:fill="auto"/>
          <w:lang w:val="es-ES" w:eastAsia="es-ES" w:bidi="es-ES"/>
        </w:rPr>
        <w:t>«readmisión».</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 xml:space="preserve">El país al que enviemos la solicitud deberá responder en el plazo de </w:t>
      </w:r>
      <w:r>
        <w:rPr>
          <w:b/>
          <w:bCs/>
          <w:spacing w:val="0"/>
          <w:w w:val="100"/>
          <w:position w:val="0"/>
          <w:shd w:val="clear" w:color="auto" w:fill="auto"/>
          <w:lang w:val="es-ES" w:eastAsia="es-ES" w:bidi="es-ES"/>
        </w:rPr>
        <w:t xml:space="preserve">un mes </w:t>
      </w:r>
      <w:r>
        <w:rPr>
          <w:spacing w:val="0"/>
          <w:w w:val="100"/>
          <w:position w:val="0"/>
          <w:shd w:val="clear" w:color="auto" w:fill="auto"/>
          <w:lang w:val="es-ES" w:eastAsia="es-ES" w:bidi="es-ES"/>
        </w:rPr>
        <w:t xml:space="preserve">a partir de la recepción de la solicitud o en un plazo de </w:t>
      </w:r>
      <w:r>
        <w:rPr>
          <w:b/>
          <w:bCs/>
          <w:spacing w:val="0"/>
          <w:w w:val="100"/>
          <w:position w:val="0"/>
          <w:shd w:val="clear" w:color="auto" w:fill="auto"/>
          <w:lang w:val="es-ES" w:eastAsia="es-ES" w:bidi="es-ES"/>
        </w:rPr>
        <w:t xml:space="preserve">dos semanas </w:t>
      </w:r>
      <w:r>
        <w:rPr>
          <w:spacing w:val="0"/>
          <w:w w:val="100"/>
          <w:position w:val="0"/>
          <w:shd w:val="clear" w:color="auto" w:fill="auto"/>
          <w:lang w:val="es-ES" w:eastAsia="es-ES" w:bidi="es-ES"/>
        </w:rPr>
        <w:t>en el caso de que la solicitud se base en los datos de Eurodac. Si dicho país no contestara en dicho plazo, significaría que se hace responsable de examinar su solicitud, así como de su readmisión.</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 xml:space="preserve">No obstante, si usted </w:t>
      </w:r>
      <w:r>
        <w:rPr>
          <w:spacing w:val="0"/>
          <w:w w:val="100"/>
          <w:position w:val="0"/>
          <w:u w:val="single"/>
          <w:shd w:val="clear" w:color="auto" w:fill="auto"/>
          <w:lang w:val="es-ES" w:eastAsia="es-ES" w:bidi="es-ES"/>
        </w:rPr>
        <w:t>no</w:t>
      </w:r>
      <w:r>
        <w:rPr>
          <w:spacing w:val="0"/>
          <w:w w:val="100"/>
          <w:position w:val="0"/>
          <w:shd w:val="clear" w:color="auto" w:fill="auto"/>
          <w:lang w:val="es-ES" w:eastAsia="es-ES" w:bidi="es-ES"/>
        </w:rPr>
        <w:t xml:space="preserve"> ha solicitado asilo en este país y su solicitud de asilo anterior en otro país ha sido denegada definitivamente, podríamos decidir pedir al país responsable que proceda a su readmisión o proceder </w:t>
      </w:r>
      <w:r>
        <w:rPr>
          <w:spacing w:val="0"/>
          <w:w w:val="100"/>
          <w:position w:val="0"/>
          <w:shd w:val="clear" w:color="auto" w:fill="auto"/>
          <w:lang w:val="fr-FR" w:eastAsia="fr-FR" w:bidi="fr-FR"/>
        </w:rPr>
        <w:t xml:space="preserve">a su retorno a su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origen o de residencia permanente o a un tercer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seguro.</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fr-FR" w:eastAsia="fr-FR" w:bidi="fr-FR"/>
        </w:rPr>
        <w:t xml:space="preserve">Si otro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acepta la responsabilidad de examinar su solicitud, se le </w:t>
      </w:r>
      <w:r>
        <w:rPr>
          <w:spacing w:val="0"/>
          <w:w w:val="100"/>
          <w:position w:val="0"/>
          <w:shd w:val="clear" w:color="auto" w:fill="auto"/>
          <w:lang w:val="es-ES" w:eastAsia="es-ES" w:bidi="es-ES"/>
        </w:rPr>
        <w:t xml:space="preserve">informará </w:t>
      </w:r>
      <w:r>
        <w:rPr>
          <w:spacing w:val="0"/>
          <w:w w:val="100"/>
          <w:position w:val="0"/>
          <w:shd w:val="clear" w:color="auto" w:fill="auto"/>
          <w:lang w:val="fr-FR" w:eastAsia="fr-FR" w:bidi="fr-FR"/>
        </w:rPr>
        <w:t xml:space="preserve">de nuestra </w:t>
      </w:r>
      <w:r>
        <w:rPr>
          <w:spacing w:val="0"/>
          <w:w w:val="100"/>
          <w:position w:val="0"/>
          <w:shd w:val="clear" w:color="auto" w:fill="auto"/>
          <w:lang w:val="es-ES" w:eastAsia="es-ES" w:bidi="es-ES"/>
        </w:rPr>
        <w:t>decisión:</w:t>
      </w:r>
    </w:p>
    <w:p>
      <w:pPr>
        <w:pStyle w:val="Style23"/>
        <w:keepNext w:val="0"/>
        <w:keepLines w:val="0"/>
        <w:widowControl w:val="0"/>
        <w:numPr>
          <w:ilvl w:val="0"/>
          <w:numId w:val="1"/>
        </w:numPr>
        <w:shd w:val="clear" w:color="auto" w:fill="auto"/>
        <w:tabs>
          <w:tab w:pos="360" w:val="left"/>
        </w:tabs>
        <w:bidi w:val="0"/>
        <w:spacing w:before="0" w:after="0" w:line="240" w:lineRule="auto"/>
        <w:ind w:left="0" w:right="0" w:firstLine="0"/>
        <w:jc w:val="both"/>
      </w:pP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no examinar su solicitud de asilo aquí y,</w:t>
      </w:r>
    </w:p>
    <w:p>
      <w:pPr>
        <w:pStyle w:val="Style23"/>
        <w:keepNext w:val="0"/>
        <w:keepLines w:val="0"/>
        <w:widowControl w:val="0"/>
        <w:numPr>
          <w:ilvl w:val="0"/>
          <w:numId w:val="1"/>
        </w:numPr>
        <w:shd w:val="clear" w:color="auto" w:fill="auto"/>
        <w:tabs>
          <w:tab w:pos="360" w:val="left"/>
        </w:tabs>
        <w:bidi w:val="0"/>
        <w:spacing w:before="0" w:line="240" w:lineRule="auto"/>
        <w:ind w:left="0" w:right="0" w:firstLine="0"/>
        <w:jc w:val="both"/>
      </w:pPr>
      <w:r>
        <w:rPr>
          <w:spacing w:val="0"/>
          <w:w w:val="100"/>
          <w:position w:val="0"/>
          <w:shd w:val="clear" w:color="auto" w:fill="auto"/>
          <w:lang w:val="es-ES" w:eastAsia="es-ES" w:bidi="es-ES"/>
        </w:rPr>
        <w:t>de su traslado al país responsable.</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Su traslado tendrá lugar en el plazo de seis meses a partir de la fecha en que el otro país haya aceptado su responsabilidad o, si decide usted impugnar la decisión, en el plazo de seis meses a partir del momento en que un órgano jurisdiccional resuelva que se puede proceder a su traslado a dicho país. Este plazo podría ampliarse si escapa a las autoridades de este país o si se encuentra en prisión.</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Si se le ha sometido a internamiento o se encuentra en un centro cerrado en este país como parte del procedimiento de Dublín, se aplicarían plazos más breves (véase la sección específica sobre el internamiento para más información).</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El país responsable le dará trato de solicitante de asilo y podrá disfrutar de todos los derechos que ello entraña. En caso de que nunca haya solicitado usted asilo anteriormente en el país responsable, podrá hacerlo después de su llegada.</w:t>
      </w:r>
    </w:p>
    <w:p>
      <w:pPr>
        <w:pStyle w:val="Style26"/>
        <w:keepNext/>
        <w:keepLines/>
        <w:widowControl w:val="0"/>
        <w:shd w:val="clear" w:color="auto" w:fill="auto"/>
        <w:bidi w:val="0"/>
        <w:spacing w:before="0" w:line="240" w:lineRule="auto"/>
        <w:ind w:left="0" w:right="0" w:firstLine="0"/>
        <w:jc w:val="both"/>
      </w:pPr>
      <w:bookmarkStart w:id="14" w:name="bookmark14"/>
      <w:bookmarkStart w:id="15" w:name="bookmark15"/>
      <w:r>
        <w:rPr>
          <w:spacing w:val="0"/>
          <w:w w:val="100"/>
          <w:position w:val="0"/>
          <w:sz w:val="24"/>
          <w:szCs w:val="24"/>
          <w:shd w:val="clear" w:color="auto" w:fill="auto"/>
          <w:lang w:val="es-ES" w:eastAsia="es-ES" w:bidi="es-ES"/>
        </w:rPr>
        <w:t>“¿Qué ocurre si no estoy de acuerdo con la decisión de que se me traslade a otro país?”</w:t>
      </w:r>
      <w:bookmarkEnd w:id="14"/>
      <w:bookmarkEnd w:id="15"/>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Tiene usted la posibilidad de declarar su desacuerdo con la decisión de traslado a otro país de Dublín. Es lo que se denomina un «recurso» o «revisión».</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También puede usted solicitar la suspensión de su traslado mientras esté pendiente el recurso o la revisión.</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Puede encontrar información sobre las autoridades con las que se puede poner en contacto para impugnar una decisión en este país al final de este prospecto.</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 xml:space="preserve">Cuando reciba de las autoridades la decisión oficial de traslado, dispondrá de un mes para interponer un recurso de reposición ante el Ministro del Interior, o de dos meses para interponer recurso contencioso </w:t>
      </w:r>
      <w:r>
        <w:rPr>
          <w:spacing w:val="0"/>
          <w:w w:val="100"/>
          <w:position w:val="0"/>
          <w:shd w:val="clear" w:color="auto" w:fill="auto"/>
          <w:lang w:val="pt-BR" w:eastAsia="pt-BR" w:bidi="pt-BR"/>
        </w:rPr>
        <w:t>administrati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vo,</w:t>
      </w:r>
      <w:r>
        <w:rPr>
          <w:spacing w:val="0"/>
          <w:w w:val="100"/>
          <w:position w:val="0"/>
          <w:shd w:val="clear" w:color="auto" w:fill="auto"/>
          <w:lang w:val="es-ES" w:eastAsia="es-ES" w:bidi="es-ES"/>
        </w:rPr>
        <w:t xml:space="preserve"> ante los Juzgados Centrales de lo Contencioso Administrativo. Es muy importante que proceda a la impugnación (recurso o revisión) en el plazo indicado.</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Dispondrá de dos meses para solicitar la suspensión del traslado mientras se examina su recurso; un órgano jurisdiccional adoptará rápidamente una decisión al respecto en breve plazo; si dicho órgano denegara la suspen</w:t>
        <w:softHyphen/>
        <w:t>sión, se le darían las razones de ello.</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Durante este procedimiento, tendrá usted derecho a asistencia jurídica y, si procede, a asistencia lingüística. La asistencia jurídica significa que tendrá derecho a tener un abogado, que preparará sus documentos y le representará ante el órgano jurisdiccional.</w:t>
      </w:r>
    </w:p>
    <w:p>
      <w:pPr>
        <w:pStyle w:val="Style23"/>
        <w:keepNext w:val="0"/>
        <w:keepLines w:val="0"/>
        <w:widowControl w:val="0"/>
        <w:shd w:val="clear" w:color="auto" w:fill="auto"/>
        <w:bidi w:val="0"/>
        <w:spacing w:before="0" w:line="240" w:lineRule="auto"/>
        <w:ind w:left="0" w:right="0" w:firstLine="0"/>
        <w:jc w:val="both"/>
        <w:sectPr>
          <w:footerReference w:type="default" r:id="rId16"/>
          <w:footerReference w:type="even" r:id="rId17"/>
          <w:footerReference w:type="first" r:id="rId18"/>
          <w:footnotePr>
            <w:pos w:val="pageBottom"/>
            <w:numFmt w:val="decimal"/>
            <w:numRestart w:val="continuous"/>
          </w:footnotePr>
          <w:pgSz w:w="8587" w:h="12706"/>
          <w:pgMar w:top="944" w:left="837" w:right="396" w:bottom="1102" w:header="0" w:footer="3" w:gutter="0"/>
          <w:cols w:space="720"/>
          <w:noEndnote/>
          <w:titlePg/>
          <w:rtlGutter w:val="0"/>
          <w:docGrid w:linePitch="360"/>
        </w:sectPr>
      </w:pPr>
      <w:r>
        <w:rPr>
          <w:spacing w:val="0"/>
          <w:w w:val="100"/>
          <w:position w:val="0"/>
          <w:shd w:val="clear" w:color="auto" w:fill="auto"/>
          <w:lang w:val="es-ES" w:eastAsia="es-ES" w:bidi="es-ES"/>
        </w:rPr>
        <w:t>Podrá usted solicitar que esta asistencia sea gratuita si no puede sufragar su coste. Al final de este prospecto figura información sobre organizaciones que prestan asistencia jurídica.</w:t>
      </w:r>
    </w:p>
    <w:p>
      <w:pPr>
        <w:framePr w:w="82" w:h="144" w:wrap="none" w:hAnchor="page" w:x="3361" w:y="5775"/>
        <w:widowControl w:val="0"/>
      </w:pPr>
    </w:p>
    <w:p>
      <w:pPr>
        <w:widowControl w:val="0"/>
        <w:spacing w:line="360" w:lineRule="exact"/>
      </w:pPr>
      <w:r>
        <w:drawing>
          <wp:anchor distT="0" distB="0" distL="0" distR="0" simplePos="0" relativeHeight="62914704" behindDoc="1" locked="0" layoutInCell="1" allowOverlap="1">
            <wp:simplePos x="0" y="0"/>
            <wp:positionH relativeFrom="page">
              <wp:posOffset>527050</wp:posOffset>
            </wp:positionH>
            <wp:positionV relativeFrom="margin">
              <wp:posOffset>0</wp:posOffset>
            </wp:positionV>
            <wp:extent cx="2797810" cy="4578350"/>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19"/>
                    <a:stretch/>
                  </pic:blipFill>
                  <pic:spPr>
                    <a:xfrm>
                      <a:ext cx="2797810" cy="45783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erReference w:type="default" r:id="rId21"/>
          <w:footerReference w:type="even" r:id="rId22"/>
          <w:footnotePr>
            <w:pos w:val="pageBottom"/>
            <w:numFmt w:val="decimal"/>
            <w:numRestart w:val="continuous"/>
          </w:footnotePr>
          <w:pgSz w:w="5914" w:h="8491"/>
          <w:pgMar w:top="331" w:left="830" w:right="676" w:bottom="331" w:header="0" w:footer="3" w:gutter="0"/>
          <w:cols w:space="720"/>
          <w:noEndnote/>
          <w:rtlGutter w:val="0"/>
          <w:docGrid w:linePitch="360"/>
        </w:sectPr>
      </w:pPr>
    </w:p>
    <w:p>
      <w:pPr>
        <w:framePr w:w="182" w:h="499" w:hRule="exact" w:wrap="none" w:hAnchor="page" w:x="6491" w:y="4844"/>
        <w:widowControl w:val="0"/>
        <w:textDirection w:val="btLr"/>
      </w:pPr>
    </w:p>
    <w:p>
      <w:pPr>
        <w:widowControl w:val="0"/>
        <w:spacing w:line="360" w:lineRule="exact"/>
      </w:pPr>
      <w:r>
        <w:drawing>
          <wp:anchor distT="0" distB="0" distL="0" distR="0" simplePos="0" relativeHeight="62914705" behindDoc="1" locked="0" layoutInCell="1" allowOverlap="1">
            <wp:simplePos x="0" y="0"/>
            <wp:positionH relativeFrom="page">
              <wp:posOffset>48895</wp:posOffset>
            </wp:positionH>
            <wp:positionV relativeFrom="margin">
              <wp:posOffset>0</wp:posOffset>
            </wp:positionV>
            <wp:extent cx="4883150" cy="6028690"/>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3"/>
                    <a:stretch/>
                  </pic:blipFill>
                  <pic:spPr>
                    <a:xfrm>
                      <a:ext cx="4883150" cy="60286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pgSz w:w="7843" w:h="9879"/>
          <w:pgMar w:top="95" w:left="77" w:right="77" w:bottom="95" w:header="0" w:footer="3" w:gutter="0"/>
          <w:cols w:space="720"/>
          <w:noEndnote/>
          <w:rtlGutter w:val="0"/>
          <w:docGrid w:linePitch="360"/>
        </w:sectPr>
      </w:pPr>
    </w:p>
    <w:p>
      <w:pPr>
        <w:pStyle w:val="Style26"/>
        <w:keepNext/>
        <w:keepLines/>
        <w:widowControl w:val="0"/>
        <w:shd w:val="clear" w:color="auto" w:fill="auto"/>
        <w:bidi w:val="0"/>
        <w:spacing w:before="0" w:line="240" w:lineRule="auto"/>
        <w:ind w:left="0" w:right="0" w:firstLine="0"/>
        <w:jc w:val="left"/>
      </w:pPr>
      <w:bookmarkStart w:id="16" w:name="bookmark16"/>
      <w:bookmarkStart w:id="17" w:name="bookmark17"/>
      <w:r>
        <w:rPr>
          <w:spacing w:val="0"/>
          <w:w w:val="100"/>
          <w:position w:val="0"/>
          <w:sz w:val="24"/>
          <w:szCs w:val="24"/>
          <w:shd w:val="clear" w:color="auto" w:fill="auto"/>
          <w:lang w:val="fr-FR" w:eastAsia="fr-FR" w:bidi="fr-FR"/>
        </w:rPr>
        <w:t>“¿Se me puede internar?”</w:t>
      </w:r>
      <w:bookmarkEnd w:id="16"/>
      <w:bookmarkEnd w:id="17"/>
    </w:p>
    <w:p>
      <w:pPr>
        <w:pStyle w:val="Style23"/>
        <w:keepNext w:val="0"/>
        <w:keepLines w:val="0"/>
        <w:widowControl w:val="0"/>
        <w:shd w:val="clear" w:color="auto" w:fill="auto"/>
        <w:bidi w:val="0"/>
        <w:spacing w:before="0" w:after="480" w:line="240" w:lineRule="auto"/>
        <w:ind w:left="0" w:right="0" w:firstLine="0"/>
        <w:jc w:val="both"/>
      </w:pPr>
      <w:r>
        <w:rPr>
          <w:i/>
          <w:iCs/>
          <w:spacing w:val="0"/>
          <w:w w:val="100"/>
          <w:position w:val="0"/>
          <w:shd w:val="clear" w:color="auto" w:fill="auto"/>
          <w:lang w:val="fr-FR" w:eastAsia="fr-FR" w:bidi="fr-FR"/>
        </w:rPr>
        <w:t xml:space="preserve">Pueden existir otras razones por las que se le pueda internar, pero, a efectos del procedimiento de </w:t>
      </w:r>
      <w:r>
        <w:rPr>
          <w:i/>
          <w:iCs/>
          <w:spacing w:val="0"/>
          <w:w w:val="100"/>
          <w:position w:val="0"/>
          <w:shd w:val="clear" w:color="auto" w:fill="auto"/>
          <w:lang w:val="es-ES" w:eastAsia="es-ES" w:bidi="es-ES"/>
        </w:rPr>
        <w:t xml:space="preserve">Dublín, </w:t>
      </w:r>
      <w:r>
        <w:rPr>
          <w:i/>
          <w:iCs/>
          <w:spacing w:val="0"/>
          <w:w w:val="100"/>
          <w:position w:val="0"/>
          <w:shd w:val="clear" w:color="auto" w:fill="auto"/>
          <w:lang w:val="fr-FR" w:eastAsia="fr-FR" w:bidi="fr-FR"/>
        </w:rPr>
        <w:t xml:space="preserve">solamente </w:t>
      </w:r>
      <w:r>
        <w:rPr>
          <w:i/>
          <w:iCs/>
          <w:spacing w:val="0"/>
          <w:w w:val="100"/>
          <w:position w:val="0"/>
          <w:shd w:val="clear" w:color="auto" w:fill="auto"/>
          <w:lang w:val="es-ES" w:eastAsia="es-ES" w:bidi="es-ES"/>
        </w:rPr>
        <w:t xml:space="preserve">podrá </w:t>
      </w:r>
      <w:r>
        <w:rPr>
          <w:i/>
          <w:iCs/>
          <w:spacing w:val="0"/>
          <w:w w:val="100"/>
          <w:position w:val="0"/>
          <w:shd w:val="clear" w:color="auto" w:fill="auto"/>
          <w:lang w:val="fr-FR" w:eastAsia="fr-FR" w:bidi="fr-FR"/>
        </w:rPr>
        <w:t xml:space="preserve">sufrir tal internamiento si nuestras autoridades consideran que existe un riesgo considerable de que usted se fugue por no querer que se le </w:t>
      </w:r>
      <w:r>
        <w:rPr>
          <w:i/>
          <w:iCs/>
          <w:spacing w:val="0"/>
          <w:w w:val="100"/>
          <w:position w:val="0"/>
          <w:shd w:val="clear" w:color="auto" w:fill="auto"/>
          <w:lang w:val="es-ES" w:eastAsia="es-ES" w:bidi="es-ES"/>
        </w:rPr>
        <w:t xml:space="preserve">envíe </w:t>
      </w:r>
      <w:r>
        <w:rPr>
          <w:i/>
          <w:iCs/>
          <w:spacing w:val="0"/>
          <w:w w:val="100"/>
          <w:position w:val="0"/>
          <w:shd w:val="clear" w:color="auto" w:fill="auto"/>
          <w:lang w:val="fr-FR" w:eastAsia="fr-FR" w:bidi="fr-FR"/>
        </w:rPr>
        <w:t xml:space="preserve">a otro </w:t>
      </w:r>
      <w:r>
        <w:rPr>
          <w:i/>
          <w:iCs/>
          <w:spacing w:val="0"/>
          <w:w w:val="100"/>
          <w:position w:val="0"/>
          <w:shd w:val="clear" w:color="auto" w:fill="auto"/>
          <w:lang w:val="es-ES" w:eastAsia="es-ES" w:bidi="es-ES"/>
        </w:rPr>
        <w:t xml:space="preserve">país </w:t>
      </w:r>
      <w:r>
        <w:rPr>
          <w:i/>
          <w:iCs/>
          <w:spacing w:val="0"/>
          <w:w w:val="100"/>
          <w:position w:val="0"/>
          <w:shd w:val="clear" w:color="auto" w:fill="auto"/>
          <w:lang w:val="fr-FR" w:eastAsia="fr-FR" w:bidi="fr-FR"/>
        </w:rPr>
        <w:t xml:space="preserve">de </w:t>
      </w:r>
      <w:r>
        <w:rPr>
          <w:i/>
          <w:iCs/>
          <w:spacing w:val="0"/>
          <w:w w:val="100"/>
          <w:position w:val="0"/>
          <w:shd w:val="clear" w:color="auto" w:fill="auto"/>
          <w:lang w:val="es-ES" w:eastAsia="es-ES" w:bidi="es-ES"/>
        </w:rPr>
        <w:t>Dublín.</w:t>
      </w:r>
    </w:p>
    <w:p>
      <w:pPr>
        <w:pStyle w:val="Style26"/>
        <w:keepNext/>
        <w:keepLines/>
        <w:widowControl w:val="0"/>
        <w:shd w:val="clear" w:color="auto" w:fill="auto"/>
        <w:bidi w:val="0"/>
        <w:spacing w:before="0" w:line="240" w:lineRule="auto"/>
        <w:ind w:left="0" w:right="0" w:firstLine="0"/>
        <w:jc w:val="left"/>
      </w:pPr>
      <w:bookmarkStart w:id="18" w:name="bookmark18"/>
      <w:bookmarkStart w:id="19" w:name="bookmark19"/>
      <w:r>
        <w:rPr>
          <w:spacing w:val="0"/>
          <w:w w:val="100"/>
          <w:position w:val="0"/>
          <w:sz w:val="24"/>
          <w:szCs w:val="24"/>
          <w:shd w:val="clear" w:color="auto" w:fill="auto"/>
          <w:lang w:val="fr-FR" w:eastAsia="fr-FR" w:bidi="fr-FR"/>
        </w:rPr>
        <w:t>“¿Qué significa esto?”</w:t>
      </w:r>
      <w:bookmarkEnd w:id="18"/>
      <w:bookmarkEnd w:id="19"/>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fr-FR" w:eastAsia="fr-FR" w:bidi="fr-FR"/>
        </w:rPr>
        <w:t xml:space="preserve">Si las autoridades de nuestro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consideran que existe un alto riego de que usted se fugue (por ejemplo, porque ya lo haya hecho o porque no cumple la </w:t>
      </w:r>
      <w:r>
        <w:rPr>
          <w:spacing w:val="0"/>
          <w:w w:val="100"/>
          <w:position w:val="0"/>
          <w:shd w:val="clear" w:color="auto" w:fill="auto"/>
          <w:lang w:val="es-ES" w:eastAsia="es-ES" w:bidi="es-ES"/>
        </w:rPr>
        <w:t xml:space="preserve">obligación </w:t>
      </w:r>
      <w:r>
        <w:rPr>
          <w:spacing w:val="0"/>
          <w:w w:val="100"/>
          <w:position w:val="0"/>
          <w:shd w:val="clear" w:color="auto" w:fill="auto"/>
          <w:lang w:val="fr-FR" w:eastAsia="fr-FR" w:bidi="fr-FR"/>
        </w:rPr>
        <w:t xml:space="preserve">de presentarse), </w:t>
      </w:r>
      <w:r>
        <w:rPr>
          <w:spacing w:val="0"/>
          <w:w w:val="100"/>
          <w:position w:val="0"/>
          <w:shd w:val="clear" w:color="auto" w:fill="auto"/>
          <w:lang w:val="es-ES" w:eastAsia="es-ES" w:bidi="es-ES"/>
        </w:rPr>
        <w:t xml:space="preserve">podrían </w:t>
      </w:r>
      <w:r>
        <w:rPr>
          <w:spacing w:val="0"/>
          <w:w w:val="100"/>
          <w:position w:val="0"/>
          <w:shd w:val="clear" w:color="auto" w:fill="auto"/>
          <w:lang w:val="fr-FR" w:eastAsia="fr-FR" w:bidi="fr-FR"/>
        </w:rPr>
        <w:t xml:space="preserve">proceder a su internamiento en cualquier etapa del procedimiento 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Las razones de tal internamiento </w:t>
      </w:r>
      <w:r>
        <w:rPr>
          <w:spacing w:val="0"/>
          <w:w w:val="100"/>
          <w:position w:val="0"/>
          <w:shd w:val="clear" w:color="auto" w:fill="auto"/>
          <w:lang w:val="es-ES" w:eastAsia="es-ES" w:bidi="es-ES"/>
        </w:rPr>
        <w:t xml:space="preserve">serán </w:t>
      </w:r>
      <w:r>
        <w:rPr>
          <w:spacing w:val="0"/>
          <w:w w:val="100"/>
          <w:position w:val="0"/>
          <w:shd w:val="clear" w:color="auto" w:fill="auto"/>
          <w:lang w:val="fr-FR" w:eastAsia="fr-FR" w:bidi="fr-FR"/>
        </w:rPr>
        <w:t xml:space="preserve">las previstas por la ley. No se </w:t>
      </w:r>
      <w:r>
        <w:rPr>
          <w:spacing w:val="0"/>
          <w:w w:val="100"/>
          <w:position w:val="0"/>
          <w:shd w:val="clear" w:color="auto" w:fill="auto"/>
          <w:lang w:val="es-ES" w:eastAsia="es-ES" w:bidi="es-ES"/>
        </w:rPr>
        <w:t xml:space="preserve">podrán </w:t>
      </w:r>
      <w:r>
        <w:rPr>
          <w:spacing w:val="0"/>
          <w:w w:val="100"/>
          <w:position w:val="0"/>
          <w:shd w:val="clear" w:color="auto" w:fill="auto"/>
          <w:lang w:val="fr-FR" w:eastAsia="fr-FR" w:bidi="fr-FR"/>
        </w:rPr>
        <w:t>invocar para ello otras razones que no sean las contempladas por la ley.</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 xml:space="preserve">Tendrá </w:t>
      </w:r>
      <w:r>
        <w:rPr>
          <w:spacing w:val="0"/>
          <w:w w:val="100"/>
          <w:position w:val="0"/>
          <w:shd w:val="clear" w:color="auto" w:fill="auto"/>
          <w:lang w:val="fr-FR" w:eastAsia="fr-FR" w:bidi="fr-FR"/>
        </w:rPr>
        <w:t xml:space="preserve">derecho a una </w:t>
      </w:r>
      <w:r>
        <w:rPr>
          <w:spacing w:val="0"/>
          <w:w w:val="100"/>
          <w:position w:val="0"/>
          <w:shd w:val="clear" w:color="auto" w:fill="auto"/>
          <w:lang w:val="es-ES" w:eastAsia="es-ES" w:bidi="es-ES"/>
        </w:rPr>
        <w:t xml:space="preserve">notificación </w:t>
      </w:r>
      <w:r>
        <w:rPr>
          <w:spacing w:val="0"/>
          <w:w w:val="100"/>
          <w:position w:val="0"/>
          <w:shd w:val="clear" w:color="auto" w:fill="auto"/>
          <w:lang w:val="fr-FR" w:eastAsia="fr-FR" w:bidi="fr-FR"/>
        </w:rPr>
        <w:t xml:space="preserve">por escrito de los motivos de su internamiento y sobre las </w:t>
      </w:r>
      <w:r>
        <w:rPr>
          <w:spacing w:val="0"/>
          <w:w w:val="100"/>
          <w:position w:val="0"/>
          <w:shd w:val="clear" w:color="auto" w:fill="auto"/>
          <w:lang w:val="es-ES" w:eastAsia="es-ES" w:bidi="es-ES"/>
        </w:rPr>
        <w:t xml:space="preserve">vías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impugnación </w:t>
      </w:r>
      <w:r>
        <w:rPr>
          <w:spacing w:val="0"/>
          <w:w w:val="100"/>
          <w:position w:val="0"/>
          <w:shd w:val="clear" w:color="auto" w:fill="auto"/>
          <w:lang w:val="fr-FR" w:eastAsia="fr-FR" w:bidi="fr-FR"/>
        </w:rPr>
        <w:t xml:space="preserve">de la orden correspondiente. También </w:t>
      </w:r>
      <w:r>
        <w:rPr>
          <w:spacing w:val="0"/>
          <w:w w:val="100"/>
          <w:position w:val="0"/>
          <w:shd w:val="clear" w:color="auto" w:fill="auto"/>
          <w:lang w:val="es-ES" w:eastAsia="es-ES" w:bidi="es-ES"/>
        </w:rPr>
        <w:t xml:space="preserve">tendrá </w:t>
      </w:r>
      <w:r>
        <w:rPr>
          <w:spacing w:val="0"/>
          <w:w w:val="100"/>
          <w:position w:val="0"/>
          <w:shd w:val="clear" w:color="auto" w:fill="auto"/>
          <w:lang w:val="fr-FR" w:eastAsia="fr-FR" w:bidi="fr-FR"/>
        </w:rPr>
        <w:t xml:space="preserve">derecho a asistencia </w:t>
      </w:r>
      <w:r>
        <w:rPr>
          <w:spacing w:val="0"/>
          <w:w w:val="100"/>
          <w:position w:val="0"/>
          <w:shd w:val="clear" w:color="auto" w:fill="auto"/>
          <w:lang w:val="es-ES" w:eastAsia="es-ES" w:bidi="es-ES"/>
        </w:rPr>
        <w:t xml:space="preserve">jurídica </w:t>
      </w:r>
      <w:r>
        <w:rPr>
          <w:spacing w:val="0"/>
          <w:w w:val="100"/>
          <w:position w:val="0"/>
          <w:shd w:val="clear" w:color="auto" w:fill="auto"/>
          <w:lang w:val="fr-FR" w:eastAsia="fr-FR" w:bidi="fr-FR"/>
        </w:rPr>
        <w:t>si desea recurrir dicha orden.</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fr-FR" w:eastAsia="fr-FR" w:bidi="fr-FR"/>
        </w:rPr>
        <w:t xml:space="preserve">Si es internado durante el procedimiento 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el calendario del procedimiento que se le </w:t>
      </w:r>
      <w:r>
        <w:rPr>
          <w:spacing w:val="0"/>
          <w:w w:val="100"/>
          <w:position w:val="0"/>
          <w:shd w:val="clear" w:color="auto" w:fill="auto"/>
          <w:lang w:val="es-ES" w:eastAsia="es-ES" w:bidi="es-ES"/>
        </w:rPr>
        <w:t xml:space="preserve">aplicará </w:t>
      </w:r>
      <w:r>
        <w:rPr>
          <w:spacing w:val="0"/>
          <w:w w:val="100"/>
          <w:position w:val="0"/>
          <w:shd w:val="clear" w:color="auto" w:fill="auto"/>
          <w:lang w:val="fr-FR" w:eastAsia="fr-FR" w:bidi="fr-FR"/>
        </w:rPr>
        <w:t>es el siguiente:</w:t>
      </w:r>
    </w:p>
    <w:p>
      <w:pPr>
        <w:pStyle w:val="Style23"/>
        <w:keepNext w:val="0"/>
        <w:keepLines w:val="0"/>
        <w:widowControl w:val="0"/>
        <w:numPr>
          <w:ilvl w:val="0"/>
          <w:numId w:val="1"/>
        </w:numPr>
        <w:shd w:val="clear" w:color="auto" w:fill="auto"/>
        <w:tabs>
          <w:tab w:pos="363" w:val="left"/>
        </w:tabs>
        <w:bidi w:val="0"/>
        <w:spacing w:before="0" w:after="0" w:line="240" w:lineRule="auto"/>
        <w:ind w:left="380" w:right="0" w:hanging="380"/>
        <w:jc w:val="both"/>
      </w:pPr>
      <w:r>
        <w:rPr>
          <w:spacing w:val="0"/>
          <w:w w:val="100"/>
          <w:position w:val="0"/>
          <w:shd w:val="clear" w:color="auto" w:fill="auto"/>
          <w:lang w:val="es-ES" w:eastAsia="es-ES" w:bidi="es-ES"/>
        </w:rPr>
        <w:t xml:space="preserve">Solicitaremos al otro país que acepte la responsabilidad en el plazo de </w:t>
      </w:r>
      <w:r>
        <w:rPr>
          <w:b/>
          <w:bCs/>
          <w:spacing w:val="0"/>
          <w:w w:val="100"/>
          <w:position w:val="0"/>
          <w:shd w:val="clear" w:color="auto" w:fill="auto"/>
          <w:lang w:val="es-ES" w:eastAsia="es-ES" w:bidi="es-ES"/>
        </w:rPr>
        <w:t xml:space="preserve">un mes </w:t>
      </w:r>
      <w:r>
        <w:rPr>
          <w:spacing w:val="0"/>
          <w:w w:val="100"/>
          <w:position w:val="0"/>
          <w:shd w:val="clear" w:color="auto" w:fill="auto"/>
          <w:lang w:val="es-ES" w:eastAsia="es-ES" w:bidi="es-ES"/>
        </w:rPr>
        <w:t>a partir de la presentación de su solicitud de asilo.</w:t>
      </w:r>
    </w:p>
    <w:p>
      <w:pPr>
        <w:pStyle w:val="Style23"/>
        <w:keepNext w:val="0"/>
        <w:keepLines w:val="0"/>
        <w:widowControl w:val="0"/>
        <w:numPr>
          <w:ilvl w:val="0"/>
          <w:numId w:val="1"/>
        </w:numPr>
        <w:shd w:val="clear" w:color="auto" w:fill="auto"/>
        <w:tabs>
          <w:tab w:pos="363" w:val="left"/>
        </w:tabs>
        <w:bidi w:val="0"/>
        <w:spacing w:before="0" w:after="0" w:line="240" w:lineRule="auto"/>
        <w:ind w:left="380" w:right="0" w:hanging="380"/>
        <w:jc w:val="both"/>
      </w:pPr>
      <w:r>
        <w:rPr>
          <w:spacing w:val="0"/>
          <w:w w:val="100"/>
          <w:position w:val="0"/>
          <w:shd w:val="clear" w:color="auto" w:fill="auto"/>
          <w:lang w:val="es-ES" w:eastAsia="es-ES" w:bidi="es-ES"/>
        </w:rPr>
        <w:t xml:space="preserve">El país al que hayamos remitido la solicitud deberá contestar en un plazo de </w:t>
      </w:r>
      <w:r>
        <w:rPr>
          <w:b/>
          <w:bCs/>
          <w:spacing w:val="0"/>
          <w:w w:val="100"/>
          <w:position w:val="0"/>
          <w:shd w:val="clear" w:color="auto" w:fill="auto"/>
          <w:lang w:val="es-ES" w:eastAsia="es-ES" w:bidi="es-ES"/>
        </w:rPr>
        <w:t xml:space="preserve">dos semanas </w:t>
      </w:r>
      <w:r>
        <w:rPr>
          <w:spacing w:val="0"/>
          <w:w w:val="100"/>
          <w:position w:val="0"/>
          <w:shd w:val="clear" w:color="auto" w:fill="auto"/>
          <w:lang w:val="es-ES" w:eastAsia="es-ES" w:bidi="es-ES"/>
        </w:rPr>
        <w:t>a partir de la recepción de nuestra solicitud.</w:t>
      </w:r>
    </w:p>
    <w:p>
      <w:pPr>
        <w:pStyle w:val="Style23"/>
        <w:keepNext w:val="0"/>
        <w:keepLines w:val="0"/>
        <w:widowControl w:val="0"/>
        <w:numPr>
          <w:ilvl w:val="0"/>
          <w:numId w:val="1"/>
        </w:numPr>
        <w:shd w:val="clear" w:color="auto" w:fill="auto"/>
        <w:tabs>
          <w:tab w:pos="363" w:val="left"/>
        </w:tabs>
        <w:bidi w:val="0"/>
        <w:spacing w:before="0" w:line="240" w:lineRule="auto"/>
        <w:ind w:left="380" w:right="0" w:hanging="380"/>
        <w:jc w:val="both"/>
      </w:pPr>
      <w:r>
        <w:rPr>
          <w:spacing w:val="0"/>
          <w:w w:val="100"/>
          <w:position w:val="0"/>
          <w:shd w:val="clear" w:color="auto" w:fill="auto"/>
          <w:lang w:val="es-ES" w:eastAsia="es-ES" w:bidi="es-ES"/>
        </w:rPr>
        <w:t xml:space="preserve">El traslado deberá efectuarse en el plazo de </w:t>
      </w:r>
      <w:r>
        <w:rPr>
          <w:b/>
          <w:bCs/>
          <w:spacing w:val="0"/>
          <w:w w:val="100"/>
          <w:position w:val="0"/>
          <w:shd w:val="clear" w:color="auto" w:fill="auto"/>
          <w:lang w:val="es-ES" w:eastAsia="es-ES" w:bidi="es-ES"/>
        </w:rPr>
        <w:t xml:space="preserve">seis semanas </w:t>
      </w:r>
      <w:r>
        <w:rPr>
          <w:spacing w:val="0"/>
          <w:w w:val="100"/>
          <w:position w:val="0"/>
          <w:shd w:val="clear" w:color="auto" w:fill="auto"/>
          <w:lang w:val="es-ES" w:eastAsia="es-ES" w:bidi="es-ES"/>
        </w:rPr>
        <w:t>desde la aceptación de la solicitud por parte del país responsable. Si desea recurrir la decisión de traslado, las seis semanas se contarán a partir del momento en que las autoridades o un órgano jurisdiccional resuelvan que es seguro para usted el traslado al país responsable mientras se esté examinando su recurso.</w:t>
      </w:r>
    </w:p>
    <w:p>
      <w:pPr>
        <w:pStyle w:val="Style23"/>
        <w:keepNext w:val="0"/>
        <w:keepLines w:val="0"/>
        <w:widowControl w:val="0"/>
        <w:shd w:val="clear" w:color="auto" w:fill="auto"/>
        <w:bidi w:val="0"/>
        <w:spacing w:before="0" w:after="500" w:line="240" w:lineRule="auto"/>
        <w:ind w:left="0" w:right="0" w:firstLine="0"/>
        <w:jc w:val="both"/>
      </w:pPr>
      <w:r>
        <w:rPr>
          <w:spacing w:val="0"/>
          <w:w w:val="100"/>
          <w:position w:val="0"/>
          <w:shd w:val="clear" w:color="auto" w:fill="auto"/>
          <w:lang w:val="es-ES" w:eastAsia="es-ES" w:bidi="es-ES"/>
        </w:rPr>
        <w:t xml:space="preserve">Si incumpliéramos los plazos de envío de la solicitud o para efectuar su traslado, se pondría fin a su internamiento a los efectos de su traslado con </w:t>
      </w:r>
      <w:r>
        <w:rPr>
          <w:spacing w:val="0"/>
          <w:w w:val="100"/>
          <w:position w:val="0"/>
          <w:shd w:val="clear" w:color="auto" w:fill="auto"/>
          <w:lang w:val="fr-FR" w:eastAsia="fr-FR" w:bidi="fr-FR"/>
        </w:rPr>
        <w:t xml:space="preserve">arreglo al Reglamento 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en cuyo caso se </w:t>
      </w:r>
      <w:r>
        <w:rPr>
          <w:spacing w:val="0"/>
          <w:w w:val="100"/>
          <w:position w:val="0"/>
          <w:shd w:val="clear" w:color="auto" w:fill="auto"/>
          <w:lang w:val="es-ES" w:eastAsia="es-ES" w:bidi="es-ES"/>
        </w:rPr>
        <w:t xml:space="preserve">aplicarían </w:t>
      </w:r>
      <w:r>
        <w:rPr>
          <w:spacing w:val="0"/>
          <w:w w:val="100"/>
          <w:position w:val="0"/>
          <w:shd w:val="clear" w:color="auto" w:fill="auto"/>
          <w:lang w:val="fr-FR" w:eastAsia="fr-FR" w:bidi="fr-FR"/>
        </w:rPr>
        <w:t>los plazos normales presentados anteriormente.</w:t>
      </w:r>
    </w:p>
    <w:p>
      <w:pPr>
        <w:pStyle w:val="Style26"/>
        <w:keepNext/>
        <w:keepLines/>
        <w:widowControl w:val="0"/>
        <w:shd w:val="clear" w:color="auto" w:fill="auto"/>
        <w:bidi w:val="0"/>
        <w:spacing w:before="0" w:line="240" w:lineRule="auto"/>
        <w:ind w:left="0" w:right="0" w:firstLine="0"/>
        <w:jc w:val="both"/>
      </w:pPr>
      <w:bookmarkStart w:id="20" w:name="bookmark20"/>
      <w:bookmarkStart w:id="21" w:name="bookmark21"/>
      <w:r>
        <w:rPr>
          <w:spacing w:val="0"/>
          <w:w w:val="100"/>
          <w:position w:val="0"/>
          <w:sz w:val="24"/>
          <w:szCs w:val="24"/>
          <w:shd w:val="clear" w:color="auto" w:fill="auto"/>
          <w:lang w:val="fr-FR" w:eastAsia="fr-FR" w:bidi="fr-FR"/>
        </w:rPr>
        <w:t xml:space="preserve">“¿Qué </w:t>
      </w:r>
      <w:r>
        <w:rPr>
          <w:spacing w:val="0"/>
          <w:w w:val="100"/>
          <w:position w:val="0"/>
          <w:sz w:val="24"/>
          <w:szCs w:val="24"/>
          <w:shd w:val="clear" w:color="auto" w:fill="auto"/>
          <w:lang w:val="es-ES" w:eastAsia="es-ES" w:bidi="es-ES"/>
        </w:rPr>
        <w:t xml:space="preserve">pasará </w:t>
      </w:r>
      <w:r>
        <w:rPr>
          <w:spacing w:val="0"/>
          <w:w w:val="100"/>
          <w:position w:val="0"/>
          <w:sz w:val="24"/>
          <w:szCs w:val="24"/>
          <w:shd w:val="clear" w:color="auto" w:fill="auto"/>
          <w:lang w:val="fr-FR" w:eastAsia="fr-FR" w:bidi="fr-FR"/>
        </w:rPr>
        <w:t xml:space="preserve">con los datos personales que facilite? </w:t>
      </w:r>
      <w:r>
        <w:rPr>
          <w:spacing w:val="0"/>
          <w:w w:val="100"/>
          <w:position w:val="0"/>
          <w:sz w:val="24"/>
          <w:szCs w:val="24"/>
          <w:shd w:val="clear" w:color="auto" w:fill="auto"/>
          <w:lang w:val="es-ES" w:eastAsia="es-ES" w:bidi="es-ES"/>
        </w:rPr>
        <w:t xml:space="preserve">¿Cómo </w:t>
      </w:r>
      <w:r>
        <w:rPr>
          <w:spacing w:val="0"/>
          <w:w w:val="100"/>
          <w:position w:val="0"/>
          <w:sz w:val="24"/>
          <w:szCs w:val="24"/>
          <w:shd w:val="clear" w:color="auto" w:fill="auto"/>
          <w:lang w:val="fr-FR" w:eastAsia="fr-FR" w:bidi="fr-FR"/>
        </w:rPr>
        <w:t xml:space="preserve">sé que no se </w:t>
      </w:r>
      <w:r>
        <w:rPr>
          <w:spacing w:val="0"/>
          <w:w w:val="100"/>
          <w:position w:val="0"/>
          <w:sz w:val="24"/>
          <w:szCs w:val="24"/>
          <w:shd w:val="clear" w:color="auto" w:fill="auto"/>
          <w:lang w:val="es-ES" w:eastAsia="es-ES" w:bidi="es-ES"/>
        </w:rPr>
        <w:t xml:space="preserve">utilizarán </w:t>
      </w:r>
      <w:r>
        <w:rPr>
          <w:spacing w:val="0"/>
          <w:w w:val="100"/>
          <w:position w:val="0"/>
          <w:sz w:val="24"/>
          <w:szCs w:val="24"/>
          <w:shd w:val="clear" w:color="auto" w:fill="auto"/>
          <w:lang w:val="fr-FR" w:eastAsia="fr-FR" w:bidi="fr-FR"/>
        </w:rPr>
        <w:t>de forma abusiva?”</w:t>
      </w:r>
      <w:bookmarkEnd w:id="20"/>
      <w:bookmarkEnd w:id="21"/>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fr-FR" w:eastAsia="fr-FR" w:bidi="fr-FR"/>
        </w:rPr>
        <w:t xml:space="preserve">Las autoridades de los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Dublín podrán </w:t>
      </w:r>
      <w:r>
        <w:rPr>
          <w:spacing w:val="0"/>
          <w:w w:val="100"/>
          <w:position w:val="0"/>
          <w:shd w:val="clear" w:color="auto" w:fill="auto"/>
          <w:lang w:val="fr-FR" w:eastAsia="fr-FR" w:bidi="fr-FR"/>
        </w:rPr>
        <w:t xml:space="preserve">intercambiar los datos que usted facilite a lo largo del procedimiento 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con el </w:t>
      </w:r>
      <w:r>
        <w:rPr>
          <w:spacing w:val="0"/>
          <w:w w:val="100"/>
          <w:position w:val="0"/>
          <w:shd w:val="clear" w:color="auto" w:fill="auto"/>
          <w:lang w:val="es-ES" w:eastAsia="es-ES" w:bidi="es-ES"/>
        </w:rPr>
        <w:t xml:space="preserve">único </w:t>
      </w:r>
      <w:r>
        <w:rPr>
          <w:spacing w:val="0"/>
          <w:w w:val="100"/>
          <w:position w:val="0"/>
          <w:shd w:val="clear" w:color="auto" w:fill="auto"/>
          <w:lang w:val="fr-FR" w:eastAsia="fr-FR" w:bidi="fr-FR"/>
        </w:rPr>
        <w:t xml:space="preserve">fin de cumplir sus obligaciones con arreglo a los Reglamentos 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y Eurodac. Durante todo el procedimiento de </w:t>
      </w:r>
      <w:r>
        <w:rPr>
          <w:spacing w:val="0"/>
          <w:w w:val="100"/>
          <w:position w:val="0"/>
          <w:shd w:val="clear" w:color="auto" w:fill="auto"/>
          <w:lang w:val="es-ES" w:eastAsia="es-ES" w:bidi="es-ES"/>
        </w:rPr>
        <w:t xml:space="preserve">Dublín, tendrá </w:t>
      </w:r>
      <w:r>
        <w:rPr>
          <w:spacing w:val="0"/>
          <w:w w:val="100"/>
          <w:position w:val="0"/>
          <w:shd w:val="clear" w:color="auto" w:fill="auto"/>
          <w:lang w:val="fr-FR" w:eastAsia="fr-FR" w:bidi="fr-FR"/>
        </w:rPr>
        <w:t xml:space="preserve">derecho a la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de todos sus datos personales y de la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 xml:space="preserve">que proporcione sobre usted, su </w:t>
      </w:r>
      <w:r>
        <w:rPr>
          <w:spacing w:val="0"/>
          <w:w w:val="100"/>
          <w:position w:val="0"/>
          <w:shd w:val="clear" w:color="auto" w:fill="auto"/>
          <w:lang w:val="es-ES" w:eastAsia="es-ES" w:bidi="es-ES"/>
        </w:rPr>
        <w:t xml:space="preserve">situación </w:t>
      </w:r>
      <w:r>
        <w:rPr>
          <w:spacing w:val="0"/>
          <w:w w:val="100"/>
          <w:position w:val="0"/>
          <w:shd w:val="clear" w:color="auto" w:fill="auto"/>
          <w:lang w:val="fr-FR" w:eastAsia="fr-FR" w:bidi="fr-FR"/>
        </w:rPr>
        <w:t xml:space="preserve">familiar, etc. Sus datos personales solo </w:t>
      </w:r>
      <w:r>
        <w:rPr>
          <w:spacing w:val="0"/>
          <w:w w:val="100"/>
          <w:position w:val="0"/>
          <w:shd w:val="clear" w:color="auto" w:fill="auto"/>
          <w:lang w:val="es-ES" w:eastAsia="es-ES" w:bidi="es-ES"/>
        </w:rPr>
        <w:t xml:space="preserve">podrán </w:t>
      </w:r>
      <w:r>
        <w:rPr>
          <w:spacing w:val="0"/>
          <w:w w:val="100"/>
          <w:position w:val="0"/>
          <w:shd w:val="clear" w:color="auto" w:fill="auto"/>
          <w:lang w:val="fr-FR" w:eastAsia="fr-FR" w:bidi="fr-FR"/>
        </w:rPr>
        <w:t>utilizarse para los fines establecidos por la ley.</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 xml:space="preserve">Tendrá </w:t>
      </w:r>
      <w:r>
        <w:rPr>
          <w:spacing w:val="0"/>
          <w:w w:val="100"/>
          <w:position w:val="0"/>
          <w:shd w:val="clear" w:color="auto" w:fill="auto"/>
          <w:lang w:val="fr-FR" w:eastAsia="fr-FR" w:bidi="fr-FR"/>
        </w:rPr>
        <w:t>derecho de acceso:</w:t>
      </w:r>
    </w:p>
    <w:p>
      <w:pPr>
        <w:pStyle w:val="Style23"/>
        <w:keepNext w:val="0"/>
        <w:keepLines w:val="0"/>
        <w:widowControl w:val="0"/>
        <w:numPr>
          <w:ilvl w:val="0"/>
          <w:numId w:val="1"/>
        </w:numPr>
        <w:shd w:val="clear" w:color="auto" w:fill="auto"/>
        <w:tabs>
          <w:tab w:pos="355" w:val="left"/>
        </w:tabs>
        <w:bidi w:val="0"/>
        <w:spacing w:before="0" w:after="0" w:line="240" w:lineRule="auto"/>
        <w:ind w:left="380" w:right="0" w:hanging="380"/>
        <w:jc w:val="both"/>
      </w:pPr>
      <w:r>
        <w:rPr>
          <w:spacing w:val="0"/>
          <w:w w:val="100"/>
          <w:position w:val="0"/>
          <w:shd w:val="clear" w:color="auto" w:fill="auto"/>
          <w:lang w:val="fr-FR" w:eastAsia="fr-FR" w:bidi="fr-FR"/>
        </w:rPr>
        <w:t xml:space="preserve">A la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 xml:space="preserve">sobre su </w:t>
      </w:r>
      <w:r>
        <w:rPr>
          <w:spacing w:val="0"/>
          <w:w w:val="100"/>
          <w:position w:val="0"/>
          <w:shd w:val="clear" w:color="auto" w:fill="auto"/>
          <w:lang w:val="es-ES" w:eastAsia="es-ES" w:bidi="es-ES"/>
        </w:rPr>
        <w:t xml:space="preserve">persona. Tendrá derecho </w:t>
      </w:r>
      <w:r>
        <w:rPr>
          <w:spacing w:val="0"/>
          <w:w w:val="100"/>
          <w:position w:val="0"/>
          <w:shd w:val="clear" w:color="auto" w:fill="auto"/>
          <w:lang w:val="fr-FR" w:eastAsia="fr-FR" w:bidi="fr-FR"/>
        </w:rPr>
        <w:t xml:space="preserve">a </w:t>
      </w:r>
      <w:r>
        <w:rPr>
          <w:spacing w:val="0"/>
          <w:w w:val="100"/>
          <w:position w:val="0"/>
          <w:shd w:val="clear" w:color="auto" w:fill="auto"/>
          <w:lang w:val="es-ES" w:eastAsia="es-ES" w:bidi="es-ES"/>
        </w:rPr>
        <w:t xml:space="preserve">solicitar </w:t>
      </w:r>
      <w:r>
        <w:rPr>
          <w:spacing w:val="0"/>
          <w:w w:val="100"/>
          <w:position w:val="0"/>
          <w:shd w:val="clear" w:color="auto" w:fill="auto"/>
          <w:lang w:val="fr-FR" w:eastAsia="fr-FR" w:bidi="fr-FR"/>
        </w:rPr>
        <w:t xml:space="preserve">que </w:t>
      </w:r>
      <w:r>
        <w:rPr>
          <w:spacing w:val="0"/>
          <w:w w:val="100"/>
          <w:position w:val="0"/>
          <w:shd w:val="clear" w:color="auto" w:fill="auto"/>
          <w:lang w:val="es-ES" w:eastAsia="es-ES" w:bidi="es-ES"/>
        </w:rPr>
        <w:t>tales datos, incluidos los datos Eurodac, se corrijan en caso de que sean inexactos o que se eliminen, si se han tratado de forma ilegal.</w:t>
      </w:r>
    </w:p>
    <w:p>
      <w:pPr>
        <w:pStyle w:val="Style23"/>
        <w:keepNext w:val="0"/>
        <w:keepLines w:val="0"/>
        <w:widowControl w:val="0"/>
        <w:numPr>
          <w:ilvl w:val="0"/>
          <w:numId w:val="1"/>
        </w:numPr>
        <w:shd w:val="clear" w:color="auto" w:fill="auto"/>
        <w:tabs>
          <w:tab w:pos="355" w:val="left"/>
        </w:tabs>
        <w:bidi w:val="0"/>
        <w:spacing w:before="0" w:line="240" w:lineRule="auto"/>
        <w:ind w:left="380" w:right="0" w:hanging="380"/>
        <w:jc w:val="both"/>
        <w:sectPr>
          <w:footerReference w:type="default" r:id="rId25"/>
          <w:footerReference w:type="even" r:id="rId26"/>
          <w:footerReference w:type="first" r:id="rId27"/>
          <w:footnotePr>
            <w:pos w:val="pageBottom"/>
            <w:numFmt w:val="decimal"/>
            <w:numRestart w:val="continuous"/>
          </w:footnotePr>
          <w:pgSz w:w="8587" w:h="12706"/>
          <w:pgMar w:top="1291" w:left="893" w:right="816" w:bottom="1091" w:header="0" w:footer="3" w:gutter="0"/>
          <w:cols w:space="720"/>
          <w:noEndnote/>
          <w:titlePg/>
          <w:rtlGutter w:val="0"/>
          <w:docGrid w:linePitch="360"/>
        </w:sectPr>
      </w:pPr>
      <w:r>
        <w:rPr>
          <w:spacing w:val="0"/>
          <w:w w:val="100"/>
          <w:position w:val="0"/>
          <w:shd w:val="clear" w:color="auto" w:fill="auto"/>
          <w:lang w:val="fr-FR" w:eastAsia="fr-FR" w:bidi="fr-FR"/>
        </w:rPr>
        <w:t xml:space="preserve">A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 xml:space="preserve">sobre </w:t>
      </w:r>
      <w:r>
        <w:rPr>
          <w:spacing w:val="0"/>
          <w:w w:val="100"/>
          <w:position w:val="0"/>
          <w:shd w:val="clear" w:color="auto" w:fill="auto"/>
          <w:lang w:val="es-ES" w:eastAsia="es-ES" w:bidi="es-ES"/>
        </w:rPr>
        <w:t>cómo pedir que sus datos, incluidos los datos Eurodac, se corrijan o eliminen. Esto incluye la información de contacto de las autoridades competentes responsables de su procedimiento de Dublín y de las autoridades nacionales de protección de datos competentes para tramitar las solicitudes en materia de protección de datos personales.</w:t>
      </w:r>
    </w:p>
    <w:p>
      <w:pPr>
        <w:pStyle w:val="Style6"/>
        <w:keepNext w:val="0"/>
        <w:keepLines w:val="0"/>
        <w:framePr w:w="226" w:h="840" w:hRule="exact" w:wrap="none" w:hAnchor="page" w:x="8039" w:y="1"/>
        <w:widowControl w:val="0"/>
        <w:shd w:val="clear" w:color="auto" w:fill="auto"/>
        <w:bidi w:val="0"/>
        <w:spacing w:before="0" w:after="0" w:line="240" w:lineRule="auto"/>
        <w:ind w:left="0" w:right="0" w:firstLine="0"/>
        <w:jc w:val="left"/>
        <w:textDirection w:val="btLr"/>
        <w:rPr>
          <w:sz w:val="17"/>
          <w:szCs w:val="17"/>
        </w:rPr>
      </w:pPr>
      <w:r>
        <w:rPr>
          <w:rFonts w:ascii="Arial" w:eastAsia="Arial" w:hAnsi="Arial" w:cs="Arial"/>
          <w:b/>
          <w:bCs/>
          <w:spacing w:val="0"/>
          <w:w w:val="100"/>
          <w:position w:val="0"/>
          <w:sz w:val="17"/>
          <w:szCs w:val="17"/>
          <w:shd w:val="clear" w:color="auto" w:fill="auto"/>
          <w:lang w:val="es-ES" w:eastAsia="es-ES" w:bidi="es-ES"/>
        </w:rPr>
        <w:t>ESPAÑOL</w:t>
      </w:r>
    </w:p>
    <w:p>
      <w:pPr>
        <w:widowControl w:val="0"/>
        <w:spacing w:line="360" w:lineRule="exact"/>
      </w:pPr>
    </w:p>
    <w:p>
      <w:pPr>
        <w:widowControl w:val="0"/>
        <w:spacing w:after="479" w:line="1" w:lineRule="exact"/>
      </w:pPr>
    </w:p>
    <w:p>
      <w:pPr>
        <w:widowControl w:val="0"/>
        <w:spacing w:line="1" w:lineRule="exact"/>
        <w:sectPr>
          <w:footerReference w:type="default" r:id="rId28"/>
          <w:footerReference w:type="even" r:id="rId29"/>
          <w:footnotePr>
            <w:pos w:val="pageBottom"/>
            <w:numFmt w:val="decimal"/>
            <w:numRestart w:val="continuous"/>
          </w:footnotePr>
          <w:pgSz w:w="8587" w:h="12706"/>
          <w:pgMar w:top="638" w:left="377" w:right="324" w:bottom="669" w:header="210" w:footer="241"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2" w:after="52" w:line="240" w:lineRule="exact"/>
        <w:rPr>
          <w:sz w:val="19"/>
          <w:szCs w:val="19"/>
        </w:rPr>
      </w:pPr>
    </w:p>
    <w:p>
      <w:pPr>
        <w:widowControl w:val="0"/>
        <w:spacing w:line="1" w:lineRule="exact"/>
        <w:sectPr>
          <w:footnotePr>
            <w:pos w:val="pageBottom"/>
            <w:numFmt w:val="decimal"/>
            <w:numRestart w:val="continuous"/>
          </w:footnotePr>
          <w:type w:val="continuous"/>
          <w:pgSz w:w="8587" w:h="12706"/>
          <w:pgMar w:top="638" w:left="0" w:right="0" w:bottom="669" w:header="0" w:footer="3" w:gutter="0"/>
          <w:cols w:space="720"/>
          <w:noEndnote/>
          <w:rtlGutter w:val="0"/>
          <w:docGrid w:linePitch="360"/>
        </w:sectPr>
      </w:pPr>
    </w:p>
    <w:p>
      <w:pPr>
        <w:pStyle w:val="Style6"/>
        <w:keepNext w:val="0"/>
        <w:keepLines w:val="0"/>
        <w:widowControl w:val="0"/>
        <w:pBdr>
          <w:top w:val="single" w:sz="4" w:space="5" w:color="auto"/>
          <w:left w:val="single" w:sz="4" w:space="0" w:color="auto"/>
          <w:bottom w:val="single" w:sz="4" w:space="0" w:color="auto"/>
          <w:right w:val="single" w:sz="4" w:space="0" w:color="auto"/>
        </w:pBdr>
        <w:shd w:val="clear" w:color="auto" w:fill="auto"/>
        <w:bidi w:val="0"/>
        <w:spacing w:before="0" w:after="160" w:line="348"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 xml:space="preserve">Catálogo de Publicaciones de la Administración General del Estado: </w:t>
      </w:r>
      <w:r>
        <w:fldChar w:fldCharType="begin"/>
      </w:r>
      <w:r>
        <w:rPr/>
        <w:instrText> HYPERLINK "http://publicacionesoficiales.boe.es" </w:instrText>
      </w:r>
      <w:r>
        <w:fldChar w:fldCharType="separate"/>
      </w:r>
      <w:r>
        <w:rPr>
          <w:rFonts w:ascii="Arial" w:eastAsia="Arial" w:hAnsi="Arial" w:cs="Arial"/>
          <w:spacing w:val="0"/>
          <w:w w:val="100"/>
          <w:position w:val="0"/>
          <w:sz w:val="13"/>
          <w:szCs w:val="13"/>
          <w:shd w:val="clear" w:color="auto" w:fill="auto"/>
          <w:lang w:val="es-ES" w:eastAsia="es-ES" w:bidi="es-ES"/>
        </w:rPr>
        <w:t>http://publicacionesoficiales.boe.es</w:t>
      </w:r>
      <w:r>
        <w:fldChar w:fldCharType="end"/>
      </w:r>
    </w:p>
    <w:p>
      <w:pPr>
        <w:pStyle w:val="Style6"/>
        <w:keepNext w:val="0"/>
        <w:keepLines w:val="0"/>
        <w:widowControl w:val="0"/>
        <w:pBdr>
          <w:top w:val="single" w:sz="4" w:space="5" w:color="auto"/>
          <w:left w:val="single" w:sz="4" w:space="0" w:color="auto"/>
          <w:bottom w:val="single" w:sz="4" w:space="0" w:color="auto"/>
          <w:right w:val="single" w:sz="4" w:space="0" w:color="auto"/>
        </w:pBdr>
        <w:shd w:val="clear" w:color="auto" w:fill="auto"/>
        <w:bidi w:val="0"/>
        <w:spacing w:before="0" w:after="160" w:line="348"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Edita: MINISTERIO DEL INTERIOR. SECRETARÍA GENERAL TÉCNICA Edición a cargo de: Dirección General de Política Interior Subdirección General de Asilo (Oficina de Asilo y Refugio) Fecha de edición: Marzo 2014</w:t>
      </w:r>
    </w:p>
    <w:p>
      <w:pPr>
        <w:pStyle w:val="Style6"/>
        <w:keepNext w:val="0"/>
        <w:keepLines w:val="0"/>
        <w:widowControl w:val="0"/>
        <w:pBdr>
          <w:top w:val="single" w:sz="4" w:space="5" w:color="auto"/>
          <w:left w:val="single" w:sz="4" w:space="0" w:color="auto"/>
          <w:bottom w:val="single" w:sz="4" w:space="0" w:color="auto"/>
          <w:right w:val="single" w:sz="4" w:space="0" w:color="auto"/>
        </w:pBdr>
        <w:shd w:val="clear" w:color="auto" w:fill="auto"/>
        <w:bidi w:val="0"/>
        <w:spacing w:before="0" w:after="0" w:line="348"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Teléfono: 060</w:t>
      </w:r>
    </w:p>
    <w:p>
      <w:pPr>
        <w:pStyle w:val="Style6"/>
        <w:keepNext w:val="0"/>
        <w:keepLines w:val="0"/>
        <w:widowControl w:val="0"/>
        <w:pBdr>
          <w:top w:val="single" w:sz="4" w:space="5" w:color="auto"/>
          <w:left w:val="single" w:sz="4" w:space="0" w:color="auto"/>
          <w:bottom w:val="single" w:sz="4" w:space="0" w:color="auto"/>
          <w:right w:val="single" w:sz="4" w:space="0" w:color="auto"/>
        </w:pBdr>
        <w:shd w:val="clear" w:color="auto" w:fill="auto"/>
        <w:bidi w:val="0"/>
        <w:spacing w:before="0" w:after="0" w:line="348"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NIPO (en papel): 126-14-008-4</w:t>
      </w:r>
    </w:p>
    <w:p>
      <w:pPr>
        <w:pStyle w:val="Style6"/>
        <w:keepNext w:val="0"/>
        <w:keepLines w:val="0"/>
        <w:widowControl w:val="0"/>
        <w:pBdr>
          <w:top w:val="single" w:sz="4" w:space="5" w:color="auto"/>
          <w:left w:val="single" w:sz="4" w:space="0" w:color="auto"/>
          <w:bottom w:val="single" w:sz="4" w:space="0" w:color="auto"/>
          <w:right w:val="single" w:sz="4" w:space="0" w:color="auto"/>
        </w:pBdr>
        <w:shd w:val="clear" w:color="auto" w:fill="auto"/>
        <w:bidi w:val="0"/>
        <w:spacing w:before="0" w:after="160" w:line="348"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NIPO (en línea): 126-14-014-4 Depósito Legal: M-7774-2014</w:t>
      </w:r>
    </w:p>
    <w:p>
      <w:pPr>
        <w:pStyle w:val="Style6"/>
        <w:keepNext w:val="0"/>
        <w:keepLines w:val="0"/>
        <w:widowControl w:val="0"/>
        <w:pBdr>
          <w:top w:val="single" w:sz="4" w:space="5" w:color="auto"/>
          <w:left w:val="single" w:sz="4" w:space="0" w:color="auto"/>
          <w:bottom w:val="single" w:sz="4" w:space="0" w:color="auto"/>
          <w:right w:val="single" w:sz="4" w:space="0" w:color="auto"/>
        </w:pBdr>
        <w:shd w:val="clear" w:color="auto" w:fill="auto"/>
        <w:bidi w:val="0"/>
        <w:spacing w:before="0" w:after="0" w:line="348"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Maquetación y realización: Math Printer, S.L.</w:t>
      </w:r>
    </w:p>
    <w:p>
      <w:pPr>
        <w:pStyle w:val="Style6"/>
        <w:keepNext w:val="0"/>
        <w:keepLines w:val="0"/>
        <w:widowControl w:val="0"/>
        <w:pBdr>
          <w:top w:val="single" w:sz="4" w:space="5" w:color="auto"/>
          <w:left w:val="single" w:sz="4" w:space="0" w:color="auto"/>
          <w:bottom w:val="single" w:sz="4" w:space="0" w:color="auto"/>
          <w:right w:val="single" w:sz="4" w:space="0" w:color="auto"/>
        </w:pBdr>
        <w:shd w:val="clear" w:color="auto" w:fill="auto"/>
        <w:bidi w:val="0"/>
        <w:spacing w:before="0" w:after="160" w:line="348"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Camino de Hormigueras 122 Bis - 6</w:t>
      </w:r>
      <w:r>
        <w:rPr>
          <w:rFonts w:ascii="Arial" w:eastAsia="Arial" w:hAnsi="Arial" w:cs="Arial"/>
          <w:spacing w:val="0"/>
          <w:w w:val="100"/>
          <w:position w:val="0"/>
          <w:sz w:val="13"/>
          <w:szCs w:val="13"/>
          <w:shd w:val="clear" w:color="auto" w:fill="auto"/>
          <w:vertAlign w:val="superscript"/>
          <w:lang w:val="es-ES" w:eastAsia="es-ES" w:bidi="es-ES"/>
        </w:rPr>
        <w:t>a</w:t>
      </w:r>
      <w:r>
        <w:rPr>
          <w:rFonts w:ascii="Arial" w:eastAsia="Arial" w:hAnsi="Arial" w:cs="Arial"/>
          <w:spacing w:val="0"/>
          <w:w w:val="100"/>
          <w:position w:val="0"/>
          <w:sz w:val="13"/>
          <w:szCs w:val="13"/>
          <w:shd w:val="clear" w:color="auto" w:fill="auto"/>
          <w:lang w:val="es-ES" w:eastAsia="es-ES" w:bidi="es-ES"/>
        </w:rPr>
        <w:t xml:space="preserve"> planta - Nave Q1 28031 Madrid</w:t>
      </w:r>
    </w:p>
    <w:p>
      <w:pPr>
        <w:pStyle w:val="Style6"/>
        <w:keepNext w:val="0"/>
        <w:keepLines w:val="0"/>
        <w:widowControl w:val="0"/>
        <w:pBdr>
          <w:top w:val="single" w:sz="4" w:space="5" w:color="auto"/>
          <w:left w:val="single" w:sz="4" w:space="0" w:color="auto"/>
          <w:bottom w:val="single" w:sz="4" w:space="0" w:color="auto"/>
          <w:right w:val="single" w:sz="4" w:space="0" w:color="auto"/>
        </w:pBdr>
        <w:shd w:val="clear" w:color="auto" w:fill="auto"/>
        <w:bidi w:val="0"/>
        <w:spacing w:before="0" w:after="0" w:line="377" w:lineRule="auto"/>
        <w:ind w:left="0" w:right="0" w:firstLine="0"/>
        <w:jc w:val="left"/>
        <w:rPr>
          <w:sz w:val="12"/>
          <w:szCs w:val="12"/>
        </w:rPr>
        <w:sectPr>
          <w:footnotePr>
            <w:pos w:val="pageBottom"/>
            <w:numFmt w:val="decimal"/>
            <w:numRestart w:val="continuous"/>
          </w:footnotePr>
          <w:type w:val="continuous"/>
          <w:pgSz w:w="8587" w:h="12706"/>
          <w:pgMar w:top="638" w:left="468" w:right="463" w:bottom="669" w:header="0" w:footer="3" w:gutter="0"/>
          <w:cols w:space="720"/>
          <w:noEndnote/>
          <w:rtlGutter w:val="0"/>
          <w:docGrid w:linePitch="360"/>
        </w:sectPr>
      </w:pPr>
      <w:r>
        <w:rPr>
          <w:rFonts w:ascii="Arial" w:eastAsia="Arial" w:hAnsi="Arial" w:cs="Arial"/>
          <w:spacing w:val="0"/>
          <w:w w:val="100"/>
          <w:position w:val="0"/>
          <w:sz w:val="12"/>
          <w:szCs w:val="12"/>
          <w:shd w:val="clear" w:color="auto" w:fill="auto"/>
          <w:lang w:val="es-ES" w:eastAsia="es-ES" w:bidi="es-ES"/>
        </w:rPr>
        <w:t>En esta publicación se ha utilizado papel reciclado libre de cloro de acuerdo con los criterios medioambientales de la contratación pública</w: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8587" w:h="12706"/>
          <w:pgMar w:top="638" w:left="0" w:right="0" w:bottom="638" w:header="0" w:footer="3" w:gutter="0"/>
          <w:cols w:space="720"/>
          <w:noEndnote/>
          <w:rtlGutter w:val="0"/>
          <w:docGrid w:linePitch="360"/>
        </w:sectPr>
      </w:pPr>
    </w:p>
    <w:p>
      <w:pPr>
        <w:pStyle w:val="Style2"/>
        <w:keepNext w:val="0"/>
        <w:keepLines w:val="0"/>
        <w:framePr w:w="370" w:h="240" w:wrap="none" w:vAnchor="text" w:hAnchor="page" w:x="1237" w:y="655"/>
        <w:widowControl w:val="0"/>
        <w:shd w:val="clear" w:color="auto" w:fill="auto"/>
        <w:bidi w:val="0"/>
        <w:spacing w:before="0" w:after="0" w:line="252" w:lineRule="auto"/>
        <w:ind w:left="0" w:right="0" w:firstLine="0"/>
        <w:jc w:val="center"/>
        <w:rPr>
          <w:sz w:val="8"/>
          <w:szCs w:val="8"/>
        </w:rPr>
      </w:pPr>
      <w:r>
        <w:rPr>
          <w:b/>
          <w:bCs/>
          <w:color w:val="56585D"/>
          <w:spacing w:val="0"/>
          <w:w w:val="100"/>
          <w:position w:val="0"/>
          <w:sz w:val="8"/>
          <w:szCs w:val="8"/>
          <w:shd w:val="clear" w:color="auto" w:fill="auto"/>
          <w:lang w:val="es-ES" w:eastAsia="es-ES" w:bidi="es-ES"/>
        </w:rPr>
        <w:t>Comisión Europea</w:t>
      </w:r>
    </w:p>
    <w:p>
      <w:pPr>
        <w:pStyle w:val="Style2"/>
        <w:keepNext w:val="0"/>
        <w:keepLines w:val="0"/>
        <w:framePr w:w="734" w:h="254" w:wrap="none" w:vAnchor="text" w:hAnchor="page" w:x="4952" w:y="413"/>
        <w:widowControl w:val="0"/>
        <w:pBdr>
          <w:top w:val="single" w:sz="0" w:space="15" w:color="FFD50F"/>
          <w:left w:val="single" w:sz="0" w:space="0" w:color="FFD50F"/>
          <w:bottom w:val="single" w:sz="0" w:space="14" w:color="FFD50F"/>
          <w:right w:val="single" w:sz="0" w:space="0" w:color="FFD50F"/>
        </w:pBdr>
        <w:shd w:val="clear" w:color="auto" w:fill="FFD50F"/>
        <w:bidi w:val="0"/>
        <w:spacing w:before="0" w:after="0" w:line="240" w:lineRule="auto"/>
        <w:ind w:left="0" w:right="0" w:firstLine="0"/>
        <w:jc w:val="left"/>
      </w:pPr>
      <w:r>
        <w:rPr>
          <w:b/>
          <w:bCs/>
          <w:color w:val="231F20"/>
          <w:spacing w:val="0"/>
          <w:w w:val="100"/>
          <w:position w:val="0"/>
          <w:shd w:val="clear" w:color="auto" w:fill="auto"/>
          <w:lang w:val="es-ES" w:eastAsia="es-ES" w:bidi="es-ES"/>
        </w:rPr>
        <w:t>¡ GOBIERNO ’ DE ESPAÑA</w:t>
      </w:r>
    </w:p>
    <w:tbl>
      <w:tblPr>
        <w:tblOverlap w:val="never"/>
        <w:jc w:val="left"/>
        <w:tblLayout w:type="fixed"/>
      </w:tblPr>
      <w:tblGrid>
        <w:gridCol w:w="1282"/>
        <w:gridCol w:w="778"/>
      </w:tblGrid>
      <w:tr>
        <w:trPr>
          <w:trHeight w:val="403" w:hRule="exact"/>
        </w:trPr>
        <w:tc>
          <w:tcPr>
            <w:tcBorders>
              <w:top w:val="single" w:sz="4"/>
            </w:tcBorders>
            <w:shd w:val="clear" w:color="auto" w:fill="FFD50F"/>
            <w:vAlign w:val="bottom"/>
          </w:tcPr>
          <w:p>
            <w:pPr>
              <w:pStyle w:val="Style6"/>
              <w:keepNext w:val="0"/>
              <w:keepLines w:val="0"/>
              <w:framePr w:w="2059" w:h="763" w:wrap="none" w:vAnchor="text" w:hAnchor="page" w:x="5965" w:y="145"/>
              <w:widowControl w:val="0"/>
              <w:shd w:val="clear" w:color="auto" w:fill="auto"/>
              <w:bidi w:val="0"/>
              <w:spacing w:before="0" w:after="0" w:line="240" w:lineRule="auto"/>
              <w:ind w:left="0" w:right="0" w:firstLine="0"/>
              <w:jc w:val="both"/>
              <w:rPr>
                <w:sz w:val="9"/>
                <w:szCs w:val="9"/>
              </w:rPr>
            </w:pPr>
            <w:r>
              <w:rPr>
                <w:rFonts w:ascii="Arial" w:eastAsia="Arial" w:hAnsi="Arial" w:cs="Arial"/>
                <w:b/>
                <w:bCs/>
                <w:spacing w:val="0"/>
                <w:w w:val="100"/>
                <w:position w:val="0"/>
                <w:sz w:val="9"/>
                <w:szCs w:val="9"/>
                <w:shd w:val="clear" w:color="auto" w:fill="auto"/>
                <w:lang w:val="es-ES" w:eastAsia="es-ES" w:bidi="es-ES"/>
              </w:rPr>
              <w:t>MINISTERIO</w:t>
            </w:r>
          </w:p>
        </w:tc>
        <w:tc>
          <w:tcPr>
            <w:tcBorders>
              <w:top w:val="single" w:sz="4"/>
              <w:left w:val="single" w:sz="4"/>
              <w:right w:val="single" w:sz="4"/>
            </w:tcBorders>
            <w:shd w:val="clear" w:color="auto" w:fill="FFFFFF"/>
            <w:vAlign w:val="bottom"/>
          </w:tcPr>
          <w:p>
            <w:pPr>
              <w:pStyle w:val="Style6"/>
              <w:keepNext w:val="0"/>
              <w:keepLines w:val="0"/>
              <w:framePr w:w="2059" w:h="763" w:wrap="none" w:vAnchor="text" w:hAnchor="page" w:x="5965" w:y="145"/>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s-ES" w:eastAsia="es-ES" w:bidi="es-ES"/>
              </w:rPr>
              <w:t>D RECCIÓN GB^ERAL</w:t>
            </w:r>
          </w:p>
        </w:tc>
      </w:tr>
      <w:tr>
        <w:trPr>
          <w:trHeight w:val="360" w:hRule="exact"/>
        </w:trPr>
        <w:tc>
          <w:tcPr>
            <w:tcBorders>
              <w:bottom w:val="single" w:sz="4"/>
            </w:tcBorders>
            <w:shd w:val="clear" w:color="auto" w:fill="FFD50F"/>
            <w:vAlign w:val="top"/>
          </w:tcPr>
          <w:p>
            <w:pPr>
              <w:pStyle w:val="Style6"/>
              <w:keepNext w:val="0"/>
              <w:keepLines w:val="0"/>
              <w:framePr w:w="2059" w:h="763" w:wrap="none" w:vAnchor="text" w:hAnchor="page" w:x="5965" w:y="145"/>
              <w:widowControl w:val="0"/>
              <w:shd w:val="clear" w:color="auto" w:fill="auto"/>
              <w:bidi w:val="0"/>
              <w:spacing w:before="0" w:after="0" w:line="240" w:lineRule="auto"/>
              <w:ind w:left="0" w:right="0" w:firstLine="0"/>
              <w:jc w:val="both"/>
              <w:rPr>
                <w:sz w:val="9"/>
                <w:szCs w:val="9"/>
              </w:rPr>
            </w:pPr>
            <w:r>
              <w:rPr>
                <w:rFonts w:ascii="Arial" w:eastAsia="Arial" w:hAnsi="Arial" w:cs="Arial"/>
                <w:b/>
                <w:bCs/>
                <w:spacing w:val="0"/>
                <w:w w:val="100"/>
                <w:position w:val="0"/>
                <w:sz w:val="9"/>
                <w:szCs w:val="9"/>
                <w:shd w:val="clear" w:color="auto" w:fill="auto"/>
                <w:lang w:val="es-ES" w:eastAsia="es-ES" w:bidi="es-ES"/>
              </w:rPr>
              <w:t>DEL INTERIOR</w:t>
            </w:r>
          </w:p>
        </w:tc>
        <w:tc>
          <w:tcPr>
            <w:tcBorders>
              <w:left w:val="single" w:sz="4"/>
              <w:bottom w:val="single" w:sz="4"/>
              <w:right w:val="single" w:sz="4"/>
            </w:tcBorders>
            <w:shd w:val="clear" w:color="auto" w:fill="FFFFFF"/>
            <w:vAlign w:val="top"/>
          </w:tcPr>
          <w:p>
            <w:pPr>
              <w:pStyle w:val="Style6"/>
              <w:keepNext w:val="0"/>
              <w:keepLines w:val="0"/>
              <w:framePr w:w="2059" w:h="763" w:wrap="none" w:vAnchor="text" w:hAnchor="page" w:x="5965" w:y="145"/>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s-ES" w:eastAsia="es-ES" w:bidi="es-ES"/>
              </w:rPr>
              <w:t>DE POLÍTICA INTERIOR</w:t>
            </w:r>
          </w:p>
        </w:tc>
      </w:tr>
    </w:tbl>
    <w:p>
      <w:pPr>
        <w:framePr w:w="2059" w:h="763" w:wrap="none" w:vAnchor="text" w:hAnchor="page" w:x="5965" w:y="145"/>
        <w:widowControl w:val="0"/>
        <w:spacing w:line="1" w:lineRule="exact"/>
      </w:pPr>
    </w:p>
    <w:p>
      <w:pPr>
        <w:widowControl w:val="0"/>
        <w:spacing w:line="360" w:lineRule="exact"/>
      </w:pPr>
      <w:r>
        <w:drawing>
          <wp:anchor distT="0" distB="143510" distL="0" distR="0" simplePos="0" relativeHeight="62914712" behindDoc="1" locked="0" layoutInCell="1" allowOverlap="1">
            <wp:simplePos x="0" y="0"/>
            <wp:positionH relativeFrom="page">
              <wp:posOffset>608330</wp:posOffset>
            </wp:positionH>
            <wp:positionV relativeFrom="paragraph">
              <wp:posOffset>12700</wp:posOffset>
            </wp:positionV>
            <wp:extent cx="536575" cy="414655"/>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0"/>
                    <a:stretch/>
                  </pic:blipFill>
                  <pic:spPr>
                    <a:xfrm>
                      <a:ext cx="536575" cy="414655"/>
                    </a:xfrm>
                    <a:prstGeom prst="rect"/>
                  </pic:spPr>
                </pic:pic>
              </a:graphicData>
            </a:graphic>
          </wp:anchor>
        </w:drawing>
      </w:r>
      <w:r>
        <w:drawing>
          <wp:anchor distT="0" distB="0" distL="0" distR="0" simplePos="0" relativeHeight="62914713" behindDoc="1" locked="0" layoutInCell="1" allowOverlap="1">
            <wp:simplePos x="0" y="0"/>
            <wp:positionH relativeFrom="page">
              <wp:posOffset>1184275</wp:posOffset>
            </wp:positionH>
            <wp:positionV relativeFrom="paragraph">
              <wp:posOffset>12700</wp:posOffset>
            </wp:positionV>
            <wp:extent cx="262255" cy="414655"/>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2"/>
                    <a:stretch/>
                  </pic:blipFill>
                  <pic:spPr>
                    <a:xfrm>
                      <a:ext cx="262255" cy="414655"/>
                    </a:xfrm>
                    <a:prstGeom prst="rect"/>
                  </pic:spPr>
                </pic:pic>
              </a:graphicData>
            </a:graphic>
          </wp:anchor>
        </w:drawing>
      </w:r>
      <w:r>
        <w:drawing>
          <wp:anchor distT="0" distB="0" distL="0" distR="448310" simplePos="0" relativeHeight="62914714" behindDoc="1" locked="0" layoutInCell="1" allowOverlap="1">
            <wp:simplePos x="0" y="0"/>
            <wp:positionH relativeFrom="page">
              <wp:posOffset>2896870</wp:posOffset>
            </wp:positionH>
            <wp:positionV relativeFrom="paragraph">
              <wp:posOffset>176530</wp:posOffset>
            </wp:positionV>
            <wp:extent cx="267970" cy="311150"/>
            <wp:wrapNone/>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4"/>
                    <a:stretch/>
                  </pic:blipFill>
                  <pic:spPr>
                    <a:xfrm>
                      <a:ext cx="267970" cy="311150"/>
                    </a:xfrm>
                    <a:prstGeom prst="rect"/>
                  </pic:spPr>
                </pic:pic>
              </a:graphicData>
            </a:graphic>
          </wp:anchor>
        </w:drawing>
      </w:r>
    </w:p>
    <w:p>
      <w:pPr>
        <w:widowControl w:val="0"/>
        <w:spacing w:after="546" w:line="1" w:lineRule="exact"/>
      </w:pPr>
    </w:p>
    <w:p>
      <w:pPr>
        <w:widowControl w:val="0"/>
        <w:spacing w:line="1" w:lineRule="exact"/>
      </w:pPr>
    </w:p>
    <w:sectPr>
      <w:footnotePr>
        <w:pos w:val="pageBottom"/>
        <w:numFmt w:val="decimal"/>
        <w:numRestart w:val="continuous"/>
      </w:footnotePr>
      <w:type w:val="continuous"/>
      <w:pgSz w:w="8587" w:h="12706"/>
      <w:pgMar w:top="638" w:left="377" w:right="324" w:bottom="63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5099050</wp:posOffset>
              </wp:positionH>
              <wp:positionV relativeFrom="page">
                <wp:posOffset>7431405</wp:posOffset>
              </wp:positionV>
              <wp:extent cx="143510" cy="128270"/>
              <wp:wrapNone/>
              <wp:docPr id="3" name="Shape 3"/>
              <a:graphic xmlns:a="http://schemas.openxmlformats.org/drawingml/2006/main">
                <a:graphicData uri="http://schemas.microsoft.com/office/word/2010/wordprocessingShape">
                  <wps:wsp>
                    <wps:cNvSpPr txBox="1"/>
                    <wps:spPr>
                      <a:xfrm>
                        <a:ext cx="14351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231F2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01.5pt;margin-top:585.14999999999998pt;width:11.300000000000001pt;height:10.1pt;z-index:-188744062;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231F2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4986655</wp:posOffset>
              </wp:positionH>
              <wp:positionV relativeFrom="page">
                <wp:posOffset>7446010</wp:posOffset>
              </wp:positionV>
              <wp:extent cx="143510" cy="128270"/>
              <wp:wrapNone/>
              <wp:docPr id="55" name="Shape 55"/>
              <a:graphic xmlns:a="http://schemas.openxmlformats.org/drawingml/2006/main">
                <a:graphicData uri="http://schemas.microsoft.com/office/word/2010/wordprocessingShape">
                  <wps:wsp>
                    <wps:cNvSpPr txBox="1"/>
                    <wps:spPr>
                      <a:xfrm>
                        <a:ext cx="14351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231F20"/>
                              <w:spacing w:val="0"/>
                              <w:w w:val="100"/>
                              <w:position w:val="0"/>
                              <w:sz w:val="22"/>
                              <w:szCs w:val="22"/>
                              <w:shd w:val="clear" w:color="auto" w:fill="auto"/>
                              <w:lang w:val="es-ES" w:eastAsia="es-ES" w:bidi="es-ES"/>
                            </w:rPr>
                            <w:t>15</w:t>
                          </w:r>
                        </w:p>
                      </w:txbxContent>
                    </wps:txbx>
                    <wps:bodyPr wrap="none" lIns="0" tIns="0" rIns="0" bIns="0">
                      <a:spAutoFit/>
                    </wps:bodyPr>
                  </wps:wsp>
                </a:graphicData>
              </a:graphic>
            </wp:anchor>
          </w:drawing>
        </mc:Choice>
        <mc:Fallback>
          <w:pict>
            <v:shape id="_x0000_s1081" type="#_x0000_t202" style="position:absolute;margin-left:392.64999999999998pt;margin-top:586.29999999999995pt;width:11.300000000000001pt;height:10.1pt;z-index:-18874404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231F20"/>
                        <w:spacing w:val="0"/>
                        <w:w w:val="100"/>
                        <w:position w:val="0"/>
                        <w:sz w:val="22"/>
                        <w:szCs w:val="22"/>
                        <w:shd w:val="clear" w:color="auto" w:fill="auto"/>
                        <w:lang w:val="es-ES" w:eastAsia="es-ES" w:bidi="es-ES"/>
                      </w:rPr>
                      <w:t>15</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350520</wp:posOffset>
              </wp:positionH>
              <wp:positionV relativeFrom="page">
                <wp:posOffset>7446010</wp:posOffset>
              </wp:positionV>
              <wp:extent cx="143510" cy="128270"/>
              <wp:wrapNone/>
              <wp:docPr id="57" name="Shape 57"/>
              <a:graphic xmlns:a="http://schemas.openxmlformats.org/drawingml/2006/main">
                <a:graphicData uri="http://schemas.microsoft.com/office/word/2010/wordprocessingShape">
                  <wps:wsp>
                    <wps:cNvSpPr txBox="1"/>
                    <wps:spPr>
                      <a:xfrm>
                        <a:ext cx="14351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231F20"/>
                              <w:spacing w:val="0"/>
                              <w:w w:val="100"/>
                              <w:position w:val="0"/>
                              <w:sz w:val="22"/>
                              <w:szCs w:val="22"/>
                              <w:shd w:val="clear" w:color="auto" w:fill="auto"/>
                              <w:lang w:val="fr-FR" w:eastAsia="fr-FR" w:bidi="fr-FR"/>
                            </w:rPr>
                            <w:t>14</w:t>
                          </w:r>
                        </w:p>
                      </w:txbxContent>
                    </wps:txbx>
                    <wps:bodyPr wrap="none" lIns="0" tIns="0" rIns="0" bIns="0">
                      <a:spAutoFit/>
                    </wps:bodyPr>
                  </wps:wsp>
                </a:graphicData>
              </a:graphic>
            </wp:anchor>
          </w:drawing>
        </mc:Choice>
        <mc:Fallback>
          <w:pict>
            <v:shape id="_x0000_s1083" type="#_x0000_t202" style="position:absolute;margin-left:27.600000000000001pt;margin-top:586.29999999999995pt;width:11.300000000000001pt;height:10.1pt;z-index:-18874404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231F20"/>
                        <w:spacing w:val="0"/>
                        <w:w w:val="100"/>
                        <w:position w:val="0"/>
                        <w:sz w:val="22"/>
                        <w:szCs w:val="22"/>
                        <w:shd w:val="clear" w:color="auto" w:fill="auto"/>
                        <w:lang w:val="fr-FR" w:eastAsia="fr-FR" w:bidi="fr-FR"/>
                      </w:rPr>
                      <w:t>14</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492125</wp:posOffset>
              </wp:positionH>
              <wp:positionV relativeFrom="page">
                <wp:posOffset>7431405</wp:posOffset>
              </wp:positionV>
              <wp:extent cx="143510" cy="128270"/>
              <wp:wrapNone/>
              <wp:docPr id="5" name="Shape 5"/>
              <a:graphic xmlns:a="http://schemas.openxmlformats.org/drawingml/2006/main">
                <a:graphicData uri="http://schemas.microsoft.com/office/word/2010/wordprocessingShape">
                  <wps:wsp>
                    <wps:cNvSpPr txBox="1"/>
                    <wps:spPr>
                      <a:xfrm>
                        <a:ext cx="14351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231F2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1" type="#_x0000_t202" style="position:absolute;margin-left:38.75pt;margin-top:585.14999999999998pt;width:11.300000000000001pt;height:10.1pt;z-index:-188744060;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231F2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5099050</wp:posOffset>
              </wp:positionH>
              <wp:positionV relativeFrom="page">
                <wp:posOffset>7431405</wp:posOffset>
              </wp:positionV>
              <wp:extent cx="143510" cy="128270"/>
              <wp:wrapNone/>
              <wp:docPr id="41" name="Shape 41"/>
              <a:graphic xmlns:a="http://schemas.openxmlformats.org/drawingml/2006/main">
                <a:graphicData uri="http://schemas.microsoft.com/office/word/2010/wordprocessingShape">
                  <wps:wsp>
                    <wps:cNvSpPr txBox="1"/>
                    <wps:spPr>
                      <a:xfrm>
                        <a:ext cx="14351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231F2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67" type="#_x0000_t202" style="position:absolute;margin-left:401.5pt;margin-top:585.14999999999998pt;width:11.300000000000001pt;height:10.1pt;z-index:-1887440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231F2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492125</wp:posOffset>
              </wp:positionH>
              <wp:positionV relativeFrom="page">
                <wp:posOffset>7431405</wp:posOffset>
              </wp:positionV>
              <wp:extent cx="143510" cy="128270"/>
              <wp:wrapNone/>
              <wp:docPr id="43" name="Shape 43"/>
              <a:graphic xmlns:a="http://schemas.openxmlformats.org/drawingml/2006/main">
                <a:graphicData uri="http://schemas.microsoft.com/office/word/2010/wordprocessingShape">
                  <wps:wsp>
                    <wps:cNvSpPr txBox="1"/>
                    <wps:spPr>
                      <a:xfrm>
                        <a:ext cx="14351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231F2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69" type="#_x0000_t202" style="position:absolute;margin-left:38.75pt;margin-top:585.14999999999998pt;width:11.300000000000001pt;height:10.1pt;z-index:-18874405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231F2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758825</wp:posOffset>
              </wp:positionH>
              <wp:positionV relativeFrom="page">
                <wp:posOffset>7431405</wp:posOffset>
              </wp:positionV>
              <wp:extent cx="85090" cy="140335"/>
              <wp:wrapNone/>
              <wp:docPr id="45" name="Shape 45"/>
              <a:graphic xmlns:a="http://schemas.openxmlformats.org/drawingml/2006/main">
                <a:graphicData uri="http://schemas.microsoft.com/office/word/2010/wordprocessingShape">
                  <wps:wsp>
                    <wps:cNvSpPr txBox="1"/>
                    <wps:spPr>
                      <a:xfrm>
                        <a:ext cx="85090" cy="1403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231F20"/>
                              <w:spacing w:val="0"/>
                              <w:w w:val="100"/>
                              <w:position w:val="0"/>
                              <w:sz w:val="15"/>
                              <w:szCs w:val="15"/>
                              <w:shd w:val="clear" w:color="auto" w:fill="auto"/>
                              <w:lang w:val="es-ES" w:eastAsia="es-ES" w:bidi="es-ES"/>
                            </w:rPr>
                            <w:t>1)</w:t>
                          </w:r>
                        </w:p>
                      </w:txbxContent>
                    </wps:txbx>
                    <wps:bodyPr wrap="none" lIns="0" tIns="0" rIns="0" bIns="0">
                      <a:spAutoFit/>
                    </wps:bodyPr>
                  </wps:wsp>
                </a:graphicData>
              </a:graphic>
            </wp:anchor>
          </w:drawing>
        </mc:Choice>
        <mc:Fallback>
          <w:pict>
            <v:shape id="_x0000_s1071" type="#_x0000_t202" style="position:absolute;margin-left:59.75pt;margin-top:585.14999999999998pt;width:6.7000000000000002pt;height:11.050000000000001pt;z-index:-18874405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231F20"/>
                        <w:spacing w:val="0"/>
                        <w:w w:val="100"/>
                        <w:position w:val="0"/>
                        <w:sz w:val="15"/>
                        <w:szCs w:val="15"/>
                        <w:shd w:val="clear" w:color="auto" w:fill="auto"/>
                        <w:lang w:val="es-ES" w:eastAsia="es-ES" w:bidi="es-ES"/>
                      </w:rPr>
                      <w:t>1)</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5099050</wp:posOffset>
              </wp:positionH>
              <wp:positionV relativeFrom="page">
                <wp:posOffset>7858125</wp:posOffset>
              </wp:positionV>
              <wp:extent cx="69850" cy="128270"/>
              <wp:wrapNone/>
              <wp:docPr id="47" name="Shape 47"/>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231F2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3" type="#_x0000_t202" style="position:absolute;margin-left:401.5pt;margin-top:618.75pt;width:5.5pt;height:10.1pt;z-index:-18874405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231F2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4986655</wp:posOffset>
              </wp:positionH>
              <wp:positionV relativeFrom="page">
                <wp:posOffset>7446010</wp:posOffset>
              </wp:positionV>
              <wp:extent cx="143510" cy="128270"/>
              <wp:wrapNone/>
              <wp:docPr id="53" name="Shape 53"/>
              <a:graphic xmlns:a="http://schemas.openxmlformats.org/drawingml/2006/main">
                <a:graphicData uri="http://schemas.microsoft.com/office/word/2010/wordprocessingShape">
                  <wps:wsp>
                    <wps:cNvSpPr txBox="1"/>
                    <wps:spPr>
                      <a:xfrm>
                        <a:ext cx="14351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231F20"/>
                              <w:spacing w:val="0"/>
                              <w:w w:val="100"/>
                              <w:position w:val="0"/>
                              <w:sz w:val="22"/>
                              <w:szCs w:val="22"/>
                              <w:shd w:val="clear" w:color="auto" w:fill="auto"/>
                              <w:lang w:val="es-ES" w:eastAsia="es-ES" w:bidi="es-ES"/>
                            </w:rPr>
                            <w:t>15</w:t>
                          </w:r>
                        </w:p>
                      </w:txbxContent>
                    </wps:txbx>
                    <wps:bodyPr wrap="none" lIns="0" tIns="0" rIns="0" bIns="0">
                      <a:spAutoFit/>
                    </wps:bodyPr>
                  </wps:wsp>
                </a:graphicData>
              </a:graphic>
            </wp:anchor>
          </w:drawing>
        </mc:Choice>
        <mc:Fallback>
          <w:pict>
            <v:shape id="_x0000_s1079" type="#_x0000_t202" style="position:absolute;margin-left:392.64999999999998pt;margin-top:586.29999999999995pt;width:11.300000000000001pt;height:10.1pt;z-index:-18874404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231F20"/>
                        <w:spacing w:val="0"/>
                        <w:w w:val="100"/>
                        <w:position w:val="0"/>
                        <w:sz w:val="22"/>
                        <w:szCs w:val="22"/>
                        <w:shd w:val="clear" w:color="auto" w:fill="auto"/>
                        <w:lang w:val="es-ES" w:eastAsia="es-ES" w:bidi="es-ES"/>
                      </w:rPr>
                      <w:t>15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231F20"/>
        <w:spacing w:val="0"/>
        <w:w w:val="100"/>
        <w:position w:val="0"/>
        <w:sz w:val="22"/>
        <w:szCs w:val="22"/>
        <w:u w:val="none"/>
        <w:shd w:val="clear" w:color="auto" w:fill="auto"/>
        <w:lang w:val="fr-FR" w:eastAsia="fr-FR" w:bidi="fr-F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EBEBEB"/>
      <w:sz w:val="9"/>
      <w:szCs w:val="9"/>
      <w:u w:val="none"/>
    </w:rPr>
  </w:style>
  <w:style w:type="character" w:customStyle="1" w:styleId="CharStyle7">
    <w:name w:val="Outro_"/>
    <w:basedOn w:val="DefaultParagraphFont"/>
    <w:link w:val="Style6"/>
    <w:rPr>
      <w:rFonts w:ascii="Calibri" w:eastAsia="Calibri" w:hAnsi="Calibri" w:cs="Calibri"/>
      <w:b w:val="0"/>
      <w:bCs w:val="0"/>
      <w:i w:val="0"/>
      <w:iCs w:val="0"/>
      <w:smallCaps w:val="0"/>
      <w:strike w:val="0"/>
      <w:color w:val="231F20"/>
      <w:sz w:val="22"/>
      <w:szCs w:val="22"/>
      <w:u w:val="none"/>
    </w:rPr>
  </w:style>
  <w:style w:type="character" w:customStyle="1" w:styleId="CharStyle19">
    <w:name w:val="Cabeçalho ou rodapé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exto do corpo_"/>
    <w:basedOn w:val="DefaultParagraphFont"/>
    <w:link w:val="Style23"/>
    <w:rPr>
      <w:rFonts w:ascii="Calibri" w:eastAsia="Calibri" w:hAnsi="Calibri" w:cs="Calibri"/>
      <w:b w:val="0"/>
      <w:bCs w:val="0"/>
      <w:i w:val="0"/>
      <w:iCs w:val="0"/>
      <w:smallCaps w:val="0"/>
      <w:strike w:val="0"/>
      <w:color w:val="231F20"/>
      <w:sz w:val="22"/>
      <w:szCs w:val="22"/>
      <w:u w:val="none"/>
    </w:rPr>
  </w:style>
  <w:style w:type="character" w:customStyle="1" w:styleId="CharStyle27">
    <w:name w:val="Título #1_"/>
    <w:basedOn w:val="DefaultParagraphFont"/>
    <w:link w:val="Style26"/>
    <w:rPr>
      <w:rFonts w:ascii="Arial" w:eastAsia="Arial" w:hAnsi="Arial" w:cs="Arial"/>
      <w:b/>
      <w:bCs/>
      <w:i w:val="0"/>
      <w:iCs w:val="0"/>
      <w:smallCaps w:val="0"/>
      <w:strike w:val="0"/>
      <w:color w:val="231F20"/>
      <w:u w:val="none"/>
    </w:rPr>
  </w:style>
  <w:style w:type="paragraph" w:customStyle="1" w:styleId="Style2">
    <w:name w:val="Legenda da figura"/>
    <w:basedOn w:val="Normal"/>
    <w:link w:val="CharStyle3"/>
    <w:pPr>
      <w:widowControl w:val="0"/>
      <w:shd w:val="clear" w:color="auto" w:fill="FFFFFF"/>
    </w:pPr>
    <w:rPr>
      <w:rFonts w:ascii="Arial" w:eastAsia="Arial" w:hAnsi="Arial" w:cs="Arial"/>
      <w:b w:val="0"/>
      <w:bCs w:val="0"/>
      <w:i w:val="0"/>
      <w:iCs w:val="0"/>
      <w:smallCaps w:val="0"/>
      <w:strike w:val="0"/>
      <w:color w:val="EBEBEB"/>
      <w:sz w:val="9"/>
      <w:szCs w:val="9"/>
      <w:u w:val="none"/>
    </w:rPr>
  </w:style>
  <w:style w:type="paragraph" w:customStyle="1" w:styleId="Style6">
    <w:name w:val="Outro"/>
    <w:basedOn w:val="Normal"/>
    <w:link w:val="CharStyle7"/>
    <w:pPr>
      <w:widowControl w:val="0"/>
      <w:shd w:val="clear" w:color="auto" w:fill="FFFFFF"/>
      <w:spacing w:after="280"/>
    </w:pPr>
    <w:rPr>
      <w:rFonts w:ascii="Calibri" w:eastAsia="Calibri" w:hAnsi="Calibri" w:cs="Calibri"/>
      <w:b w:val="0"/>
      <w:bCs w:val="0"/>
      <w:i w:val="0"/>
      <w:iCs w:val="0"/>
      <w:smallCaps w:val="0"/>
      <w:strike w:val="0"/>
      <w:color w:val="231F20"/>
      <w:sz w:val="22"/>
      <w:szCs w:val="22"/>
      <w:u w:val="none"/>
    </w:rPr>
  </w:style>
  <w:style w:type="paragraph" w:customStyle="1" w:styleId="Style18">
    <w:name w:val="Cabeçalho ou rodapé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exto do corpo"/>
    <w:basedOn w:val="Normal"/>
    <w:link w:val="CharStyle24"/>
    <w:pPr>
      <w:widowControl w:val="0"/>
      <w:shd w:val="clear" w:color="auto" w:fill="FFFFFF"/>
      <w:spacing w:after="280"/>
    </w:pPr>
    <w:rPr>
      <w:rFonts w:ascii="Calibri" w:eastAsia="Calibri" w:hAnsi="Calibri" w:cs="Calibri"/>
      <w:b w:val="0"/>
      <w:bCs w:val="0"/>
      <w:i w:val="0"/>
      <w:iCs w:val="0"/>
      <w:smallCaps w:val="0"/>
      <w:strike w:val="0"/>
      <w:color w:val="231F20"/>
      <w:sz w:val="22"/>
      <w:szCs w:val="22"/>
      <w:u w:val="none"/>
    </w:rPr>
  </w:style>
  <w:style w:type="paragraph" w:customStyle="1" w:styleId="Style26">
    <w:name w:val="Título #1"/>
    <w:basedOn w:val="Normal"/>
    <w:link w:val="CharStyle27"/>
    <w:pPr>
      <w:widowControl w:val="0"/>
      <w:shd w:val="clear" w:color="auto" w:fill="FFFFFF"/>
      <w:spacing w:after="280"/>
      <w:outlineLvl w:val="0"/>
    </w:pPr>
    <w:rPr>
      <w:rFonts w:ascii="Arial" w:eastAsia="Arial" w:hAnsi="Arial" w:cs="Arial"/>
      <w:b/>
      <w:bCs/>
      <w:i w:val="0"/>
      <w:iCs w:val="0"/>
      <w:smallCaps w:val="0"/>
      <w:strike w:val="0"/>
      <w:color w:val="231F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image" Target="media/image7.jpeg"/><Relationship Id="rId31" Type="http://schemas.openxmlformats.org/officeDocument/2006/relationships/image" Target="media/image7.jpeg" TargetMode="External"/><Relationship Id="rId32" Type="http://schemas.openxmlformats.org/officeDocument/2006/relationships/image" Target="media/image8.jpeg"/><Relationship Id="rId33" Type="http://schemas.openxmlformats.org/officeDocument/2006/relationships/image" Target="media/image8.jpeg" TargetMode="External"/><Relationship Id="rId34" Type="http://schemas.openxmlformats.org/officeDocument/2006/relationships/image" Target="media/image9.jpeg"/><Relationship Id="rId35" Type="http://schemas.openxmlformats.org/officeDocument/2006/relationships/image" Target="media/image9.jpeg" TargetMode="External"/></Relationships>
</file>