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19" w:lineRule="exact"/>
        <w:rPr>
          <w:sz w:val="10"/>
          <w:szCs w:val="10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9658" w:h="12872"/>
          <w:pgMar w:top="134" w:left="370" w:right="20" w:bottom="115" w:header="0" w:footer="3" w:gutter="0"/>
          <w:pgNumType w:start="1"/>
          <w:cols w:space="720"/>
          <w:noEndnote/>
          <w:rtlGutter w:val="0"/>
          <w:docGrid w:linePitch="360"/>
        </w:sectPr>
      </w:pPr>
    </w:p>
    <w:p>
      <w:pPr>
        <w:pStyle w:val="Style2"/>
        <w:keepNext/>
        <w:keepLines/>
        <w:framePr w:w="4075" w:h="1349" w:wrap="none" w:vAnchor="text" w:hAnchor="page" w:x="371" w:y="481"/>
        <w:widowControl w:val="0"/>
        <w:shd w:val="clear" w:color="auto" w:fill="auto"/>
        <w:bidi w:val="0"/>
        <w:spacing w:before="0" w:after="220" w:line="276" w:lineRule="auto"/>
        <w:ind w:left="0" w:right="0" w:firstLine="0"/>
        <w:jc w:val="left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Resolución </w:t>
      </w:r>
      <w:r>
        <w:rPr>
          <w:color w:val="0068B1"/>
          <w:spacing w:val="0"/>
          <w:w w:val="100"/>
          <w:position w:val="0"/>
          <w:shd w:val="clear" w:color="auto" w:fill="auto"/>
          <w:lang w:val="es-ES" w:eastAsia="es-ES" w:bidi="es-ES"/>
        </w:rPr>
        <w:t>Positiva</w:t>
      </w:r>
      <w:bookmarkEnd w:id="0"/>
      <w:bookmarkEnd w:id="1"/>
    </w:p>
    <w:p>
      <w:pPr>
        <w:pStyle w:val="Style5"/>
        <w:keepNext w:val="0"/>
        <w:keepLines w:val="0"/>
        <w:framePr w:w="4075" w:h="1349" w:wrap="none" w:vAnchor="text" w:hAnchor="page" w:x="371" w:y="481"/>
        <w:widowControl w:val="0"/>
        <w:shd w:val="clear" w:color="auto" w:fill="auto"/>
        <w:bidi w:val="0"/>
        <w:spacing w:before="0" w:after="0" w:line="252" w:lineRule="auto"/>
        <w:ind w:left="0" w:right="0" w:firstLine="0"/>
        <w:jc w:val="both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s-ES" w:eastAsia="es-ES" w:bidi="es-ES"/>
        </w:rPr>
        <w:t xml:space="preserve">Eres reconocida como una persona </w:t>
      </w:r>
      <w:r>
        <w:rPr>
          <w:spacing w:val="0"/>
          <w:w w:val="100"/>
          <w:position w:val="0"/>
          <w:sz w:val="22"/>
          <w:szCs w:val="22"/>
          <w:shd w:val="clear" w:color="auto" w:fill="auto"/>
          <w:lang w:val="es-ES" w:eastAsia="es-ES" w:bidi="es-ES"/>
        </w:rPr>
        <w:t xml:space="preserve">REFUGIADA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s-ES" w:eastAsia="es-ES" w:bidi="es-ES"/>
        </w:rPr>
        <w:t xml:space="preserve">o recibiste </w:t>
      </w:r>
      <w:r>
        <w:rPr>
          <w:spacing w:val="0"/>
          <w:w w:val="100"/>
          <w:position w:val="0"/>
          <w:sz w:val="22"/>
          <w:szCs w:val="22"/>
          <w:shd w:val="clear" w:color="auto" w:fill="auto"/>
          <w:lang w:val="es-ES" w:eastAsia="es-ES" w:bidi="es-ES"/>
        </w:rPr>
        <w:t>PROTECCIÓN COMPLEMENTARIA</w:t>
      </w:r>
    </w:p>
    <w:p>
      <w:pPr>
        <w:pStyle w:val="Style9"/>
        <w:keepNext w:val="0"/>
        <w:keepLines w:val="0"/>
        <w:framePr w:w="2458" w:h="1723" w:wrap="none" w:vAnchor="text" w:hAnchor="page" w:x="6683" w:y="390"/>
        <w:widowControl w:val="0"/>
        <w:numPr>
          <w:ilvl w:val="0"/>
          <w:numId w:val="1"/>
        </w:numPr>
        <w:pBdr>
          <w:top w:val="single" w:sz="0" w:space="27" w:color="0268B2"/>
          <w:left w:val="single" w:sz="0" w:space="0" w:color="0268B2"/>
          <w:bottom w:val="single" w:sz="0" w:space="27" w:color="0268B2"/>
          <w:right w:val="single" w:sz="0" w:space="0" w:color="0268B2"/>
        </w:pBdr>
        <w:shd w:val="clear" w:color="auto" w:fill="0268B2"/>
        <w:tabs>
          <w:tab w:pos="221" w:val="left"/>
        </w:tabs>
        <w:bidi w:val="0"/>
        <w:spacing w:before="0" w:after="0" w:line="276" w:lineRule="auto"/>
        <w:ind w:left="240" w:right="0" w:hanging="24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Todo </w:t>
      </w:r>
      <w:r>
        <w:rPr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el 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procedimiento </w:t>
      </w:r>
      <w:r>
        <w:rPr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es </w:t>
      </w:r>
      <w:r>
        <w:rPr>
          <w:b/>
          <w:bCs/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GRATIS, 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así como los documentos migratorios.</w:t>
      </w:r>
    </w:p>
    <w:p>
      <w:pPr>
        <w:pStyle w:val="Style9"/>
        <w:keepNext w:val="0"/>
        <w:keepLines w:val="0"/>
        <w:framePr w:w="2458" w:h="1723" w:wrap="none" w:vAnchor="text" w:hAnchor="page" w:x="6683" w:y="390"/>
        <w:widowControl w:val="0"/>
        <w:numPr>
          <w:ilvl w:val="0"/>
          <w:numId w:val="1"/>
        </w:numPr>
        <w:pBdr>
          <w:top w:val="single" w:sz="0" w:space="27" w:color="0268B2"/>
          <w:left w:val="single" w:sz="0" w:space="0" w:color="0268B2"/>
          <w:bottom w:val="single" w:sz="0" w:space="0" w:color="0268B2"/>
          <w:right w:val="single" w:sz="0" w:space="0" w:color="0268B2"/>
        </w:pBdr>
        <w:shd w:val="clear" w:color="auto" w:fill="0268B2"/>
        <w:tabs>
          <w:tab w:pos="230" w:val="left"/>
        </w:tabs>
        <w:bidi w:val="0"/>
        <w:spacing w:before="0" w:after="0" w:line="271" w:lineRule="auto"/>
        <w:ind w:left="240" w:right="0" w:hanging="240"/>
        <w:jc w:val="left"/>
      </w:pPr>
      <w:r>
        <w:rPr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Si tienes pruebas puedes mostrárselas a la COMAR pero 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no </w:t>
      </w:r>
      <w:r>
        <w:rPr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es 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obligatorio.</w:t>
      </w:r>
    </w:p>
    <w:p>
      <w:pPr>
        <w:pStyle w:val="Style9"/>
        <w:keepNext w:val="0"/>
        <w:keepLines w:val="0"/>
        <w:framePr w:w="4042" w:h="845" w:wrap="none" w:vAnchor="text" w:hAnchor="page" w:x="385" w:y="2291"/>
        <w:widowControl w:val="0"/>
        <w:shd w:val="clear" w:color="auto" w:fill="auto"/>
        <w:bidi w:val="0"/>
        <w:spacing w:before="0" w:after="0" w:line="26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El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proceso no termina aquí, debes ir a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COMAR o a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Oficina de Regulación Migratoria del INM para empezar tu trámite migratorio y obtener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tarjeta de residente permanente.</w:t>
      </w:r>
    </w:p>
    <w:p>
      <w:pPr>
        <w:pStyle w:val="Style9"/>
        <w:keepNext w:val="0"/>
        <w:keepLines w:val="0"/>
        <w:framePr w:w="3922" w:h="235" w:wrap="none" w:vAnchor="text" w:hAnchor="page" w:x="390" w:y="34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Esto te permitirá vivir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en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cualquier parte de México.</w:t>
      </w:r>
    </w:p>
    <w:p>
      <w:pPr>
        <w:pStyle w:val="Style9"/>
        <w:keepNext w:val="0"/>
        <w:keepLines w:val="0"/>
        <w:framePr w:w="2746" w:h="3235" w:wrap="none" w:vAnchor="text" w:hAnchor="page" w:x="6678" w:y="2540"/>
        <w:widowControl w:val="0"/>
        <w:numPr>
          <w:ilvl w:val="0"/>
          <w:numId w:val="3"/>
        </w:numPr>
        <w:pBdr>
          <w:top w:val="single" w:sz="0" w:space="0" w:color="0268B2"/>
          <w:left w:val="single" w:sz="0" w:space="0" w:color="0268B2"/>
          <w:bottom w:val="single" w:sz="0" w:space="0" w:color="0268B2"/>
          <w:right w:val="single" w:sz="0" w:space="0" w:color="0268B2"/>
        </w:pBdr>
        <w:shd w:val="clear" w:color="auto" w:fill="0268B2"/>
        <w:tabs>
          <w:tab w:pos="226" w:val="left"/>
        </w:tabs>
        <w:bidi w:val="0"/>
        <w:spacing w:before="0" w:after="0" w:line="295" w:lineRule="auto"/>
        <w:ind w:left="0" w:right="0" w:firstLine="0"/>
        <w:jc w:val="left"/>
        <w:rPr>
          <w:sz w:val="15"/>
          <w:szCs w:val="15"/>
        </w:rPr>
      </w:pPr>
      <w:r>
        <w:rPr>
          <w:b/>
          <w:bCs/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100% CONFIDENCIAL. </w:t>
      </w:r>
      <w:r>
        <w:rPr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La</w:t>
      </w:r>
    </w:p>
    <w:p>
      <w:pPr>
        <w:pStyle w:val="Style9"/>
        <w:keepNext w:val="0"/>
        <w:keepLines w:val="0"/>
        <w:framePr w:w="2746" w:h="3235" w:wrap="none" w:vAnchor="text" w:hAnchor="page" w:x="6678" w:y="2540"/>
        <w:widowControl w:val="0"/>
        <w:pBdr>
          <w:top w:val="single" w:sz="0" w:space="0" w:color="0268B2"/>
          <w:left w:val="single" w:sz="0" w:space="0" w:color="0268B2"/>
          <w:bottom w:val="single" w:sz="0" w:space="27" w:color="0268B2"/>
          <w:right w:val="single" w:sz="0" w:space="0" w:color="0268B2"/>
        </w:pBdr>
        <w:shd w:val="clear" w:color="auto" w:fill="0268B2"/>
        <w:bidi w:val="0"/>
        <w:spacing w:before="0" w:after="0" w:line="276" w:lineRule="auto"/>
        <w:ind w:left="220" w:right="0" w:firstLine="2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COMAR no va a compartir con nadie lo que tú le digas.</w:t>
      </w:r>
    </w:p>
    <w:p>
      <w:pPr>
        <w:pStyle w:val="Style9"/>
        <w:keepNext w:val="0"/>
        <w:keepLines w:val="0"/>
        <w:framePr w:w="2746" w:h="3235" w:wrap="none" w:vAnchor="text" w:hAnchor="page" w:x="6678" w:y="2540"/>
        <w:widowControl w:val="0"/>
        <w:numPr>
          <w:ilvl w:val="0"/>
          <w:numId w:val="3"/>
        </w:numPr>
        <w:pBdr>
          <w:top w:val="single" w:sz="0" w:space="27" w:color="0268B2"/>
          <w:left w:val="single" w:sz="0" w:space="0" w:color="0268B2"/>
          <w:bottom w:val="single" w:sz="0" w:space="27" w:color="0268B2"/>
          <w:right w:val="single" w:sz="0" w:space="0" w:color="0268B2"/>
        </w:pBdr>
        <w:shd w:val="clear" w:color="auto" w:fill="0268B2"/>
        <w:tabs>
          <w:tab w:pos="221" w:val="left"/>
        </w:tabs>
        <w:bidi w:val="0"/>
        <w:spacing w:before="0" w:after="120" w:line="276" w:lineRule="auto"/>
        <w:ind w:left="220" w:right="0" w:hanging="22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Tienes derecho a tener abogado/a durante todo el procedimiento.</w:t>
      </w:r>
    </w:p>
    <w:p>
      <w:pPr>
        <w:pStyle w:val="Style9"/>
        <w:keepNext w:val="0"/>
        <w:keepLines w:val="0"/>
        <w:framePr w:w="2746" w:h="3235" w:wrap="none" w:vAnchor="text" w:hAnchor="page" w:x="6678" w:y="2540"/>
        <w:widowControl w:val="0"/>
        <w:pBdr>
          <w:top w:val="single" w:sz="0" w:space="27" w:color="0268B2"/>
          <w:left w:val="single" w:sz="0" w:space="0" w:color="0268B2"/>
          <w:bottom w:val="single" w:sz="0" w:space="27" w:color="0268B2"/>
          <w:right w:val="single" w:sz="0" w:space="0" w:color="0268B2"/>
        </w:pBdr>
        <w:shd w:val="clear" w:color="auto" w:fill="0268B2"/>
        <w:bidi w:val="0"/>
        <w:spacing w:before="0" w:after="0" w:line="276" w:lineRule="auto"/>
        <w:ind w:left="220" w:right="0" w:firstLine="2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Puedes contactar </w:t>
      </w:r>
      <w:r>
        <w:rPr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al </w:t>
      </w:r>
      <w:r>
        <w:rPr>
          <w:b/>
          <w:bCs/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Instituto Federal de la Defensoría Pública </w:t>
      </w:r>
      <w:r>
        <w:rPr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(IFDP) 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para recibir asistencia legal gratuita: </w:t>
      </w:r>
      <w:r>
        <w:rPr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01 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800 712 4253.</w:t>
      </w:r>
    </w:p>
    <w:p>
      <w:pPr>
        <w:pStyle w:val="Style9"/>
        <w:keepNext w:val="0"/>
        <w:keepLines w:val="0"/>
        <w:framePr w:w="2746" w:h="3235" w:wrap="none" w:vAnchor="text" w:hAnchor="page" w:x="6678" w:y="2540"/>
        <w:widowControl w:val="0"/>
        <w:numPr>
          <w:ilvl w:val="0"/>
          <w:numId w:val="3"/>
        </w:numPr>
        <w:pBdr>
          <w:top w:val="single" w:sz="0" w:space="27" w:color="0268B2"/>
          <w:left w:val="single" w:sz="0" w:space="0" w:color="0268B2"/>
          <w:bottom w:val="single" w:sz="0" w:space="0" w:color="0268B2"/>
          <w:right w:val="single" w:sz="0" w:space="0" w:color="0268B2"/>
        </w:pBdr>
        <w:shd w:val="clear" w:color="auto" w:fill="0268B2"/>
        <w:tabs>
          <w:tab w:pos="206" w:val="left"/>
        </w:tabs>
        <w:bidi w:val="0"/>
        <w:spacing w:before="0" w:after="380" w:line="269" w:lineRule="auto"/>
        <w:ind w:left="220" w:right="0" w:hanging="220"/>
        <w:jc w:val="left"/>
      </w:pPr>
      <w:r>
        <w:rPr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Si 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lo necesitas puedes solicitar </w:t>
      </w:r>
      <w:r>
        <w:rPr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un 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intérprete o traductor.</w:t>
      </w:r>
    </w:p>
    <w:p>
      <w:pPr>
        <w:pStyle w:val="Style2"/>
        <w:keepNext/>
        <w:keepLines/>
        <w:framePr w:w="3864" w:h="2198" w:wrap="none" w:vAnchor="text" w:hAnchor="page" w:x="404" w:y="6582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Resolución </w:t>
      </w:r>
      <w:r>
        <w:rPr>
          <w:color w:val="DB3931"/>
          <w:spacing w:val="0"/>
          <w:w w:val="100"/>
          <w:position w:val="0"/>
          <w:shd w:val="clear" w:color="auto" w:fill="auto"/>
          <w:lang w:val="es-ES" w:eastAsia="es-ES" w:bidi="es-ES"/>
        </w:rPr>
        <w:t>Negativa</w:t>
      </w:r>
      <w:bookmarkEnd w:id="2"/>
      <w:bookmarkEnd w:id="3"/>
    </w:p>
    <w:p>
      <w:pPr>
        <w:pStyle w:val="Style9"/>
        <w:keepNext w:val="0"/>
        <w:keepLines w:val="0"/>
        <w:framePr w:w="3864" w:h="2198" w:wrap="none" w:vAnchor="text" w:hAnchor="page" w:x="404" w:y="6582"/>
        <w:widowControl w:val="0"/>
        <w:shd w:val="clear" w:color="auto" w:fill="auto"/>
        <w:bidi w:val="0"/>
        <w:spacing w:before="0" w:after="380" w:line="26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Si la COMAR toma una decisión negativa te informará porqué. Si sigues teniendo miedo o no estás de acuerdo con la decisión puedes pedir que vuelva a revisar tu caso. Si no quieres otra oportunidad podrías retornar a tu país.</w:t>
      </w:r>
    </w:p>
    <w:p>
      <w:pPr>
        <w:pStyle w:val="Style2"/>
        <w:keepNext/>
        <w:keepLines/>
        <w:framePr w:w="3864" w:h="2198" w:wrap="none" w:vAnchor="text" w:hAnchor="page" w:x="404" w:y="6582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Recurso de revisión</w:t>
      </w:r>
      <w:bookmarkEnd w:id="4"/>
      <w:bookmarkEnd w:id="5"/>
    </w:p>
    <w:p>
      <w:pPr>
        <w:pStyle w:val="Style18"/>
        <w:keepNext/>
        <w:keepLines/>
        <w:framePr w:w="1402" w:h="1416" w:wrap="none" w:vAnchor="text" w:hAnchor="page" w:x="5051" w:y="63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6" w:name="bookmark6"/>
      <w:bookmarkStart w:id="7" w:name="bookmark7"/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Hi</w:t>
      </w:r>
      <w:bookmarkEnd w:id="6"/>
      <w:bookmarkEnd w:id="7"/>
    </w:p>
    <w:p>
      <w:pPr>
        <w:pStyle w:val="Style9"/>
        <w:keepNext w:val="0"/>
        <w:keepLines w:val="0"/>
        <w:framePr w:w="2338" w:h="667" w:wrap="none" w:vAnchor="text" w:hAnchor="page" w:x="6927" w:y="6851"/>
        <w:widowControl w:val="0"/>
        <w:pBdr>
          <w:top w:val="single" w:sz="0" w:space="0" w:color="0268B2"/>
          <w:left w:val="single" w:sz="0" w:space="0" w:color="0268B2"/>
          <w:bottom w:val="single" w:sz="0" w:space="27" w:color="0268B2"/>
          <w:right w:val="single" w:sz="0" w:space="0" w:color="0268B2"/>
        </w:pBdr>
        <w:shd w:val="clear" w:color="auto" w:fill="0268B2"/>
        <w:bidi w:val="0"/>
        <w:spacing w:before="0" w:after="0" w:line="276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Puedes pedir que te entreviste un hombre o una mujer de la COMAR.</w:t>
      </w:r>
    </w:p>
    <w:p>
      <w:pPr>
        <w:pStyle w:val="Style9"/>
        <w:keepNext w:val="0"/>
        <w:keepLines w:val="0"/>
        <w:framePr w:w="2309" w:h="461" w:wrap="none" w:vAnchor="text" w:hAnchor="page" w:x="6903" w:y="7935"/>
        <w:widowControl w:val="0"/>
        <w:pBdr>
          <w:top w:val="single" w:sz="0" w:space="27" w:color="0268B2"/>
          <w:left w:val="single" w:sz="0" w:space="0" w:color="0268B2"/>
          <w:bottom w:val="single" w:sz="0" w:space="0" w:color="0268B2"/>
          <w:right w:val="single" w:sz="0" w:space="0" w:color="0268B2"/>
        </w:pBdr>
        <w:shd w:val="clear" w:color="auto" w:fill="0268B2"/>
        <w:bidi w:val="0"/>
        <w:spacing w:before="0" w:after="0" w:line="276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Tienes derecho a educación y salud pública.</w:t>
      </w:r>
    </w:p>
    <w:p>
      <w:pPr>
        <w:pStyle w:val="Style9"/>
        <w:keepNext w:val="0"/>
        <w:keepLines w:val="0"/>
        <w:framePr w:w="3859" w:h="2818" w:wrap="none" w:vAnchor="text" w:hAnchor="page" w:x="419" w:y="8891"/>
        <w:widowControl w:val="0"/>
        <w:shd w:val="clear" w:color="auto" w:fill="auto"/>
        <w:bidi w:val="0"/>
        <w:spacing w:before="0" w:after="18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Tienes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15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días hábiles para presentarlo ante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COMAR. Recuerda que tienes derecho a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un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abogado/a.</w:t>
      </w:r>
    </w:p>
    <w:p>
      <w:pPr>
        <w:pStyle w:val="Style9"/>
        <w:keepNext w:val="0"/>
        <w:keepLines w:val="0"/>
        <w:framePr w:w="3859" w:h="2818" w:wrap="none" w:vAnchor="text" w:hAnchor="page" w:x="419" w:y="8891"/>
        <w:widowControl w:val="0"/>
        <w:shd w:val="clear" w:color="auto" w:fill="auto"/>
        <w:bidi w:val="0"/>
        <w:spacing w:before="0" w:after="300" w:line="26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Puede tardar hasta 90 días naturales. Los días naturales son de lunes a domingo, contando fines de semana y días festivos.</w:t>
      </w:r>
    </w:p>
    <w:p>
      <w:pPr>
        <w:pStyle w:val="Style2"/>
        <w:keepNext/>
        <w:keepLines/>
        <w:framePr w:w="3859" w:h="2818" w:wrap="none" w:vAnchor="text" w:hAnchor="page" w:x="419" w:y="8891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bookmarkStart w:id="8" w:name="bookmark8"/>
      <w:bookmarkStart w:id="9" w:name="bookmark9"/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Juicio de nulidad</w:t>
      </w:r>
      <w:bookmarkEnd w:id="8"/>
      <w:bookmarkEnd w:id="9"/>
    </w:p>
    <w:p>
      <w:pPr>
        <w:pStyle w:val="Style9"/>
        <w:keepNext w:val="0"/>
        <w:keepLines w:val="0"/>
        <w:framePr w:w="3859" w:h="2818" w:wrap="none" w:vAnchor="text" w:hAnchor="page" w:x="419" w:y="8891"/>
        <w:widowControl w:val="0"/>
        <w:shd w:val="clear" w:color="auto" w:fill="auto"/>
        <w:bidi w:val="0"/>
        <w:spacing w:before="0" w:after="240" w:line="28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Tienes 30 días hábiles para presentar ante un juez. Asegúrate de contar con un abogado/a para que el juez revise tu caso.</w:t>
      </w:r>
    </w:p>
    <w:p>
      <w:pPr>
        <w:pStyle w:val="Style20"/>
        <w:keepNext/>
        <w:keepLines/>
        <w:framePr w:w="787" w:h="240" w:wrap="none" w:vAnchor="text" w:hAnchor="page" w:x="5291" w:y="110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bookmarkStart w:id="10" w:name="bookmark10"/>
      <w:bookmarkStart w:id="11" w:name="bookmark11"/>
      <w:r>
        <w:rPr>
          <w:rFonts w:ascii="Arial" w:eastAsia="Arial" w:hAnsi="Arial" w:cs="Arial"/>
          <w:color w:val="1C4968"/>
          <w:spacing w:val="0"/>
          <w:w w:val="100"/>
          <w:position w:val="0"/>
          <w:sz w:val="22"/>
          <w:szCs w:val="22"/>
          <w:shd w:val="clear" w:color="auto" w:fill="auto"/>
          <w:lang w:val="es-ES" w:eastAsia="es-ES" w:bidi="es-ES"/>
        </w:rPr>
        <w:t>CNDH</w:t>
      </w:r>
      <w:bookmarkEnd w:id="10"/>
      <w:bookmarkEnd w:id="11"/>
    </w:p>
    <w:p>
      <w:pPr>
        <w:pStyle w:val="Style9"/>
        <w:keepNext w:val="0"/>
        <w:keepLines w:val="0"/>
        <w:framePr w:w="2405" w:h="1066" w:wrap="none" w:vAnchor="text" w:hAnchor="page" w:x="6716" w:y="8924"/>
        <w:widowControl w:val="0"/>
        <w:pBdr>
          <w:top w:val="single" w:sz="0" w:space="0" w:color="0268B2"/>
          <w:left w:val="single" w:sz="0" w:space="0" w:color="0268B2"/>
          <w:bottom w:val="single" w:sz="0" w:space="27" w:color="0268B2"/>
          <w:right w:val="single" w:sz="0" w:space="0" w:color="0268B2"/>
        </w:pBdr>
        <w:shd w:val="clear" w:color="auto" w:fill="0268B2"/>
        <w:bidi w:val="0"/>
        <w:spacing w:before="0" w:after="0" w:line="269" w:lineRule="auto"/>
        <w:ind w:left="200" w:right="0" w:hanging="200"/>
        <w:jc w:val="left"/>
      </w:pPr>
      <w:r>
        <w:rPr>
          <w:color w:val="FEEF25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• 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COMAR te brinda asistencia institucional para facilitar </w:t>
      </w:r>
      <w:r>
        <w:rPr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el 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acceso a educación, salud, documentos de identidad y viaje.</w:t>
      </w:r>
    </w:p>
    <w:p>
      <w:pPr>
        <w:pStyle w:val="Style9"/>
        <w:keepNext w:val="0"/>
        <w:keepLines w:val="0"/>
        <w:framePr w:w="2765" w:h="634" w:wrap="none" w:vAnchor="text" w:hAnchor="page" w:x="6711" w:y="10479"/>
        <w:widowControl w:val="0"/>
        <w:pBdr>
          <w:top w:val="single" w:sz="0" w:space="27" w:color="0268B2"/>
          <w:left w:val="single" w:sz="0" w:space="0" w:color="0268B2"/>
          <w:bottom w:val="single" w:sz="0" w:space="27" w:color="0268B2"/>
          <w:right w:val="single" w:sz="0" w:space="0" w:color="0268B2"/>
        </w:pBdr>
        <w:shd w:val="clear" w:color="auto" w:fill="0268B2"/>
        <w:bidi w:val="0"/>
        <w:spacing w:before="0" w:after="0"/>
        <w:ind w:left="200" w:right="0" w:hanging="200"/>
        <w:jc w:val="left"/>
        <w:rPr>
          <w:sz w:val="15"/>
          <w:szCs w:val="15"/>
        </w:rPr>
      </w:pPr>
      <w:r>
        <w:rPr>
          <w:color w:val="FEEF25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• </w:t>
      </w:r>
      <w:r>
        <w:rPr>
          <w:color w:val="FFFFFF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 xml:space="preserve">La CNDH te acompaña y protege tus derechos.Teléfono gratuito </w:t>
      </w:r>
      <w:r>
        <w:rPr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en </w:t>
      </w:r>
      <w:r>
        <w:rPr>
          <w:color w:val="FFFFFF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 xml:space="preserve">todo México: </w:t>
      </w:r>
      <w:r>
        <w:rPr>
          <w:b/>
          <w:bCs/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01 800 715 2000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3303905</wp:posOffset>
            </wp:positionH>
            <wp:positionV relativeFrom="paragraph">
              <wp:posOffset>12700</wp:posOffset>
            </wp:positionV>
            <wp:extent cx="694690" cy="713105"/>
            <wp:wrapNone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694690" cy="71310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1" behindDoc="1" locked="0" layoutInCell="1" allowOverlap="1">
            <wp:simplePos x="0" y="0"/>
            <wp:positionH relativeFrom="page">
              <wp:posOffset>3298190</wp:posOffset>
            </wp:positionH>
            <wp:positionV relativeFrom="paragraph">
              <wp:posOffset>880745</wp:posOffset>
            </wp:positionV>
            <wp:extent cx="542290" cy="579120"/>
            <wp:wrapNone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542290" cy="5791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2" behindDoc="1" locked="0" layoutInCell="1" allowOverlap="1">
            <wp:simplePos x="0" y="0"/>
            <wp:positionH relativeFrom="page">
              <wp:posOffset>3456305</wp:posOffset>
            </wp:positionH>
            <wp:positionV relativeFrom="paragraph">
              <wp:posOffset>1581785</wp:posOffset>
            </wp:positionV>
            <wp:extent cx="402590" cy="463550"/>
            <wp:wrapNone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402590" cy="4635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3" behindDoc="1" locked="0" layoutInCell="1" allowOverlap="1">
            <wp:simplePos x="0" y="0"/>
            <wp:positionH relativeFrom="page">
              <wp:posOffset>3380105</wp:posOffset>
            </wp:positionH>
            <wp:positionV relativeFrom="paragraph">
              <wp:posOffset>2322830</wp:posOffset>
            </wp:positionV>
            <wp:extent cx="524510" cy="585470"/>
            <wp:wrapNone/>
            <wp:docPr id="7" name="Shap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524510" cy="5854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4" behindDoc="1" locked="0" layoutInCell="1" allowOverlap="1">
            <wp:simplePos x="0" y="0"/>
            <wp:positionH relativeFrom="page">
              <wp:posOffset>3349625</wp:posOffset>
            </wp:positionH>
            <wp:positionV relativeFrom="paragraph">
              <wp:posOffset>3252470</wp:posOffset>
            </wp:positionV>
            <wp:extent cx="597535" cy="372110"/>
            <wp:wrapNone/>
            <wp:docPr id="9" name="Shap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box 10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597535" cy="3721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5" behindDoc="1" locked="0" layoutInCell="1" allowOverlap="1">
            <wp:simplePos x="0" y="0"/>
            <wp:positionH relativeFrom="page">
              <wp:posOffset>3328670</wp:posOffset>
            </wp:positionH>
            <wp:positionV relativeFrom="paragraph">
              <wp:posOffset>5690870</wp:posOffset>
            </wp:positionV>
            <wp:extent cx="597535" cy="609600"/>
            <wp:wrapNone/>
            <wp:docPr id="11" name="Shap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box 12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597535" cy="609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6" behindDoc="1" locked="0" layoutInCell="1" allowOverlap="1">
            <wp:simplePos x="0" y="0"/>
            <wp:positionH relativeFrom="page">
              <wp:posOffset>3364865</wp:posOffset>
            </wp:positionH>
            <wp:positionV relativeFrom="paragraph">
              <wp:posOffset>6480175</wp:posOffset>
            </wp:positionV>
            <wp:extent cx="487680" cy="518160"/>
            <wp:wrapNone/>
            <wp:docPr id="13" name="Shap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box 14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487680" cy="5181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46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9658" w:h="12872"/>
          <w:pgMar w:top="134" w:left="370" w:right="20" w:bottom="115" w:header="0" w:footer="3" w:gutter="0"/>
          <w:cols w:space="720"/>
          <w:noEndnote/>
          <w:rtlGutter w:val="0"/>
          <w:docGrid w:linePitch="360"/>
        </w:sectPr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80" w:line="197" w:lineRule="auto"/>
        <w:ind w:left="0" w:right="0" w:firstLine="0"/>
        <w:jc w:val="left"/>
        <w:rPr>
          <w:sz w:val="66"/>
          <w:szCs w:val="66"/>
        </w:rPr>
      </w:pPr>
      <w:r>
        <w:rPr>
          <w:b/>
          <w:bCs/>
          <w:color w:val="0098A0"/>
          <w:spacing w:val="0"/>
          <w:w w:val="80"/>
          <w:position w:val="0"/>
          <w:sz w:val="66"/>
          <w:szCs w:val="66"/>
          <w:shd w:val="clear" w:color="auto" w:fill="auto"/>
          <w:lang w:val="es-ES" w:eastAsia="es-ES" w:bidi="es-ES"/>
        </w:rPr>
        <w:t xml:space="preserve">Ser </w:t>
      </w:r>
      <w:r>
        <w:rPr>
          <w:b/>
          <w:bCs/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s-ES" w:eastAsia="es-ES" w:bidi="es-ES"/>
        </w:rPr>
        <w:t xml:space="preserve">una persona </w:t>
      </w:r>
      <w:r>
        <w:rPr>
          <w:b/>
          <w:bCs/>
          <w:color w:val="0098A0"/>
          <w:spacing w:val="0"/>
          <w:w w:val="80"/>
          <w:position w:val="0"/>
          <w:sz w:val="66"/>
          <w:szCs w:val="66"/>
          <w:shd w:val="clear" w:color="auto" w:fill="auto"/>
          <w:lang w:val="es-ES" w:eastAsia="es-ES" w:bidi="es-ES"/>
        </w:rPr>
        <w:t>refugiada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Como una persona refugiada podrás moverte libremente dentro del país, tendrás derecho a educación, trabajo, salud y contarás con la protección del Estado Mexicano. Además tienes derecho a traer a tus familiares a México a través de la reunificación familiar. También tendrás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obligación de respetar la Constitución y las leyes y reglamentos de México.</w:t>
      </w:r>
    </w:p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02" w:lineRule="auto"/>
        <w:ind w:left="0" w:right="0" w:firstLine="0"/>
        <w:jc w:val="right"/>
        <w:rPr>
          <w:sz w:val="110"/>
          <w:szCs w:val="110"/>
        </w:rPr>
      </w:pPr>
      <w:r>
        <w:rPr>
          <w:b/>
          <w:bCs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s-ES" w:eastAsia="es-ES" w:bidi="es-ES"/>
        </w:rPr>
        <w:t xml:space="preserve">Comienza una </w:t>
      </w:r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s-ES" w:eastAsia="es-ES" w:bidi="es-ES"/>
        </w:rPr>
        <w:t xml:space="preserve">nueva vida en </w:t>
      </w:r>
      <w:r>
        <w:rPr>
          <w:b/>
          <w:bCs/>
          <w:color w:val="E47505"/>
          <w:spacing w:val="0"/>
          <w:w w:val="70"/>
          <w:position w:val="0"/>
          <w:sz w:val="110"/>
          <w:szCs w:val="110"/>
          <w:shd w:val="clear" w:color="auto" w:fill="auto"/>
          <w:lang w:val="es-ES" w:eastAsia="es-ES" w:bidi="es-ES"/>
        </w:rPr>
        <w:t>México</w:t>
      </w:r>
    </w:p>
    <w:p>
      <w:pPr>
        <w:widowControl w:val="0"/>
        <w:jc w:val="center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9658" w:h="12872"/>
          <w:pgMar w:top="460" w:left="317" w:right="490" w:bottom="303" w:header="0" w:footer="3" w:gutter="0"/>
          <w:cols w:num="2" w:space="720" w:equalWidth="0">
            <w:col w:w="4296" w:space="797"/>
            <w:col w:w="3758"/>
          </w:cols>
          <w:noEndnote/>
          <w:rtlGutter w:val="0"/>
          <w:docGrid w:linePitch="360"/>
        </w:sectPr>
      </w:pPr>
      <w:r>
        <w:drawing>
          <wp:inline>
            <wp:extent cx="2292350" cy="1761490"/>
            <wp:docPr id="15" name="Picut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2292350" cy="17614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</w:pPr>
      <w:r>
        <w:drawing>
          <wp:anchor distT="0" distB="0" distL="1007110" distR="114300" simplePos="0" relativeHeight="125829378" behindDoc="0" locked="0" layoutInCell="1" allowOverlap="1">
            <wp:simplePos x="0" y="0"/>
            <wp:positionH relativeFrom="page">
              <wp:posOffset>1118235</wp:posOffset>
            </wp:positionH>
            <wp:positionV relativeFrom="paragraph">
              <wp:posOffset>448310</wp:posOffset>
            </wp:positionV>
            <wp:extent cx="384175" cy="389890"/>
            <wp:wrapSquare wrapText="bothSides"/>
            <wp:docPr id="16" name="Shap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box 17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384175" cy="38989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225425</wp:posOffset>
                </wp:positionH>
                <wp:positionV relativeFrom="paragraph">
                  <wp:posOffset>500380</wp:posOffset>
                </wp:positionV>
                <wp:extent cx="749935" cy="274320"/>
                <wp:wrapNone/>
                <wp:docPr id="18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49935" cy="2743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shd w:val="clear" w:color="auto" w:fill="auto"/>
                                <w:lang w:val="es-ES" w:eastAsia="es-ES" w:bidi="es-ES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 w:val="0"/>
                                <w:bCs w:val="0"/>
                                <w:color w:val="666468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shd w:val="clear" w:color="auto" w:fill="auto"/>
                                <w:lang w:val="es-ES" w:eastAsia="es-ES" w:bidi="es-ES"/>
                              </w:rPr>
                              <w:t>EG</w:t>
                            </w:r>
                            <w:r>
                              <w:rPr>
                                <w:rFonts w:ascii="Arial" w:eastAsia="Arial" w:hAnsi="Arial" w:cs="Arial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shd w:val="clear" w:color="auto" w:fill="auto"/>
                                <w:lang w:val="es-ES" w:eastAsia="es-ES" w:bidi="es-ES"/>
                              </w:rPr>
                              <w:t>OB</w:t>
                            </w:r>
                          </w:p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SFCRETAkfA DE GOBERNACIÓN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margin-left:17.75pt;margin-top:39.399999999999999pt;width:59.049999999999997pt;height:21.600000000000001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Arial" w:hAnsi="Arial" w:cs="Arial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shd w:val="clear" w:color="auto" w:fill="auto"/>
                          <w:lang w:val="es-ES" w:eastAsia="es-ES" w:bidi="es-ES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b w:val="0"/>
                          <w:bCs w:val="0"/>
                          <w:color w:val="666468"/>
                          <w:spacing w:val="0"/>
                          <w:w w:val="100"/>
                          <w:position w:val="0"/>
                          <w:sz w:val="22"/>
                          <w:szCs w:val="22"/>
                          <w:shd w:val="clear" w:color="auto" w:fill="auto"/>
                          <w:lang w:val="es-ES" w:eastAsia="es-ES" w:bidi="es-ES"/>
                        </w:rPr>
                        <w:t>EG</w:t>
                      </w:r>
                      <w:r>
                        <w:rPr>
                          <w:rFonts w:ascii="Arial" w:eastAsia="Arial" w:hAnsi="Arial" w:cs="Arial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shd w:val="clear" w:color="auto" w:fill="auto"/>
                          <w:lang w:val="es-ES" w:eastAsia="es-ES" w:bidi="es-ES"/>
                        </w:rPr>
                        <w:t>OB</w:t>
                      </w:r>
                    </w:p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SFCRETAkfA DE GOBERNACIÓN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0" distB="0" distL="762000" distR="0" simplePos="0" relativeHeight="125829379" behindDoc="0" locked="0" layoutInCell="1" allowOverlap="1">
            <wp:simplePos x="0" y="0"/>
            <wp:positionH relativeFrom="page">
              <wp:posOffset>2399030</wp:posOffset>
            </wp:positionH>
            <wp:positionV relativeFrom="paragraph">
              <wp:posOffset>445135</wp:posOffset>
            </wp:positionV>
            <wp:extent cx="494030" cy="372110"/>
            <wp:wrapSquare wrapText="bothSides"/>
            <wp:docPr id="20" name="Shape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box 21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494030" cy="37211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1637030</wp:posOffset>
                </wp:positionH>
                <wp:positionV relativeFrom="paragraph">
                  <wp:posOffset>499745</wp:posOffset>
                </wp:positionV>
                <wp:extent cx="664210" cy="280670"/>
                <wp:wrapNone/>
                <wp:docPr id="22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64210" cy="2806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ylfaen" w:eastAsia="Sylfaen" w:hAnsi="Sylfaen" w:cs="Sylfaen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s-ES" w:eastAsia="es-ES" w:bidi="es-ES"/>
                              </w:rPr>
                              <w:t>COMAR</w:t>
                            </w:r>
                          </w:p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6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COMISIÓN MEXICANA DE AYUDA A REF</w:t>
                            </w:r>
                            <w:r>
                              <w:rPr>
                                <w:color w:val="8E8E92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UG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IADOS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128.90000000000001pt;margin-top:39.350000000000001pt;width:52.299999999999997pt;height:22.100000000000001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Sylfaen" w:eastAsia="Sylfaen" w:hAnsi="Sylfaen" w:cs="Sylfaen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s-ES" w:eastAsia="es-ES" w:bidi="es-ES"/>
                        </w:rPr>
                        <w:t>COMAR</w:t>
                      </w:r>
                    </w:p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6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COMISIÓN MEXICANA DE AYUDA A REF</w:t>
                      </w:r>
                      <w:r>
                        <w:rPr>
                          <w:color w:val="8E8E92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UG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IADOS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50"/>
          <w:szCs w:val="50"/>
        </w:rPr>
      </w:pPr>
      <w:r>
        <w:rPr>
          <w:b/>
          <w:bCs/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s-ES" w:eastAsia="es-ES" w:bidi="es-ES"/>
        </w:rPr>
        <w:t>Si tienes miedo de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2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s-ES" w:eastAsia="es-ES" w:bidi="es-ES"/>
        </w:rPr>
        <w:t>regresar a tu país porque tu v</w:t>
      </w:r>
      <w:r>
        <w:rPr>
          <w:color w:val="666468"/>
          <w:spacing w:val="0"/>
          <w:w w:val="100"/>
          <w:position w:val="0"/>
          <w:sz w:val="18"/>
          <w:szCs w:val="18"/>
          <w:shd w:val="clear" w:color="auto" w:fill="auto"/>
          <w:lang w:val="es-ES" w:eastAsia="es-ES" w:bidi="es-ES"/>
        </w:rPr>
        <w:t>i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s-ES" w:eastAsia="es-ES" w:bidi="es-ES"/>
        </w:rPr>
        <w:t>i</w:t>
      </w:r>
      <w:r>
        <w:rPr>
          <w:color w:val="666468"/>
          <w:spacing w:val="0"/>
          <w:w w:val="100"/>
          <w:position w:val="0"/>
          <w:sz w:val="18"/>
          <w:szCs w:val="18"/>
          <w:shd w:val="clear" w:color="auto" w:fill="auto"/>
          <w:lang w:val="es-ES" w:eastAsia="es-ES" w:bidi="es-ES"/>
        </w:rPr>
        <w:t>^a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s-ES" w:eastAsia="es-ES" w:bidi="es-ES"/>
        </w:rPr>
        <w:t>, seguridad o libertad</w:t>
      </w:r>
    </w:p>
    <w:p>
      <w:pPr>
        <w:pStyle w:val="Style23"/>
        <w:keepNext w:val="0"/>
        <w:keepLines w:val="0"/>
        <w:widowControl w:val="0"/>
        <w:pBdr>
          <w:top w:val="single" w:sz="0" w:space="2" w:color="0268B2"/>
          <w:left w:val="single" w:sz="0" w:space="0" w:color="0268B2"/>
          <w:bottom w:val="single" w:sz="0" w:space="0" w:color="0268B2"/>
          <w:right w:val="single" w:sz="0" w:space="0" w:color="0268B2"/>
        </w:pBdr>
        <w:shd w:val="clear" w:color="auto" w:fill="0268B2"/>
        <w:bidi w:val="0"/>
        <w:spacing w:before="0" w:after="0" w:line="317" w:lineRule="auto"/>
        <w:ind w:left="0" w:right="0" w:firstLine="0"/>
        <w:jc w:val="right"/>
        <w:rPr>
          <w:sz w:val="18"/>
          <w:szCs w:val="18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9658" w:h="12872"/>
          <w:pgMar w:top="460" w:left="4550" w:right="163" w:bottom="303" w:header="0" w:footer="3" w:gutter="0"/>
          <w:cols w:space="720"/>
          <w:noEndnote/>
          <w:rtlGutter w:val="0"/>
          <w:docGrid w:linePitch="360"/>
        </w:sectPr>
      </w:pPr>
      <w:r>
        <w:rPr>
          <w:color w:val="FFFFFF"/>
          <w:spacing w:val="0"/>
          <w:w w:val="100"/>
          <w:position w:val="0"/>
          <w:sz w:val="18"/>
          <w:szCs w:val="18"/>
          <w:shd w:val="clear" w:color="auto" w:fill="auto"/>
          <w:lang w:val="es-ES" w:eastAsia="es-ES" w:bidi="es-ES"/>
        </w:rPr>
        <w:t xml:space="preserve">han sido amenazadas, tienes derecho a pedir </w:t>
      </w:r>
      <w:r>
        <w:rPr>
          <w:b/>
          <w:bCs/>
          <w:color w:val="FFFFFF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PROTECCIÓN </w:t>
      </w:r>
      <w:r>
        <w:rPr>
          <w:color w:val="FFFFFF"/>
          <w:spacing w:val="0"/>
          <w:w w:val="100"/>
          <w:position w:val="0"/>
          <w:sz w:val="18"/>
          <w:szCs w:val="18"/>
          <w:shd w:val="clear" w:color="auto" w:fill="auto"/>
          <w:lang w:val="es-ES" w:eastAsia="es-ES" w:bidi="es-ES"/>
        </w:rPr>
        <w:t xml:space="preserve">como </w:t>
      </w:r>
      <w:r>
        <w:rPr>
          <w:b/>
          <w:bCs/>
          <w:color w:val="FFFFFF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REFUGIADO </w:t>
      </w:r>
      <w:r>
        <w:rPr>
          <w:color w:val="FFFFFF"/>
          <w:spacing w:val="0"/>
          <w:w w:val="100"/>
          <w:position w:val="0"/>
          <w:sz w:val="18"/>
          <w:szCs w:val="18"/>
          <w:shd w:val="clear" w:color="auto" w:fill="auto"/>
          <w:lang w:val="es-ES" w:eastAsia="es-ES" w:bidi="es-ES"/>
        </w:rPr>
        <w:t>en México.</w:t>
      </w:r>
    </w:p>
    <w:p>
      <w:pPr>
        <w:widowControl w:val="0"/>
        <w:spacing w:before="7" w:after="7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9658" w:h="12872"/>
          <w:pgMar w:top="460" w:left="0" w:right="0" w:bottom="303" w:header="0" w:footer="3" w:gutter="0"/>
          <w:cols w:space="720"/>
          <w:noEndnote/>
          <w:rtlGutter w:val="0"/>
          <w:docGrid w:linePitch="360"/>
        </w:sectPr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340" w:line="264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Solicita la condición de refugiado si tienes miedo de</w:t>
        <w:br/>
        <w:t>regresar a tu país, pide comunicarte con la Comisión</w:t>
        <w:br/>
        <w:t>Mexicana de Ayuda a Refugiados.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64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Acayucan, Veracruz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340" w:line="317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Carretera Costera del Golfo No. 180, Km.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221</w:t>
        <w:br/>
        <w:t xml:space="preserve">01 (55)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5209 8800 ext. 37062,37063, 37064, 37065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0" w:line="266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Ciudad de México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Versalles No. 49, Col. Juárez</w:t>
        <w:br/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01 (55)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5209 8800 ext. 30133 y 30147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Tapachula,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Chiapas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8va Avenida Sur y 4ta Poniente No. 39, Col. Centro</w:t>
        <w:br/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01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(962) 642 5318 y 642 5319</w:t>
        <w:br/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01 (55)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5209 8800 ext. 37095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64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Tenosique,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Tabasco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64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Calle 25 s/n, esquina con Calle 22, Col. Centro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42" w:line="271" w:lineRule="auto"/>
        <w:ind w:left="0" w:right="0" w:firstLine="0"/>
        <w:jc w:val="center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01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>(934) 342 1687 ext. 118 y 120</w:t>
        <w:br/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01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>(934) 342 2740</w:t>
        <w:br/>
      </w:r>
      <w:r>
        <w:fldChar w:fldCharType="begin"/>
      </w:r>
      <w:r>
        <w:rPr/>
        <w:instrText> HYPERLINK "http://www.gob.mx/comar" </w:instrText>
      </w:r>
      <w:r>
        <w:fldChar w:fldCharType="separate"/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www.gob.mx/comar</w:t>
      </w:r>
      <w:r>
        <w:fldChar w:fldCharType="end"/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br w:type="column"/>
      </w:r>
      <w:r>
        <w:rPr>
          <w:color w:val="EBEBEB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Si lo deseas puedes pedir información y orientación a la oficina</w:t>
        <w:br/>
        <w:t>del ACNUR, la Agencia de la ONU para los refugiados.</w:t>
      </w:r>
    </w:p>
    <w:p>
      <w:pPr>
        <w:pStyle w:val="Style9"/>
        <w:keepNext w:val="0"/>
        <w:keepLines w:val="0"/>
        <w:widowControl w:val="0"/>
        <w:pBdr>
          <w:top w:val="single" w:sz="0" w:space="2" w:color="0268B2"/>
          <w:left w:val="single" w:sz="0" w:space="0" w:color="0268B2"/>
          <w:bottom w:val="single" w:sz="0" w:space="0" w:color="0268B2"/>
          <w:right w:val="single" w:sz="0" w:space="0" w:color="0268B2"/>
        </w:pBdr>
        <w:shd w:val="clear" w:color="auto" w:fill="0268B2"/>
        <w:bidi w:val="0"/>
        <w:spacing w:before="0" w:after="180" w:line="288" w:lineRule="auto"/>
        <w:ind w:left="0" w:right="0" w:firstLine="0"/>
        <w:jc w:val="center"/>
        <w:rPr>
          <w:sz w:val="15"/>
          <w:szCs w:val="15"/>
        </w:rPr>
      </w:pPr>
      <w:r>
        <w:rPr>
          <w:b/>
          <w:bCs/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Acayucan, Veracruz</w:t>
        <w:br/>
      </w:r>
      <w:r>
        <w:rPr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Prolongación Lerdo de Tejada S/N,</w:t>
        <w:br/>
        <w:t>esquina con Vázquez Gómez, Col. Villalta.</w:t>
        <w:br/>
      </w:r>
      <w:r>
        <w:rPr>
          <w:color w:val="FFFFFF"/>
          <w:spacing w:val="0"/>
          <w:w w:val="100"/>
          <w:position w:val="0"/>
          <w:sz w:val="13"/>
          <w:szCs w:val="13"/>
          <w:shd w:val="clear" w:color="auto" w:fill="auto"/>
          <w:lang w:val="es-ES" w:eastAsia="es-ES" w:bidi="es-ES"/>
        </w:rPr>
        <w:t xml:space="preserve">01 </w:t>
      </w:r>
      <w:r>
        <w:rPr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(924) 106 4616</w:t>
      </w:r>
    </w:p>
    <w:p>
      <w:pPr>
        <w:pStyle w:val="Style9"/>
        <w:keepNext w:val="0"/>
        <w:keepLines w:val="0"/>
        <w:widowControl w:val="0"/>
        <w:pBdr>
          <w:top w:val="single" w:sz="0" w:space="2" w:color="0268B2"/>
          <w:left w:val="single" w:sz="0" w:space="0" w:color="0268B2"/>
          <w:bottom w:val="single" w:sz="0" w:space="0" w:color="0268B2"/>
          <w:right w:val="single" w:sz="0" w:space="0" w:color="0268B2"/>
        </w:pBdr>
        <w:shd w:val="clear" w:color="auto" w:fill="0268B2"/>
        <w:bidi w:val="0"/>
        <w:spacing w:before="0" w:after="0" w:line="276" w:lineRule="auto"/>
        <w:ind w:left="0" w:right="0" w:firstLine="0"/>
        <w:jc w:val="center"/>
        <w:rPr>
          <w:sz w:val="15"/>
          <w:szCs w:val="15"/>
        </w:rPr>
      </w:pPr>
      <w:r>
        <w:rPr>
          <w:b/>
          <w:bCs/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Ciudad de México</w:t>
      </w:r>
    </w:p>
    <w:p>
      <w:pPr>
        <w:pStyle w:val="Style9"/>
        <w:keepNext w:val="0"/>
        <w:keepLines w:val="0"/>
        <w:widowControl w:val="0"/>
        <w:pBdr>
          <w:top w:val="single" w:sz="0" w:space="2" w:color="0268B2"/>
          <w:left w:val="single" w:sz="0" w:space="0" w:color="0268B2"/>
          <w:bottom w:val="single" w:sz="0" w:space="0" w:color="0268B2"/>
          <w:right w:val="single" w:sz="0" w:space="0" w:color="0268B2"/>
        </w:pBdr>
        <w:shd w:val="clear" w:color="auto" w:fill="0268B2"/>
        <w:bidi w:val="0"/>
        <w:spacing w:before="0" w:after="0" w:line="276" w:lineRule="auto"/>
        <w:ind w:left="0" w:right="0" w:firstLine="0"/>
        <w:jc w:val="center"/>
        <w:rPr>
          <w:sz w:val="15"/>
          <w:szCs w:val="15"/>
        </w:rPr>
      </w:pPr>
      <w:r>
        <w:rPr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Cervantes Saavedra No. 193, piso 14, oficina 1402,</w:t>
        <w:br/>
        <w:t>Col Granada.</w:t>
      </w:r>
    </w:p>
    <w:p>
      <w:pPr>
        <w:pStyle w:val="Style9"/>
        <w:keepNext w:val="0"/>
        <w:keepLines w:val="0"/>
        <w:widowControl w:val="0"/>
        <w:pBdr>
          <w:top w:val="single" w:sz="0" w:space="2" w:color="0268B2"/>
          <w:left w:val="single" w:sz="0" w:space="0" w:color="0268B2"/>
          <w:bottom w:val="single" w:sz="0" w:space="0" w:color="0268B2"/>
          <w:right w:val="single" w:sz="0" w:space="0" w:color="0268B2"/>
        </w:pBdr>
        <w:shd w:val="clear" w:color="auto" w:fill="0268B2"/>
        <w:bidi w:val="0"/>
        <w:spacing w:before="0" w:after="180" w:line="324" w:lineRule="auto"/>
        <w:ind w:left="0" w:right="0" w:firstLine="0"/>
        <w:jc w:val="center"/>
        <w:rPr>
          <w:sz w:val="15"/>
          <w:szCs w:val="15"/>
        </w:rPr>
      </w:pPr>
      <w:r>
        <w:rPr>
          <w:color w:val="FFFFFF"/>
          <w:spacing w:val="0"/>
          <w:w w:val="100"/>
          <w:position w:val="0"/>
          <w:sz w:val="13"/>
          <w:szCs w:val="13"/>
          <w:shd w:val="clear" w:color="auto" w:fill="auto"/>
          <w:lang w:val="es-ES" w:eastAsia="es-ES" w:bidi="es-ES"/>
        </w:rPr>
        <w:t xml:space="preserve">01 </w:t>
      </w:r>
      <w:r>
        <w:rPr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(55) 50831710</w:t>
      </w:r>
    </w:p>
    <w:p>
      <w:pPr>
        <w:pStyle w:val="Style9"/>
        <w:keepNext w:val="0"/>
        <w:keepLines w:val="0"/>
        <w:widowControl w:val="0"/>
        <w:pBdr>
          <w:top w:val="single" w:sz="0" w:space="2" w:color="0268B2"/>
          <w:left w:val="single" w:sz="0" w:space="0" w:color="0268B2"/>
          <w:bottom w:val="single" w:sz="0" w:space="0" w:color="0268B2"/>
          <w:right w:val="single" w:sz="0" w:space="0" w:color="0268B2"/>
        </w:pBdr>
        <w:shd w:val="clear" w:color="auto" w:fill="0268B2"/>
        <w:bidi w:val="0"/>
        <w:spacing w:before="0" w:after="0" w:line="276" w:lineRule="auto"/>
        <w:ind w:left="0" w:right="0" w:firstLine="0"/>
        <w:jc w:val="center"/>
        <w:rPr>
          <w:sz w:val="15"/>
          <w:szCs w:val="15"/>
        </w:rPr>
      </w:pPr>
      <w:r>
        <w:rPr>
          <w:b/>
          <w:bCs/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Tapachula, Chiapas</w:t>
      </w:r>
    </w:p>
    <w:p>
      <w:pPr>
        <w:pStyle w:val="Style9"/>
        <w:keepNext w:val="0"/>
        <w:keepLines w:val="0"/>
        <w:widowControl w:val="0"/>
        <w:pBdr>
          <w:top w:val="single" w:sz="0" w:space="2" w:color="0268B2"/>
          <w:left w:val="single" w:sz="0" w:space="0" w:color="0268B2"/>
          <w:bottom w:val="single" w:sz="0" w:space="0" w:color="0268B2"/>
          <w:right w:val="single" w:sz="0" w:space="0" w:color="0268B2"/>
        </w:pBdr>
        <w:shd w:val="clear" w:color="auto" w:fill="0268B2"/>
        <w:bidi w:val="0"/>
        <w:spacing w:before="0" w:after="0" w:line="295" w:lineRule="auto"/>
        <w:ind w:left="0" w:right="0" w:firstLine="0"/>
        <w:jc w:val="center"/>
        <w:rPr>
          <w:sz w:val="15"/>
          <w:szCs w:val="15"/>
        </w:rPr>
      </w:pPr>
      <w:r>
        <w:rPr>
          <w:color w:val="FFFFFF"/>
          <w:spacing w:val="0"/>
          <w:w w:val="100"/>
          <w:position w:val="0"/>
          <w:sz w:val="13"/>
          <w:szCs w:val="13"/>
          <w:shd w:val="clear" w:color="auto" w:fill="auto"/>
          <w:lang w:val="es-ES" w:eastAsia="es-ES" w:bidi="es-ES"/>
        </w:rPr>
        <w:t xml:space="preserve">21 </w:t>
      </w:r>
      <w:r>
        <w:rPr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Oriente No. 22, entre 9</w:t>
      </w:r>
      <w:r>
        <w:rPr>
          <w:color w:val="FFFFFF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s-ES" w:eastAsia="es-ES" w:bidi="es-ES"/>
        </w:rPr>
        <w:t>a</w:t>
      </w:r>
      <w:r>
        <w:rPr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 y 1</w:t>
      </w:r>
      <w:r>
        <w:rPr>
          <w:color w:val="FFFFFF"/>
          <w:spacing w:val="0"/>
          <w:w w:val="100"/>
          <w:position w:val="0"/>
          <w:sz w:val="13"/>
          <w:szCs w:val="13"/>
          <w:shd w:val="clear" w:color="auto" w:fill="auto"/>
          <w:lang w:val="es-ES" w:eastAsia="es-ES" w:bidi="es-ES"/>
        </w:rPr>
        <w:t>1</w:t>
      </w:r>
      <w:r>
        <w:rPr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a Av. Norte,</w:t>
        <w:br/>
        <w:t>Col. Lomas del Soconusco.</w:t>
      </w:r>
    </w:p>
    <w:p>
      <w:pPr>
        <w:pStyle w:val="Style9"/>
        <w:keepNext w:val="0"/>
        <w:keepLines w:val="0"/>
        <w:widowControl w:val="0"/>
        <w:pBdr>
          <w:top w:val="single" w:sz="0" w:space="2" w:color="0268B2"/>
          <w:left w:val="single" w:sz="0" w:space="0" w:color="0268B2"/>
          <w:bottom w:val="single" w:sz="0" w:space="0" w:color="0268B2"/>
          <w:right w:val="single" w:sz="0" w:space="0" w:color="0268B2"/>
        </w:pBdr>
        <w:shd w:val="clear" w:color="auto" w:fill="0268B2"/>
        <w:bidi w:val="0"/>
        <w:spacing w:before="0" w:after="220" w:line="317" w:lineRule="auto"/>
        <w:ind w:left="0" w:right="0" w:firstLine="0"/>
        <w:jc w:val="center"/>
        <w:rPr>
          <w:sz w:val="15"/>
          <w:szCs w:val="15"/>
        </w:rPr>
      </w:pPr>
      <w:r>
        <w:rPr>
          <w:color w:val="FFFFFF"/>
          <w:spacing w:val="0"/>
          <w:w w:val="100"/>
          <w:position w:val="0"/>
          <w:sz w:val="13"/>
          <w:szCs w:val="13"/>
          <w:shd w:val="clear" w:color="auto" w:fill="auto"/>
          <w:lang w:val="es-ES" w:eastAsia="es-ES" w:bidi="es-ES"/>
        </w:rPr>
        <w:t xml:space="preserve">01 </w:t>
      </w:r>
      <w:r>
        <w:rPr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(962) 6425198 y 642 5199</w:t>
      </w:r>
    </w:p>
    <w:p>
      <w:pPr>
        <w:pStyle w:val="Style9"/>
        <w:keepNext w:val="0"/>
        <w:keepLines w:val="0"/>
        <w:widowControl w:val="0"/>
        <w:pBdr>
          <w:top w:val="single" w:sz="0" w:space="2" w:color="0268B2"/>
          <w:left w:val="single" w:sz="0" w:space="0" w:color="0268B2"/>
          <w:bottom w:val="single" w:sz="0" w:space="0" w:color="0268B2"/>
          <w:right w:val="single" w:sz="0" w:space="0" w:color="0268B2"/>
        </w:pBdr>
        <w:shd w:val="clear" w:color="auto" w:fill="0268B2"/>
        <w:bidi w:val="0"/>
        <w:spacing w:before="0" w:after="0" w:line="276" w:lineRule="auto"/>
        <w:ind w:left="0" w:right="0" w:firstLine="0"/>
        <w:jc w:val="center"/>
        <w:rPr>
          <w:sz w:val="15"/>
          <w:szCs w:val="15"/>
        </w:rPr>
      </w:pPr>
      <w:r>
        <w:rPr>
          <w:b/>
          <w:bCs/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Tenosique, Tabasco</w:t>
      </w:r>
    </w:p>
    <w:p>
      <w:pPr>
        <w:pStyle w:val="Style9"/>
        <w:keepNext w:val="0"/>
        <w:keepLines w:val="0"/>
        <w:widowControl w:val="0"/>
        <w:pBdr>
          <w:top w:val="single" w:sz="0" w:space="2" w:color="0268B2"/>
          <w:left w:val="single" w:sz="0" w:space="0" w:color="0268B2"/>
          <w:bottom w:val="single" w:sz="0" w:space="0" w:color="0268B2"/>
          <w:right w:val="single" w:sz="0" w:space="0" w:color="0268B2"/>
        </w:pBdr>
        <w:shd w:val="clear" w:color="auto" w:fill="0268B2"/>
        <w:bidi w:val="0"/>
        <w:spacing w:before="0" w:after="220" w:line="302" w:lineRule="auto"/>
        <w:ind w:left="0" w:right="0" w:firstLine="0"/>
        <w:jc w:val="center"/>
        <w:rPr>
          <w:sz w:val="15"/>
          <w:szCs w:val="15"/>
        </w:rPr>
      </w:pPr>
      <w:r>
        <w:rPr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Calle 22 No. 404, esquina con Calle 25, Col. Centro.</w:t>
        <w:br/>
      </w:r>
      <w:r>
        <w:rPr>
          <w:color w:val="FFFFFF"/>
          <w:spacing w:val="0"/>
          <w:w w:val="100"/>
          <w:position w:val="0"/>
          <w:sz w:val="13"/>
          <w:szCs w:val="13"/>
          <w:shd w:val="clear" w:color="auto" w:fill="auto"/>
          <w:lang w:val="es-ES" w:eastAsia="es-ES" w:bidi="es-ES"/>
        </w:rPr>
        <w:t xml:space="preserve">01 </w:t>
      </w:r>
      <w:r>
        <w:rPr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(934) 342 1664 y 342 1687</w:t>
      </w:r>
    </w:p>
    <w:p>
      <w:pPr>
        <w:pStyle w:val="Style9"/>
        <w:keepNext w:val="0"/>
        <w:keepLines w:val="0"/>
        <w:widowControl w:val="0"/>
        <w:pBdr>
          <w:top w:val="single" w:sz="0" w:space="2" w:color="0268B2"/>
          <w:left w:val="single" w:sz="0" w:space="0" w:color="0268B2"/>
          <w:bottom w:val="single" w:sz="0" w:space="0" w:color="0268B2"/>
          <w:right w:val="single" w:sz="0" w:space="0" w:color="0268B2"/>
        </w:pBdr>
        <w:shd w:val="clear" w:color="auto" w:fill="0268B2"/>
        <w:bidi w:val="0"/>
        <w:spacing w:before="0" w:after="0" w:line="276" w:lineRule="auto"/>
        <w:ind w:left="0" w:right="0" w:firstLine="0"/>
        <w:jc w:val="center"/>
        <w:rPr>
          <w:sz w:val="15"/>
          <w:szCs w:val="15"/>
        </w:rPr>
      </w:pPr>
      <w:r>
        <w:rPr>
          <w:b/>
          <w:bCs/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Teléfono gratuito en todo México</w:t>
      </w:r>
    </w:p>
    <w:p>
      <w:pPr>
        <w:pStyle w:val="Style20"/>
        <w:keepNext/>
        <w:keepLines/>
        <w:widowControl w:val="0"/>
        <w:pBdr>
          <w:top w:val="single" w:sz="0" w:space="2" w:color="0268B2"/>
          <w:left w:val="single" w:sz="0" w:space="0" w:color="0268B2"/>
          <w:bottom w:val="single" w:sz="0" w:space="0" w:color="0268B2"/>
          <w:right w:val="single" w:sz="0" w:space="0" w:color="0268B2"/>
        </w:pBdr>
        <w:shd w:val="clear" w:color="auto" w:fill="0268B2"/>
        <w:bidi w:val="0"/>
        <w:spacing w:before="0" w:after="180" w:line="214" w:lineRule="auto"/>
        <w:ind w:left="0" w:right="0" w:firstLine="0"/>
        <w:jc w:val="center"/>
      </w:pPr>
      <w:bookmarkStart w:id="12" w:name="bookmark12"/>
      <w:bookmarkStart w:id="13" w:name="bookmark13"/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01 800 226 8769</w:t>
      </w:r>
      <w:bookmarkEnd w:id="12"/>
      <w:bookmarkEnd w:id="13"/>
    </w:p>
    <w:p>
      <w:pPr>
        <w:pStyle w:val="Style9"/>
        <w:keepNext w:val="0"/>
        <w:keepLines w:val="0"/>
        <w:widowControl w:val="0"/>
        <w:pBdr>
          <w:top w:val="single" w:sz="0" w:space="2" w:color="0268B2"/>
          <w:left w:val="single" w:sz="0" w:space="0" w:color="0268B2"/>
          <w:bottom w:val="single" w:sz="0" w:space="0" w:color="0268B2"/>
          <w:right w:val="single" w:sz="0" w:space="0" w:color="0268B2"/>
        </w:pBdr>
        <w:shd w:val="clear" w:color="auto" w:fill="0268B2"/>
        <w:bidi w:val="0"/>
        <w:spacing w:before="0" w:after="180" w:line="254" w:lineRule="auto"/>
        <w:ind w:left="0" w:right="0" w:firstLine="0"/>
        <w:jc w:val="center"/>
        <w:rPr>
          <w:sz w:val="15"/>
          <w:szCs w:val="15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9658" w:h="12872"/>
          <w:pgMar w:top="460" w:left="365" w:right="183" w:bottom="303" w:header="0" w:footer="3" w:gutter="0"/>
          <w:cols w:num="2" w:space="221"/>
          <w:noEndnote/>
          <w:rtlGutter w:val="0"/>
          <w:docGrid w:linePitch="360"/>
        </w:sectPr>
      </w:pPr>
      <w:r>
        <w:rPr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Si tienes dudas puedes preguntarle a El Jaguar:</w:t>
        <w:br/>
      </w:r>
      <w:r>
        <w:fldChar w:fldCharType="begin"/>
      </w:r>
      <w:r>
        <w:rPr/>
        <w:instrText> HYPERLINK "http://www.facebook.com/ConfiaEnEIJaguar" </w:instrText>
      </w:r>
      <w:r>
        <w:fldChar w:fldCharType="separate"/>
      </w:r>
      <w:r>
        <w:rPr>
          <w:b/>
          <w:bCs/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http://www.facebook.com/ConfiaEnEIJaguar</w:t>
      </w:r>
      <w:r>
        <w:fldChar w:fldCharType="end"/>
      </w:r>
    </w:p>
    <w:p>
      <w:pPr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9658" w:h="12872"/>
          <w:pgMar w:top="460" w:left="365" w:right="183" w:bottom="303" w:header="0" w:footer="3" w:gutter="0"/>
          <w:cols w:num="2" w:space="221"/>
          <w:noEndnote/>
          <w:rtlGutter w:val="0"/>
          <w:docGrid w:linePitch="360"/>
        </w:sectPr>
      </w:pPr>
    </w:p>
    <w:p>
      <w:pPr>
        <w:widowControl w:val="0"/>
        <w:spacing w:line="99" w:lineRule="exact"/>
        <w:rPr>
          <w:sz w:val="8"/>
          <w:szCs w:val="8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9484" w:h="12699" w:orient="landscape"/>
          <w:pgMar w:top="134" w:left="142" w:right="243" w:bottom="115" w:header="0" w:footer="3" w:gutter="0"/>
          <w:cols w:space="720"/>
          <w:noEndnote/>
          <w:rtlGutter w:val="0"/>
          <w:docGrid w:linePitch="360"/>
        </w:sectPr>
      </w:pPr>
    </w:p>
    <w:p>
      <w:pPr>
        <w:pStyle w:val="Style23"/>
        <w:keepNext w:val="0"/>
        <w:keepLines w:val="0"/>
        <w:framePr w:w="14947" w:h="1886" w:wrap="none" w:vAnchor="text" w:hAnchor="page" w:x="973" w:y="21"/>
        <w:widowControl w:val="0"/>
        <w:pBdr>
          <w:top w:val="single" w:sz="0" w:space="0" w:color="0168B2"/>
          <w:left w:val="single" w:sz="0" w:space="0" w:color="0168B2"/>
          <w:bottom w:val="single" w:sz="0" w:space="0" w:color="0168B2"/>
          <w:right w:val="single" w:sz="0" w:space="0" w:color="0168B2"/>
        </w:pBdr>
        <w:shd w:val="clear" w:color="auto" w:fill="0168B2"/>
        <w:tabs>
          <w:tab w:pos="3216" w:val="left"/>
        </w:tabs>
        <w:bidi w:val="0"/>
        <w:spacing w:before="0" w:after="0" w:line="283" w:lineRule="auto"/>
        <w:ind w:left="0" w:right="0" w:firstLine="820"/>
        <w:jc w:val="left"/>
        <w:rPr>
          <w:sz w:val="68"/>
          <w:szCs w:val="68"/>
        </w:rPr>
      </w:pPr>
      <w:r>
        <w:rPr>
          <w:color w:val="FFFFFF"/>
          <w:spacing w:val="0"/>
          <w:w w:val="100"/>
          <w:position w:val="0"/>
          <w:sz w:val="68"/>
          <w:szCs w:val="68"/>
          <w:shd w:val="clear" w:color="auto" w:fill="auto"/>
          <w:lang w:val="es-ES" w:eastAsia="es-ES" w:bidi="es-ES"/>
        </w:rPr>
        <w:t xml:space="preserve">Pasos para solicitar el reconocimiento de </w:t>
      </w:r>
      <w:r>
        <w:rPr>
          <w:color w:val="FFFFFF"/>
          <w:spacing w:val="0"/>
          <w:w w:val="100"/>
          <w:position w:val="0"/>
          <w:sz w:val="68"/>
          <w:szCs w:val="68"/>
          <w:shd w:val="clear" w:color="auto" w:fill="auto"/>
          <w:vertAlign w:val="superscript"/>
          <w:lang w:val="es-ES" w:eastAsia="es-ES" w:bidi="es-ES"/>
        </w:rPr>
        <w:t>|</w:t>
      </w:r>
      <w:r>
        <w:rPr>
          <w:color w:val="FFFFFF"/>
          <w:spacing w:val="0"/>
          <w:w w:val="100"/>
          <w:position w:val="0"/>
          <w:sz w:val="68"/>
          <w:szCs w:val="68"/>
          <w:shd w:val="clear" w:color="auto" w:fill="auto"/>
          <w:lang w:val="es-ES" w:eastAsia="es-ES" w:bidi="es-ES"/>
        </w:rPr>
        <w:t>a</w:t>
        <w:tab/>
        <w:t>DICIÓN DE REFUGIADO en Méxteo.</w:t>
      </w:r>
    </w:p>
    <w:p>
      <w:pPr>
        <w:pStyle w:val="Style5"/>
        <w:keepNext w:val="0"/>
        <w:keepLines w:val="0"/>
        <w:framePr w:w="2318" w:h="4411" w:wrap="none" w:vAnchor="text" w:hAnchor="page" w:x="2490" w:y="28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Si tienes miedo de regresar a tu país, no estás sola solicita PROTECCIÓN como</w:t>
      </w:r>
    </w:p>
    <w:p>
      <w:pPr>
        <w:pStyle w:val="Style5"/>
        <w:keepNext w:val="0"/>
        <w:keepLines w:val="0"/>
        <w:framePr w:w="2318" w:h="4411" w:wrap="none" w:vAnchor="text" w:hAnchor="page" w:x="2490" w:y="2828"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una persona refugiada en México.</w:t>
      </w:r>
    </w:p>
    <w:p>
      <w:pPr>
        <w:pStyle w:val="Style9"/>
        <w:keepNext w:val="0"/>
        <w:keepLines w:val="0"/>
        <w:framePr w:w="2318" w:h="4411" w:wrap="none" w:vAnchor="text" w:hAnchor="page" w:x="2490" w:y="2828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Si tu familia te acompaña, no olvides incluirlos en tu solicitud. Si se encuentran en tu país, debes indicarlo</w:t>
      </w:r>
      <w:r>
        <w:rPr>
          <w:color w:val="211615"/>
          <w:spacing w:val="0"/>
          <w:w w:val="100"/>
          <w:position w:val="0"/>
          <w:shd w:val="clear" w:color="auto" w:fill="auto"/>
          <w:lang w:val="es-ES" w:eastAsia="es-ES" w:bidi="es-ES"/>
        </w:rPr>
        <w:t>.</w:t>
      </w:r>
    </w:p>
    <w:p>
      <w:pPr>
        <w:pStyle w:val="Style9"/>
        <w:keepNext w:val="0"/>
        <w:keepLines w:val="0"/>
        <w:framePr w:w="2318" w:h="4411" w:wrap="none" w:vAnchor="text" w:hAnchor="page" w:x="2490" w:y="2828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Tienes 30 días hábiles a partir de tu ingreso al país para solicitar, sin embargo, si tienes más tiempo en México acércate a la 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Comisión Mexicana de Ayuda a Refugiados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(COMAR) y explica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las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razones por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las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cuales no te fue posible presen</w:t>
      </w:r>
      <w:r>
        <w:rPr>
          <w:color w:val="211615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ar tu solicitud antes</w:t>
      </w:r>
      <w:r>
        <w:rPr>
          <w:color w:val="211615"/>
          <w:spacing w:val="0"/>
          <w:w w:val="100"/>
          <w:position w:val="0"/>
          <w:shd w:val="clear" w:color="auto" w:fill="auto"/>
          <w:lang w:val="es-ES" w:eastAsia="es-ES" w:bidi="es-ES"/>
        </w:rPr>
        <w:t>.</w:t>
      </w:r>
    </w:p>
    <w:p>
      <w:pPr>
        <w:pStyle w:val="Style5"/>
        <w:keepNext w:val="0"/>
        <w:keepLines w:val="0"/>
        <w:framePr w:w="2621" w:h="278" w:wrap="none" w:vAnchor="text" w:hAnchor="page" w:x="7074" w:y="28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¿Cómo iniciar la solicitud?</w:t>
      </w:r>
    </w:p>
    <w:p>
      <w:pPr>
        <w:pStyle w:val="Style9"/>
        <w:keepNext w:val="0"/>
        <w:keepLines w:val="0"/>
        <w:framePr w:w="2434" w:h="1589" w:wrap="none" w:vAnchor="text" w:hAnchor="page" w:x="7146" w:y="3227"/>
        <w:widowControl w:val="0"/>
        <w:shd w:val="clear" w:color="auto" w:fill="auto"/>
        <w:bidi w:val="0"/>
        <w:spacing w:before="0" w:after="0" w:line="26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te encuentras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en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Acayucan, Ciudad de México, Tapachula o Tenosique acude a la oficina de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COMAR para presentar tu solicitud.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En el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resto de país acude a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las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Oficinas de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Regulación Migratoria del Instituto Nacional de</w:t>
      </w:r>
    </w:p>
    <w:p>
      <w:pPr>
        <w:pStyle w:val="Style9"/>
        <w:keepNext w:val="0"/>
        <w:keepLines w:val="0"/>
        <w:framePr w:w="1382" w:h="230" w:wrap="none" w:vAnchor="text" w:hAnchor="page" w:x="7156" w:y="48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 xml:space="preserve">Migración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(INM).</w:t>
      </w:r>
    </w:p>
    <w:p>
      <w:pPr>
        <w:pStyle w:val="Style9"/>
        <w:keepNext w:val="0"/>
        <w:keepLines w:val="0"/>
        <w:framePr w:w="2304" w:h="1234" w:wrap="none" w:vAnchor="text" w:hAnchor="page" w:x="7146" w:y="5219"/>
        <w:widowControl w:val="0"/>
        <w:shd w:val="clear" w:color="auto" w:fill="auto"/>
        <w:bidi w:val="0"/>
        <w:spacing w:before="0" w:after="0" w:line="26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Si te encuentras en una Estación Migratoria informa a los agentes del INM que deseas solicitar protección como refugiado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e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iniciar tu procedimiento ante COMAR.</w:t>
      </w:r>
    </w:p>
    <w:p>
      <w:pPr>
        <w:pStyle w:val="Style9"/>
        <w:keepNext w:val="0"/>
        <w:keepLines w:val="0"/>
        <w:framePr w:w="2112" w:h="442" w:wrap="none" w:vAnchor="text" w:hAnchor="page" w:x="7146" w:y="6625"/>
        <w:widowControl w:val="0"/>
        <w:shd w:val="clear" w:color="auto" w:fill="auto"/>
        <w:bidi w:val="0"/>
        <w:spacing w:before="0" w:after="0" w:line="26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Tienes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el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derecho a no ser devuelta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tu país.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1</w:t>
      </w:r>
    </w:p>
    <w:p>
      <w:pPr>
        <w:pStyle w:val="Style23"/>
        <w:keepNext w:val="0"/>
        <w:keepLines w:val="0"/>
        <w:framePr w:w="2395" w:h="576" w:wrap="none" w:vAnchor="text" w:hAnchor="page" w:x="7160" w:y="7153"/>
        <w:widowControl w:val="0"/>
        <w:shd w:val="clear" w:color="auto" w:fill="auto"/>
        <w:bidi w:val="0"/>
        <w:spacing w:before="0" w:after="0" w:line="343" w:lineRule="auto"/>
        <w:ind w:left="0" w:right="0" w:firstLine="0"/>
        <w:jc w:val="both"/>
        <w:rPr>
          <w:sz w:val="8"/>
          <w:szCs w:val="8"/>
        </w:rPr>
      </w:pPr>
      <w:r>
        <w:rPr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vertAlign w:val="superscript"/>
          <w:lang w:val="es-ES" w:eastAsia="es-ES" w:bidi="es-ES"/>
        </w:rPr>
        <w:t>1</w:t>
      </w:r>
      <w:r>
        <w:rPr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s-ES" w:eastAsia="es-ES" w:bidi="es-ES"/>
        </w:rPr>
        <w:t xml:space="preserve"> Si eres devue</w:t>
      </w:r>
      <w:r>
        <w:rPr>
          <w:b/>
          <w:bCs/>
          <w:color w:val="211615"/>
          <w:spacing w:val="0"/>
          <w:w w:val="100"/>
          <w:position w:val="0"/>
          <w:sz w:val="8"/>
          <w:szCs w:val="8"/>
          <w:shd w:val="clear" w:color="auto" w:fill="auto"/>
          <w:lang w:val="es-ES" w:eastAsia="es-ES" w:bidi="es-ES"/>
        </w:rPr>
        <w:t xml:space="preserve">ta </w:t>
      </w:r>
      <w:r>
        <w:rPr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s-ES" w:eastAsia="es-ES" w:bidi="es-ES"/>
        </w:rPr>
        <w:t xml:space="preserve">a tu </w:t>
      </w:r>
      <w:r>
        <w:rPr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vertAlign w:val="superscript"/>
          <w:lang w:val="es-ES" w:eastAsia="es-ES" w:bidi="es-ES"/>
        </w:rPr>
        <w:t>p</w:t>
      </w:r>
      <w:r>
        <w:rPr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s-ES" w:eastAsia="es-ES" w:bidi="es-ES"/>
        </w:rPr>
        <w:t xml:space="preserve">aís, </w:t>
      </w:r>
      <w:r>
        <w:rPr>
          <w:b/>
          <w:bCs/>
          <w:color w:val="211615"/>
          <w:spacing w:val="0"/>
          <w:w w:val="100"/>
          <w:position w:val="0"/>
          <w:sz w:val="8"/>
          <w:szCs w:val="8"/>
          <w:shd w:val="clear" w:color="auto" w:fill="auto"/>
          <w:lang w:val="es-ES" w:eastAsia="es-ES" w:bidi="es-ES"/>
        </w:rPr>
        <w:t>m</w:t>
      </w:r>
      <w:r>
        <w:rPr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vertAlign w:val="superscript"/>
          <w:lang w:val="es-ES" w:eastAsia="es-ES" w:bidi="es-ES"/>
        </w:rPr>
        <w:t>f</w:t>
      </w:r>
      <w:r>
        <w:rPr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s-ES" w:eastAsia="es-ES" w:bidi="es-ES"/>
        </w:rPr>
        <w:t xml:space="preserve">orma sobra </w:t>
      </w:r>
      <w:r>
        <w:rPr>
          <w:b/>
          <w:bCs/>
          <w:color w:val="211615"/>
          <w:spacing w:val="0"/>
          <w:w w:val="100"/>
          <w:position w:val="0"/>
          <w:sz w:val="8"/>
          <w:szCs w:val="8"/>
          <w:shd w:val="clear" w:color="auto" w:fill="auto"/>
          <w:lang w:val="es-ES" w:eastAsia="es-ES" w:bidi="es-ES"/>
        </w:rPr>
        <w:t>-</w:t>
      </w:r>
      <w:r>
        <w:rPr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s-ES" w:eastAsia="es-ES" w:bidi="es-ES"/>
        </w:rPr>
        <w:t>tu so</w:t>
      </w:r>
      <w:r>
        <w:rPr>
          <w:b/>
          <w:bCs/>
          <w:color w:val="211615"/>
          <w:spacing w:val="0"/>
          <w:w w:val="100"/>
          <w:position w:val="0"/>
          <w:sz w:val="8"/>
          <w:szCs w:val="8"/>
          <w:shd w:val="clear" w:color="auto" w:fill="auto"/>
          <w:lang w:val="es-ES" w:eastAsia="es-ES" w:bidi="es-ES"/>
        </w:rPr>
        <w:t>l</w:t>
      </w:r>
      <w:r>
        <w:rPr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s-ES" w:eastAsia="es-ES" w:bidi="es-ES"/>
        </w:rPr>
        <w:t>icilud ca pnolacclór como refugiado en México ante la autoridad que te rec</w:t>
      </w:r>
      <w:r>
        <w:rPr>
          <w:b/>
          <w:bCs/>
          <w:color w:val="211615"/>
          <w:spacing w:val="0"/>
          <w:w w:val="100"/>
          <w:position w:val="0"/>
          <w:sz w:val="8"/>
          <w:szCs w:val="8"/>
          <w:shd w:val="clear" w:color="auto" w:fill="auto"/>
          <w:lang w:val="es-ES" w:eastAsia="es-ES" w:bidi="es-ES"/>
        </w:rPr>
        <w:t>i</w:t>
      </w:r>
      <w:r>
        <w:rPr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s-ES" w:eastAsia="es-ES" w:bidi="es-ES"/>
        </w:rPr>
        <w:t>ba en tu pela y pide hablar con la Agencia de la ONU para los Refugiados (ACNUR</w:t>
      </w:r>
      <w:r>
        <w:rPr>
          <w:b/>
          <w:bCs/>
          <w:color w:val="211615"/>
          <w:spacing w:val="0"/>
          <w:w w:val="100"/>
          <w:position w:val="0"/>
          <w:sz w:val="8"/>
          <w:szCs w:val="8"/>
          <w:shd w:val="clear" w:color="auto" w:fill="auto"/>
          <w:lang w:val="es-ES" w:eastAsia="es-ES" w:bidi="es-ES"/>
        </w:rPr>
        <w:t>j</w:t>
      </w:r>
      <w:r>
        <w:rPr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s-ES" w:eastAsia="es-ES" w:bidi="es-ES"/>
        </w:rPr>
        <w:t>.</w:t>
      </w:r>
    </w:p>
    <w:p>
      <w:pPr>
        <w:pStyle w:val="Style5"/>
        <w:keepNext w:val="0"/>
        <w:keepLines w:val="0"/>
        <w:framePr w:w="2160" w:h="1963" w:wrap="none" w:vAnchor="text" w:hAnchor="page" w:x="2456" w:y="8271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Formulario</w:t>
      </w:r>
    </w:p>
    <w:p>
      <w:pPr>
        <w:pStyle w:val="Style9"/>
        <w:keepNext w:val="0"/>
        <w:keepLines w:val="0"/>
        <w:framePr w:w="2160" w:h="1963" w:wrap="none" w:vAnchor="text" w:hAnchor="page" w:x="2456" w:y="8271"/>
        <w:widowControl w:val="0"/>
        <w:shd w:val="clear" w:color="auto" w:fill="auto"/>
        <w:bidi w:val="0"/>
        <w:spacing w:before="0" w:after="16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Llenarás un cuestionario explicando por qué saliste de tu país y no puedes regresar.</w:t>
      </w:r>
    </w:p>
    <w:p>
      <w:pPr>
        <w:pStyle w:val="Style9"/>
        <w:keepNext w:val="0"/>
        <w:keepLines w:val="0"/>
        <w:framePr w:w="2160" w:h="1963" w:wrap="none" w:vAnchor="text" w:hAnchor="page" w:x="2456" w:y="8271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La COMAR no va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compartir con nadie lo que tú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le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digas.</w:t>
      </w:r>
    </w:p>
    <w:p>
      <w:pPr>
        <w:pStyle w:val="Style18"/>
        <w:keepNext/>
        <w:keepLines/>
        <w:framePr w:w="1805" w:h="1344" w:wrap="none" w:vAnchor="text" w:hAnchor="page" w:x="604" w:y="104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4" w:name="bookmark14"/>
      <w:bookmarkStart w:id="15" w:name="bookmark15"/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tifo</w:t>
      </w:r>
      <w:bookmarkEnd w:id="14"/>
      <w:bookmarkEnd w:id="15"/>
    </w:p>
    <w:p>
      <w:pPr>
        <w:pStyle w:val="Style48"/>
        <w:keepNext/>
        <w:keepLines/>
        <w:framePr w:w="1925" w:h="3029" w:wrap="none" w:vAnchor="text" w:hAnchor="page" w:x="5216" w:y="7734"/>
        <w:widowControl w:val="0"/>
        <w:shd w:val="clear" w:color="auto" w:fill="auto"/>
        <w:bidi w:val="0"/>
        <w:spacing w:before="0" w:after="0"/>
        <w:ind w:left="0" w:right="0" w:firstLine="0"/>
        <w:jc w:val="right"/>
        <w:rPr>
          <w:sz w:val="110"/>
          <w:szCs w:val="110"/>
        </w:rPr>
      </w:pPr>
      <w:bookmarkStart w:id="16" w:name="bookmark16"/>
      <w:bookmarkStart w:id="17" w:name="bookmark17"/>
      <w:r>
        <w:rPr>
          <w:color w:val="DF050B"/>
          <w:spacing w:val="0"/>
          <w:w w:val="100"/>
          <w:position w:val="0"/>
          <w:sz w:val="110"/>
          <w:szCs w:val="110"/>
          <w:shd w:val="clear" w:color="auto" w:fill="auto"/>
          <w:lang w:val="es-ES" w:eastAsia="es-ES" w:bidi="es-ES"/>
        </w:rPr>
        <w:t xml:space="preserve">p </w:t>
      </w:r>
      <w:r>
        <w:rPr>
          <w:spacing w:val="0"/>
          <w:w w:val="100"/>
          <w:position w:val="0"/>
          <w:sz w:val="100"/>
          <w:szCs w:val="100"/>
          <w:shd w:val="clear" w:color="auto" w:fill="auto"/>
          <w:lang w:val="es-ES" w:eastAsia="es-ES" w:bidi="es-ES"/>
        </w:rPr>
        <w:t xml:space="preserve">».e». </w:t>
      </w:r>
      <w:r>
        <w:rPr>
          <w:color w:val="1C4968"/>
          <w:spacing w:val="0"/>
          <w:w w:val="100"/>
          <w:position w:val="0"/>
          <w:sz w:val="110"/>
          <w:szCs w:val="110"/>
          <w:shd w:val="clear" w:color="auto" w:fill="auto"/>
          <w:lang w:val="es-ES" w:eastAsia="es-ES" w:bidi="es-ES"/>
        </w:rPr>
        <w:t>V</w:t>
      </w:r>
      <w:bookmarkEnd w:id="16"/>
      <w:bookmarkEnd w:id="17"/>
    </w:p>
    <w:p>
      <w:pPr>
        <w:pStyle w:val="Style5"/>
        <w:keepNext w:val="0"/>
        <w:keepLines w:val="0"/>
        <w:framePr w:w="2434" w:h="2386" w:wrap="none" w:vAnchor="text" w:hAnchor="page" w:x="7199" w:y="8271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Entrevistas</w:t>
      </w:r>
    </w:p>
    <w:p>
      <w:pPr>
        <w:pStyle w:val="Style9"/>
        <w:keepNext w:val="0"/>
        <w:keepLines w:val="0"/>
        <w:framePr w:w="2434" w:h="2386" w:wrap="none" w:vAnchor="text" w:hAnchor="page" w:x="7199" w:y="82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La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 xml:space="preserve">COMAR te entrevista de forma individual, para conocer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si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 xml:space="preserve">tu vida corre peligro en tu país. Si olvidaste incluir algo en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el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 xml:space="preserve">cuestionario inicial puedes decirlo en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la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 xml:space="preserve">entrevista, es importante que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la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 xml:space="preserve">COMAR tenga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la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 xml:space="preserve">mayor cantidad de datos posibles sobre ti y lo que te pone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en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 xml:space="preserve">peligro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en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 xml:space="preserve">tu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país.</w:t>
      </w:r>
    </w:p>
    <w:p>
      <w:pPr>
        <w:pStyle w:val="Style9"/>
        <w:keepNext w:val="0"/>
        <w:keepLines w:val="0"/>
        <w:framePr w:w="2170" w:h="1310" w:wrap="none" w:vAnchor="text" w:hAnchor="page" w:x="7252" w:y="10787"/>
        <w:widowControl w:val="0"/>
        <w:shd w:val="clear" w:color="auto" w:fill="auto"/>
        <w:bidi w:val="0"/>
        <w:spacing w:before="0" w:after="18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entrevista debe ser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en el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idioma o lengua de tu elección.</w:t>
      </w:r>
    </w:p>
    <w:p>
      <w:pPr>
        <w:pStyle w:val="Style9"/>
        <w:keepNext w:val="0"/>
        <w:keepLines w:val="0"/>
        <w:framePr w:w="2170" w:h="1310" w:wrap="none" w:vAnchor="text" w:hAnchor="page" w:x="7252" w:y="107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lo deseas puede acopañarte tu abogado/a o una persona de confianza.</w:t>
      </w:r>
    </w:p>
    <w:p>
      <w:pPr>
        <w:pStyle w:val="Style5"/>
        <w:keepNext w:val="0"/>
        <w:keepLines w:val="0"/>
        <w:framePr w:w="2333" w:h="1992" w:wrap="none" w:vAnchor="text" w:hAnchor="page" w:x="12100" w:y="2828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Constancia</w:t>
      </w:r>
    </w:p>
    <w:p>
      <w:pPr>
        <w:pStyle w:val="Style5"/>
        <w:keepNext w:val="0"/>
        <w:keepLines w:val="0"/>
        <w:framePr w:w="2333" w:h="1992" w:wrap="none" w:vAnchor="text" w:hAnchor="page" w:x="12100" w:y="2828"/>
        <w:widowControl w:val="0"/>
        <w:shd w:val="clear" w:color="auto" w:fill="auto"/>
        <w:bidi w:val="0"/>
        <w:spacing w:before="0" w:line="240" w:lineRule="auto"/>
        <w:ind w:left="0" w:right="0" w:firstLine="2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¡Ya eres solicitante!</w:t>
      </w:r>
    </w:p>
    <w:p>
      <w:pPr>
        <w:pStyle w:val="Style9"/>
        <w:keepNext w:val="0"/>
        <w:keepLines w:val="0"/>
        <w:framePr w:w="2333" w:h="1992" w:wrap="none" w:vAnchor="text" w:hAnchor="page" w:x="12100" w:y="28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La COMAR te da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un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documento con tus datos y fotografía.</w:t>
      </w:r>
    </w:p>
    <w:p>
      <w:pPr>
        <w:pStyle w:val="Style9"/>
        <w:keepNext w:val="0"/>
        <w:keepLines w:val="0"/>
        <w:framePr w:w="2333" w:h="1992" w:wrap="none" w:vAnchor="text" w:hAnchor="page" w:x="12100" w:y="2828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 xml:space="preserve">Es una constancia que prueba que te encuentras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en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 xml:space="preserve">el procaimiento y que no puedes ser devuelto a tu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país.</w:t>
      </w:r>
    </w:p>
    <w:p>
      <w:pPr>
        <w:pStyle w:val="Style9"/>
        <w:keepNext w:val="0"/>
        <w:keepLines w:val="0"/>
        <w:framePr w:w="2318" w:h="2342" w:wrap="none" w:vAnchor="text" w:hAnchor="page" w:x="12100" w:y="4878"/>
        <w:widowControl w:val="0"/>
        <w:shd w:val="clear" w:color="auto" w:fill="auto"/>
        <w:bidi w:val="0"/>
        <w:spacing w:before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Tu procedimiento inicia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partir de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fecha que aparezca en tu constancia.</w:t>
      </w:r>
    </w:p>
    <w:p>
      <w:pPr>
        <w:pStyle w:val="Style9"/>
        <w:keepNext w:val="0"/>
        <w:keepLines w:val="0"/>
        <w:framePr w:w="2318" w:h="2342" w:wrap="none" w:vAnchor="text" w:hAnchor="page" w:x="12100" w:y="48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No olvides que debes permanecer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en el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estado donde iniciaste el procedimiento. Salir del estado se considera como abandono del procedimiento. Si deseas transladarte debes pedir autorización previa a COMAR.</w:t>
      </w:r>
    </w:p>
    <w:p>
      <w:pPr>
        <w:pStyle w:val="Style5"/>
        <w:keepNext w:val="0"/>
        <w:keepLines w:val="0"/>
        <w:framePr w:w="2270" w:h="2294" w:wrap="none" w:vAnchor="text" w:hAnchor="page" w:x="16664" w:y="2828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Visitante por razones humanitarias</w:t>
      </w:r>
    </w:p>
    <w:p>
      <w:pPr>
        <w:pStyle w:val="Style9"/>
        <w:keepNext w:val="0"/>
        <w:keepLines w:val="0"/>
        <w:framePr w:w="2270" w:h="2294" w:wrap="none" w:vAnchor="text" w:hAnchor="page" w:x="16664" w:y="28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Con tu constancia solicita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al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INM tu tarjeta de visitante por razones humanitarias,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cual ofrece una estancia regular en el país.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Es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gratuita y te permite trabajar durante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el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procedimiento.Tiene vigencia hasta de un año.</w:t>
      </w:r>
    </w:p>
    <w:p>
      <w:pPr>
        <w:pStyle w:val="Style23"/>
        <w:keepNext w:val="0"/>
        <w:keepLines w:val="0"/>
        <w:framePr w:w="2251" w:h="835" w:wrap="none" w:vAnchor="text" w:hAnchor="page" w:x="16693" w:y="5271"/>
        <w:widowControl w:val="0"/>
        <w:shd w:val="clear" w:color="auto" w:fill="auto"/>
        <w:bidi w:val="0"/>
        <w:spacing w:before="0" w:after="0" w:line="302" w:lineRule="auto"/>
        <w:ind w:left="0" w:right="0" w:firstLine="0"/>
        <w:jc w:val="left"/>
        <w:rPr>
          <w:sz w:val="11"/>
          <w:szCs w:val="11"/>
        </w:rPr>
      </w:pPr>
      <w:r>
        <w:rPr>
          <w:i/>
          <w:i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s-ES" w:eastAsia="es-ES" w:bidi="es-ES"/>
        </w:rPr>
        <w:t>La condición de estancia de visitantes por razones humanitarias como solicitantes de reconocimiento de la condición de refugiado se encuentra en el Artículo 52 de la ley de Migración.</w:t>
      </w:r>
    </w:p>
    <w:p>
      <w:pPr>
        <w:pStyle w:val="Style9"/>
        <w:keepNext w:val="0"/>
        <w:keepLines w:val="0"/>
        <w:framePr w:w="2160" w:h="384" w:wrap="none" w:vAnchor="text" w:hAnchor="page" w:x="12124" w:y="7422"/>
        <w:widowControl w:val="0"/>
        <w:shd w:val="clear" w:color="auto" w:fill="auto"/>
        <w:bidi w:val="0"/>
        <w:spacing w:before="0" w:after="0" w:line="21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No olvides traer siempre tu Constancia contigo.</w:t>
      </w:r>
    </w:p>
    <w:p>
      <w:pPr>
        <w:pStyle w:val="Style5"/>
        <w:keepNext w:val="0"/>
        <w:keepLines w:val="0"/>
        <w:framePr w:w="2318" w:h="3648" w:wrap="none" w:vAnchor="text" w:hAnchor="page" w:x="12100" w:y="8161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Resolución</w:t>
      </w:r>
    </w:p>
    <w:p>
      <w:pPr>
        <w:pStyle w:val="Style9"/>
        <w:keepNext w:val="0"/>
        <w:keepLines w:val="0"/>
        <w:framePr w:w="2318" w:h="3648" w:wrap="none" w:vAnchor="text" w:hAnchor="page" w:x="12100" w:y="8161"/>
        <w:widowControl w:val="0"/>
        <w:shd w:val="clear" w:color="auto" w:fill="auto"/>
        <w:bidi w:val="0"/>
        <w:spacing w:before="0" w:after="16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La COMAR estudia tu caso y te informa su decisión.</w:t>
      </w:r>
    </w:p>
    <w:p>
      <w:pPr>
        <w:pStyle w:val="Style9"/>
        <w:keepNext w:val="0"/>
        <w:keepLines w:val="0"/>
        <w:framePr w:w="2318" w:h="3648" w:wrap="none" w:vAnchor="text" w:hAnchor="page" w:x="12100" w:y="8161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Puede tardar hasta 45 días hábiles, más 10 días hábiles para que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COMAR te informe.</w:t>
      </w:r>
    </w:p>
    <w:p>
      <w:pPr>
        <w:pStyle w:val="Style9"/>
        <w:keepNext w:val="0"/>
        <w:keepLines w:val="0"/>
        <w:framePr w:w="2318" w:h="3648" w:wrap="none" w:vAnchor="text" w:hAnchor="page" w:x="12100" w:y="8161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La COMAR puede ampliar por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un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plazo de otros 45 días hábiles para emitir una resolución.Te avisaran con anticipación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esto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es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necesario.</w:t>
      </w:r>
    </w:p>
    <w:p>
      <w:pPr>
        <w:pStyle w:val="Style9"/>
        <w:keepNext w:val="0"/>
        <w:keepLines w:val="0"/>
        <w:framePr w:w="2318" w:h="3648" w:wrap="none" w:vAnchor="text" w:hAnchor="page" w:x="12100" w:y="8161"/>
        <w:widowControl w:val="0"/>
        <w:shd w:val="clear" w:color="auto" w:fill="auto"/>
        <w:bidi w:val="0"/>
        <w:spacing w:before="0" w:after="16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Recuerda que los días hábiles son de lunes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viernes sin contar fines de semana o días festivos.</w:t>
      </w:r>
    </w:p>
    <w:p>
      <w:pPr>
        <w:pStyle w:val="Style54"/>
        <w:keepNext/>
        <w:keepLines/>
        <w:framePr w:w="1541" w:h="730" w:wrap="none" w:vAnchor="text" w:hAnchor="page" w:x="15666" w:y="79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18" w:name="bookmark18"/>
      <w:bookmarkStart w:id="19" w:name="bookmark19"/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Resolución</w:t>
      </w:r>
      <w:bookmarkEnd w:id="18"/>
      <w:bookmarkEnd w:id="19"/>
    </w:p>
    <w:p>
      <w:pPr>
        <w:pStyle w:val="Style23"/>
        <w:keepNext w:val="0"/>
        <w:keepLines w:val="0"/>
        <w:framePr w:w="1541" w:h="730" w:wrap="none" w:vAnchor="text" w:hAnchor="page" w:x="15666" w:y="79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4"/>
          <w:szCs w:val="24"/>
        </w:rPr>
      </w:pPr>
      <w:r>
        <w:rPr>
          <w:b/>
          <w:bCs/>
          <w:color w:val="0068B1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>Positiva</w:t>
      </w:r>
    </w:p>
    <w:p>
      <w:pPr>
        <w:pStyle w:val="Style54"/>
        <w:keepNext/>
        <w:keepLines/>
        <w:framePr w:w="1541" w:h="710" w:wrap="none" w:vAnchor="text" w:hAnchor="page" w:x="15728" w:y="102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20" w:name="bookmark20"/>
      <w:bookmarkStart w:id="21" w:name="bookmark21"/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Resolución</w:t>
      </w:r>
      <w:bookmarkEnd w:id="20"/>
      <w:bookmarkEnd w:id="21"/>
    </w:p>
    <w:p>
      <w:pPr>
        <w:pStyle w:val="Style23"/>
        <w:keepNext w:val="0"/>
        <w:keepLines w:val="0"/>
        <w:framePr w:w="1541" w:h="710" w:wrap="none" w:vAnchor="text" w:hAnchor="page" w:x="15728" w:y="102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4"/>
          <w:szCs w:val="24"/>
        </w:rPr>
      </w:pPr>
      <w:r>
        <w:rPr>
          <w:b/>
          <w:bCs/>
          <w:color w:val="DD033C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>Negativa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697" behindDoc="1" locked="0" layoutInCell="1" allowOverlap="1">
            <wp:simplePos x="0" y="0"/>
            <wp:positionH relativeFrom="page">
              <wp:posOffset>10980420</wp:posOffset>
            </wp:positionH>
            <wp:positionV relativeFrom="paragraph">
              <wp:posOffset>54610</wp:posOffset>
            </wp:positionV>
            <wp:extent cx="1048385" cy="1048385"/>
            <wp:wrapNone/>
            <wp:docPr id="24" name="Shape 2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box 25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1048385" cy="104838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8" behindDoc="1" locked="0" layoutInCell="1" allowOverlap="1">
            <wp:simplePos x="0" y="0"/>
            <wp:positionH relativeFrom="page">
              <wp:posOffset>556260</wp:posOffset>
            </wp:positionH>
            <wp:positionV relativeFrom="paragraph">
              <wp:posOffset>2206625</wp:posOffset>
            </wp:positionV>
            <wp:extent cx="932815" cy="877570"/>
            <wp:wrapNone/>
            <wp:docPr id="26" name="Shape 2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box 27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ext cx="932815" cy="8775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9" behindDoc="1" locked="0" layoutInCell="1" allowOverlap="1">
            <wp:simplePos x="0" y="0"/>
            <wp:positionH relativeFrom="page">
              <wp:posOffset>501650</wp:posOffset>
            </wp:positionH>
            <wp:positionV relativeFrom="paragraph">
              <wp:posOffset>3416935</wp:posOffset>
            </wp:positionV>
            <wp:extent cx="743585" cy="792480"/>
            <wp:wrapNone/>
            <wp:docPr id="28" name="Shape 2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box 29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ext cx="743585" cy="7924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0" behindDoc="1" locked="0" layoutInCell="1" allowOverlap="1">
            <wp:simplePos x="0" y="0"/>
            <wp:positionH relativeFrom="page">
              <wp:posOffset>3256915</wp:posOffset>
            </wp:positionH>
            <wp:positionV relativeFrom="paragraph">
              <wp:posOffset>2127250</wp:posOffset>
            </wp:positionV>
            <wp:extent cx="1200785" cy="841375"/>
            <wp:wrapNone/>
            <wp:docPr id="30" name="Shape 3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box 31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ext cx="1200785" cy="84137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1" behindDoc="1" locked="0" layoutInCell="1" allowOverlap="1">
            <wp:simplePos x="0" y="0"/>
            <wp:positionH relativeFrom="page">
              <wp:posOffset>3174365</wp:posOffset>
            </wp:positionH>
            <wp:positionV relativeFrom="paragraph">
              <wp:posOffset>5062855</wp:posOffset>
            </wp:positionV>
            <wp:extent cx="194945" cy="810895"/>
            <wp:wrapNone/>
            <wp:docPr id="32" name="Shape 3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box 33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ext cx="194945" cy="81089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2" behindDoc="1" locked="0" layoutInCell="1" allowOverlap="1">
            <wp:simplePos x="0" y="0"/>
            <wp:positionH relativeFrom="page">
              <wp:posOffset>3811905</wp:posOffset>
            </wp:positionH>
            <wp:positionV relativeFrom="paragraph">
              <wp:posOffset>6995160</wp:posOffset>
            </wp:positionV>
            <wp:extent cx="542290" cy="603250"/>
            <wp:wrapNone/>
            <wp:docPr id="34" name="Shape 3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box 35"/>
                    <pic:cNvPicPr/>
                  </pic:nvPicPr>
                  <pic:blipFill>
                    <a:blip r:embed="rId35"/>
                    <a:stretch/>
                  </pic:blipFill>
                  <pic:spPr>
                    <a:xfrm>
                      <a:ext cx="542290" cy="6032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3" behindDoc="1" locked="0" layoutInCell="1" allowOverlap="1">
            <wp:simplePos x="0" y="0"/>
            <wp:positionH relativeFrom="page">
              <wp:posOffset>6417945</wp:posOffset>
            </wp:positionH>
            <wp:positionV relativeFrom="paragraph">
              <wp:posOffset>1459865</wp:posOffset>
            </wp:positionV>
            <wp:extent cx="1243330" cy="1493520"/>
            <wp:wrapNone/>
            <wp:docPr id="36" name="Shape 3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box 37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ext cx="1243330" cy="14935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4" behindDoc="1" locked="0" layoutInCell="1" allowOverlap="1">
            <wp:simplePos x="0" y="0"/>
            <wp:positionH relativeFrom="page">
              <wp:posOffset>9328785</wp:posOffset>
            </wp:positionH>
            <wp:positionV relativeFrom="paragraph">
              <wp:posOffset>1383665</wp:posOffset>
            </wp:positionV>
            <wp:extent cx="1188720" cy="1475105"/>
            <wp:wrapNone/>
            <wp:docPr id="38" name="Shape 3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box 39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ext cx="1188720" cy="147510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5" behindDoc="1" locked="0" layoutInCell="1" allowOverlap="1">
            <wp:simplePos x="0" y="0"/>
            <wp:positionH relativeFrom="page">
              <wp:posOffset>6707505</wp:posOffset>
            </wp:positionH>
            <wp:positionV relativeFrom="paragraph">
              <wp:posOffset>3681730</wp:posOffset>
            </wp:positionV>
            <wp:extent cx="762000" cy="774065"/>
            <wp:wrapNone/>
            <wp:docPr id="40" name="Shape 4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box 41"/>
                    <pic:cNvPicPr/>
                  </pic:nvPicPr>
                  <pic:blipFill>
                    <a:blip r:embed="rId41"/>
                    <a:stretch/>
                  </pic:blipFill>
                  <pic:spPr>
                    <a:xfrm>
                      <a:ext cx="762000" cy="77406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6" behindDoc="1" locked="0" layoutInCell="1" allowOverlap="1">
            <wp:simplePos x="0" y="0"/>
            <wp:positionH relativeFrom="page">
              <wp:posOffset>6841490</wp:posOffset>
            </wp:positionH>
            <wp:positionV relativeFrom="paragraph">
              <wp:posOffset>5687695</wp:posOffset>
            </wp:positionV>
            <wp:extent cx="676910" cy="902335"/>
            <wp:wrapNone/>
            <wp:docPr id="42" name="Shape 4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box 43"/>
                    <pic:cNvPicPr/>
                  </pic:nvPicPr>
                  <pic:blipFill>
                    <a:blip r:embed="rId43"/>
                    <a:stretch/>
                  </pic:blipFill>
                  <pic:spPr>
                    <a:xfrm>
                      <a:ext cx="676910" cy="90233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7" behindDoc="1" locked="0" layoutInCell="1" allowOverlap="1">
            <wp:simplePos x="0" y="0"/>
            <wp:positionH relativeFrom="page">
              <wp:posOffset>6777355</wp:posOffset>
            </wp:positionH>
            <wp:positionV relativeFrom="paragraph">
              <wp:posOffset>6858000</wp:posOffset>
            </wp:positionV>
            <wp:extent cx="737870" cy="670560"/>
            <wp:wrapNone/>
            <wp:docPr id="44" name="Shape 4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box 45"/>
                    <pic:cNvPicPr/>
                  </pic:nvPicPr>
                  <pic:blipFill>
                    <a:blip r:embed="rId45"/>
                    <a:stretch/>
                  </pic:blipFill>
                  <pic:spPr>
                    <a:xfrm>
                      <a:ext cx="737870" cy="67056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8" behindDoc="1" locked="0" layoutInCell="1" allowOverlap="1">
            <wp:simplePos x="0" y="0"/>
            <wp:positionH relativeFrom="page">
              <wp:posOffset>11245850</wp:posOffset>
            </wp:positionH>
            <wp:positionV relativeFrom="paragraph">
              <wp:posOffset>4751705</wp:posOffset>
            </wp:positionV>
            <wp:extent cx="859790" cy="1134110"/>
            <wp:wrapNone/>
            <wp:docPr id="46" name="Shape 4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box 47"/>
                    <pic:cNvPicPr/>
                  </pic:nvPicPr>
                  <pic:blipFill>
                    <a:blip r:embed="rId47"/>
                    <a:stretch/>
                  </pic:blipFill>
                  <pic:spPr>
                    <a:xfrm>
                      <a:ext cx="859790" cy="11341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9" behindDoc="1" locked="0" layoutInCell="1" allowOverlap="1">
            <wp:simplePos x="0" y="0"/>
            <wp:positionH relativeFrom="page">
              <wp:posOffset>11096625</wp:posOffset>
            </wp:positionH>
            <wp:positionV relativeFrom="paragraph">
              <wp:posOffset>6266815</wp:posOffset>
            </wp:positionV>
            <wp:extent cx="1121410" cy="1134110"/>
            <wp:wrapNone/>
            <wp:docPr id="48" name="Shape 4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box 49"/>
                    <pic:cNvPicPr/>
                  </pic:nvPicPr>
                  <pic:blipFill>
                    <a:blip r:embed="rId49"/>
                    <a:stretch/>
                  </pic:blipFill>
                  <pic:spPr>
                    <a:xfrm>
                      <a:ext cx="1121410" cy="11341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75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19484" w:h="12699" w:orient="landscape"/>
      <w:pgMar w:top="134" w:left="142" w:right="243" w:bottom="115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FEEF25"/>
        <w:spacing w:val="0"/>
        <w:w w:val="100"/>
        <w:position w:val="0"/>
        <w:sz w:val="15"/>
        <w:szCs w:val="15"/>
        <w:u w:val="none"/>
        <w:shd w:val="clear" w:color="auto" w:fill="auto"/>
        <w:lang w:val="es-ES" w:eastAsia="es-ES" w:bidi="es-ES"/>
      </w:rPr>
    </w:lvl>
  </w:abstractNum>
  <w:abstractNum w:abstractNumId="2">
    <w:multiLevelType w:val="multilevel"/>
    <w:lvl w:ilvl="0">
      <w:start w:val="1"/>
      <w:numFmt w:val="bullet"/>
      <w:lvlText w:val="•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FEEF25"/>
        <w:spacing w:val="0"/>
        <w:w w:val="100"/>
        <w:position w:val="0"/>
        <w:sz w:val="15"/>
        <w:szCs w:val="15"/>
        <w:u w:val="none"/>
        <w:shd w:val="clear" w:color="auto" w:fill="auto"/>
        <w:lang w:val="es-ES" w:eastAsia="es-ES" w:bidi="es-ES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s-ES" w:eastAsia="es-ES" w:bidi="es-E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s-ES" w:eastAsia="es-ES" w:bidi="es-E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s-ES" w:eastAsia="es-ES" w:bidi="es-ES"/>
    </w:rPr>
  </w:style>
  <w:style w:type="character" w:customStyle="1" w:styleId="CharStyle3">
    <w:name w:val="Título #5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Texto do corpo (2)_"/>
    <w:basedOn w:val="DefaultParagraphFont"/>
    <w:link w:val="Style5"/>
    <w:rPr>
      <w:rFonts w:ascii="Arial" w:eastAsia="Arial" w:hAnsi="Arial" w:cs="Arial"/>
      <w:b/>
      <w:bCs/>
      <w:i w:val="0"/>
      <w:iCs w:val="0"/>
      <w:smallCaps w:val="0"/>
      <w:strike w:val="0"/>
      <w:color w:val="0068B1"/>
      <w:sz w:val="20"/>
      <w:szCs w:val="20"/>
      <w:u w:val="none"/>
    </w:rPr>
  </w:style>
  <w:style w:type="character" w:customStyle="1" w:styleId="CharStyle10">
    <w:name w:val="Texto do corpo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19">
    <w:name w:val="Título #2_"/>
    <w:basedOn w:val="DefaultParagraphFont"/>
    <w:link w:val="Style18"/>
    <w:rPr>
      <w:rFonts w:ascii="Arial" w:eastAsia="Arial" w:hAnsi="Arial" w:cs="Arial"/>
      <w:b w:val="0"/>
      <w:bCs w:val="0"/>
      <w:i w:val="0"/>
      <w:iCs w:val="0"/>
      <w:smallCaps w:val="0"/>
      <w:strike w:val="0"/>
      <w:color w:val="4E527E"/>
      <w:sz w:val="110"/>
      <w:szCs w:val="110"/>
      <w:u w:val="none"/>
    </w:rPr>
  </w:style>
  <w:style w:type="character" w:customStyle="1" w:styleId="CharStyle21">
    <w:name w:val="Título #4_"/>
    <w:basedOn w:val="DefaultParagraphFont"/>
    <w:link w:val="Style20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EBEBEB"/>
      <w:sz w:val="20"/>
      <w:szCs w:val="20"/>
      <w:u w:val="none"/>
    </w:rPr>
  </w:style>
  <w:style w:type="character" w:customStyle="1" w:styleId="CharStyle24">
    <w:name w:val="Outro_"/>
    <w:basedOn w:val="DefaultParagraphFont"/>
    <w:link w:val="Style23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31">
    <w:name w:val="Legenda da figura_"/>
    <w:basedOn w:val="DefaultParagraphFont"/>
    <w:link w:val="Style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"/>
      <w:szCs w:val="8"/>
      <w:u w:val="none"/>
    </w:rPr>
  </w:style>
  <w:style w:type="character" w:customStyle="1" w:styleId="CharStyle49">
    <w:name w:val="Título #1_"/>
    <w:basedOn w:val="DefaultParagraphFont"/>
    <w:link w:val="Style48"/>
    <w:rPr>
      <w:rFonts w:ascii="Arial" w:eastAsia="Arial" w:hAnsi="Arial" w:cs="Arial"/>
      <w:b/>
      <w:bCs/>
      <w:i w:val="0"/>
      <w:iCs w:val="0"/>
      <w:smallCaps w:val="0"/>
      <w:strike w:val="0"/>
      <w:color w:val="9C5164"/>
      <w:sz w:val="100"/>
      <w:szCs w:val="100"/>
      <w:u w:val="none"/>
    </w:rPr>
  </w:style>
  <w:style w:type="character" w:customStyle="1" w:styleId="CharStyle55">
    <w:name w:val="Título #3_"/>
    <w:basedOn w:val="DefaultParagraphFont"/>
    <w:link w:val="Style54"/>
    <w:rPr>
      <w:rFonts w:ascii="Franklin Gothic Demi Cond" w:eastAsia="Franklin Gothic Demi Cond" w:hAnsi="Franklin Gothic Demi Cond" w:cs="Franklin Gothic Demi Cond"/>
      <w:b/>
      <w:bCs/>
      <w:i w:val="0"/>
      <w:iCs w:val="0"/>
      <w:smallCaps w:val="0"/>
      <w:strike w:val="0"/>
      <w:sz w:val="34"/>
      <w:szCs w:val="34"/>
      <w:u w:val="none"/>
    </w:rPr>
  </w:style>
  <w:style w:type="paragraph" w:customStyle="1" w:styleId="Style2">
    <w:name w:val="Título #5"/>
    <w:basedOn w:val="Normal"/>
    <w:link w:val="CharStyle3"/>
    <w:pPr>
      <w:widowControl w:val="0"/>
      <w:shd w:val="clear" w:color="auto" w:fill="FFFFFF"/>
      <w:spacing w:after="250"/>
      <w:outlineLvl w:val="4"/>
    </w:pPr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Texto do corpo (2)"/>
    <w:basedOn w:val="Normal"/>
    <w:link w:val="CharStyle6"/>
    <w:pPr>
      <w:widowControl w:val="0"/>
      <w:shd w:val="clear" w:color="auto" w:fill="FFFFFF"/>
      <w:spacing w:after="100"/>
    </w:pPr>
    <w:rPr>
      <w:rFonts w:ascii="Arial" w:eastAsia="Arial" w:hAnsi="Arial" w:cs="Arial"/>
      <w:b/>
      <w:bCs/>
      <w:i w:val="0"/>
      <w:iCs w:val="0"/>
      <w:smallCaps w:val="0"/>
      <w:strike w:val="0"/>
      <w:color w:val="0068B1"/>
      <w:sz w:val="20"/>
      <w:szCs w:val="20"/>
      <w:u w:val="none"/>
    </w:rPr>
  </w:style>
  <w:style w:type="paragraph" w:customStyle="1" w:styleId="Style9">
    <w:name w:val="Texto do corpo"/>
    <w:basedOn w:val="Normal"/>
    <w:link w:val="CharStyle10"/>
    <w:pPr>
      <w:widowControl w:val="0"/>
      <w:shd w:val="clear" w:color="auto" w:fill="FFFFFF"/>
      <w:spacing w:after="100" w:line="259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18">
    <w:name w:val="Título #2"/>
    <w:basedOn w:val="Normal"/>
    <w:link w:val="CharStyle19"/>
    <w:pPr>
      <w:widowControl w:val="0"/>
      <w:shd w:val="clear" w:color="auto" w:fill="FFFFFF"/>
      <w:outlineLvl w:val="1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4E527E"/>
      <w:sz w:val="110"/>
      <w:szCs w:val="110"/>
      <w:u w:val="none"/>
    </w:rPr>
  </w:style>
  <w:style w:type="paragraph" w:customStyle="1" w:styleId="Style20">
    <w:name w:val="Título #4"/>
    <w:basedOn w:val="Normal"/>
    <w:link w:val="CharStyle21"/>
    <w:pPr>
      <w:widowControl w:val="0"/>
      <w:shd w:val="clear" w:color="auto" w:fill="FFFFFF"/>
      <w:spacing w:after="90" w:line="226" w:lineRule="auto"/>
      <w:outlineLvl w:val="3"/>
    </w:pPr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EBEBEB"/>
      <w:sz w:val="20"/>
      <w:szCs w:val="20"/>
      <w:u w:val="none"/>
    </w:rPr>
  </w:style>
  <w:style w:type="paragraph" w:customStyle="1" w:styleId="Style23">
    <w:name w:val="Outro"/>
    <w:basedOn w:val="Normal"/>
    <w:link w:val="CharStyle24"/>
    <w:pPr>
      <w:widowControl w:val="0"/>
      <w:shd w:val="clear" w:color="auto" w:fill="FFFFFF"/>
      <w:spacing w:after="100" w:line="259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30">
    <w:name w:val="Legenda da figura"/>
    <w:basedOn w:val="Normal"/>
    <w:link w:val="CharStyle31"/>
    <w:pPr>
      <w:widowControl w:val="0"/>
      <w:shd w:val="clear" w:color="auto" w:fill="FFFFFF"/>
      <w:jc w:val="center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"/>
      <w:szCs w:val="8"/>
      <w:u w:val="none"/>
    </w:rPr>
  </w:style>
  <w:style w:type="paragraph" w:customStyle="1" w:styleId="Style48">
    <w:name w:val="Título #1"/>
    <w:basedOn w:val="Normal"/>
    <w:link w:val="CharStyle49"/>
    <w:pPr>
      <w:widowControl w:val="0"/>
      <w:shd w:val="clear" w:color="auto" w:fill="FFFFFF"/>
      <w:spacing w:line="187" w:lineRule="auto"/>
      <w:jc w:val="right"/>
      <w:outlineLvl w:val="0"/>
    </w:pPr>
    <w:rPr>
      <w:rFonts w:ascii="Arial" w:eastAsia="Arial" w:hAnsi="Arial" w:cs="Arial"/>
      <w:b/>
      <w:bCs/>
      <w:i w:val="0"/>
      <w:iCs w:val="0"/>
      <w:smallCaps w:val="0"/>
      <w:strike w:val="0"/>
      <w:color w:val="9C5164"/>
      <w:sz w:val="100"/>
      <w:szCs w:val="100"/>
      <w:u w:val="none"/>
    </w:rPr>
  </w:style>
  <w:style w:type="paragraph" w:customStyle="1" w:styleId="Style54">
    <w:name w:val="Título #3"/>
    <w:basedOn w:val="Normal"/>
    <w:link w:val="CharStyle55"/>
    <w:pPr>
      <w:widowControl w:val="0"/>
      <w:shd w:val="clear" w:color="auto" w:fill="FFFFFF"/>
      <w:jc w:val="center"/>
      <w:outlineLvl w:val="2"/>
    </w:pPr>
    <w:rPr>
      <w:rFonts w:ascii="Franklin Gothic Demi Cond" w:eastAsia="Franklin Gothic Demi Cond" w:hAnsi="Franklin Gothic Demi Cond" w:cs="Franklin Gothic Demi Cond"/>
      <w:b/>
      <w:bCs/>
      <w:i w:val="0"/>
      <w:iCs w:val="0"/>
      <w:smallCaps w:val="0"/>
      <w:strike w:val="0"/>
      <w:sz w:val="34"/>
      <w:szCs w:val="34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7.jpeg" TargetMode="External"/><Relationship Id="rId19" Type="http://schemas.openxmlformats.org/officeDocument/2006/relationships/image" Target="media/image8.jpeg"/><Relationship Id="rId20" Type="http://schemas.openxmlformats.org/officeDocument/2006/relationships/image" Target="media/image8.jpeg" TargetMode="External"/><Relationship Id="rId21" Type="http://schemas.openxmlformats.org/officeDocument/2006/relationships/image" Target="media/image9.jpeg"/><Relationship Id="rId22" Type="http://schemas.openxmlformats.org/officeDocument/2006/relationships/image" Target="media/image9.jpeg" TargetMode="External"/><Relationship Id="rId23" Type="http://schemas.openxmlformats.org/officeDocument/2006/relationships/image" Target="media/image10.jpeg"/><Relationship Id="rId24" Type="http://schemas.openxmlformats.org/officeDocument/2006/relationships/image" Target="media/image10.jpeg" TargetMode="External"/><Relationship Id="rId25" Type="http://schemas.openxmlformats.org/officeDocument/2006/relationships/image" Target="media/image11.jpeg"/><Relationship Id="rId26" Type="http://schemas.openxmlformats.org/officeDocument/2006/relationships/image" Target="media/image11.jpeg" TargetMode="External"/><Relationship Id="rId27" Type="http://schemas.openxmlformats.org/officeDocument/2006/relationships/image" Target="media/image12.jpeg"/><Relationship Id="rId28" Type="http://schemas.openxmlformats.org/officeDocument/2006/relationships/image" Target="media/image12.jpeg" TargetMode="External"/><Relationship Id="rId29" Type="http://schemas.openxmlformats.org/officeDocument/2006/relationships/image" Target="media/image13.jpeg"/><Relationship Id="rId30" Type="http://schemas.openxmlformats.org/officeDocument/2006/relationships/image" Target="media/image13.jpeg" TargetMode="External"/><Relationship Id="rId31" Type="http://schemas.openxmlformats.org/officeDocument/2006/relationships/image" Target="media/image14.jpeg"/><Relationship Id="rId32" Type="http://schemas.openxmlformats.org/officeDocument/2006/relationships/image" Target="media/image14.jpeg" TargetMode="External"/><Relationship Id="rId33" Type="http://schemas.openxmlformats.org/officeDocument/2006/relationships/image" Target="media/image15.jpeg"/><Relationship Id="rId34" Type="http://schemas.openxmlformats.org/officeDocument/2006/relationships/image" Target="media/image15.jpeg" TargetMode="External"/><Relationship Id="rId35" Type="http://schemas.openxmlformats.org/officeDocument/2006/relationships/image" Target="media/image16.jpeg"/><Relationship Id="rId36" Type="http://schemas.openxmlformats.org/officeDocument/2006/relationships/image" Target="media/image16.jpeg" TargetMode="External"/><Relationship Id="rId37" Type="http://schemas.openxmlformats.org/officeDocument/2006/relationships/image" Target="media/image17.jpeg"/><Relationship Id="rId38" Type="http://schemas.openxmlformats.org/officeDocument/2006/relationships/image" Target="media/image17.jpeg" TargetMode="External"/><Relationship Id="rId39" Type="http://schemas.openxmlformats.org/officeDocument/2006/relationships/image" Target="media/image18.jpeg"/><Relationship Id="rId40" Type="http://schemas.openxmlformats.org/officeDocument/2006/relationships/image" Target="media/image18.jpeg" TargetMode="External"/><Relationship Id="rId41" Type="http://schemas.openxmlformats.org/officeDocument/2006/relationships/image" Target="media/image19.jpeg"/><Relationship Id="rId42" Type="http://schemas.openxmlformats.org/officeDocument/2006/relationships/image" Target="media/image19.jpeg" TargetMode="External"/><Relationship Id="rId43" Type="http://schemas.openxmlformats.org/officeDocument/2006/relationships/image" Target="media/image20.jpeg"/><Relationship Id="rId44" Type="http://schemas.openxmlformats.org/officeDocument/2006/relationships/image" Target="media/image20.jpeg" TargetMode="External"/><Relationship Id="rId45" Type="http://schemas.openxmlformats.org/officeDocument/2006/relationships/image" Target="media/image21.jpeg"/><Relationship Id="rId46" Type="http://schemas.openxmlformats.org/officeDocument/2006/relationships/image" Target="media/image21.jpeg" TargetMode="External"/><Relationship Id="rId47" Type="http://schemas.openxmlformats.org/officeDocument/2006/relationships/image" Target="media/image22.jpeg"/><Relationship Id="rId48" Type="http://schemas.openxmlformats.org/officeDocument/2006/relationships/image" Target="media/image22.jpeg" TargetMode="External"/><Relationship Id="rId49" Type="http://schemas.openxmlformats.org/officeDocument/2006/relationships/image" Target="media/image23.jpeg"/><Relationship Id="rId50" Type="http://schemas.openxmlformats.org/officeDocument/2006/relationships/image" Target="media/image23.jpeg" TargetMode="External"/></Relationships>
</file>