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6572250</wp:posOffset>
                </wp:positionH>
                <wp:positionV relativeFrom="paragraph">
                  <wp:posOffset>12700</wp:posOffset>
                </wp:positionV>
                <wp:extent cx="1228090" cy="189230"/>
                <wp:wrapSquare wrapText="bothSides"/>
                <wp:docPr id="1" name="Shape 1"/>
                <a:graphic xmlns:a="http://schemas.openxmlformats.org/drawingml/2006/main">
                  <a:graphicData uri="http://schemas.microsoft.com/office/word/2010/wordprocessingShape">
                    <wps:wsp>
                      <wps:cNvSpPr txBox="1"/>
                      <wps:spPr>
                        <a:xfrm>
                          <a:ext cx="1228090" cy="1892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b/>
                                <w:bCs/>
                                <w:spacing w:val="0"/>
                                <w:w w:val="100"/>
                                <w:position w:val="0"/>
                                <w:sz w:val="22"/>
                                <w:szCs w:val="22"/>
                                <w:shd w:val="clear" w:color="auto" w:fill="auto"/>
                                <w:lang w:val="fr-FR" w:eastAsia="fr-FR" w:bidi="fr-FR"/>
                              </w:rPr>
                              <w:t>N</w:t>
                            </w:r>
                            <w:r>
                              <w:rPr>
                                <w:b/>
                                <w:bCs/>
                                <w:spacing w:val="0"/>
                                <w:w w:val="100"/>
                                <w:position w:val="0"/>
                                <w:sz w:val="22"/>
                                <w:szCs w:val="22"/>
                                <w:shd w:val="clear" w:color="auto" w:fill="auto"/>
                                <w:vertAlign w:val="superscript"/>
                                <w:lang w:val="fr-FR" w:eastAsia="fr-FR" w:bidi="fr-FR"/>
                              </w:rPr>
                              <w:t>o</w:t>
                            </w:r>
                            <w:r>
                              <w:rPr>
                                <w:b/>
                                <w:bCs/>
                                <w:spacing w:val="0"/>
                                <w:w w:val="100"/>
                                <w:position w:val="0"/>
                                <w:sz w:val="22"/>
                                <w:szCs w:val="22"/>
                                <w:shd w:val="clear" w:color="auto" w:fill="auto"/>
                                <w:lang w:val="fr-FR" w:eastAsia="fr-FR" w:bidi="fr-FR"/>
                              </w:rPr>
                              <w:t xml:space="preserve"> 78 Août 2017</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17.5pt;margin-top:1.pt;width:96.700000000000003pt;height:14.9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b/>
                          <w:bCs/>
                          <w:spacing w:val="0"/>
                          <w:w w:val="100"/>
                          <w:position w:val="0"/>
                          <w:sz w:val="22"/>
                          <w:szCs w:val="22"/>
                          <w:shd w:val="clear" w:color="auto" w:fill="auto"/>
                          <w:lang w:val="fr-FR" w:eastAsia="fr-FR" w:bidi="fr-FR"/>
                        </w:rPr>
                        <w:t>N</w:t>
                      </w:r>
                      <w:r>
                        <w:rPr>
                          <w:b/>
                          <w:bCs/>
                          <w:spacing w:val="0"/>
                          <w:w w:val="100"/>
                          <w:position w:val="0"/>
                          <w:sz w:val="22"/>
                          <w:szCs w:val="22"/>
                          <w:shd w:val="clear" w:color="auto" w:fill="auto"/>
                          <w:vertAlign w:val="superscript"/>
                          <w:lang w:val="fr-FR" w:eastAsia="fr-FR" w:bidi="fr-FR"/>
                        </w:rPr>
                        <w:t>o</w:t>
                      </w:r>
                      <w:r>
                        <w:rPr>
                          <w:b/>
                          <w:bCs/>
                          <w:spacing w:val="0"/>
                          <w:w w:val="100"/>
                          <w:position w:val="0"/>
                          <w:sz w:val="22"/>
                          <w:szCs w:val="22"/>
                          <w:shd w:val="clear" w:color="auto" w:fill="auto"/>
                          <w:lang w:val="fr-FR" w:eastAsia="fr-FR" w:bidi="fr-FR"/>
                        </w:rPr>
                        <w:t xml:space="preserve"> 78 Août 2017</w:t>
                      </w:r>
                    </w:p>
                  </w:txbxContent>
                </v:textbox>
                <w10:wrap type="square" anchorx="page"/>
              </v:shape>
            </w:pict>
          </mc:Fallback>
        </mc:AlternateContent>
      </w:r>
      <w:r>
        <mc:AlternateContent>
          <mc:Choice Requires="wps">
            <w:drawing>
              <wp:anchor distT="0" distB="0" distL="114300" distR="114300" simplePos="0" relativeHeight="125829380" behindDoc="0" locked="0" layoutInCell="1" allowOverlap="1">
                <wp:simplePos x="0" y="0"/>
                <wp:positionH relativeFrom="page">
                  <wp:posOffset>4840605</wp:posOffset>
                </wp:positionH>
                <wp:positionV relativeFrom="paragraph">
                  <wp:posOffset>9378950</wp:posOffset>
                </wp:positionV>
                <wp:extent cx="182880" cy="109855"/>
                <wp:wrapSquare wrapText="bothSides"/>
                <wp:docPr id="3" name="Shape 3"/>
                <a:graphic xmlns:a="http://schemas.openxmlformats.org/drawingml/2006/main">
                  <a:graphicData uri="http://schemas.microsoft.com/office/word/2010/wordprocessingShape">
                    <wps:wsp>
                      <wps:cNvSpPr txBox="1"/>
                      <wps:spPr>
                        <a:xfrm>
                          <a:ext cx="182880" cy="10985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4D88AE"/>
                                <w:spacing w:val="0"/>
                                <w:w w:val="100"/>
                                <w:position w:val="0"/>
                                <w:shd w:val="clear" w:color="auto" w:fill="auto"/>
                                <w:lang w:val="fr-FR" w:eastAsia="fr-FR" w:bidi="fr-FR"/>
                              </w:rPr>
                              <w:t>ÇD</w:t>
                            </w:r>
                          </w:p>
                        </w:txbxContent>
                      </wps:txbx>
                      <wps:bodyPr wrap="none" lIns="0" tIns="0" rIns="0" bIns="0">
                        <a:noAutoFit/>
                      </wps:bodyPr>
                    </wps:wsp>
                  </a:graphicData>
                </a:graphic>
              </wp:anchor>
            </w:drawing>
          </mc:Choice>
          <mc:Fallback>
            <w:pict>
              <v:shape id="_x0000_s1029" type="#_x0000_t202" style="position:absolute;margin-left:381.14999999999998pt;margin-top:738.5pt;width:14.4pt;height:8.6500000000000004pt;z-index:-125829373;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4D88AE"/>
                          <w:spacing w:val="0"/>
                          <w:w w:val="100"/>
                          <w:position w:val="0"/>
                          <w:shd w:val="clear" w:color="auto" w:fill="auto"/>
                          <w:lang w:val="fr-FR" w:eastAsia="fr-FR" w:bidi="fr-FR"/>
                        </w:rPr>
                        <w:t>ÇD</w:t>
                      </w:r>
                    </w:p>
                  </w:txbxContent>
                </v:textbox>
                <w10:wrap type="square" anchorx="page"/>
              </v:shape>
            </w:pict>
          </mc:Fallback>
        </mc:AlternateContent>
      </w:r>
    </w:p>
    <w:p>
      <w:pPr>
        <w:pStyle w:val="Style2"/>
        <w:keepNext w:val="0"/>
        <w:keepLines w:val="0"/>
        <w:widowControl w:val="0"/>
        <w:shd w:val="clear" w:color="auto" w:fill="auto"/>
        <w:bidi w:val="0"/>
        <w:spacing w:before="0" w:after="5720" w:line="240" w:lineRule="auto"/>
        <w:ind w:left="0" w:right="0" w:firstLine="660"/>
        <w:jc w:val="left"/>
        <w:rPr>
          <w:sz w:val="22"/>
          <w:szCs w:val="22"/>
        </w:rPr>
      </w:pPr>
      <w:r>
        <w:rPr>
          <w:b/>
          <w:bCs/>
          <w:spacing w:val="0"/>
          <w:w w:val="100"/>
          <w:position w:val="0"/>
          <w:sz w:val="22"/>
          <w:szCs w:val="22"/>
          <w:shd w:val="clear" w:color="auto" w:fill="auto"/>
          <w:lang w:val="fr-FR" w:eastAsia="fr-FR" w:bidi="fr-FR"/>
        </w:rPr>
        <w:t>Le journal de l'Organisation suisse d'aide aux réfugiés OSAR</w:t>
      </w:r>
    </w:p>
    <w:p>
      <w:pPr>
        <w:pStyle w:val="Style8"/>
        <w:keepNext w:val="0"/>
        <w:keepLines w:val="0"/>
        <w:widowControl w:val="0"/>
        <w:shd w:val="clear" w:color="auto" w:fill="auto"/>
        <w:bidi w:val="0"/>
        <w:spacing w:before="0" w:after="4520" w:line="240" w:lineRule="auto"/>
        <w:ind w:left="0" w:right="0" w:firstLine="0"/>
        <w:jc w:val="center"/>
        <w:rPr>
          <w:sz w:val="14"/>
          <w:szCs w:val="14"/>
        </w:rPr>
      </w:pPr>
      <w:r>
        <w:rPr>
          <w:b/>
          <w:bCs/>
          <w:color w:val="4D88AE"/>
          <w:spacing w:val="0"/>
          <w:w w:val="100"/>
          <w:position w:val="0"/>
          <w:sz w:val="14"/>
          <w:szCs w:val="14"/>
          <w:shd w:val="clear" w:color="auto" w:fill="auto"/>
          <w:lang w:val="fr-FR" w:eastAsia="fr-FR" w:bidi="fr-FR"/>
        </w:rPr>
        <w:t>^WÎii</w:t>
      </w:r>
    </w:p>
    <w:p>
      <w:pPr>
        <w:pStyle w:val="Style11"/>
        <w:keepNext w:val="0"/>
        <w:keepLines w:val="0"/>
        <w:widowControl w:val="0"/>
        <w:shd w:val="clear" w:color="auto" w:fill="auto"/>
        <w:bidi w:val="0"/>
        <w:spacing w:before="0" w:after="2700" w:line="240" w:lineRule="auto"/>
        <w:ind w:left="0" w:right="0" w:firstLine="240"/>
        <w:jc w:val="left"/>
        <w:rPr>
          <w:sz w:val="8"/>
          <w:szCs w:val="8"/>
        </w:rPr>
      </w:pPr>
      <w:r>
        <w:rPr>
          <w:rFonts w:ascii="Arial" w:eastAsia="Arial" w:hAnsi="Arial" w:cs="Arial"/>
          <w:b/>
          <w:bCs/>
          <w:color w:val="4D88AE"/>
          <w:spacing w:val="0"/>
          <w:w w:val="100"/>
          <w:position w:val="0"/>
          <w:sz w:val="8"/>
          <w:szCs w:val="8"/>
          <w:shd w:val="clear" w:color="auto" w:fill="auto"/>
          <w:lang w:val="fr-FR" w:eastAsia="fr-FR" w:bidi="fr-FR"/>
        </w:rPr>
        <w:t>-J.</w:t>
      </w:r>
    </w:p>
    <w:p>
      <w:pPr>
        <w:pStyle w:val="Style8"/>
        <w:keepNext w:val="0"/>
        <w:keepLines w:val="0"/>
        <w:widowControl w:val="0"/>
        <w:pBdr>
          <w:bottom w:val="single" w:sz="4" w:space="0" w:color="auto"/>
        </w:pBdr>
        <w:shd w:val="clear" w:color="auto" w:fill="auto"/>
        <w:bidi w:val="0"/>
        <w:spacing w:before="0" w:after="140" w:line="240" w:lineRule="auto"/>
        <w:ind w:left="0" w:right="0" w:firstLine="0"/>
        <w:jc w:val="left"/>
      </w:pPr>
      <w:r>
        <w:rPr>
          <w:b/>
          <w:bCs/>
          <w:spacing w:val="0"/>
          <w:w w:val="100"/>
          <w:position w:val="0"/>
          <w:shd w:val="clear" w:color="auto" w:fill="auto"/>
          <w:lang w:val="fr-FR" w:eastAsia="fr-FR" w:bidi="fr-FR"/>
        </w:rPr>
        <w:t>Afghanistan</w:t>
      </w:r>
    </w:p>
    <w:p>
      <w:pPr>
        <w:pStyle w:val="Style2"/>
        <w:keepNext w:val="0"/>
        <w:keepLines w:val="0"/>
        <w:widowControl w:val="0"/>
        <w:shd w:val="clear" w:color="auto" w:fill="auto"/>
        <w:bidi w:val="0"/>
        <w:spacing w:before="0" w:after="0" w:line="324" w:lineRule="auto"/>
        <w:ind w:left="0" w:right="0" w:firstLine="0"/>
        <w:jc w:val="left"/>
        <w:rPr>
          <w:sz w:val="22"/>
          <w:szCs w:val="22"/>
        </w:rPr>
      </w:pPr>
      <w:r>
        <w:rPr>
          <w:b/>
          <w:bCs/>
          <w:spacing w:val="0"/>
          <w:w w:val="100"/>
          <w:position w:val="0"/>
          <w:sz w:val="22"/>
          <w:szCs w:val="22"/>
          <w:shd w:val="clear" w:color="auto" w:fill="auto"/>
          <w:lang w:val="fr-FR" w:eastAsia="fr-FR" w:bidi="fr-FR"/>
        </w:rPr>
        <w:t>Renvois possibles malgré la situation sécuritaire précaire</w:t>
      </w:r>
    </w:p>
    <w:p>
      <w:pPr>
        <w:pStyle w:val="Style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3302" w:h="17290"/>
          <w:pgMar w:top="322" w:left="380" w:right="8751" w:bottom="852" w:header="0" w:footer="424" w:gutter="0"/>
          <w:pgNumType w:start="1"/>
          <w:cols w:space="720"/>
          <w:noEndnote/>
          <w:rtlGutter w:val="0"/>
          <w:docGrid w:linePitch="360"/>
        </w:sectPr>
      </w:pPr>
      <w:r>
        <w:rPr>
          <w:b/>
          <w:bCs/>
          <w:spacing w:val="0"/>
          <w:w w:val="100"/>
          <w:position w:val="0"/>
          <w:shd w:val="clear" w:color="auto" w:fill="auto"/>
          <w:lang w:val="fr-FR" w:eastAsia="fr-FR" w:bidi="fr-FR"/>
        </w:rPr>
        <w:t>Article pages 2 et 4, interview page 5</w:t>
      </w:r>
    </w:p>
    <w:p>
      <w:pPr>
        <w:pStyle w:val="Style8"/>
        <w:keepNext w:val="0"/>
        <w:keepLines w:val="0"/>
        <w:widowControl w:val="0"/>
        <w:pBdr>
          <w:bottom w:val="single" w:sz="4" w:space="0" w:color="auto"/>
        </w:pBdr>
        <w:shd w:val="clear" w:color="auto" w:fill="auto"/>
        <w:bidi w:val="0"/>
        <w:spacing w:before="0" w:after="140" w:line="240" w:lineRule="auto"/>
        <w:ind w:left="0" w:right="0" w:firstLine="0"/>
        <w:jc w:val="left"/>
      </w:pPr>
      <w:r>
        <w:rPr>
          <w:b/>
          <w:bCs/>
          <w:spacing w:val="0"/>
          <w:w w:val="100"/>
          <w:position w:val="0"/>
          <w:shd w:val="clear" w:color="auto" w:fill="auto"/>
          <w:lang w:val="fr-FR" w:eastAsia="fr-FR" w:bidi="fr-FR"/>
        </w:rPr>
        <w:t>Sauvetage en mer</w:t>
      </w:r>
    </w:p>
    <w:p>
      <w:pPr>
        <w:pStyle w:val="Style2"/>
        <w:keepNext w:val="0"/>
        <w:keepLines w:val="0"/>
        <w:widowControl w:val="0"/>
        <w:shd w:val="clear" w:color="auto" w:fill="auto"/>
        <w:bidi w:val="0"/>
        <w:spacing w:before="0" w:after="60" w:line="240" w:lineRule="auto"/>
        <w:ind w:left="0" w:right="0" w:firstLine="0"/>
        <w:jc w:val="left"/>
        <w:rPr>
          <w:sz w:val="22"/>
          <w:szCs w:val="22"/>
        </w:rPr>
      </w:pPr>
      <w:r>
        <w:rPr>
          <w:b/>
          <w:bCs/>
          <w:spacing w:val="0"/>
          <w:w w:val="100"/>
          <w:position w:val="0"/>
          <w:sz w:val="22"/>
          <w:szCs w:val="22"/>
          <w:shd w:val="clear" w:color="auto" w:fill="auto"/>
          <w:lang w:val="fr-FR" w:eastAsia="fr-FR" w:bidi="fr-FR"/>
        </w:rPr>
        <w:t>L'Europe joue avec les vies humaines</w:t>
      </w:r>
    </w:p>
    <w:p>
      <w:pPr>
        <w:pStyle w:val="Style15"/>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type w:val="continuous"/>
          <w:pgSz w:w="13302" w:h="17290"/>
          <w:pgMar w:top="322" w:left="385" w:right="8766" w:bottom="322" w:header="0" w:footer="3" w:gutter="0"/>
          <w:cols w:space="720"/>
          <w:noEndnote/>
          <w:rtlGutter w:val="0"/>
          <w:docGrid w:linePitch="360"/>
        </w:sectPr>
      </w:pPr>
      <w:r>
        <w:rPr>
          <w:b/>
          <w:bCs/>
          <w:spacing w:val="0"/>
          <w:w w:val="100"/>
          <w:position w:val="0"/>
          <w:shd w:val="clear" w:color="auto" w:fill="auto"/>
          <w:lang w:val="fr-FR" w:eastAsia="fr-FR" w:bidi="fr-FR"/>
        </w:rPr>
        <w:t>Pages 6 et 7</w:t>
      </w:r>
    </w:p>
    <w:p>
      <w:pPr>
        <w:widowControl w:val="0"/>
        <w:spacing w:line="159" w:lineRule="exact"/>
        <w:rPr>
          <w:sz w:val="13"/>
          <w:szCs w:val="13"/>
        </w:rPr>
      </w:pPr>
    </w:p>
    <w:p>
      <w:pPr>
        <w:widowControl w:val="0"/>
        <w:spacing w:line="1" w:lineRule="exact"/>
        <w:sectPr>
          <w:headerReference w:type="default" r:id="rId5"/>
          <w:footerReference w:type="default" r:id="rId6"/>
          <w:headerReference w:type="even" r:id="rId7"/>
          <w:footerReference w:type="even" r:id="rId8"/>
          <w:footnotePr>
            <w:pos w:val="pageBottom"/>
            <w:numFmt w:val="decimal"/>
            <w:numRestart w:val="continuous"/>
          </w:footnotePr>
          <w:pgSz w:w="13302" w:h="17290"/>
          <w:pgMar w:top="2010" w:left="130" w:right="130" w:bottom="1420" w:header="0" w:footer="3" w:gutter="0"/>
          <w:cols w:space="720"/>
          <w:noEndnote/>
          <w:rtlGutter w:val="0"/>
          <w:docGrid w:linePitch="360"/>
        </w:sectPr>
      </w:pPr>
    </w:p>
    <w:p>
      <w:pPr>
        <w:pStyle w:val="Style15"/>
        <w:keepNext w:val="0"/>
        <w:keepLines w:val="0"/>
        <w:framePr w:w="2582" w:h="2146" w:wrap="none" w:vAnchor="text" w:hAnchor="page" w:x="1739" w:y="145"/>
        <w:widowControl w:val="0"/>
        <w:shd w:val="clear" w:color="auto" w:fill="auto"/>
        <w:bidi w:val="0"/>
        <w:spacing w:before="0" w:after="180"/>
        <w:ind w:left="0" w:right="0" w:firstLine="0"/>
        <w:jc w:val="left"/>
      </w:pPr>
      <w:r>
        <w:rPr>
          <w:b/>
          <w:bCs/>
          <w:spacing w:val="0"/>
          <w:w w:val="100"/>
          <w:position w:val="0"/>
          <w:shd w:val="clear" w:color="auto" w:fill="auto"/>
          <w:lang w:val="fr-FR" w:eastAsia="fr-FR" w:bidi="fr-FR"/>
        </w:rPr>
        <w:t>Chère lectrice, cher lecteur,</w:t>
      </w:r>
    </w:p>
    <w:p>
      <w:pPr>
        <w:pStyle w:val="Style15"/>
        <w:keepNext w:val="0"/>
        <w:keepLines w:val="0"/>
        <w:framePr w:w="2582" w:h="2146" w:wrap="none" w:vAnchor="text" w:hAnchor="page" w:x="1739" w:y="145"/>
        <w:widowControl w:val="0"/>
        <w:shd w:val="clear" w:color="auto" w:fill="auto"/>
        <w:bidi w:val="0"/>
        <w:spacing w:before="0" w:after="0"/>
        <w:ind w:left="0" w:right="0" w:firstLine="0"/>
        <w:jc w:val="left"/>
      </w:pPr>
      <w:r>
        <w:rPr>
          <w:spacing w:val="0"/>
          <w:w w:val="100"/>
          <w:position w:val="0"/>
          <w:shd w:val="clear" w:color="auto" w:fill="auto"/>
          <w:lang w:val="fr-FR" w:eastAsia="fr-FR" w:bidi="fr-FR"/>
        </w:rPr>
        <w:t>Cédant aux pressions, la classe politique et les autorités s'ef</w:t>
        <w:softHyphen/>
        <w:t>forcent d'abaisser progressive</w:t>
        <w:softHyphen/>
        <w:t>ment le nombre de demandes d'asile. Elles ignorent souvent les informations sérieuses des Nations Unies et des organismes d'entraide actifs sur place.</w:t>
      </w:r>
    </w:p>
    <w:p>
      <w:pPr>
        <w:pStyle w:val="Style15"/>
        <w:keepNext w:val="0"/>
        <w:keepLines w:val="0"/>
        <w:framePr w:w="3283" w:h="854" w:wrap="none" w:vAnchor="text" w:hAnchor="page" w:x="1024" w:y="2252"/>
        <w:widowControl w:val="0"/>
        <w:shd w:val="clear" w:color="auto" w:fill="auto"/>
        <w:bidi w:val="0"/>
        <w:spacing w:before="0" w:after="0"/>
        <w:ind w:left="0" w:right="0" w:firstLine="0"/>
        <w:jc w:val="left"/>
      </w:pPr>
      <w:r>
        <w:rPr>
          <w:spacing w:val="0"/>
          <w:w w:val="100"/>
          <w:position w:val="0"/>
          <w:shd w:val="clear" w:color="auto" w:fill="auto"/>
          <w:lang w:val="fr-FR" w:eastAsia="fr-FR" w:bidi="fr-FR"/>
        </w:rPr>
        <w:t>Depuis peu, l'Allemagne multiplie ainsi les renvois forcés en Afghanistan, bien que les conditions de sécurité sur place continuent à se détériorer. En octobre</w:t>
      </w:r>
    </w:p>
    <w:p>
      <w:pPr>
        <w:pStyle w:val="Style15"/>
        <w:keepNext w:val="0"/>
        <w:keepLines w:val="0"/>
        <w:framePr w:w="3283" w:h="461" w:wrap="none" w:vAnchor="text" w:hAnchor="page" w:x="1024" w:y="3111"/>
        <w:widowControl w:val="0"/>
        <w:shd w:val="clear" w:color="auto" w:fill="auto"/>
        <w:bidi w:val="0"/>
        <w:spacing w:before="0" w:after="0" w:line="259" w:lineRule="auto"/>
        <w:ind w:left="0" w:right="0" w:firstLine="0"/>
        <w:jc w:val="left"/>
      </w:pPr>
      <w:r>
        <w:rPr>
          <w:spacing w:val="0"/>
          <w:w w:val="100"/>
          <w:position w:val="0"/>
          <w:shd w:val="clear" w:color="auto" w:fill="auto"/>
          <w:lang w:val="fr-FR" w:eastAsia="fr-FR" w:bidi="fr-FR"/>
        </w:rPr>
        <w:t>2016, l'UE et le gouvernement afghan ont même signé un accord de réadmission.</w:t>
      </w:r>
    </w:p>
    <w:p>
      <w:pPr>
        <w:pStyle w:val="Style23"/>
        <w:keepNext/>
        <w:keepLines/>
        <w:framePr w:w="7440" w:h="3658" w:wrap="none" w:vAnchor="text" w:hAnchor="page" w:x="4773" w:y="21"/>
        <w:widowControl w:val="0"/>
        <w:shd w:val="clear" w:color="auto" w:fill="auto"/>
        <w:bidi w:val="0"/>
        <w:spacing w:before="0" w:line="259" w:lineRule="auto"/>
        <w:ind w:left="0" w:right="0" w:firstLine="0"/>
        <w:jc w:val="left"/>
      </w:pPr>
      <w:bookmarkStart w:id="0" w:name="bookmark0"/>
      <w:bookmarkStart w:id="1" w:name="bookmark1"/>
      <w:r>
        <w:rPr>
          <w:spacing w:val="0"/>
          <w:w w:val="100"/>
          <w:position w:val="0"/>
          <w:shd w:val="clear" w:color="auto" w:fill="auto"/>
          <w:lang w:val="fr-FR" w:eastAsia="fr-FR" w:bidi="fr-FR"/>
        </w:rPr>
        <w:t>Engagement dangereux dans le processus de paix afghan</w:t>
      </w:r>
      <w:bookmarkEnd w:id="0"/>
      <w:bookmarkEnd w:id="1"/>
    </w:p>
    <w:p>
      <w:pPr>
        <w:pStyle w:val="Style2"/>
        <w:keepNext w:val="0"/>
        <w:keepLines w:val="0"/>
        <w:framePr w:w="7440" w:h="3658" w:wrap="none" w:vAnchor="text" w:hAnchor="page" w:x="4773" w:y="21"/>
        <w:widowControl w:val="0"/>
        <w:shd w:val="clear" w:color="auto" w:fill="auto"/>
        <w:bidi w:val="0"/>
        <w:spacing w:before="0"/>
        <w:ind w:left="0" w:right="0" w:firstLine="0"/>
        <w:jc w:val="left"/>
      </w:pPr>
      <w:r>
        <w:rPr>
          <w:spacing w:val="0"/>
          <w:w w:val="100"/>
          <w:position w:val="0"/>
          <w:sz w:val="24"/>
          <w:szCs w:val="24"/>
          <w:shd w:val="clear" w:color="auto" w:fill="auto"/>
          <w:lang w:val="fr-FR" w:eastAsia="fr-FR" w:bidi="fr-FR"/>
        </w:rPr>
        <w:t>Fin juin 2017, 1226 Afghan-e-s étaient dans l'attente d'une réponse à leur demande d'asile en Suisse. À cause de la situation en Afgha</w:t>
        <w:softHyphen/>
        <w:t>nistan, un renvoi est généralement jugé inexigible par les autorités en charge de la migration, un retour pouvant représenter une mise en danger concrète pour les personnes concernées. Cela ne vaut toutefois pas pour toutes les régions d'Afghanistan.</w:t>
      </w:r>
    </w:p>
    <w:p>
      <w:pPr>
        <w:pStyle w:val="Style15"/>
        <w:keepNext w:val="0"/>
        <w:keepLines w:val="0"/>
        <w:framePr w:w="7440" w:h="3658" w:wrap="none" w:vAnchor="text" w:hAnchor="page" w:x="4773" w:y="21"/>
        <w:widowControl w:val="0"/>
        <w:shd w:val="clear" w:color="auto" w:fill="auto"/>
        <w:bidi w:val="0"/>
        <w:spacing w:before="0" w:after="80" w:line="240" w:lineRule="auto"/>
        <w:ind w:left="0" w:right="0" w:firstLine="0"/>
        <w:jc w:val="left"/>
      </w:pPr>
      <w:r>
        <w:rPr>
          <w:i/>
          <w:iCs/>
          <w:spacing w:val="0"/>
          <w:w w:val="100"/>
          <w:position w:val="0"/>
          <w:shd w:val="clear" w:color="auto" w:fill="auto"/>
          <w:lang w:val="fr-FR" w:eastAsia="fr-FR" w:bidi="fr-FR"/>
        </w:rPr>
        <w:t>Par Barbara Graf Mousa, rédactrice responsable de l'OSAR</w:t>
      </w:r>
    </w:p>
    <w:p>
      <w:pPr>
        <w:widowControl w:val="0"/>
        <w:spacing w:line="360" w:lineRule="exact"/>
      </w:pPr>
      <w:r>
        <w:drawing>
          <wp:anchor distT="0" distB="0" distL="0" distR="0" simplePos="0" relativeHeight="62914698" behindDoc="1" locked="0" layoutInCell="1" allowOverlap="1">
            <wp:simplePos x="0" y="0"/>
            <wp:positionH relativeFrom="page">
              <wp:posOffset>82550</wp:posOffset>
            </wp:positionH>
            <wp:positionV relativeFrom="paragraph">
              <wp:posOffset>79375</wp:posOffset>
            </wp:positionV>
            <wp:extent cx="987425" cy="1341120"/>
            <wp:wrapNone/>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9"/>
                    <a:stretch/>
                  </pic:blipFill>
                  <pic:spPr>
                    <a:xfrm>
                      <a:ext cx="987425" cy="134112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17" w:line="1" w:lineRule="exact"/>
      </w:pPr>
    </w:p>
    <w:p>
      <w:pPr>
        <w:widowControl w:val="0"/>
        <w:spacing w:line="1" w:lineRule="exact"/>
        <w:sectPr>
          <w:footnotePr>
            <w:pos w:val="pageBottom"/>
            <w:numFmt w:val="decimal"/>
            <w:numRestart w:val="continuous"/>
          </w:footnotePr>
          <w:type w:val="continuous"/>
          <w:pgSz w:w="13302" w:h="17290"/>
          <w:pgMar w:top="2010" w:left="130" w:right="130" w:bottom="1420" w:header="0" w:footer="3" w:gutter="0"/>
          <w:cols w:space="720"/>
          <w:noEndnote/>
          <w:rtlGutter w:val="0"/>
          <w:docGrid w:linePitch="360"/>
        </w:sectPr>
      </w:pPr>
    </w:p>
    <w:p>
      <w:pPr>
        <w:widowControl w:val="0"/>
        <w:spacing w:line="1" w:lineRule="exact"/>
      </w:pPr>
      <w:r>
        <w:drawing>
          <wp:anchor distT="165100" distB="570865" distL="132715" distR="114300" simplePos="0" relativeHeight="125829382" behindDoc="0" locked="0" layoutInCell="1" allowOverlap="1">
            <wp:simplePos x="0" y="0"/>
            <wp:positionH relativeFrom="page">
              <wp:posOffset>3072765</wp:posOffset>
            </wp:positionH>
            <wp:positionV relativeFrom="paragraph">
              <wp:posOffset>1987550</wp:posOffset>
            </wp:positionV>
            <wp:extent cx="5291455" cy="3870960"/>
            <wp:wrapTopAndBottom/>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1"/>
                    <a:stretch/>
                  </pic:blipFill>
                  <pic:spPr>
                    <a:xfrm>
                      <a:ext cx="5291455" cy="387096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3054350</wp:posOffset>
                </wp:positionH>
                <wp:positionV relativeFrom="paragraph">
                  <wp:posOffset>5895340</wp:posOffset>
                </wp:positionV>
                <wp:extent cx="4123690" cy="277495"/>
                <wp:wrapNone/>
                <wp:docPr id="17" name="Shape 17"/>
                <a:graphic xmlns:a="http://schemas.openxmlformats.org/drawingml/2006/main">
                  <a:graphicData uri="http://schemas.microsoft.com/office/word/2010/wordprocessingShape">
                    <wps:wsp>
                      <wps:cNvSpPr txBox="1"/>
                      <wps:spPr>
                        <a:xfrm>
                          <a:ext cx="4123690" cy="277495"/>
                        </a:xfrm>
                        <a:prstGeom prst="rect"/>
                        <a:noFill/>
                      </wps:spPr>
                      <wps:txbx>
                        <w:txbxContent>
                          <w:p>
                            <w:pPr>
                              <w:pStyle w:val="Style26"/>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t>Kaboul est un lieu de vie et de travail dangereux pour les journalistes locaux et étrangers. © KEYSTONE / DPA / Ton Koene</w:t>
                            </w:r>
                          </w:p>
                        </w:txbxContent>
                      </wps:txbx>
                      <wps:bodyPr lIns="0" tIns="0" rIns="0" bIns="0">
                        <a:noAutoFit/>
                      </wps:bodyPr>
                    </wps:wsp>
                  </a:graphicData>
                </a:graphic>
              </wp:anchor>
            </w:drawing>
          </mc:Choice>
          <mc:Fallback>
            <w:pict>
              <v:shape id="_x0000_s1043" type="#_x0000_t202" style="position:absolute;margin-left:240.5pt;margin-top:464.19999999999999pt;width:324.69999999999999pt;height:21.850000000000001pt;z-index:251657729;mso-wrap-distance-left:0;mso-wrap-distance-right:0;mso-position-horizontal-relative:page" filled="f" stroked="f">
                <v:textbox inset="0,0,0,0">
                  <w:txbxContent>
                    <w:p>
                      <w:pPr>
                        <w:pStyle w:val="Style26"/>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t>Kaboul est un lieu de vie et de travail dangereux pour les journalistes locaux et étrangers. © KEYSTONE / DPA / Ton Koene</w:t>
                      </w:r>
                    </w:p>
                  </w:txbxContent>
                </v:textbox>
                <w10:wrap anchorx="page"/>
              </v:shape>
            </w:pict>
          </mc:Fallback>
        </mc:AlternateContent>
      </w:r>
    </w:p>
    <w:p>
      <w:pPr>
        <w:pStyle w:val="Style15"/>
        <w:keepNext w:val="0"/>
        <w:keepLines w:val="0"/>
        <w:widowControl w:val="0"/>
        <w:shd w:val="clear" w:color="auto" w:fill="auto"/>
        <w:bidi w:val="0"/>
        <w:spacing w:before="0"/>
        <w:ind w:left="0" w:right="0" w:firstLine="0"/>
        <w:jc w:val="left"/>
      </w:pPr>
      <w:r>
        <w:rPr>
          <w:spacing w:val="0"/>
          <w:w w:val="100"/>
          <w:position w:val="0"/>
          <w:shd w:val="clear" w:color="auto" w:fill="auto"/>
          <w:lang w:val="fr-FR" w:eastAsia="fr-FR" w:bidi="fr-FR"/>
        </w:rPr>
        <w:t>Dans certaines circonstances, la Suisse continue elle aussi à tenir pour exigibles les renvois dans les villes de Kaboul, Herat et Mazar-i-Sharif, malgré les re</w:t>
        <w:softHyphen/>
        <w:t>commandations contraires de l'OSAR. Les décisions de principe du Tribunal administratif fédéral en la matière datent pourtant de 2011 et n'ont pas été adaptées à la réalité actuelle.</w:t>
      </w:r>
    </w:p>
    <w:p>
      <w:pPr>
        <w:pStyle w:val="Style15"/>
        <w:keepNext w:val="0"/>
        <w:keepLines w:val="0"/>
        <w:widowControl w:val="0"/>
        <w:shd w:val="clear" w:color="auto" w:fill="auto"/>
        <w:bidi w:val="0"/>
        <w:spacing w:before="0"/>
        <w:ind w:left="0" w:right="0" w:firstLine="0"/>
        <w:jc w:val="left"/>
      </w:pPr>
      <w:r>
        <w:rPr>
          <w:spacing w:val="0"/>
          <w:w w:val="100"/>
          <w:position w:val="0"/>
          <w:shd w:val="clear" w:color="auto" w:fill="auto"/>
          <w:lang w:val="fr-FR" w:eastAsia="fr-FR" w:bidi="fr-FR"/>
        </w:rPr>
        <w:t>Les gens qui fuient un pays en guerre ci</w:t>
        <w:softHyphen/>
        <w:t>vile n'obtiennent le statut de réfugié que s'ils font l'objet de persécutions ciblées. De janvier à juin 2017, la Suisse a octroyé l'asile à 192 personnes afghanes et une admission provisoire à 1247 autres, en grande partie parce que les conditions de sécurité précaires de leur lieu d'ori</w:t>
        <w:softHyphen/>
        <w:t>gine rendaient leur renvoi inexigible.</w:t>
      </w:r>
    </w:p>
    <w:p>
      <w:pPr>
        <w:pStyle w:val="Style15"/>
        <w:keepNext w:val="0"/>
        <w:keepLines w:val="0"/>
        <w:widowControl w:val="0"/>
        <w:shd w:val="clear" w:color="auto" w:fill="auto"/>
        <w:bidi w:val="0"/>
        <w:spacing w:before="0" w:line="259" w:lineRule="auto"/>
        <w:ind w:left="0" w:right="0" w:firstLine="0"/>
        <w:jc w:val="left"/>
      </w:pPr>
      <w:r>
        <w:rPr>
          <w:spacing w:val="0"/>
          <w:w w:val="100"/>
          <w:position w:val="0"/>
          <w:shd w:val="clear" w:color="auto" w:fill="auto"/>
          <w:lang w:val="fr-FR" w:eastAsia="fr-FR" w:bidi="fr-FR"/>
        </w:rPr>
        <w:t>Notre dossier thématique le montre: la situation en Afghanistan se caractérise par des fronts de méfiance complexes. Une personne peut très vite être victime de persécutions ciblées, même quand elle recherche un dialogue pacifique. C'est précisément pour cette raison qu'il est urgent d'examiner soigneusement la situa</w:t>
        <w:softHyphen/>
        <w:t>tion des requérant-e-s d'asile afghan-e-s. Le fait que la tragédie de la population civile dure depuis longtemps ne doit en aucun cas nous rendre indifférent-e-s.</w:t>
      </w:r>
    </w:p>
    <w:p>
      <w:pPr>
        <w:pStyle w:val="Style1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Cordialement, .?•</w:t>
      </w:r>
    </w:p>
    <w:p>
      <w:pPr>
        <w:pStyle w:val="Style11"/>
        <w:keepNext w:val="0"/>
        <w:keepLines w:val="0"/>
        <w:widowControl w:val="0"/>
        <w:shd w:val="clear" w:color="auto" w:fill="auto"/>
        <w:bidi w:val="0"/>
        <w:spacing w:before="0" w:after="0" w:line="197" w:lineRule="auto"/>
        <w:ind w:left="0" w:right="0" w:firstLine="0"/>
        <w:jc w:val="left"/>
        <w:rPr>
          <w:sz w:val="58"/>
          <w:szCs w:val="58"/>
        </w:rPr>
      </w:pPr>
      <w:r>
        <w:rPr>
          <w:rFonts w:ascii="Arial" w:eastAsia="Arial" w:hAnsi="Arial" w:cs="Arial"/>
          <w:i/>
          <w:iCs/>
          <w:spacing w:val="0"/>
          <w:w w:val="100"/>
          <w:position w:val="0"/>
          <w:sz w:val="58"/>
          <w:szCs w:val="58"/>
          <w:shd w:val="clear" w:color="auto" w:fill="auto"/>
          <w:lang w:val="fr-FR" w:eastAsia="fr-FR" w:bidi="fr-FR"/>
        </w:rPr>
        <w:t>/JJ- W</w:t>
      </w:r>
    </w:p>
    <w:p>
      <w:pPr>
        <w:pStyle w:val="Style1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Michael Flückiger</w:t>
      </w:r>
    </w:p>
    <w:p>
      <w:pPr>
        <w:pStyle w:val="Style1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Responsable du département de</w:t>
      </w:r>
    </w:p>
    <w:p>
      <w:pPr>
        <w:pStyle w:val="Style15"/>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fr-FR" w:eastAsia="fr-FR" w:bidi="fr-FR"/>
        </w:rPr>
        <w:t>Communication de l'OSAR</w:t>
      </w:r>
    </w:p>
    <w:p>
      <w:pPr>
        <w:pStyle w:val="Style8"/>
        <w:keepNext w:val="0"/>
        <w:keepLines w:val="0"/>
        <w:widowControl w:val="0"/>
        <w:shd w:val="clear" w:color="auto" w:fill="auto"/>
        <w:bidi w:val="0"/>
        <w:spacing w:before="0" w:after="160" w:line="276" w:lineRule="auto"/>
        <w:ind w:left="0" w:right="0" w:firstLine="0"/>
        <w:jc w:val="left"/>
      </w:pPr>
      <w:r>
        <w:rPr>
          <w:spacing w:val="0"/>
          <w:w w:val="100"/>
          <w:position w:val="0"/>
          <w:shd w:val="clear" w:color="auto" w:fill="auto"/>
          <w:lang w:val="fr-FR" w:eastAsia="fr-FR" w:bidi="fr-FR"/>
        </w:rPr>
        <w:t>Photo de couverture: L'association Sea-Watch a été fondée en 2014 en Allemagne afin de préserver les personnes en quête de protec</w:t>
        <w:softHyphen/>
        <w:t>tion de la noyade. Elle dispose de deux bateaux et sauve pratiquement chaque jour des vies. © Sea-Watch</w:t>
      </w:r>
    </w:p>
    <w:p>
      <w:pPr>
        <w:pStyle w:val="Style29"/>
        <w:keepNext w:val="0"/>
        <w:keepLines w:val="0"/>
        <w:widowControl w:val="0"/>
        <w:shd w:val="clear" w:color="auto" w:fill="auto"/>
        <w:bidi w:val="0"/>
        <w:spacing w:before="0" w:after="220"/>
        <w:ind w:left="0" w:right="0" w:firstLine="0"/>
        <w:jc w:val="left"/>
      </w:pPr>
      <w:r>
        <w:rPr>
          <w:spacing w:val="0"/>
          <w:w w:val="100"/>
          <w:position w:val="0"/>
          <w:shd w:val="clear" w:color="auto" w:fill="auto"/>
          <w:lang w:val="fr-FR" w:eastAsia="fr-FR" w:bidi="fr-FR"/>
        </w:rPr>
        <w:t>Dans les statistiques du Secrétariat d'État aux migrations SEM, les 5 493 Afghan-e-s qui vivent actuellement en Suisse avec une admis</w:t>
        <w:softHyphen/>
        <w:t>sion provisoire, parfois depuis des années, fi</w:t>
        <w:softHyphen/>
        <w:t xml:space="preserve">gurent parmi les «personnes dans le processus d'asile». Plus d'un tiers exercent ici une activité lucrative et beaucoup sont en formation. Un renvoi vers leur pays d'origine est considéré comme illicite, inexigible ou impossible à cause de la situation sur place. Concrètement, </w:t>
      </w:r>
      <w:r>
        <w:rPr>
          <w:spacing w:val="0"/>
          <w:w w:val="100"/>
          <w:position w:val="0"/>
          <w:shd w:val="clear" w:color="auto" w:fill="auto"/>
          <w:lang w:val="fr-FR" w:eastAsia="fr-FR" w:bidi="fr-FR"/>
        </w:rPr>
        <w:t>les autorités suisses en charge de la migration estiment toutefois qu'un renvoi dans les villes de Kaboul, Herat et Mazar-i-Sharif est exigible, pour autant que ces personnes y disposent d'un réseau familial ou social.</w:t>
      </w:r>
    </w:p>
    <w:p>
      <w:pPr>
        <w:pStyle w:val="Style31"/>
        <w:keepNext/>
        <w:keepLines/>
        <w:widowControl w:val="0"/>
        <w:shd w:val="clear" w:color="auto" w:fill="auto"/>
        <w:bidi w:val="0"/>
        <w:spacing w:before="0" w:after="0" w:line="266" w:lineRule="auto"/>
        <w:ind w:left="0" w:right="0" w:firstLine="0"/>
        <w:jc w:val="left"/>
      </w:pPr>
      <w:bookmarkStart w:id="2" w:name="bookmark2"/>
      <w:bookmarkStart w:id="3" w:name="bookmark3"/>
      <w:r>
        <w:rPr>
          <w:spacing w:val="0"/>
          <w:w w:val="100"/>
          <w:position w:val="0"/>
          <w:shd w:val="clear" w:color="auto" w:fill="auto"/>
          <w:lang w:val="fr-FR" w:eastAsia="fr-FR" w:bidi="fr-FR"/>
        </w:rPr>
        <w:t>Admission provisoire malgré un visa humanitaire</w:t>
      </w:r>
      <w:bookmarkEnd w:id="2"/>
      <w:bookmarkEnd w:id="3"/>
    </w:p>
    <w:p>
      <w:pPr>
        <w:pStyle w:val="Style29"/>
        <w:keepNext w:val="0"/>
        <w:keepLines w:val="0"/>
        <w:widowControl w:val="0"/>
        <w:shd w:val="clear" w:color="auto" w:fill="auto"/>
        <w:bidi w:val="0"/>
        <w:spacing w:before="0" w:after="100"/>
        <w:ind w:left="0" w:right="0" w:firstLine="0"/>
        <w:jc w:val="left"/>
        <w:sectPr>
          <w:footnotePr>
            <w:pos w:val="pageBottom"/>
            <w:numFmt w:val="decimal"/>
            <w:numRestart w:val="continuous"/>
          </w:footnotePr>
          <w:type w:val="continuous"/>
          <w:pgSz w:w="13302" w:h="17290"/>
          <w:pgMar w:top="2218" w:left="975" w:right="1033" w:bottom="1652" w:header="0" w:footer="3" w:gutter="0"/>
          <w:cols w:num="3" w:space="168"/>
          <w:noEndnote/>
          <w:rtlGutter w:val="0"/>
          <w:docGrid w:linePitch="360"/>
        </w:sectPr>
      </w:pPr>
      <w:r>
        <w:rPr>
          <w:spacing w:val="0"/>
          <w:w w:val="100"/>
          <w:position w:val="0"/>
          <w:shd w:val="clear" w:color="auto" w:fill="auto"/>
          <w:lang w:val="fr-FR" w:eastAsia="fr-FR" w:bidi="fr-FR"/>
        </w:rPr>
        <w:t>L'Afghan Mortaza Shahed bénéficie d'une admission provisoire en Suisse depuis 2015.</w:t>
      </w:r>
    </w:p>
    <w:p>
      <w:pPr>
        <w:widowControl w:val="0"/>
        <w:spacing w:line="1" w:lineRule="exact"/>
      </w:pPr>
      <w:r>
        <mc:AlternateContent>
          <mc:Choice Requires="wps">
            <w:drawing>
              <wp:anchor distT="0" distB="0" distL="0" distR="0" simplePos="0" relativeHeight="125829383" behindDoc="0" locked="0" layoutInCell="1" allowOverlap="1">
                <wp:simplePos x="0" y="0"/>
                <wp:positionH relativeFrom="page">
                  <wp:posOffset>3027045</wp:posOffset>
                </wp:positionH>
                <wp:positionV relativeFrom="paragraph">
                  <wp:posOffset>332105</wp:posOffset>
                </wp:positionV>
                <wp:extent cx="4727575" cy="2548255"/>
                <wp:wrapSquare wrapText="left"/>
                <wp:docPr id="19" name="Shape 19"/>
                <a:graphic xmlns:a="http://schemas.openxmlformats.org/drawingml/2006/main">
                  <a:graphicData uri="http://schemas.microsoft.com/office/word/2010/wordprocessingShape">
                    <wps:wsp>
                      <wps:cNvSpPr txBox="1"/>
                      <wps:spPr>
                        <a:xfrm>
                          <a:ext cx="4727575" cy="2548255"/>
                        </a:xfrm>
                        <a:prstGeom prst="rect"/>
                        <a:noFill/>
                      </wps:spPr>
                      <wps:txbx>
                        <w:txbxContent>
                          <w:p>
                            <w:pPr>
                              <w:pStyle w:val="Style11"/>
                              <w:keepNext w:val="0"/>
                              <w:keepLines w:val="0"/>
                              <w:widowControl w:val="0"/>
                              <w:shd w:val="clear" w:color="auto" w:fill="auto"/>
                              <w:bidi w:val="0"/>
                              <w:spacing w:before="0" w:after="40" w:line="223" w:lineRule="auto"/>
                              <w:ind w:left="0" w:right="0" w:firstLine="0"/>
                              <w:jc w:val="left"/>
                              <w:rPr>
                                <w:sz w:val="62"/>
                                <w:szCs w:val="62"/>
                              </w:rPr>
                            </w:pPr>
                            <w:r>
                              <w:rPr>
                                <w:rFonts w:ascii="Arial" w:eastAsia="Arial" w:hAnsi="Arial" w:cs="Arial"/>
                                <w:b/>
                                <w:bCs/>
                                <w:color w:val="6E6F72"/>
                                <w:spacing w:val="0"/>
                                <w:w w:val="100"/>
                                <w:position w:val="0"/>
                                <w:sz w:val="62"/>
                                <w:szCs w:val="62"/>
                                <w:shd w:val="clear" w:color="auto" w:fill="auto"/>
                                <w:lang w:val="fr-FR" w:eastAsia="fr-FR" w:bidi="fr-FR"/>
                              </w:rPr>
                              <w:t>Procédure test prévue en Suisse romande</w:t>
                            </w:r>
                          </w:p>
                          <w:p>
                            <w:pPr>
                              <w:pStyle w:val="Style2"/>
                              <w:keepNext w:val="0"/>
                              <w:keepLines w:val="0"/>
                              <w:widowControl w:val="0"/>
                              <w:shd w:val="clear" w:color="auto" w:fill="auto"/>
                              <w:bidi w:val="0"/>
                              <w:spacing w:before="0"/>
                              <w:ind w:left="0" w:right="0" w:firstLine="0"/>
                              <w:jc w:val="left"/>
                            </w:pPr>
                            <w:r>
                              <w:rPr>
                                <w:spacing w:val="0"/>
                                <w:w w:val="100"/>
                                <w:position w:val="0"/>
                                <w:sz w:val="24"/>
                                <w:szCs w:val="24"/>
                                <w:shd w:val="clear" w:color="auto" w:fill="auto"/>
                                <w:lang w:val="fr-FR" w:eastAsia="fr-FR" w:bidi="fr-FR"/>
                              </w:rPr>
                              <w:t>Après des années de discussion sur la restructuration du domaine de l'asile, le Parlement a procédé, en septembre 2015, à un change</w:t>
                              <w:softHyphen/>
                              <w:t>ment de paradigmes visant surtout à réduire durablement la durée de la procédure. La nouvelle procédure d'asile a déjà été testée à Zurich. En juin 2016, le peuple a adopté la nouvelle loi à une large majorité. Une deuxième exploitation test est maintenant prévue en Suisse romande.</w:t>
                            </w:r>
                          </w:p>
                          <w:p>
                            <w:pPr>
                              <w:pStyle w:val="Style15"/>
                              <w:keepNext w:val="0"/>
                              <w:keepLines w:val="0"/>
                              <w:widowControl w:val="0"/>
                              <w:shd w:val="clear" w:color="auto" w:fill="auto"/>
                              <w:bidi w:val="0"/>
                              <w:spacing w:before="0" w:after="40" w:line="240" w:lineRule="auto"/>
                              <w:ind w:left="0" w:right="0" w:firstLine="0"/>
                              <w:jc w:val="left"/>
                            </w:pPr>
                            <w:r>
                              <w:rPr>
                                <w:i/>
                                <w:iCs/>
                                <w:spacing w:val="0"/>
                                <w:w w:val="100"/>
                                <w:position w:val="0"/>
                                <w:shd w:val="clear" w:color="auto" w:fill="auto"/>
                                <w:lang w:val="fr-FR" w:eastAsia="fr-FR" w:bidi="fr-FR"/>
                              </w:rPr>
                              <w:t>Par Constantin Hruschka, responsable du Département de Protection de l'OSAR</w:t>
                            </w:r>
                          </w:p>
                        </w:txbxContent>
                      </wps:txbx>
                      <wps:bodyPr lIns="0" tIns="0" rIns="0" bIns="0">
                        <a:noAutoFit/>
                      </wps:bodyPr>
                    </wps:wsp>
                  </a:graphicData>
                </a:graphic>
              </wp:anchor>
            </w:drawing>
          </mc:Choice>
          <mc:Fallback>
            <w:pict>
              <v:shape id="_x0000_s1045" type="#_x0000_t202" style="position:absolute;margin-left:238.34999999999999pt;margin-top:26.149999999999999pt;width:372.25pt;height:200.65000000000001pt;z-index:-125829370;mso-wrap-distance-left:0;mso-wrap-distance-right:0;mso-position-horizontal-relative:page" filled="f" stroked="f">
                <v:textbox inset="0,0,0,0">
                  <w:txbxContent>
                    <w:p>
                      <w:pPr>
                        <w:pStyle w:val="Style11"/>
                        <w:keepNext w:val="0"/>
                        <w:keepLines w:val="0"/>
                        <w:widowControl w:val="0"/>
                        <w:shd w:val="clear" w:color="auto" w:fill="auto"/>
                        <w:bidi w:val="0"/>
                        <w:spacing w:before="0" w:after="40" w:line="223" w:lineRule="auto"/>
                        <w:ind w:left="0" w:right="0" w:firstLine="0"/>
                        <w:jc w:val="left"/>
                        <w:rPr>
                          <w:sz w:val="62"/>
                          <w:szCs w:val="62"/>
                        </w:rPr>
                      </w:pPr>
                      <w:r>
                        <w:rPr>
                          <w:rFonts w:ascii="Arial" w:eastAsia="Arial" w:hAnsi="Arial" w:cs="Arial"/>
                          <w:b/>
                          <w:bCs/>
                          <w:color w:val="6E6F72"/>
                          <w:spacing w:val="0"/>
                          <w:w w:val="100"/>
                          <w:position w:val="0"/>
                          <w:sz w:val="62"/>
                          <w:szCs w:val="62"/>
                          <w:shd w:val="clear" w:color="auto" w:fill="auto"/>
                          <w:lang w:val="fr-FR" w:eastAsia="fr-FR" w:bidi="fr-FR"/>
                        </w:rPr>
                        <w:t>Procédure test prévue en Suisse romande</w:t>
                      </w:r>
                    </w:p>
                    <w:p>
                      <w:pPr>
                        <w:pStyle w:val="Style2"/>
                        <w:keepNext w:val="0"/>
                        <w:keepLines w:val="0"/>
                        <w:widowControl w:val="0"/>
                        <w:shd w:val="clear" w:color="auto" w:fill="auto"/>
                        <w:bidi w:val="0"/>
                        <w:spacing w:before="0"/>
                        <w:ind w:left="0" w:right="0" w:firstLine="0"/>
                        <w:jc w:val="left"/>
                      </w:pPr>
                      <w:r>
                        <w:rPr>
                          <w:spacing w:val="0"/>
                          <w:w w:val="100"/>
                          <w:position w:val="0"/>
                          <w:sz w:val="24"/>
                          <w:szCs w:val="24"/>
                          <w:shd w:val="clear" w:color="auto" w:fill="auto"/>
                          <w:lang w:val="fr-FR" w:eastAsia="fr-FR" w:bidi="fr-FR"/>
                        </w:rPr>
                        <w:t>Après des années de discussion sur la restructuration du domaine de l'asile, le Parlement a procédé, en septembre 2015, à un change</w:t>
                        <w:softHyphen/>
                        <w:t>ment de paradigmes visant surtout à réduire durablement la durée de la procédure. La nouvelle procédure d'asile a déjà été testée à Zurich. En juin 2016, le peuple a adopté la nouvelle loi à une large majorité. Une deuxième exploitation test est maintenant prévue en Suisse romande.</w:t>
                      </w:r>
                    </w:p>
                    <w:p>
                      <w:pPr>
                        <w:pStyle w:val="Style15"/>
                        <w:keepNext w:val="0"/>
                        <w:keepLines w:val="0"/>
                        <w:widowControl w:val="0"/>
                        <w:shd w:val="clear" w:color="auto" w:fill="auto"/>
                        <w:bidi w:val="0"/>
                        <w:spacing w:before="0" w:after="40" w:line="240" w:lineRule="auto"/>
                        <w:ind w:left="0" w:right="0" w:firstLine="0"/>
                        <w:jc w:val="left"/>
                      </w:pPr>
                      <w:r>
                        <w:rPr>
                          <w:i/>
                          <w:iCs/>
                          <w:spacing w:val="0"/>
                          <w:w w:val="100"/>
                          <w:position w:val="0"/>
                          <w:shd w:val="clear" w:color="auto" w:fill="auto"/>
                          <w:lang w:val="fr-FR" w:eastAsia="fr-FR" w:bidi="fr-FR"/>
                        </w:rPr>
                        <w:t>Par Constantin Hruschka, responsable du Département de Protection de l'OSAR</w:t>
                      </w:r>
                    </w:p>
                  </w:txbxContent>
                </v:textbox>
                <w10:wrap type="square" side="left" anchorx="page"/>
              </v:shape>
            </w:pict>
          </mc:Fallback>
        </mc:AlternateContent>
      </w:r>
    </w:p>
    <w:p>
      <w:pPr>
        <w:pStyle w:val="Style29"/>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t>Caméraman de métier, il a tourné des films documentaires pour les programmes de ré</w:t>
        <w:softHyphen/>
        <w:t>insertion et de réconciliation dans la capitale afghane. Mais le gouvernement afghan est ensuite devenu une lourde menace pour lui. Ni les armées étrangères impliquées dans le processus de paix, ni la communauté interna</w:t>
        <w:softHyphen/>
        <w:t>tionale, ni les organisations internationales n'ont pu protéger suffisamment sa vie et celle de sa famille. En 2014, il a fui Kaboul avec sa famille. Il a pu entrer en Suisse grâce à un visa humanitaire délivré par l'ambassade suisse au Sri Lanka. «Je suis très déçu de cette décision», déclare-t-il à propos de son statut de personne admise provisoirement. «Car j'ai obtenu un visa pour la Suisse de l'ambassade suisse au Sri Lanka pour des raisons humanitaires. Je peux prouver que je suis menacé en Afghanistan. J'ai déposé un recours auprès du Tribunal ad</w:t>
        <w:softHyphen/>
        <w:t>ministratif fédéral.»</w:t>
      </w:r>
    </w:p>
    <w:p>
      <w:pPr>
        <w:pStyle w:val="Style29"/>
        <w:keepNext w:val="0"/>
        <w:keepLines w:val="0"/>
        <w:widowControl w:val="0"/>
        <w:shd w:val="clear" w:color="auto" w:fill="auto"/>
        <w:bidi w:val="0"/>
        <w:spacing w:before="0" w:after="0"/>
        <w:ind w:left="0" w:right="0" w:firstLine="300"/>
        <w:jc w:val="left"/>
      </w:pPr>
      <w:r>
        <w:rPr>
          <w:spacing w:val="0"/>
          <w:w w:val="100"/>
          <w:position w:val="0"/>
          <w:shd w:val="clear" w:color="auto" w:fill="auto"/>
          <w:lang w:val="fr-FR" w:eastAsia="fr-FR" w:bidi="fr-FR"/>
        </w:rPr>
        <w:t>Sur les 48 664 réfugiés reconnus établis en Suisse fin juin 2017, 1400 viennent d'Afgha</w:t>
        <w:softHyphen/>
        <w:t>nistan. Parmi eux, 960 ont un permis B et 440 un permis C. Malik (nom connu de la rédaction), qui fournit des renseignements sur la situation en Afghanistan en page 5 de ce numéro de «Planète Exil», a également fui Kaboul en 2014 pour des raisons de sécurité. Lui aussi avait occupé pendant plusieurs années des fonctions dirigeantes dans les programmes de réinsertion et de réconciliation en Afgha</w:t>
        <w:softHyphen/>
        <w:t>nistan, ce qui lui a valu de lourdes menaces de la part des talibans. Il fait partie des 960 Afghan-e-s qui vivent en Suisse en tant que réfugiés reconnus avec un permis B.</w:t>
      </w:r>
    </w:p>
    <w:p>
      <w:pPr>
        <w:pStyle w:val="Style29"/>
        <w:keepNext w:val="0"/>
        <w:keepLines w:val="0"/>
        <w:widowControl w:val="0"/>
        <w:shd w:val="clear" w:color="auto" w:fill="auto"/>
        <w:bidi w:val="0"/>
        <w:spacing w:before="0" w:after="1400"/>
        <w:ind w:left="0" w:right="0" w:firstLine="300"/>
        <w:jc w:val="left"/>
      </w:pPr>
      <w:r>
        <w:rPr>
          <w:spacing w:val="0"/>
          <w:w w:val="100"/>
          <w:position w:val="0"/>
          <w:shd w:val="clear" w:color="auto" w:fill="auto"/>
          <w:lang w:val="fr-FR" w:eastAsia="fr-FR" w:bidi="fr-FR"/>
        </w:rPr>
        <w:t>Mortaza Shahed veut savoir pourquoi certaines régions d'Afghanistan sont classées comme sûres, alors même que le Département fédéral des affaires étrangères DFAE décon</w:t>
        <w:softHyphen/>
        <w:t>seille les voyages en Afghanistan. «Personne ne quitte de son plein gré son pays, les gens qu'il côtoie, tout ce qu'il connaît», relève-t-il. «Nous sommes revenus d'Iran en Afghanistan. Nous avons bien vécu à Kaboul pendant onze ans, en toute sécurité, mais maintenant, la situation est très dangereuse et incertaine.»</w:t>
      </w:r>
    </w:p>
    <w:p>
      <w:pPr>
        <w:pStyle w:val="Style8"/>
        <w:keepNext w:val="0"/>
        <w:keepLines w:val="0"/>
        <w:widowControl w:val="0"/>
        <w:shd w:val="clear" w:color="auto" w:fill="auto"/>
        <w:bidi w:val="0"/>
        <w:spacing w:before="0" w:after="200"/>
        <w:ind w:left="0" w:right="0" w:firstLine="0"/>
        <w:jc w:val="left"/>
      </w:pPr>
      <w:r>
        <w:rPr>
          <w:spacing w:val="0"/>
          <w:w w:val="100"/>
          <w:position w:val="0"/>
          <w:shd w:val="clear" w:color="auto" w:fill="auto"/>
          <w:lang w:val="fr-FR" w:eastAsia="fr-FR" w:bidi="fr-FR"/>
        </w:rPr>
        <w:t xml:space="preserve">Histoire détaillée de Mortaza Shahed: </w:t>
      </w:r>
      <w:r>
        <w:fldChar w:fldCharType="begin"/>
      </w:r>
      <w:r>
        <w:rPr/>
        <w:instrText> HYPERLINK "http://bit.ly/2tdXAoH" </w:instrText>
      </w:r>
      <w:r>
        <w:fldChar w:fldCharType="separate"/>
      </w:r>
      <w:r>
        <w:rPr>
          <w:b/>
          <w:bCs/>
          <w:spacing w:val="0"/>
          <w:w w:val="100"/>
          <w:position w:val="0"/>
          <w:shd w:val="clear" w:color="auto" w:fill="auto"/>
          <w:lang w:val="fr-FR" w:eastAsia="fr-FR" w:bidi="fr-FR"/>
        </w:rPr>
        <w:t>http://bit.ly/2tdXAoH</w:t>
      </w:r>
      <w:r>
        <w:fldChar w:fldCharType="end"/>
      </w:r>
    </w:p>
    <w:p>
      <w:pPr>
        <w:pStyle w:val="Style8"/>
        <w:keepNext w:val="0"/>
        <w:keepLines w:val="0"/>
        <w:widowControl w:val="0"/>
        <w:shd w:val="clear" w:color="auto" w:fill="auto"/>
        <w:bidi w:val="0"/>
        <w:spacing w:before="0" w:after="0" w:line="293" w:lineRule="auto"/>
        <w:ind w:left="0" w:right="0" w:firstLine="0"/>
        <w:jc w:val="left"/>
      </w:pPr>
      <w:r>
        <w:rPr>
          <w:spacing w:val="0"/>
          <w:w w:val="100"/>
          <w:position w:val="0"/>
          <w:shd w:val="clear" w:color="auto" w:fill="auto"/>
          <w:lang w:val="fr-FR" w:eastAsia="fr-FR" w:bidi="fr-FR"/>
        </w:rPr>
        <w:t xml:space="preserve">Source: Statistiques du Secrétariat d'État aux migrations SEM: statistiques en matière d'asile et statistiques des étrangers (réfugiés reconnus) </w:t>
      </w:r>
      <w:r>
        <w:fldChar w:fldCharType="begin"/>
      </w:r>
      <w:r>
        <w:rPr/>
        <w:instrText> HYPERLINK "http://bit.ly/2woBNIl" </w:instrText>
      </w:r>
      <w:r>
        <w:fldChar w:fldCharType="separate"/>
      </w:r>
      <w:r>
        <w:rPr>
          <w:b/>
          <w:bCs/>
          <w:spacing w:val="0"/>
          <w:w w:val="100"/>
          <w:position w:val="0"/>
          <w:shd w:val="clear" w:color="auto" w:fill="auto"/>
          <w:lang w:val="fr-FR" w:eastAsia="fr-FR" w:bidi="fr-FR"/>
        </w:rPr>
        <w:t>http://bit.ly/2woBNIl</w:t>
      </w:r>
      <w:r>
        <w:fldChar w:fldCharType="end"/>
      </w:r>
    </w:p>
    <w:p>
      <w:pPr>
        <w:pStyle w:val="Style15"/>
        <w:keepNext w:val="0"/>
        <w:keepLines w:val="0"/>
        <w:widowControl w:val="0"/>
        <w:pBdr>
          <w:bottom w:val="single" w:sz="4" w:space="0" w:color="auto"/>
        </w:pBdr>
        <w:shd w:val="clear" w:color="auto" w:fill="auto"/>
        <w:bidi w:val="0"/>
        <w:spacing w:before="0" w:after="280" w:line="240" w:lineRule="auto"/>
        <w:ind w:left="0" w:right="0" w:firstLine="0"/>
        <w:jc w:val="left"/>
      </w:pPr>
      <w:r>
        <w:rPr>
          <w:b/>
          <w:bCs/>
          <w:spacing w:val="0"/>
          <w:w w:val="100"/>
          <w:position w:val="0"/>
          <w:sz w:val="17"/>
          <w:szCs w:val="17"/>
          <w:shd w:val="clear" w:color="auto" w:fill="auto"/>
          <w:lang w:val="fr-FR" w:eastAsia="fr-FR" w:bidi="fr-FR"/>
        </w:rPr>
        <w:t>Restructuration du domaine de l'asile</w:t>
      </w:r>
    </w:p>
    <w:p>
      <w:pPr>
        <w:pStyle w:val="Style29"/>
        <w:keepNext w:val="0"/>
        <w:keepLines w:val="0"/>
        <w:widowControl w:val="0"/>
        <w:shd w:val="clear" w:color="auto" w:fill="auto"/>
        <w:bidi w:val="0"/>
        <w:spacing w:before="280" w:after="0"/>
        <w:ind w:left="0" w:right="0" w:firstLine="0"/>
        <w:jc w:val="left"/>
      </w:pPr>
      <w:r>
        <w:rPr>
          <w:spacing w:val="0"/>
          <w:w w:val="100"/>
          <w:position w:val="0"/>
          <w:shd w:val="clear" w:color="auto" w:fill="auto"/>
          <w:lang w:val="fr-FR" w:eastAsia="fr-FR" w:bidi="fr-FR"/>
        </w:rPr>
        <w:t>La révision de la loi sur l'asile recèle d'impor</w:t>
        <w:softHyphen/>
        <w:t>tantes nouveautés: la répartition de la Suisse en six régions implique à la fois une centrali</w:t>
        <w:softHyphen/>
        <w:t>sation des décisions importantes et une pro</w:t>
        <w:softHyphen/>
        <w:t>longation du séjour dans les centres fédéraux (aujourd'hui: centres d'enregistrement et de procédure, CEP). Un double triage des cas doit apporter des gains d'efficacité: on vérifie tout d'abord s'il s'agit d'un cas Dublin. Si ce n'est pas le cas, on procède immédiatement à une audition sur les motifs de l'asile et on évalue la possibilité de prendre une décision sans autres ou seulement sur la base de légères clarifications. Dans ce cas, la décision est prise en huit à dix jours ouvrables, dans le cadre de la procédure dite accélérée.</w:t>
      </w:r>
    </w:p>
    <w:p>
      <w:pPr>
        <w:pStyle w:val="Style29"/>
        <w:keepNext w:val="0"/>
        <w:keepLines w:val="0"/>
        <w:widowControl w:val="0"/>
        <w:shd w:val="clear" w:color="auto" w:fill="auto"/>
        <w:bidi w:val="0"/>
        <w:spacing w:before="0" w:after="220"/>
        <w:ind w:left="0" w:right="0" w:firstLine="300"/>
        <w:jc w:val="left"/>
      </w:pPr>
      <w:r>
        <w:rPr>
          <w:spacing w:val="0"/>
          <w:w w:val="100"/>
          <w:position w:val="0"/>
          <w:shd w:val="clear" w:color="auto" w:fill="auto"/>
          <w:lang w:val="fr-FR" w:eastAsia="fr-FR" w:bidi="fr-FR"/>
        </w:rPr>
        <w:t>Actuellement, cette procédure est déjà «tes</w:t>
        <w:softHyphen/>
        <w:t>tée» à Zurich-Altstetten. L'évaluation du test a révélé une nette accélération de la procédure. En raison de la rapidité de la prise de décision, un service de consultation et de représentation juridique gratuit est mis à disposition des re- quérant-e-s d'asile pour préserver l'équité et la qualité de la procédure.</w:t>
      </w:r>
    </w:p>
    <w:p>
      <w:pPr>
        <w:pStyle w:val="Style29"/>
        <w:keepNext w:val="0"/>
        <w:keepLines w:val="0"/>
        <w:widowControl w:val="0"/>
        <w:shd w:val="clear" w:color="auto" w:fill="auto"/>
        <w:bidi w:val="0"/>
        <w:spacing w:before="0" w:after="0"/>
        <w:ind w:left="0" w:right="0" w:firstLine="0"/>
        <w:jc w:val="left"/>
      </w:pPr>
      <w:r>
        <w:rPr>
          <w:b/>
          <w:bCs/>
          <w:spacing w:val="0"/>
          <w:w w:val="100"/>
          <w:position w:val="0"/>
          <w:sz w:val="19"/>
          <w:szCs w:val="19"/>
          <w:shd w:val="clear" w:color="auto" w:fill="auto"/>
          <w:lang w:val="fr-FR" w:eastAsia="fr-FR" w:bidi="fr-FR"/>
        </w:rPr>
        <w:t xml:space="preserve">5000 places dans les centres fédéraux </w:t>
      </w:r>
      <w:r>
        <w:rPr>
          <w:spacing w:val="0"/>
          <w:w w:val="100"/>
          <w:position w:val="0"/>
          <w:shd w:val="clear" w:color="auto" w:fill="auto"/>
          <w:lang w:val="fr-FR" w:eastAsia="fr-FR" w:bidi="fr-FR"/>
        </w:rPr>
        <w:t>L'ampleur des nouveautés signifie aussi qu'il faudra encore un certain temps avant que la procédure d'asile soit complètement réamé</w:t>
        <w:softHyphen/>
        <w:t>nagée dans l'ensemble du pays: la Confédéra</w:t>
        <w:softHyphen/>
        <w:t>tion disposera de 5000 places d'hébergement contre 2000 actuellement. Les centres doivent en outre être conçus pour l'exécution de la procédure et non pas, comme c'était le cas jusqu'à présent, pour un passage rapide après l'enregistrement.</w:t>
      </w:r>
    </w:p>
    <w:p>
      <w:pPr>
        <w:pStyle w:val="Style29"/>
        <w:keepNext w:val="0"/>
        <w:keepLines w:val="0"/>
        <w:widowControl w:val="0"/>
        <w:shd w:val="clear" w:color="auto" w:fill="auto"/>
        <w:bidi w:val="0"/>
        <w:spacing w:before="0" w:after="240"/>
        <w:ind w:left="0" w:right="0" w:firstLine="300"/>
        <w:jc w:val="left"/>
      </w:pPr>
      <w:r>
        <w:rPr>
          <w:spacing w:val="0"/>
          <w:w w:val="100"/>
          <w:position w:val="0"/>
          <w:shd w:val="clear" w:color="auto" w:fill="auto"/>
          <w:lang w:val="fr-FR" w:eastAsia="fr-FR" w:bidi="fr-FR"/>
        </w:rPr>
        <w:t>La plupart des centres sont entre-temps connus.</w:t>
      </w:r>
    </w:p>
    <w:p>
      <w:pPr>
        <w:pStyle w:val="Style29"/>
        <w:keepNext w:val="0"/>
        <w:keepLines w:val="0"/>
        <w:widowControl w:val="0"/>
        <w:shd w:val="clear" w:color="auto" w:fill="auto"/>
        <w:bidi w:val="0"/>
        <w:spacing w:before="0" w:after="0"/>
        <w:ind w:left="0" w:right="0" w:firstLine="300"/>
        <w:jc w:val="left"/>
      </w:pPr>
      <w:r>
        <w:rPr>
          <w:spacing w:val="0"/>
          <w:w w:val="100"/>
          <w:position w:val="0"/>
          <w:shd w:val="clear" w:color="auto" w:fill="auto"/>
          <w:lang w:val="fr-FR" w:eastAsia="fr-FR" w:bidi="fr-FR"/>
        </w:rPr>
        <w:t>L'hébergement comporte encore bien des défis, par exemple pour aménager des places adaptées aux familles et aux enfants. Pour l'acceptation des centres fédéraux, il est très important d'associer la société civile dans les cantons d'implantation. Les requérant-e-s d'asile ne doivent pas devoir vivre dans des conditions proches de la détention, comme c'est actuellement le cas dans les CEP. Ces changements soulèvent aussi beaucoup de questions pour les œuvres d'entraide: à bien des endroits, les conditions pour la consulta</w:t>
        <w:softHyphen/>
        <w:t>tion et la représentation juridique sont encore floues, de même que le contenu des ordon</w:t>
        <w:softHyphen/>
        <w:t>nances en la matière. On ne connaît pas non plus les lieux d'implantation, la taille des centres et la forme d'organisation, car l'appel d'offres pour la nouvelle procédure d'asile n'est attendu que pour 2018. Le début de l'exploitation de la nouvelle procédure d'asile sur l'ensemble du territoire est prévu pour 2019.</w:t>
      </w:r>
    </w:p>
    <w:p>
      <w:pPr>
        <w:pStyle w:val="Style29"/>
        <w:keepNext w:val="0"/>
        <w:keepLines w:val="0"/>
        <w:widowControl w:val="0"/>
        <w:shd w:val="clear" w:color="auto" w:fill="auto"/>
        <w:bidi w:val="0"/>
        <w:spacing w:before="0" w:after="0"/>
        <w:ind w:left="0" w:right="0" w:firstLine="300"/>
        <w:jc w:val="left"/>
      </w:pPr>
      <w:r>
        <w:rPr>
          <w:spacing w:val="0"/>
          <w:w w:val="100"/>
          <w:position w:val="0"/>
          <w:shd w:val="clear" w:color="auto" w:fill="auto"/>
          <w:lang w:val="fr-FR" w:eastAsia="fr-FR" w:bidi="fr-FR"/>
        </w:rPr>
        <w:t>Dans cette situation, la Confédération a décidé de tester encore la procédure dans une autre région, en plus de Zurich. Étant donné que la nouvelle procédure d'asile a été vive</w:t>
        <w:softHyphen/>
        <w:t>ment critiquée par l'aile gauche de la classe politique en Suisse romande, ce sont les cantons de Neuchâtel et Fribourg qui ont été choisis pour cela, dans le cadre d'un projet pilote auquel plusieurs cantons seront associés.</w:t>
      </w:r>
    </w:p>
    <w:p>
      <w:pPr>
        <w:pStyle w:val="Style29"/>
        <w:keepNext w:val="0"/>
        <w:keepLines w:val="0"/>
        <w:widowControl w:val="0"/>
        <w:shd w:val="clear" w:color="auto" w:fill="auto"/>
        <w:bidi w:val="0"/>
        <w:spacing w:before="0" w:after="0"/>
        <w:ind w:left="0" w:right="0" w:firstLine="300"/>
        <w:jc w:val="left"/>
        <w:sectPr>
          <w:headerReference w:type="default" r:id="rId13"/>
          <w:footerReference w:type="default" r:id="rId14"/>
          <w:headerReference w:type="even" r:id="rId15"/>
          <w:footerReference w:type="even" r:id="rId16"/>
          <w:footnotePr>
            <w:pos w:val="pageBottom"/>
            <w:numFmt w:val="decimal"/>
            <w:numRestart w:val="continuous"/>
          </w:footnotePr>
          <w:pgSz w:w="13302" w:h="17290"/>
          <w:pgMar w:top="1666" w:left="1018" w:right="1028" w:bottom="1437" w:header="0" w:footer="3" w:gutter="0"/>
          <w:cols w:num="3" w:space="142"/>
          <w:noEndnote/>
          <w:rtlGutter w:val="0"/>
          <w:docGrid w:linePitch="360"/>
        </w:sectPr>
      </w:pPr>
      <w:r>
        <w:rPr>
          <w:spacing w:val="0"/>
          <w:w w:val="100"/>
          <w:position w:val="0"/>
          <w:shd w:val="clear" w:color="auto" w:fill="auto"/>
          <w:lang w:val="fr-FR" w:eastAsia="fr-FR" w:bidi="fr-FR"/>
        </w:rPr>
        <w:t>Cette «deuxième exploitation test» don</w:t>
        <w:softHyphen/>
        <w:t>nera encore des indications plus précises sur la façon dont la Confédération envisage la nouvelle procédure. L'appel d'offres est attendu pour la fin de l'été ou l'automne 2017. Affaire à suivre!</w:t>
      </w:r>
    </w:p>
    <w:p>
      <w:pPr>
        <w:pStyle w:val="Style15"/>
        <w:keepNext w:val="0"/>
        <w:keepLines w:val="0"/>
        <w:widowControl w:val="0"/>
        <w:pBdr>
          <w:bottom w:val="single" w:sz="4" w:space="0" w:color="auto"/>
        </w:pBdr>
        <w:shd w:val="clear" w:color="auto" w:fill="auto"/>
        <w:bidi w:val="0"/>
        <w:spacing w:before="0" w:after="300" w:line="240" w:lineRule="auto"/>
        <w:ind w:left="0" w:right="0" w:firstLine="0"/>
        <w:jc w:val="both"/>
      </w:pPr>
      <w:r>
        <w:rPr>
          <w:b/>
          <w:bCs/>
          <w:spacing w:val="0"/>
          <w:w w:val="100"/>
          <w:position w:val="0"/>
          <w:sz w:val="17"/>
          <w:szCs w:val="17"/>
          <w:shd w:val="clear" w:color="auto" w:fill="auto"/>
          <w:lang w:val="fr-FR" w:eastAsia="fr-FR" w:bidi="fr-FR"/>
        </w:rPr>
        <w:t>Pays d'origine Afghanistan</w:t>
      </w:r>
    </w:p>
    <w:p>
      <w:pPr>
        <w:pStyle w:val="Style36"/>
        <w:keepNext/>
        <w:keepLines/>
        <w:widowControl w:val="0"/>
        <w:shd w:val="clear" w:color="auto" w:fill="auto"/>
        <w:bidi w:val="0"/>
        <w:spacing w:before="0" w:after="80"/>
        <w:ind w:left="0" w:right="0" w:firstLine="0"/>
        <w:jc w:val="left"/>
      </w:pPr>
      <w:bookmarkStart w:id="4" w:name="bookmark4"/>
      <w:bookmarkStart w:id="5" w:name="bookmark5"/>
      <w:r>
        <w:rPr>
          <w:spacing w:val="0"/>
          <w:w w:val="100"/>
          <w:position w:val="0"/>
          <w:shd w:val="clear" w:color="auto" w:fill="auto"/>
          <w:lang w:val="fr-FR" w:eastAsia="fr-FR" w:bidi="fr-FR"/>
        </w:rPr>
        <w:t>Afghanistan: précarité chronique des conditions de sécurité</w:t>
      </w:r>
      <w:bookmarkEnd w:id="4"/>
      <w:bookmarkEnd w:id="5"/>
    </w:p>
    <w:p>
      <w:pPr>
        <w:pStyle w:val="Style2"/>
        <w:keepNext w:val="0"/>
        <w:keepLines w:val="0"/>
        <w:widowControl w:val="0"/>
        <w:shd w:val="clear" w:color="auto" w:fill="auto"/>
        <w:bidi w:val="0"/>
        <w:spacing w:before="0" w:after="0"/>
        <w:ind w:left="0" w:right="0" w:firstLine="0"/>
        <w:jc w:val="left"/>
        <w:rPr>
          <w:sz w:val="17"/>
          <w:szCs w:val="17"/>
        </w:rPr>
        <w:sectPr>
          <w:footnotePr>
            <w:pos w:val="pageBottom"/>
            <w:numFmt w:val="decimal"/>
            <w:numRestart w:val="continuous"/>
          </w:footnotePr>
          <w:pgSz w:w="13302" w:h="17290"/>
          <w:pgMar w:top="1694" w:left="966" w:right="1038" w:bottom="1436" w:header="0" w:footer="3" w:gutter="0"/>
          <w:cols w:space="720"/>
          <w:noEndnote/>
          <w:rtlGutter w:val="0"/>
          <w:docGrid w:linePitch="360"/>
        </w:sectPr>
      </w:pPr>
      <w:r>
        <w:rPr>
          <w:spacing w:val="0"/>
          <w:w w:val="100"/>
          <w:position w:val="0"/>
          <w:sz w:val="24"/>
          <w:szCs w:val="24"/>
          <w:shd w:val="clear" w:color="auto" w:fill="auto"/>
          <w:lang w:val="fr-FR" w:eastAsia="fr-FR" w:bidi="fr-FR"/>
        </w:rPr>
        <w:t xml:space="preserve">La situation sécuritaire se détériore dans l'ensemble de l'Afghanistan. Les autorités suisses estiment toutefois que le renvoi de requérant-e-s d'asile afghan-e-s dans les villes de Kaboul, Herat et Mazar- i-Sharif est exigible, pour autant que ces personnes y disposent d'un réseau familial ou social. Une pratique insoutenable au vu de la réalité sur place. </w:t>
      </w:r>
      <w:r>
        <w:rPr>
          <w:i/>
          <w:iCs/>
          <w:spacing w:val="0"/>
          <w:w w:val="100"/>
          <w:position w:val="0"/>
          <w:sz w:val="17"/>
          <w:szCs w:val="17"/>
          <w:shd w:val="clear" w:color="auto" w:fill="auto"/>
          <w:lang w:val="fr-FR" w:eastAsia="fr-FR" w:bidi="fr-FR"/>
        </w:rPr>
        <w:t>Par Anne-Kathrin Glatz, experte-pays de l'OSAR</w:t>
      </w:r>
    </w:p>
    <w:p>
      <w:pPr>
        <w:widowControl w:val="0"/>
        <w:spacing w:line="198" w:lineRule="exact"/>
        <w:rPr>
          <w:sz w:val="16"/>
          <w:szCs w:val="16"/>
        </w:rPr>
      </w:pPr>
    </w:p>
    <w:p>
      <w:pPr>
        <w:widowControl w:val="0"/>
        <w:spacing w:line="1" w:lineRule="exact"/>
        <w:sectPr>
          <w:footnotePr>
            <w:pos w:val="pageBottom"/>
            <w:numFmt w:val="decimal"/>
            <w:numRestart w:val="continuous"/>
          </w:footnotePr>
          <w:type w:val="continuous"/>
          <w:pgSz w:w="13302" w:h="17290"/>
          <w:pgMar w:top="1694" w:left="0" w:right="0" w:bottom="1436" w:header="0" w:footer="3" w:gutter="0"/>
          <w:cols w:space="720"/>
          <w:noEndnote/>
          <w:rtlGutter w:val="0"/>
          <w:docGrid w:linePitch="360"/>
        </w:sectPr>
      </w:pPr>
    </w:p>
    <w:p>
      <w:pPr>
        <w:widowControl w:val="0"/>
        <w:spacing w:line="1" w:lineRule="exact"/>
      </w:pPr>
      <w:r>
        <w:drawing>
          <wp:anchor distT="0" distB="534035" distL="34290" distR="25400" simplePos="0" relativeHeight="125829385" behindDoc="0" locked="0" layoutInCell="1" allowOverlap="1">
            <wp:simplePos x="0" y="0"/>
            <wp:positionH relativeFrom="page">
              <wp:posOffset>3072765</wp:posOffset>
            </wp:positionH>
            <wp:positionV relativeFrom="paragraph">
              <wp:posOffset>21590</wp:posOffset>
            </wp:positionV>
            <wp:extent cx="4712335" cy="2590800"/>
            <wp:wrapTopAndBottom/>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7"/>
                    <a:stretch/>
                  </pic:blipFill>
                  <pic:spPr>
                    <a:xfrm>
                      <a:ext cx="4712335" cy="259080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3063875</wp:posOffset>
                </wp:positionH>
                <wp:positionV relativeFrom="paragraph">
                  <wp:posOffset>2651760</wp:posOffset>
                </wp:positionV>
                <wp:extent cx="4709160" cy="405130"/>
                <wp:wrapNone/>
                <wp:docPr id="27" name="Shape 27"/>
                <a:graphic xmlns:a="http://schemas.openxmlformats.org/drawingml/2006/main">
                  <a:graphicData uri="http://schemas.microsoft.com/office/word/2010/wordprocessingShape">
                    <wps:wsp>
                      <wps:cNvSpPr txBox="1"/>
                      <wps:spPr>
                        <a:xfrm>
                          <a:ext cx="4709160" cy="405130"/>
                        </a:xfrm>
                        <a:prstGeom prst="rect"/>
                        <a:noFill/>
                      </wps:spPr>
                      <wps:txbx>
                        <w:txbxContent>
                          <w:p>
                            <w:pPr>
                              <w:pStyle w:val="Style26"/>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t>Les civil-e-s afghan-e-s ne peuvent pas enterrer leurs morts en paix: lors de la dernière escorte d'une victime de l'attentat à la bombe survenu fin mai 2017, de nouvelles explosions ont retenties.</w:t>
                            </w:r>
                          </w:p>
                          <w:p>
                            <w:pPr>
                              <w:pStyle w:val="Style26"/>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t>© KEYSTONE / Jawad Jalali</w:t>
                            </w:r>
                          </w:p>
                        </w:txbxContent>
                      </wps:txbx>
                      <wps:bodyPr lIns="0" tIns="0" rIns="0" bIns="0">
                        <a:noAutoFit/>
                      </wps:bodyPr>
                    </wps:wsp>
                  </a:graphicData>
                </a:graphic>
              </wp:anchor>
            </w:drawing>
          </mc:Choice>
          <mc:Fallback>
            <w:pict>
              <v:shape id="_x0000_s1053" type="#_x0000_t202" style="position:absolute;margin-left:241.25pt;margin-top:208.80000000000001pt;width:370.80000000000001pt;height:31.899999999999999pt;z-index:251657731;mso-wrap-distance-left:0;mso-wrap-distance-right:0;mso-position-horizontal-relative:page" filled="f" stroked="f">
                <v:textbox inset="0,0,0,0">
                  <w:txbxContent>
                    <w:p>
                      <w:pPr>
                        <w:pStyle w:val="Style26"/>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t>Les civil-e-s afghan-e-s ne peuvent pas enterrer leurs morts en paix: lors de la dernière escorte d'une victime de l'attentat à la bombe survenu fin mai 2017, de nouvelles explosions ont retenties.</w:t>
                      </w:r>
                    </w:p>
                    <w:p>
                      <w:pPr>
                        <w:pStyle w:val="Style26"/>
                        <w:keepNext w:val="0"/>
                        <w:keepLines w:val="0"/>
                        <w:widowControl w:val="0"/>
                        <w:shd w:val="clear" w:color="auto" w:fill="auto"/>
                        <w:bidi w:val="0"/>
                        <w:spacing w:before="0" w:after="0"/>
                        <w:ind w:left="0" w:right="0" w:firstLine="0"/>
                        <w:jc w:val="both"/>
                      </w:pPr>
                      <w:r>
                        <w:rPr>
                          <w:spacing w:val="0"/>
                          <w:w w:val="100"/>
                          <w:position w:val="0"/>
                          <w:shd w:val="clear" w:color="auto" w:fill="auto"/>
                          <w:lang w:val="fr-FR" w:eastAsia="fr-FR" w:bidi="fr-FR"/>
                        </w:rPr>
                        <w:t>© KEYSTONE / Jawad Jalali</w:t>
                      </w:r>
                    </w:p>
                  </w:txbxContent>
                </v:textbox>
                <w10:wrap anchorx="page"/>
              </v:shape>
            </w:pict>
          </mc:Fallback>
        </mc:AlternateContent>
      </w:r>
    </w:p>
    <w:p>
      <w:pPr>
        <w:pStyle w:val="Style29"/>
        <w:keepNext w:val="0"/>
        <w:keepLines w:val="0"/>
        <w:widowControl w:val="0"/>
        <w:shd w:val="clear" w:color="auto" w:fill="auto"/>
        <w:bidi w:val="0"/>
        <w:spacing w:before="0" w:after="220"/>
        <w:ind w:left="0" w:right="0" w:firstLine="0"/>
        <w:jc w:val="left"/>
      </w:pPr>
      <w:r>
        <w:rPr>
          <w:spacing w:val="0"/>
          <w:w w:val="100"/>
          <w:position w:val="0"/>
          <w:shd w:val="clear" w:color="auto" w:fill="auto"/>
          <w:lang w:val="fr-FR" w:eastAsia="fr-FR" w:bidi="fr-FR"/>
        </w:rPr>
        <w:t>Le 31 mai 2017, un camion-citerne piégé a ex</w:t>
        <w:softHyphen/>
        <w:t>plosé dans le quartier diplomatique de Kaboul. Cet attentat, le plus grave de ce type depuis 2001, a fait plus de 150 mort-e-s et 300 bles- sé-e-s, essentiellement des civil-e-s. Il n'a pas encore été revendiqué. Entre janvier 2015 et début juin 2017, les médias diffusés à l'échelle internationale ont à eux seuls rapporté au moins 66 attentats dans la capitale de Kaboul. Si les institutions gouvernementales, les orga</w:t>
        <w:softHyphen/>
        <w:t>nisations internationales et les institutions de l'armée et de la police afghanes sont les cibles déclarées de nombreuses attaques, le nombre de victimes au sein de la population civile est également élevé à chaque fois. Plusieurs at</w:t>
        <w:softHyphen/>
        <w:t>taques perpétrées ces derniers temps à Kaboul par l'«État islamique» autoproclamé (Daech) visaient directement à tuer et blesser des civils.</w:t>
      </w:r>
    </w:p>
    <w:p>
      <w:pPr>
        <w:pStyle w:val="Style31"/>
        <w:keepNext/>
        <w:keepLines/>
        <w:widowControl w:val="0"/>
        <w:shd w:val="clear" w:color="auto" w:fill="auto"/>
        <w:bidi w:val="0"/>
        <w:spacing w:before="0" w:after="0"/>
        <w:ind w:left="0" w:right="0" w:firstLine="0"/>
        <w:jc w:val="left"/>
      </w:pPr>
      <w:bookmarkStart w:id="6" w:name="bookmark6"/>
      <w:bookmarkStart w:id="7" w:name="bookmark7"/>
      <w:r>
        <w:rPr>
          <w:spacing w:val="0"/>
          <w:w w:val="100"/>
          <w:position w:val="0"/>
          <w:shd w:val="clear" w:color="auto" w:fill="auto"/>
          <w:lang w:val="fr-FR" w:eastAsia="fr-FR" w:bidi="fr-FR"/>
        </w:rPr>
        <w:t>Situation instable dans l'ensemble de l'Afghanistan</w:t>
      </w:r>
      <w:bookmarkEnd w:id="6"/>
      <w:bookmarkEnd w:id="7"/>
    </w:p>
    <w:p>
      <w:pPr>
        <w:pStyle w:val="Style29"/>
        <w:keepNext w:val="0"/>
        <w:keepLines w:val="0"/>
        <w:widowControl w:val="0"/>
        <w:shd w:val="clear" w:color="auto" w:fill="auto"/>
        <w:bidi w:val="0"/>
        <w:spacing w:before="0" w:after="120"/>
        <w:ind w:left="0" w:right="0" w:firstLine="0"/>
        <w:jc w:val="left"/>
      </w:pPr>
      <w:r>
        <w:rPr>
          <w:spacing w:val="0"/>
          <w:w w:val="100"/>
          <w:position w:val="0"/>
          <w:shd w:val="clear" w:color="auto" w:fill="auto"/>
          <w:lang w:val="fr-FR" w:eastAsia="fr-FR" w:bidi="fr-FR"/>
        </w:rPr>
        <w:t>Le Secrétaire général des Nations Unies et le Haut Commissariat des Nations Unies pour les réfugiés HCR ont signalé ces derniers mois une nette dégradation des conditions de sécurité dans tout l'Afghanistan. Les combats entre les forces de sécurité afghanes soutenues par les troupes internationales et les groupes armés de l'opposition tels que les talibans et Daech («État islamique») se pour</w:t>
        <w:softHyphen/>
        <w:t>suivent au Sud et à l'Est du pays. De plus en plus, ils s'étendent aussi au Nord, au Nord- est et à l'Ouest. Une grande partie du pays est en proie aux combats ou est contrôlée par les talibans. D'après les informations de l'Internal Displacement Monitoring Centre, 1,5 million de personnes déplacées internes (IDPs) vivaient en Afghanistan fin 2016; elles avaient fui les combats et la violence au cours des années précédentes. Plus de 141 000 nou</w:t>
        <w:softHyphen/>
        <w:t>veaux arrivant-e-s sont venu-e-s s'ajouter à la masse entre janvier et début juillet 2017, d'après les Nations Unies.</w:t>
      </w:r>
    </w:p>
    <w:p>
      <w:pPr>
        <w:pStyle w:val="Style29"/>
        <w:keepNext w:val="0"/>
        <w:keepLines w:val="0"/>
        <w:widowControl w:val="0"/>
        <w:shd w:val="clear" w:color="auto" w:fill="auto"/>
        <w:bidi w:val="0"/>
        <w:spacing w:before="0" w:after="220"/>
        <w:ind w:left="0" w:right="0" w:firstLine="300"/>
        <w:jc w:val="left"/>
      </w:pPr>
      <w:r>
        <w:rPr>
          <w:spacing w:val="0"/>
          <w:w w:val="100"/>
          <w:position w:val="0"/>
          <w:shd w:val="clear" w:color="auto" w:fill="auto"/>
          <w:lang w:val="fr-FR" w:eastAsia="fr-FR" w:bidi="fr-FR"/>
        </w:rPr>
        <w:t>Malgré les conditions de sécurité précaires, plus d'un million d'Afghan-e-s réfugié-e-s au Pakistan et en Iran ont été forcé-e-s de retour</w:t>
        <w:softHyphen/>
        <w:t>ner dans leur pays durant la seule année 2016, souvent sous la pression des autorités et de la population locale. À l'instar de nombreux IDPs, beaucoup s'établissent dans la capitale et dans d'autres villes afghanes. Ils s'y sentent plus en sécurité que dans leurs lieux d'origine, où les combats font rage, et espèrent pouvoir s'y bâtir une nouvelle existence. Ils risquent toutefois d'être victimes d'attentats.</w:t>
      </w:r>
    </w:p>
    <w:p>
      <w:pPr>
        <w:pStyle w:val="Style31"/>
        <w:keepNext/>
        <w:keepLines/>
        <w:widowControl w:val="0"/>
        <w:shd w:val="clear" w:color="auto" w:fill="auto"/>
        <w:bidi w:val="0"/>
        <w:spacing w:before="0" w:after="0"/>
        <w:ind w:left="0" w:right="0" w:firstLine="0"/>
        <w:jc w:val="left"/>
      </w:pPr>
      <w:bookmarkStart w:id="8" w:name="bookmark8"/>
      <w:bookmarkStart w:id="9" w:name="bookmark9"/>
      <w:r>
        <w:rPr>
          <w:spacing w:val="0"/>
          <w:w w:val="100"/>
          <w:position w:val="0"/>
          <w:shd w:val="clear" w:color="auto" w:fill="auto"/>
          <w:lang w:val="fr-FR" w:eastAsia="fr-FR" w:bidi="fr-FR"/>
        </w:rPr>
        <w:t>Quelle protection assure l'État?</w:t>
      </w:r>
      <w:bookmarkEnd w:id="8"/>
      <w:bookmarkEnd w:id="9"/>
    </w:p>
    <w:p>
      <w:pPr>
        <w:pStyle w:val="Style29"/>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t>À côté des talibans, de Daech et d'autres groupes, les forces de sécurité gouvernemen</w:t>
        <w:softHyphen/>
        <w:t xml:space="preserve">tales et les milices qui combattent à leurs côtés se rendent aussi responsables de violations des droits humains. Au cours des manifestations pacifiques qui ont suivi l'attentat du 31 mai 2017, la police a ouvert le feu et tué au moins quatre personnes le 2 juin 2017. Plusieurs </w:t>
      </w:r>
      <w:r>
        <w:rPr>
          <w:spacing w:val="0"/>
          <w:w w:val="100"/>
          <w:position w:val="0"/>
          <w:shd w:val="clear" w:color="auto" w:fill="auto"/>
          <w:lang w:val="fr-FR" w:eastAsia="fr-FR" w:bidi="fr-FR"/>
        </w:rPr>
        <w:t>civil-e-s ont en outre été blessé-e-s. D'après la Mission d'assistance des Nations Unies en Afghanistan, de nombreux rapports établis ces dernières années indiquent que des membres des forces de sécurité afghanes recourent à la torture pour extorquer des «aveux».</w:t>
      </w:r>
    </w:p>
    <w:p>
      <w:pPr>
        <w:pStyle w:val="Style29"/>
        <w:keepNext w:val="0"/>
        <w:keepLines w:val="0"/>
        <w:widowControl w:val="0"/>
        <w:shd w:val="clear" w:color="auto" w:fill="auto"/>
        <w:bidi w:val="0"/>
        <w:spacing w:before="0" w:after="0"/>
        <w:ind w:left="0" w:right="0" w:firstLine="300"/>
        <w:jc w:val="left"/>
      </w:pPr>
      <w:r>
        <w:rPr>
          <w:spacing w:val="0"/>
          <w:w w:val="100"/>
          <w:position w:val="0"/>
          <w:shd w:val="clear" w:color="auto" w:fill="auto"/>
          <w:lang w:val="fr-FR" w:eastAsia="fr-FR" w:bidi="fr-FR"/>
        </w:rPr>
        <w:t>De lourdes pertes, des faiblesses logistiques, ainsi que des cadres corrompus et inappropriés, compliquent la tâche de l'armée, de la police et des autres forces de sécurité, les empêchant de protéger les gens contre les talibans, Daech et d'autres groupes armés de l'opposition.</w:t>
      </w:r>
    </w:p>
    <w:p>
      <w:pPr>
        <w:pStyle w:val="Style29"/>
        <w:keepNext w:val="0"/>
        <w:keepLines w:val="0"/>
        <w:widowControl w:val="0"/>
        <w:shd w:val="clear" w:color="auto" w:fill="auto"/>
        <w:bidi w:val="0"/>
        <w:spacing w:before="0" w:after="480"/>
        <w:ind w:left="0" w:right="0" w:firstLine="300"/>
        <w:jc w:val="left"/>
      </w:pPr>
      <w:r>
        <w:rPr>
          <w:spacing w:val="0"/>
          <w:w w:val="100"/>
          <w:position w:val="0"/>
          <w:shd w:val="clear" w:color="auto" w:fill="auto"/>
          <w:lang w:val="fr-FR" w:eastAsia="fr-FR" w:bidi="fr-FR"/>
        </w:rPr>
        <w:t>L'attentat du 31 mai 2017 a été commis dans l'un des quartiers les mieux surveillés de Kaboul. Des membres des forces de sécu</w:t>
        <w:softHyphen/>
        <w:t>rité afghanes y auraient été impliqués. Dans ces circonstances, les Afghan-e-s ne peuvent pas compter sur une protection efficace de la part de l'État.</w:t>
      </w:r>
    </w:p>
    <w:p>
      <w:pPr>
        <w:pStyle w:val="Style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3302" w:h="17290"/>
          <w:pgMar w:top="1694" w:left="1018" w:right="1037" w:bottom="1436" w:header="0" w:footer="3" w:gutter="0"/>
          <w:cols w:num="3" w:space="146"/>
          <w:noEndnote/>
          <w:rtlGutter w:val="0"/>
          <w:docGrid w:linePitch="360"/>
        </w:sectPr>
      </w:pPr>
      <w:r>
        <w:rPr>
          <w:b/>
          <w:bCs/>
          <w:spacing w:val="0"/>
          <w:w w:val="100"/>
          <w:position w:val="0"/>
          <w:shd w:val="clear" w:color="auto" w:fill="auto"/>
          <w:lang w:val="fr-FR" w:eastAsia="fr-FR" w:bidi="fr-FR"/>
        </w:rPr>
        <w:t xml:space="preserve">Lire plus: </w:t>
      </w:r>
      <w:r>
        <w:fldChar w:fldCharType="begin"/>
      </w:r>
      <w:r>
        <w:rPr/>
        <w:instrText> HYPERLINK "http://bit.ly/1hCnHLd" </w:instrText>
      </w:r>
      <w:r>
        <w:fldChar w:fldCharType="separate"/>
      </w:r>
      <w:r>
        <w:rPr>
          <w:b/>
          <w:bCs/>
          <w:spacing w:val="0"/>
          <w:w w:val="100"/>
          <w:position w:val="0"/>
          <w:shd w:val="clear" w:color="auto" w:fill="auto"/>
          <w:lang w:val="fr-FR" w:eastAsia="fr-FR" w:bidi="fr-FR"/>
        </w:rPr>
        <w:t>http://bit.ly/1hCnHLd</w:t>
      </w:r>
      <w:r>
        <w:fldChar w:fldCharType="end"/>
      </w:r>
    </w:p>
    <w:p>
      <w:pPr>
        <w:pStyle w:val="Style15"/>
        <w:keepNext w:val="0"/>
        <w:keepLines w:val="0"/>
        <w:widowControl w:val="0"/>
        <w:pBdr>
          <w:bottom w:val="single" w:sz="4" w:space="0" w:color="auto"/>
        </w:pBdr>
        <w:shd w:val="clear" w:color="auto" w:fill="auto"/>
        <w:bidi w:val="0"/>
        <w:spacing w:before="0" w:after="300" w:line="240" w:lineRule="auto"/>
        <w:ind w:left="0" w:right="0" w:firstLine="0"/>
        <w:jc w:val="left"/>
      </w:pPr>
      <w:r>
        <w:rPr>
          <w:b/>
          <w:bCs/>
          <w:spacing w:val="0"/>
          <w:w w:val="100"/>
          <w:position w:val="0"/>
          <w:sz w:val="17"/>
          <w:szCs w:val="17"/>
          <w:shd w:val="clear" w:color="auto" w:fill="auto"/>
          <w:lang w:val="fr-FR" w:eastAsia="fr-FR" w:bidi="fr-FR"/>
        </w:rPr>
        <w:t>Les motifs de fuite des Afghans</w:t>
      </w:r>
    </w:p>
    <w:p>
      <w:pPr>
        <w:pStyle w:val="Style36"/>
        <w:keepNext/>
        <w:keepLines/>
        <w:widowControl w:val="0"/>
        <w:shd w:val="clear" w:color="auto" w:fill="auto"/>
        <w:bidi w:val="0"/>
        <w:spacing w:before="0" w:after="60"/>
        <w:ind w:left="0" w:right="0" w:firstLine="0"/>
        <w:jc w:val="left"/>
      </w:pPr>
      <w:bookmarkStart w:id="10" w:name="bookmark10"/>
      <w:bookmarkStart w:id="11" w:name="bookmark11"/>
      <w:r>
        <w:rPr>
          <w:spacing w:val="0"/>
          <w:w w:val="100"/>
          <w:position w:val="0"/>
          <w:shd w:val="clear" w:color="auto" w:fill="auto"/>
          <w:lang w:val="fr-FR" w:eastAsia="fr-FR" w:bidi="fr-FR"/>
        </w:rPr>
        <w:t>L'instabilité de l'Afghanistan est dans l'intérêt des pays étrangers</w:t>
      </w:r>
      <w:bookmarkEnd w:id="10"/>
      <w:bookmarkEnd w:id="11"/>
    </w:p>
    <w:p>
      <w:pPr>
        <w:pStyle w:val="Style2"/>
        <w:keepNext w:val="0"/>
        <w:keepLines w:val="0"/>
        <w:widowControl w:val="0"/>
        <w:shd w:val="clear" w:color="auto" w:fill="auto"/>
        <w:bidi w:val="0"/>
        <w:spacing w:before="0" w:after="60"/>
        <w:ind w:left="0" w:right="0" w:firstLine="0"/>
        <w:jc w:val="left"/>
      </w:pPr>
      <w:r>
        <w:rPr>
          <w:spacing w:val="0"/>
          <w:w w:val="100"/>
          <w:position w:val="0"/>
          <w:sz w:val="24"/>
          <w:szCs w:val="24"/>
          <w:shd w:val="clear" w:color="auto" w:fill="auto"/>
          <w:lang w:val="fr-FR" w:eastAsia="fr-FR" w:bidi="fr-FR"/>
        </w:rPr>
        <w:t>Né à Kaboul, Malik y a étudié la littérature anglaise. Jusqu'en 2014, il a œuvré à des fonctions de cadre pour la reconstruction et la paix de son pays d'origine. Il connaît très bien les projets du Programme des Nations Unies pour le développement (PNUD). Dans le cadre des programmes de réinsertion et de réconciliation, il a dirigé pendant quatre ans le Département Développement du Haut conseil de paix (High Peace Council). Ce travail de base pour le renforcement des communautés lui a finalement été fatal. Menacé par les talibans, Malik a fui en Suisse en 2014 et y a obtenu l'asile. Pour ne pas mettre en danger ses proches restés en Afghanistan, il a souhaité garder l'anonymat pour cette interview.</w:t>
      </w:r>
    </w:p>
    <w:p>
      <w:pPr>
        <w:pStyle w:val="Style1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3302" w:h="17290"/>
          <w:pgMar w:top="1694" w:left="966" w:right="1019" w:bottom="1436" w:header="0" w:footer="3" w:gutter="0"/>
          <w:cols w:space="720"/>
          <w:noEndnote/>
          <w:rtlGutter w:val="0"/>
          <w:docGrid w:linePitch="360"/>
        </w:sectPr>
      </w:pPr>
      <w:r>
        <w:rPr>
          <w:i/>
          <w:iCs/>
          <w:spacing w:val="0"/>
          <w:w w:val="100"/>
          <w:position w:val="0"/>
          <w:shd w:val="clear" w:color="auto" w:fill="auto"/>
          <w:lang w:val="fr-FR" w:eastAsia="fr-FR" w:bidi="fr-FR"/>
        </w:rPr>
        <w:t>Par Barbara Graf Mousa, rédactrice responsable de l'OSAR</w:t>
      </w:r>
    </w:p>
    <w:p>
      <w:pPr>
        <w:widowControl w:val="0"/>
        <w:spacing w:line="174" w:lineRule="exact"/>
        <w:rPr>
          <w:sz w:val="14"/>
          <w:szCs w:val="14"/>
        </w:rPr>
      </w:pPr>
    </w:p>
    <w:p>
      <w:pPr>
        <w:widowControl w:val="0"/>
        <w:spacing w:line="1" w:lineRule="exact"/>
        <w:sectPr>
          <w:footnotePr>
            <w:pos w:val="pageBottom"/>
            <w:numFmt w:val="decimal"/>
            <w:numRestart w:val="continuous"/>
          </w:footnotePr>
          <w:type w:val="continuous"/>
          <w:pgSz w:w="13302" w:h="17290"/>
          <w:pgMar w:top="1694" w:left="0" w:right="0" w:bottom="1436" w:header="0" w:footer="3" w:gutter="0"/>
          <w:cols w:space="720"/>
          <w:noEndnote/>
          <w:rtlGutter w:val="0"/>
          <w:docGrid w:linePitch="360"/>
        </w:sectPr>
      </w:pPr>
    </w:p>
    <w:p>
      <w:pPr>
        <w:widowControl w:val="0"/>
        <w:spacing w:line="1" w:lineRule="exact"/>
      </w:pPr>
      <w:r>
        <w:drawing>
          <wp:anchor distT="165100" distB="567690" distL="34290" distR="25400" simplePos="0" relativeHeight="125829386" behindDoc="0" locked="0" layoutInCell="1" allowOverlap="1">
            <wp:simplePos x="0" y="0"/>
            <wp:positionH relativeFrom="page">
              <wp:posOffset>3072765</wp:posOffset>
            </wp:positionH>
            <wp:positionV relativeFrom="paragraph">
              <wp:posOffset>2858770</wp:posOffset>
            </wp:positionV>
            <wp:extent cx="4712335" cy="2651760"/>
            <wp:wrapTopAndBottom/>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19"/>
                    <a:stretch/>
                  </pic:blipFill>
                  <pic:spPr>
                    <a:xfrm>
                      <a:ext cx="4712335" cy="265176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3063875</wp:posOffset>
                </wp:positionH>
                <wp:positionV relativeFrom="paragraph">
                  <wp:posOffset>5544185</wp:posOffset>
                </wp:positionV>
                <wp:extent cx="4492625" cy="277495"/>
                <wp:wrapNone/>
                <wp:docPr id="31" name="Shape 31"/>
                <a:graphic xmlns:a="http://schemas.openxmlformats.org/drawingml/2006/main">
                  <a:graphicData uri="http://schemas.microsoft.com/office/word/2010/wordprocessingShape">
                    <wps:wsp>
                      <wps:cNvSpPr txBox="1"/>
                      <wps:spPr>
                        <a:xfrm>
                          <a:ext cx="4492625" cy="277495"/>
                        </a:xfrm>
                        <a:prstGeom prst="rect"/>
                        <a:noFill/>
                      </wps:spPr>
                      <wps:txbx>
                        <w:txbxContent>
                          <w:p>
                            <w:pPr>
                              <w:pStyle w:val="Style26"/>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t>De courageuses Afghanes et de courageux Afghans manifestent contre la démission des forces de sécurité à Kaboul après l'attentat à la bombe du 31 mai 2017. © KEYSTONE / Jawad Jalali</w:t>
                            </w:r>
                          </w:p>
                        </w:txbxContent>
                      </wps:txbx>
                      <wps:bodyPr lIns="0" tIns="0" rIns="0" bIns="0">
                        <a:noAutoFit/>
                      </wps:bodyPr>
                    </wps:wsp>
                  </a:graphicData>
                </a:graphic>
              </wp:anchor>
            </w:drawing>
          </mc:Choice>
          <mc:Fallback>
            <w:pict>
              <v:shape id="_x0000_s1057" type="#_x0000_t202" style="position:absolute;margin-left:241.25pt;margin-top:436.55000000000001pt;width:353.75pt;height:21.850000000000001pt;z-index:251657733;mso-wrap-distance-left:0;mso-wrap-distance-right:0;mso-position-horizontal-relative:page" filled="f" stroked="f">
                <v:textbox inset="0,0,0,0">
                  <w:txbxContent>
                    <w:p>
                      <w:pPr>
                        <w:pStyle w:val="Style26"/>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t>De courageuses Afghanes et de courageux Afghans manifestent contre la démission des forces de sécurité à Kaboul après l'attentat à la bombe du 31 mai 2017. © KEYSTONE / Jawad Jalali</w:t>
                      </w:r>
                    </w:p>
                  </w:txbxContent>
                </v:textbox>
                <w10:wrap anchorx="page"/>
              </v:shape>
            </w:pict>
          </mc:Fallback>
        </mc:AlternateContent>
      </w:r>
    </w:p>
    <w:p>
      <w:pPr>
        <w:pStyle w:val="Style31"/>
        <w:keepNext/>
        <w:keepLines/>
        <w:widowControl w:val="0"/>
        <w:shd w:val="clear" w:color="auto" w:fill="auto"/>
        <w:bidi w:val="0"/>
        <w:spacing w:before="0" w:after="0"/>
        <w:ind w:left="0" w:right="0" w:firstLine="0"/>
        <w:jc w:val="both"/>
      </w:pPr>
      <w:bookmarkStart w:id="12" w:name="bookmark12"/>
      <w:bookmarkStart w:id="13" w:name="bookmark13"/>
      <w:r>
        <w:rPr>
          <w:spacing w:val="0"/>
          <w:w w:val="100"/>
          <w:position w:val="0"/>
          <w:shd w:val="clear" w:color="auto" w:fill="auto"/>
          <w:lang w:val="fr-FR" w:eastAsia="fr-FR" w:bidi="fr-FR"/>
        </w:rPr>
        <w:t>Malik, comment évaluez-vous la situation actuelle en Afghanistan?</w:t>
      </w:r>
      <w:bookmarkEnd w:id="12"/>
      <w:bookmarkEnd w:id="13"/>
    </w:p>
    <w:p>
      <w:pPr>
        <w:pStyle w:val="Style29"/>
        <w:keepNext w:val="0"/>
        <w:keepLines w:val="0"/>
        <w:widowControl w:val="0"/>
        <w:shd w:val="clear" w:color="auto" w:fill="auto"/>
        <w:bidi w:val="0"/>
        <w:spacing w:before="0" w:after="220"/>
        <w:ind w:left="0" w:right="0" w:firstLine="0"/>
        <w:jc w:val="left"/>
      </w:pPr>
      <w:r>
        <w:rPr>
          <w:spacing w:val="0"/>
          <w:w w:val="100"/>
          <w:position w:val="0"/>
          <w:shd w:val="clear" w:color="auto" w:fill="auto"/>
          <w:lang w:val="fr-FR" w:eastAsia="fr-FR" w:bidi="fr-FR"/>
        </w:rPr>
        <w:t>Depuis le retrait des troupes américaines en 2015, plus de vingt nouvelles organisations ex</w:t>
        <w:softHyphen/>
        <w:t>trémistes se sont constituées. La situation est devenue très confuse et surtout très dangereuse pour la population civile. Les États voisins que sont le Pakistan et l'Iran, mais aussi l'Amérique, la Russie, la Chine et l'Inde, n'ont guère intérêt à ce que l'Afghanistan soit uni. Ils soutiennent tous plusieurs partis politiques en même temps. Cela débouche sur encore plus de concurrence, des querelles internes, un manque de transpa</w:t>
        <w:softHyphen/>
        <w:t>rence, un véritable chaos. Le gouvernement et le Parlement s'en trouvent encore plus déstabilisés.</w:t>
      </w:r>
    </w:p>
    <w:p>
      <w:pPr>
        <w:pStyle w:val="Style31"/>
        <w:keepNext/>
        <w:keepLines/>
        <w:widowControl w:val="0"/>
        <w:shd w:val="clear" w:color="auto" w:fill="auto"/>
        <w:bidi w:val="0"/>
        <w:spacing w:before="0" w:after="0"/>
        <w:ind w:left="0" w:right="0" w:firstLine="0"/>
        <w:jc w:val="left"/>
      </w:pPr>
      <w:bookmarkStart w:id="14" w:name="bookmark14"/>
      <w:bookmarkStart w:id="15" w:name="bookmark15"/>
      <w:r>
        <w:rPr>
          <w:spacing w:val="0"/>
          <w:w w:val="100"/>
          <w:position w:val="0"/>
          <w:shd w:val="clear" w:color="auto" w:fill="auto"/>
          <w:lang w:val="fr-FR" w:eastAsia="fr-FR" w:bidi="fr-FR"/>
        </w:rPr>
        <w:t>Comment cette situation se répercute-t-elle sur les gens?</w:t>
      </w:r>
      <w:bookmarkEnd w:id="14"/>
      <w:bookmarkEnd w:id="15"/>
    </w:p>
    <w:p>
      <w:pPr>
        <w:pStyle w:val="Style29"/>
        <w:keepNext w:val="0"/>
        <w:keepLines w:val="0"/>
        <w:widowControl w:val="0"/>
        <w:shd w:val="clear" w:color="auto" w:fill="auto"/>
        <w:bidi w:val="0"/>
        <w:spacing w:before="0" w:after="220"/>
        <w:ind w:left="0" w:right="0" w:firstLine="0"/>
        <w:jc w:val="left"/>
      </w:pPr>
      <w:r>
        <w:rPr>
          <w:spacing w:val="0"/>
          <w:w w:val="100"/>
          <w:position w:val="0"/>
          <w:shd w:val="clear" w:color="auto" w:fill="auto"/>
          <w:lang w:val="fr-FR" w:eastAsia="fr-FR" w:bidi="fr-FR"/>
        </w:rPr>
        <w:t>La méfiance règne entre les gens. Nous avons maintenant une génération qui n'a connu que la guerre et qui a grandi dans un climat de violence, de méfiance et de division ethnique. Selon des estimations, il y a à nouveau un tiers de la population afghane, c'est-à-dire près de 3 millions de personnes, qui sont accros à l'opium et à l'héroïne.</w:t>
      </w:r>
    </w:p>
    <w:p>
      <w:pPr>
        <w:pStyle w:val="Style29"/>
        <w:keepNext w:val="0"/>
        <w:keepLines w:val="0"/>
        <w:widowControl w:val="0"/>
        <w:shd w:val="clear" w:color="auto" w:fill="auto"/>
        <w:bidi w:val="0"/>
        <w:spacing w:before="0" w:after="120"/>
        <w:ind w:left="0" w:right="0" w:firstLine="0"/>
        <w:jc w:val="left"/>
      </w:pPr>
      <w:r>
        <w:rPr>
          <w:b/>
          <w:bCs/>
          <w:spacing w:val="0"/>
          <w:w w:val="100"/>
          <w:position w:val="0"/>
          <w:sz w:val="19"/>
          <w:szCs w:val="19"/>
          <w:shd w:val="clear" w:color="auto" w:fill="auto"/>
          <w:lang w:val="fr-FR" w:eastAsia="fr-FR" w:bidi="fr-FR"/>
        </w:rPr>
        <w:t xml:space="preserve">Que se passe-t-il dans les grandes villes? </w:t>
      </w:r>
      <w:r>
        <w:rPr>
          <w:spacing w:val="0"/>
          <w:w w:val="100"/>
          <w:position w:val="0"/>
          <w:shd w:val="clear" w:color="auto" w:fill="auto"/>
          <w:lang w:val="fr-FR" w:eastAsia="fr-FR" w:bidi="fr-FR"/>
        </w:rPr>
        <w:t>La criminalité a énormément augmenté depuis 2015. Rien qu'à Kaboul, un millier de civils ont été tués ou blessés en mai 2017. Ils ont en premier lieu été victimes d'attentats, mais aussi de cambriolages, de meurtres, d'enlèvements et de conflits ethniques. Les groupes politiques et plusieurs groupes ethniques se combattent mutuellement. C'est directement lié à la com</w:t>
        <w:softHyphen/>
        <w:t>position du gouvernement qui est profondé</w:t>
        <w:softHyphen/>
        <w:t>ment divisé depuis les élections.</w:t>
      </w:r>
    </w:p>
    <w:p>
      <w:pPr>
        <w:spacing w:lineRule="exact" w:line="1"/>
        <w:rPr>
          <w:sz w:val="2"/>
          <w:szCs w:val="2"/>
        </w:rPr>
      </w:pPr>
      <w:r>
        <w:br w:type="column"/>
      </w:r>
    </w:p>
    <w:p>
      <w:pPr>
        <w:pStyle w:val="Style31"/>
        <w:keepNext/>
        <w:keepLines/>
        <w:widowControl w:val="0"/>
        <w:shd w:val="clear" w:color="auto" w:fill="auto"/>
        <w:bidi w:val="0"/>
        <w:spacing w:before="0" w:after="0"/>
        <w:ind w:left="0" w:right="0" w:firstLine="0"/>
        <w:jc w:val="left"/>
      </w:pPr>
      <w:bookmarkStart w:id="16" w:name="bookmark16"/>
      <w:bookmarkStart w:id="17" w:name="bookmark17"/>
      <w:r>
        <w:rPr>
          <w:spacing w:val="0"/>
          <w:w w:val="100"/>
          <w:position w:val="0"/>
          <w:shd w:val="clear" w:color="auto" w:fill="auto"/>
          <w:lang w:val="fr-FR" w:eastAsia="fr-FR" w:bidi="fr-FR"/>
        </w:rPr>
        <w:t>Quelles sont les principales raisons qui incitent les Afghan-e-s à quitter leur pays?</w:t>
      </w:r>
      <w:bookmarkEnd w:id="16"/>
      <w:bookmarkEnd w:id="17"/>
    </w:p>
    <w:p>
      <w:pPr>
        <w:pStyle w:val="Style29"/>
        <w:keepNext w:val="0"/>
        <w:keepLines w:val="0"/>
        <w:widowControl w:val="0"/>
        <w:shd w:val="clear" w:color="auto" w:fill="auto"/>
        <w:bidi w:val="0"/>
        <w:spacing w:before="0" w:after="220"/>
        <w:ind w:left="0" w:right="0" w:firstLine="0"/>
        <w:jc w:val="left"/>
      </w:pPr>
      <w:r>
        <w:rPr>
          <w:spacing w:val="0"/>
          <w:w w:val="100"/>
          <w:position w:val="0"/>
          <w:shd w:val="clear" w:color="auto" w:fill="auto"/>
          <w:lang w:val="fr-FR" w:eastAsia="fr-FR" w:bidi="fr-FR"/>
        </w:rPr>
        <w:t>En premier lieu, l'insécurité et la menace que la situation politique fait peser sur la popu</w:t>
        <w:softHyphen/>
        <w:t>lation civile. Aujourd'hui, le moindre soupçon d'appartenance à une ethnie ou à un groupe ennemi suffit pour être assassiné. À cela s'ajoute la situation économique qui s'est beaucoup dégradée depuis le retrait des troupes améri</w:t>
        <w:softHyphen/>
        <w:t>caines. Elle a provoqué par exemple une grave coupure de budget pour mes projets de ré</w:t>
        <w:softHyphen/>
        <w:t>conciliation et de promotion de la paix auprès des gens dans les communes. Beaucoup de personnes ont perdu leur emploi, beaucoup de constructions sont restées en plan. Les gens s'appauvrissent, l'exode rural augmente. Mais</w:t>
        <w:br w:type="column"/>
      </w:r>
      <w:r>
        <w:rPr>
          <w:spacing w:val="0"/>
          <w:w w:val="100"/>
          <w:position w:val="0"/>
          <w:shd w:val="clear" w:color="auto" w:fill="auto"/>
          <w:lang w:val="fr-FR" w:eastAsia="fr-FR" w:bidi="fr-FR"/>
        </w:rPr>
        <w:t>aujourd'hui, on n'est pas en sécurité dans les villes. Il n'y a pas de moyens de subsistance et souvent même pas d'abri.</w:t>
      </w:r>
    </w:p>
    <w:p>
      <w:pPr>
        <w:pStyle w:val="Style29"/>
        <w:keepNext w:val="0"/>
        <w:keepLines w:val="0"/>
        <w:widowControl w:val="0"/>
        <w:shd w:val="clear" w:color="auto" w:fill="auto"/>
        <w:bidi w:val="0"/>
        <w:spacing w:before="0" w:after="0"/>
        <w:ind w:left="0" w:right="0" w:firstLine="0"/>
        <w:jc w:val="both"/>
        <w:sectPr>
          <w:footnotePr>
            <w:pos w:val="pageBottom"/>
            <w:numFmt w:val="decimal"/>
            <w:numRestart w:val="continuous"/>
          </w:footnotePr>
          <w:type w:val="continuous"/>
          <w:pgSz w:w="13302" w:h="17290"/>
          <w:pgMar w:top="1694" w:left="1018" w:right="1061" w:bottom="1436" w:header="0" w:footer="3" w:gutter="0"/>
          <w:cols w:num="3" w:space="144"/>
          <w:noEndnote/>
          <w:rtlGutter w:val="0"/>
          <w:docGrid w:linePitch="360"/>
        </w:sectPr>
      </w:pPr>
      <w:r>
        <w:rPr>
          <w:b/>
          <w:bCs/>
          <w:spacing w:val="0"/>
          <w:w w:val="100"/>
          <w:position w:val="0"/>
          <w:sz w:val="19"/>
          <w:szCs w:val="19"/>
          <w:shd w:val="clear" w:color="auto" w:fill="auto"/>
          <w:lang w:val="fr-FR" w:eastAsia="fr-FR" w:bidi="fr-FR"/>
        </w:rPr>
        <w:t xml:space="preserve">Pourquoi avez-vous dû quitter votre pays? </w:t>
      </w:r>
      <w:r>
        <w:rPr>
          <w:spacing w:val="0"/>
          <w:w w:val="100"/>
          <w:position w:val="0"/>
          <w:shd w:val="clear" w:color="auto" w:fill="auto"/>
          <w:lang w:val="fr-FR" w:eastAsia="fr-FR" w:bidi="fr-FR"/>
        </w:rPr>
        <w:t>Les Afghan-e-s qui ont participé aux processus de paix et de réconciliation du gouvernement et qui adoptent une attitude neutre sont parti</w:t>
        <w:softHyphen/>
        <w:t>culièrement menacés, parce qu'ils représentent une menace imprévisible pour les groupe</w:t>
        <w:softHyphen/>
        <w:t>ments politiques. Dix-sept collaboratrices et collaborateurs qui avaient tous travaillé pour les programmes de réinsertion et de réconci</w:t>
        <w:softHyphen/>
        <w:t>liation ont été tués en 2015. Beaucoup ont simplement disparu; peut-être ont-ils été en</w:t>
        <w:softHyphen/>
        <w:t>levés, peut-être ont-ils fui par eux-mêmes comme moi.</w:t>
      </w:r>
    </w:p>
    <w:p>
      <w:pPr>
        <w:pStyle w:val="Style15"/>
        <w:keepNext w:val="0"/>
        <w:keepLines w:val="0"/>
        <w:widowControl w:val="0"/>
        <w:pBdr>
          <w:bottom w:val="single" w:sz="4" w:space="0" w:color="auto"/>
        </w:pBdr>
        <w:shd w:val="clear" w:color="auto" w:fill="auto"/>
        <w:bidi w:val="0"/>
        <w:spacing w:before="0" w:after="320" w:line="240" w:lineRule="auto"/>
        <w:ind w:left="0" w:right="0" w:firstLine="0"/>
        <w:jc w:val="left"/>
      </w:pPr>
      <w:r>
        <w:rPr>
          <w:b/>
          <w:bCs/>
          <w:spacing w:val="0"/>
          <w:w w:val="100"/>
          <w:position w:val="0"/>
          <w:sz w:val="17"/>
          <w:szCs w:val="17"/>
          <w:shd w:val="clear" w:color="auto" w:fill="auto"/>
          <w:lang w:val="fr-FR" w:eastAsia="fr-FR" w:bidi="fr-FR"/>
        </w:rPr>
        <w:t>Sauvetage en mer</w:t>
      </w:r>
    </w:p>
    <w:p>
      <w:pPr>
        <w:pStyle w:val="Style23"/>
        <w:keepNext/>
        <w:keepLines/>
        <w:widowControl w:val="0"/>
        <w:shd w:val="clear" w:color="auto" w:fill="auto"/>
        <w:bidi w:val="0"/>
        <w:spacing w:before="0" w:line="240" w:lineRule="auto"/>
        <w:ind w:left="0" w:right="0" w:firstLine="0"/>
        <w:jc w:val="left"/>
      </w:pPr>
      <w:bookmarkStart w:id="18" w:name="bookmark18"/>
      <w:bookmarkStart w:id="19" w:name="bookmark19"/>
      <w:r>
        <w:rPr>
          <w:spacing w:val="0"/>
          <w:w w:val="100"/>
          <w:position w:val="0"/>
          <w:shd w:val="clear" w:color="auto" w:fill="auto"/>
          <w:lang w:val="fr-FR" w:eastAsia="fr-FR" w:bidi="fr-FR"/>
        </w:rPr>
        <w:t>De l'héroïsme aux accusations de complicité, l'Europe joue avec les vies humaines</w:t>
      </w:r>
      <w:bookmarkEnd w:id="18"/>
      <w:bookmarkEnd w:id="19"/>
    </w:p>
    <w:p>
      <w:pPr>
        <w:pStyle w:val="Style2"/>
        <w:keepNext w:val="0"/>
        <w:keepLines w:val="0"/>
        <w:widowControl w:val="0"/>
        <w:shd w:val="clear" w:color="auto" w:fill="auto"/>
        <w:bidi w:val="0"/>
        <w:spacing w:before="0" w:after="0"/>
        <w:ind w:left="0" w:right="0" w:firstLine="0"/>
        <w:jc w:val="left"/>
        <w:rPr>
          <w:sz w:val="17"/>
          <w:szCs w:val="17"/>
        </w:rPr>
        <w:sectPr>
          <w:footnotePr>
            <w:pos w:val="pageBottom"/>
            <w:numFmt w:val="decimal"/>
            <w:numRestart w:val="continuous"/>
          </w:footnotePr>
          <w:pgSz w:w="13302" w:h="17290"/>
          <w:pgMar w:top="1694" w:left="970" w:right="1032" w:bottom="1436" w:header="0" w:footer="3" w:gutter="0"/>
          <w:cols w:space="720"/>
          <w:noEndnote/>
          <w:rtlGutter w:val="0"/>
          <w:docGrid w:linePitch="360"/>
        </w:sectPr>
      </w:pPr>
      <w:r>
        <w:rPr>
          <w:spacing w:val="0"/>
          <w:w w:val="100"/>
          <w:position w:val="0"/>
          <w:sz w:val="24"/>
          <w:szCs w:val="24"/>
          <w:shd w:val="clear" w:color="auto" w:fill="auto"/>
          <w:lang w:val="fr-FR" w:eastAsia="fr-FR" w:bidi="fr-FR"/>
        </w:rPr>
        <w:t>L'annonce des morts en Méditerranée semble être devenue aussi quotidienne que le bulletin météo</w:t>
        <w:softHyphen/>
        <w:t>rologique. Rien que durant cette année, 2360 personnes en fuite ont perdu la vie avant la mi-juillet. D'autres suivront. On ne sait généralement pas grand-chose de leurs destins individuels. Les per</w:t>
        <w:softHyphen/>
        <w:t xml:space="preserve">sonnes noyées sont perçues comme une masse, tandis que celles qui survivent sont stigmatisées comme un danger pour le continent. Des voies d'accès légales vers l'Europe éviteraient beaucoup de souffrance. </w:t>
      </w:r>
      <w:r>
        <w:rPr>
          <w:i/>
          <w:iCs/>
          <w:spacing w:val="0"/>
          <w:w w:val="100"/>
          <w:position w:val="0"/>
          <w:sz w:val="17"/>
          <w:szCs w:val="17"/>
          <w:shd w:val="clear" w:color="auto" w:fill="auto"/>
          <w:lang w:val="fr-FR" w:eastAsia="fr-FR" w:bidi="fr-FR"/>
        </w:rPr>
        <w:t>Par Adriana Romer, juriste de l'OSAR</w:t>
      </w:r>
    </w:p>
    <w:p>
      <w:pPr>
        <w:widowControl w:val="0"/>
        <w:spacing w:line="199" w:lineRule="exact"/>
        <w:rPr>
          <w:sz w:val="16"/>
          <w:szCs w:val="16"/>
        </w:rPr>
      </w:pPr>
    </w:p>
    <w:p>
      <w:pPr>
        <w:widowControl w:val="0"/>
        <w:spacing w:line="1" w:lineRule="exact"/>
        <w:sectPr>
          <w:footnotePr>
            <w:pos w:val="pageBottom"/>
            <w:numFmt w:val="decimal"/>
            <w:numRestart w:val="continuous"/>
          </w:footnotePr>
          <w:type w:val="continuous"/>
          <w:pgSz w:w="13302" w:h="17290"/>
          <w:pgMar w:top="1694" w:left="0" w:right="0" w:bottom="1220" w:header="0" w:footer="3" w:gutter="0"/>
          <w:cols w:space="720"/>
          <w:noEndnote/>
          <w:rtlGutter w:val="0"/>
          <w:docGrid w:linePitch="360"/>
        </w:sectPr>
      </w:pPr>
    </w:p>
    <w:p>
      <w:pPr>
        <w:pStyle w:val="Style26"/>
        <w:keepNext w:val="0"/>
        <w:keepLines w:val="0"/>
        <w:framePr w:w="1022" w:h="216" w:wrap="none" w:vAnchor="text" w:hAnchor="page" w:x="1029" w:y="5733"/>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 Sea-Watch</w:t>
      </w:r>
    </w:p>
    <w:p>
      <w:pPr>
        <w:widowControl w:val="0"/>
        <w:spacing w:line="360" w:lineRule="exact"/>
      </w:pPr>
      <w:r>
        <w:drawing>
          <wp:anchor distT="0" distB="176530" distL="6350" distR="0" simplePos="0" relativeHeight="62914703" behindDoc="1" locked="0" layoutInCell="1" allowOverlap="1">
            <wp:simplePos x="0" y="0"/>
            <wp:positionH relativeFrom="page">
              <wp:posOffset>659130</wp:posOffset>
            </wp:positionH>
            <wp:positionV relativeFrom="paragraph">
              <wp:posOffset>12700</wp:posOffset>
            </wp:positionV>
            <wp:extent cx="7132320" cy="3590290"/>
            <wp:wrapNone/>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21"/>
                    <a:stretch/>
                  </pic:blipFill>
                  <pic:spPr>
                    <a:xfrm>
                      <a:ext cx="7132320" cy="35902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27" w:line="1" w:lineRule="exact"/>
      </w:pPr>
    </w:p>
    <w:p>
      <w:pPr>
        <w:widowControl w:val="0"/>
        <w:spacing w:line="1" w:lineRule="exact"/>
        <w:sectPr>
          <w:footnotePr>
            <w:pos w:val="pageBottom"/>
            <w:numFmt w:val="decimal"/>
            <w:numRestart w:val="continuous"/>
          </w:footnotePr>
          <w:type w:val="continuous"/>
          <w:pgSz w:w="13302" w:h="17290"/>
          <w:pgMar w:top="1694" w:left="970" w:right="1032" w:bottom="1220" w:header="0" w:footer="3" w:gutter="0"/>
          <w:cols w:space="720"/>
          <w:noEndnote/>
          <w:rtlGutter w:val="0"/>
          <w:docGrid w:linePitch="360"/>
        </w:sectPr>
      </w:pPr>
    </w:p>
    <w:p>
      <w:pPr>
        <w:pStyle w:val="Style29"/>
        <w:keepNext w:val="0"/>
        <w:keepLines w:val="0"/>
        <w:widowControl w:val="0"/>
        <w:shd w:val="clear" w:color="auto" w:fill="auto"/>
        <w:bidi w:val="0"/>
        <w:spacing w:before="0" w:after="220"/>
        <w:ind w:left="0" w:right="0" w:firstLine="0"/>
        <w:jc w:val="left"/>
      </w:pPr>
      <w:r>
        <w:rPr>
          <w:spacing w:val="0"/>
          <w:w w:val="100"/>
          <w:position w:val="0"/>
          <w:shd w:val="clear" w:color="auto" w:fill="auto"/>
          <w:lang w:val="fr-FR" w:eastAsia="fr-FR" w:bidi="fr-FR"/>
        </w:rPr>
        <w:t>Depuis des années, les États européens s'ac</w:t>
        <w:softHyphen/>
        <w:t>commodent du fait que des gens se noient en tentant de fuir par la Méditerranée. Depuis des années, ils abandonnent à l'Italie le soin des survivant-e-s. La solidarité européenne n'est qu'un vain mot.</w:t>
      </w:r>
    </w:p>
    <w:p>
      <w:pPr>
        <w:pStyle w:val="Style31"/>
        <w:keepNext/>
        <w:keepLines/>
        <w:widowControl w:val="0"/>
        <w:shd w:val="clear" w:color="auto" w:fill="auto"/>
        <w:bidi w:val="0"/>
        <w:spacing w:before="0" w:after="0"/>
        <w:ind w:left="0" w:right="0" w:firstLine="0"/>
        <w:jc w:val="left"/>
      </w:pPr>
      <w:bookmarkStart w:id="20" w:name="bookmark20"/>
      <w:bookmarkStart w:id="21" w:name="bookmark21"/>
      <w:r>
        <w:rPr>
          <w:spacing w:val="0"/>
          <w:w w:val="100"/>
          <w:position w:val="0"/>
          <w:shd w:val="clear" w:color="auto" w:fill="auto"/>
          <w:lang w:val="fr-FR" w:eastAsia="fr-FR" w:bidi="fr-FR"/>
        </w:rPr>
        <w:t>Démantèlement organisé du sauvetage en mer</w:t>
      </w:r>
      <w:bookmarkEnd w:id="20"/>
      <w:bookmarkEnd w:id="21"/>
    </w:p>
    <w:p>
      <w:pPr>
        <w:pStyle w:val="Style29"/>
        <w:keepNext w:val="0"/>
        <w:keepLines w:val="0"/>
        <w:widowControl w:val="0"/>
        <w:shd w:val="clear" w:color="auto" w:fill="auto"/>
        <w:bidi w:val="0"/>
        <w:spacing w:before="0" w:after="220"/>
        <w:ind w:left="0" w:right="0" w:firstLine="0"/>
        <w:jc w:val="left"/>
      </w:pPr>
      <w:r>
        <w:rPr>
          <w:spacing w:val="0"/>
          <w:w w:val="100"/>
          <w:position w:val="0"/>
          <w:shd w:val="clear" w:color="auto" w:fill="auto"/>
          <w:lang w:val="fr-FR" w:eastAsia="fr-FR" w:bidi="fr-FR"/>
        </w:rPr>
        <w:t>Durant l'automne 2013, 400 personnes se sont noyées en l'espace de quelques jours, alors qu'elles tentaient de gagner la côte italienne en bateau. Suite à ce drame, le gouvernement ita</w:t>
        <w:softHyphen/>
        <w:t xml:space="preserve">lien a mis en place l'opération «Mare Nostrum», sauvant ainsi la vie à des milliers de personnes </w:t>
      </w:r>
      <w:r>
        <w:rPr>
          <w:spacing w:val="0"/>
          <w:w w:val="100"/>
          <w:position w:val="0"/>
          <w:shd w:val="clear" w:color="auto" w:fill="auto"/>
          <w:lang w:val="fr-FR" w:eastAsia="fr-FR" w:bidi="fr-FR"/>
        </w:rPr>
        <w:t>en fuite. Mais une fois de plus, l'Italie s'est sentie abandonnée par l'Europe. Elle a mis fin au projet durant l'automne 2014. «Triton» a «pris le relais» de Mare Nostrum; une mission de l'agence européenne pour la protection des frontières Frontex dont le but premier n'est pas le sauvetage en mer, mais le contrôle des fron</w:t>
        <w:softHyphen/>
        <w:t>tières extérieures de l'UE. Ce changement d'at</w:t>
        <w:softHyphen/>
        <w:t>titude a laissé une grosse faille dans le sauvetage en mer, qui a abouti en avril 2015 à un nouveau triste record: 1200 mort-e-s en quelques jours.</w:t>
      </w:r>
    </w:p>
    <w:p>
      <w:pPr>
        <w:pStyle w:val="Style29"/>
        <w:keepNext w:val="0"/>
        <w:keepLines w:val="0"/>
        <w:widowControl w:val="0"/>
        <w:shd w:val="clear" w:color="auto" w:fill="auto"/>
        <w:bidi w:val="0"/>
        <w:spacing w:before="0" w:after="0"/>
        <w:ind w:left="0" w:right="0" w:firstLine="0"/>
        <w:jc w:val="left"/>
      </w:pPr>
      <w:r>
        <w:rPr>
          <w:b/>
          <w:bCs/>
          <w:spacing w:val="0"/>
          <w:w w:val="100"/>
          <w:position w:val="0"/>
          <w:sz w:val="19"/>
          <w:szCs w:val="19"/>
          <w:shd w:val="clear" w:color="auto" w:fill="auto"/>
          <w:lang w:val="fr-FR" w:eastAsia="fr-FR" w:bidi="fr-FR"/>
        </w:rPr>
        <w:t xml:space="preserve">Discrédit du sauvetage privé en mer </w:t>
      </w:r>
      <w:r>
        <w:rPr>
          <w:spacing w:val="0"/>
          <w:w w:val="100"/>
          <w:position w:val="0"/>
          <w:shd w:val="clear" w:color="auto" w:fill="auto"/>
          <w:lang w:val="fr-FR" w:eastAsia="fr-FR" w:bidi="fr-FR"/>
        </w:rPr>
        <w:t xml:space="preserve">L'inactivité de l'UE a incité de nombreuses organisations humanitaires à intervenir dès </w:t>
      </w:r>
      <w:r>
        <w:rPr>
          <w:spacing w:val="0"/>
          <w:w w:val="100"/>
          <w:position w:val="0"/>
          <w:shd w:val="clear" w:color="auto" w:fill="auto"/>
          <w:lang w:val="fr-FR" w:eastAsia="fr-FR" w:bidi="fr-FR"/>
        </w:rPr>
        <w:t>2015. Avec des bateaux financés par des dons, ces organisations sauvent depuis lors presque chaque jour des vies humaines. Elles assurent actuellement près de 40 pour cent des sauve</w:t>
        <w:softHyphen/>
        <w:t>tages en Méditerranée centrale.</w:t>
      </w:r>
    </w:p>
    <w:p>
      <w:pPr>
        <w:pStyle w:val="Style29"/>
        <w:keepNext w:val="0"/>
        <w:keepLines w:val="0"/>
        <w:widowControl w:val="0"/>
        <w:shd w:val="clear" w:color="auto" w:fill="auto"/>
        <w:bidi w:val="0"/>
        <w:spacing w:before="0" w:after="220"/>
        <w:ind w:left="0" w:right="0" w:firstLine="300"/>
        <w:jc w:val="left"/>
      </w:pPr>
      <w:r>
        <w:rPr>
          <w:spacing w:val="0"/>
          <w:w w:val="100"/>
          <w:position w:val="0"/>
          <w:shd w:val="clear" w:color="auto" w:fill="auto"/>
          <w:lang w:val="fr-FR" w:eastAsia="fr-FR" w:bidi="fr-FR"/>
        </w:rPr>
        <w:t>Alors qu'ils avaient au début été loués comme des héros, ces sauveteurs sont depuis quelques mois discrédités par Frontex, la classe politique et les médias qui les accusent de faire le jeu des passeurs. On leur reproche de susciter un «appel d'air»: avec leurs bateaux, ils encourageraient l'activité des passeurs ou inciteraient encore plus de gens à fuir. Une étude récemment publiée de la Goldsmith University London prouve pourtant que l'offre</w:t>
        <w:br w:type="page"/>
      </w:r>
      <w:r>
        <w:rPr>
          <w:spacing w:val="0"/>
          <w:w w:val="100"/>
          <w:position w:val="0"/>
          <w:shd w:val="clear" w:color="auto" w:fill="auto"/>
          <w:lang w:val="fr-FR" w:eastAsia="fr-FR" w:bidi="fr-FR"/>
        </w:rPr>
        <w:t>d'assistance des sauveteurs ne joue pas un rôle essentiel dans les mouvements de fuite et de migration.</w:t>
      </w:r>
    </w:p>
    <w:p>
      <w:pPr>
        <w:pStyle w:val="Style29"/>
        <w:keepNext w:val="0"/>
        <w:keepLines w:val="0"/>
        <w:widowControl w:val="0"/>
        <w:shd w:val="clear" w:color="auto" w:fill="auto"/>
        <w:bidi w:val="0"/>
        <w:spacing w:before="0" w:after="0"/>
        <w:ind w:left="0" w:right="0" w:firstLine="0"/>
        <w:jc w:val="left"/>
      </w:pPr>
      <w:r>
        <w:rPr>
          <w:b/>
          <w:bCs/>
          <w:spacing w:val="0"/>
          <w:w w:val="100"/>
          <w:position w:val="0"/>
          <w:sz w:val="19"/>
          <w:szCs w:val="19"/>
          <w:shd w:val="clear" w:color="auto" w:fill="auto"/>
          <w:lang w:val="fr-FR" w:eastAsia="fr-FR" w:bidi="fr-FR"/>
        </w:rPr>
        <w:t xml:space="preserve">Une alliance contre nature avec la Libye </w:t>
      </w:r>
      <w:r>
        <w:rPr>
          <w:spacing w:val="0"/>
          <w:w w:val="100"/>
          <w:position w:val="0"/>
          <w:shd w:val="clear" w:color="auto" w:fill="auto"/>
          <w:lang w:val="fr-FR" w:eastAsia="fr-FR" w:bidi="fr-FR"/>
        </w:rPr>
        <w:t>L'UE qui s'est vue attribuer le Prix Nobel de la Paix - notamment pour son engagement en faveur des droits humains - voit comme solu</w:t>
        <w:softHyphen/>
        <w:t>tion à la crise humanitaire en Méditerranée la coopération avec la Libye et ses gardes-côtes. Sachant combien la situation est confuse dans ce pays, il est assez cynique de présenter cette idée comme un moyen de sauver des vies hu</w:t>
        <w:softHyphen/>
        <w:t>maines et de lutter contre les passeurs. Par ana</w:t>
        <w:softHyphen/>
        <w:t>logie au slogan de la prétendue «lutte contre les causes de la fuite», on brandit l'étendard de la lutte contre l'activité des passeurs pour justifier presque toutes les opérations douteuses de l'UE dans le domaine de la migration.</w:t>
      </w:r>
    </w:p>
    <w:p>
      <w:pPr>
        <w:pStyle w:val="Style29"/>
        <w:keepNext w:val="0"/>
        <w:keepLines w:val="0"/>
        <w:widowControl w:val="0"/>
        <w:shd w:val="clear" w:color="auto" w:fill="auto"/>
        <w:bidi w:val="0"/>
        <w:spacing w:before="0" w:after="220"/>
        <w:ind w:left="0" w:right="0" w:firstLine="300"/>
        <w:jc w:val="left"/>
      </w:pPr>
      <w:r>
        <w:rPr>
          <w:spacing w:val="0"/>
          <w:w w:val="100"/>
          <w:position w:val="0"/>
          <w:shd w:val="clear" w:color="auto" w:fill="auto"/>
          <w:lang w:val="fr-FR" w:eastAsia="fr-FR" w:bidi="fr-FR"/>
        </w:rPr>
        <w:t>Les rapports en provenance de Libye sont extrêmement préoccupants. Le Département fédéral des affaires étrangères DFAE décon</w:t>
        <w:softHyphen/>
        <w:t>seille les voyages en Libye et les séjours en tout genre: «La situation dans le pays est confuse et incertaine. Des milices armées ou d'autres forces armées contrôlent de grandes parties du territoire. Des affrontements violents ont lieu régulièrement. [...] Le risque d'attentats et d'enlèvements est très élevé dans tout le pays.» Il est étrange qu'un pays décrit en ces termes entre en ligne de compte dans des circons</w:t>
        <w:softHyphen/>
        <w:t>tances normales pour un partenariat avec l'UE. Pour contrôler les mouvements de fuite, l'Europe semble toutefois déterminée à ignorer ses propres valeurs, quoi qu'il en coûte. En calomniant le sauvetage privé en mer, en entra</w:t>
        <w:softHyphen/>
        <w:t>vant de plus en plus son travail et en concluant une coopération fatale avec la Libye déchirée, la politique européenne des réfugiés touche un nouveau fond.</w:t>
      </w:r>
    </w:p>
    <w:p>
      <w:pPr>
        <w:pStyle w:val="Style29"/>
        <w:keepNext w:val="0"/>
        <w:keepLines w:val="0"/>
        <w:widowControl w:val="0"/>
        <w:shd w:val="clear" w:color="auto" w:fill="auto"/>
        <w:bidi w:val="0"/>
        <w:spacing w:before="0" w:after="0"/>
        <w:ind w:left="0" w:right="0" w:firstLine="0"/>
        <w:jc w:val="left"/>
      </w:pPr>
      <w:r>
        <w:rPr>
          <w:b/>
          <w:bCs/>
          <w:spacing w:val="0"/>
          <w:w w:val="100"/>
          <w:position w:val="0"/>
          <w:sz w:val="19"/>
          <w:szCs w:val="19"/>
          <w:shd w:val="clear" w:color="auto" w:fill="auto"/>
          <w:lang w:val="fr-FR" w:eastAsia="fr-FR" w:bidi="fr-FR"/>
        </w:rPr>
        <w:t xml:space="preserve">Les gardes-côtes libyens - une partie du problème </w:t>
      </w:r>
      <w:r>
        <w:rPr>
          <w:spacing w:val="0"/>
          <w:w w:val="100"/>
          <w:position w:val="0"/>
          <w:shd w:val="clear" w:color="auto" w:fill="auto"/>
          <w:lang w:val="fr-FR" w:eastAsia="fr-FR" w:bidi="fr-FR"/>
        </w:rPr>
        <w:t>Alors qu'on parle d'introduire un «code de conduite» pour les bateaux des ONG, les gardes-côtes libyens sont soutenus et formés, sans qu'on sache précisément comment ils vont mener leur mission ou sans qu'on veuille le savoir. L'organisation civile européenne de sauvetage des réfugié-e-s «SOS Méditerra</w:t>
        <w:softHyphen/>
        <w:t>née» exprime aussi des doutes: «Nous n'avons pas l'impression que les gardes-côtes accom</w:t>
        <w:softHyphen/>
        <w:t>plissent ce pour quoi ils sont en partie payés et formés par l'Europe.»</w:t>
      </w:r>
    </w:p>
    <w:p>
      <w:pPr>
        <w:pStyle w:val="Style29"/>
        <w:keepNext w:val="0"/>
        <w:keepLines w:val="0"/>
        <w:widowControl w:val="0"/>
        <w:shd w:val="clear" w:color="auto" w:fill="auto"/>
        <w:bidi w:val="0"/>
        <w:spacing w:before="0" w:after="220"/>
        <w:ind w:left="0" w:right="0" w:firstLine="300"/>
        <w:jc w:val="left"/>
      </w:pPr>
      <w:r>
        <w:rPr>
          <w:spacing w:val="0"/>
          <w:w w:val="100"/>
          <w:position w:val="0"/>
          <w:shd w:val="clear" w:color="auto" w:fill="auto"/>
          <w:lang w:val="fr-FR" w:eastAsia="fr-FR" w:bidi="fr-FR"/>
        </w:rPr>
        <w:t>Les «gardes-côtes libyens» sont des milices autoproclamées, armées jusqu'aux dents, qui se livrent parfois elles-mêmes à l'activité de passeurs. À l'aide de bateaux améliorés,</w:t>
      </w:r>
    </w:p>
    <w:p>
      <w:pPr>
        <w:pStyle w:val="Style29"/>
        <w:keepNext w:val="0"/>
        <w:keepLines w:val="0"/>
        <w:widowControl w:val="0"/>
        <w:shd w:val="clear" w:color="auto" w:fill="auto"/>
        <w:bidi w:val="0"/>
        <w:spacing w:before="0" w:after="0"/>
        <w:ind w:left="0" w:right="0" w:firstLine="0"/>
        <w:jc w:val="left"/>
      </w:pPr>
      <w:r>
        <w:drawing>
          <wp:anchor distT="0" distB="252730" distL="31750" distR="25400" simplePos="0" relativeHeight="125829387" behindDoc="0" locked="0" layoutInCell="1" allowOverlap="1">
            <wp:simplePos x="0" y="0"/>
            <wp:positionH relativeFrom="page">
              <wp:posOffset>3073400</wp:posOffset>
            </wp:positionH>
            <wp:positionV relativeFrom="margin">
              <wp:posOffset>24130</wp:posOffset>
            </wp:positionV>
            <wp:extent cx="4712335" cy="2858770"/>
            <wp:wrapTopAndBottom/>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23"/>
                    <a:stretch/>
                  </pic:blipFill>
                  <pic:spPr>
                    <a:xfrm>
                      <a:ext cx="4712335" cy="285877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3067050</wp:posOffset>
                </wp:positionH>
                <wp:positionV relativeFrom="margin">
                  <wp:posOffset>2922905</wp:posOffset>
                </wp:positionV>
                <wp:extent cx="648970" cy="137160"/>
                <wp:wrapNone/>
                <wp:docPr id="37" name="Shape 37"/>
                <a:graphic xmlns:a="http://schemas.openxmlformats.org/drawingml/2006/main">
                  <a:graphicData uri="http://schemas.microsoft.com/office/word/2010/wordprocessingShape">
                    <wps:wsp>
                      <wps:cNvSpPr txBox="1"/>
                      <wps:spPr>
                        <a:xfrm>
                          <a:ext cx="648970" cy="13716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 Sea-Watch</w:t>
                            </w:r>
                          </w:p>
                        </w:txbxContent>
                      </wps:txbx>
                      <wps:bodyPr lIns="0" tIns="0" rIns="0" bIns="0">
                        <a:noAutoFit/>
                      </wps:bodyPr>
                    </wps:wsp>
                  </a:graphicData>
                </a:graphic>
              </wp:anchor>
            </w:drawing>
          </mc:Choice>
          <mc:Fallback>
            <w:pict>
              <v:shape id="_x0000_s1063" type="#_x0000_t202" style="position:absolute;margin-left:241.5pt;margin-top:230.15000000000001pt;width:51.100000000000001pt;height:10.800000000000001pt;z-index:251657735;mso-wrap-distance-left:0;mso-wrap-distance-right:0;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 Sea-Watch</w:t>
                      </w:r>
                    </w:p>
                  </w:txbxContent>
                </v:textbox>
                <w10:wrap anchorx="page" anchory="margin"/>
              </v:shape>
            </w:pict>
          </mc:Fallback>
        </mc:AlternateContent>
      </w:r>
      <w:r>
        <w:rPr>
          <w:spacing w:val="0"/>
          <w:w w:val="100"/>
          <w:position w:val="0"/>
          <w:shd w:val="clear" w:color="auto" w:fill="auto"/>
          <w:lang w:val="fr-FR" w:eastAsia="fr-FR" w:bidi="fr-FR"/>
        </w:rPr>
        <w:t>ils repèrent les personnes réfugiées en mer et les ramènent dans des camps libyens - le tout contre paiement et sur mandat de l'UE.</w:t>
      </w:r>
    </w:p>
    <w:p>
      <w:pPr>
        <w:pStyle w:val="Style29"/>
        <w:keepNext w:val="0"/>
        <w:keepLines w:val="0"/>
        <w:widowControl w:val="0"/>
        <w:shd w:val="clear" w:color="auto" w:fill="auto"/>
        <w:bidi w:val="0"/>
        <w:spacing w:before="0" w:after="0"/>
        <w:ind w:left="0" w:right="0" w:firstLine="300"/>
        <w:jc w:val="left"/>
      </w:pPr>
      <w:r>
        <w:rPr>
          <w:spacing w:val="0"/>
          <w:w w:val="100"/>
          <w:position w:val="0"/>
          <w:shd w:val="clear" w:color="auto" w:fill="auto"/>
          <w:lang w:val="fr-FR" w:eastAsia="fr-FR" w:bidi="fr-FR"/>
        </w:rPr>
        <w:t>Ces camps sont en réalité des prisons dans un état de grand délabrement. Les conditions d'hygiène y sont indignes et des rapports font état de sous-alimentation, de maladies, de tortures et de viols. Le journaliste Michael Obert, qui a parcouru de nombreuses régions en crise, écrit: «Jamais dans ma vie, je n'ai vu et connu des conditions pires que dans ces camps.»</w:t>
      </w:r>
    </w:p>
    <w:p>
      <w:pPr>
        <w:pStyle w:val="Style29"/>
        <w:keepNext w:val="0"/>
        <w:keepLines w:val="0"/>
        <w:widowControl w:val="0"/>
        <w:shd w:val="clear" w:color="auto" w:fill="auto"/>
        <w:bidi w:val="0"/>
        <w:spacing w:before="0" w:after="0"/>
        <w:ind w:left="0" w:right="0" w:firstLine="300"/>
        <w:jc w:val="left"/>
      </w:pPr>
      <w:r>
        <mc:AlternateContent>
          <mc:Choice Requires="wps">
            <w:drawing>
              <wp:anchor distT="292100" distB="304800" distL="50800" distR="50800" simplePos="0" relativeHeight="125829388" behindDoc="0" locked="0" layoutInCell="1" allowOverlap="1">
                <wp:simplePos x="0" y="0"/>
                <wp:positionH relativeFrom="page">
                  <wp:posOffset>3082290</wp:posOffset>
                </wp:positionH>
                <wp:positionV relativeFrom="margin">
                  <wp:posOffset>6641465</wp:posOffset>
                </wp:positionV>
                <wp:extent cx="4693920" cy="2188210"/>
                <wp:wrapTopAndBottom/>
                <wp:docPr id="39" name="Shape 39"/>
                <a:graphic xmlns:a="http://schemas.openxmlformats.org/drawingml/2006/main">
                  <a:graphicData uri="http://schemas.microsoft.com/office/word/2010/wordprocessingShape">
                    <wps:wsp>
                      <wps:cNvSpPr txBox="1"/>
                      <wps:spPr>
                        <a:xfrm>
                          <a:ext cx="4693920" cy="2188210"/>
                        </a:xfrm>
                        <a:prstGeom prst="rect"/>
                        <a:solidFill>
                          <a:srgbClr val="DDE89A"/>
                        </a:solidFill>
                      </wps:spPr>
                      <wps:txbx>
                        <w:txbxContent>
                          <w:p>
                            <w:pPr>
                              <w:pStyle w:val="Style2"/>
                              <w:keepNext w:val="0"/>
                              <w:keepLines w:val="0"/>
                              <w:widowControl w:val="0"/>
                              <w:shd w:val="clear" w:color="auto" w:fill="auto"/>
                              <w:bidi w:val="0"/>
                              <w:spacing w:before="120" w:after="60" w:line="240" w:lineRule="auto"/>
                              <w:ind w:left="0" w:right="0" w:firstLine="0"/>
                              <w:jc w:val="left"/>
                            </w:pPr>
                            <w:r>
                              <w:rPr>
                                <w:b/>
                                <w:bCs/>
                                <w:spacing w:val="0"/>
                                <w:w w:val="100"/>
                                <w:position w:val="0"/>
                                <w:sz w:val="24"/>
                                <w:szCs w:val="24"/>
                                <w:shd w:val="clear" w:color="auto" w:fill="auto"/>
                                <w:lang w:val="fr-FR" w:eastAsia="fr-FR" w:bidi="fr-FR"/>
                              </w:rPr>
                              <w:t>Informations</w:t>
                            </w:r>
                          </w:p>
                          <w:p>
                            <w:pPr>
                              <w:pStyle w:val="Style8"/>
                              <w:keepNext w:val="0"/>
                              <w:keepLines w:val="0"/>
                              <w:widowControl w:val="0"/>
                              <w:shd w:val="clear" w:color="auto" w:fill="auto"/>
                              <w:bidi w:val="0"/>
                              <w:spacing w:before="0" w:after="0" w:line="293" w:lineRule="auto"/>
                              <w:ind w:left="0" w:right="0" w:firstLine="0"/>
                              <w:jc w:val="left"/>
                            </w:pPr>
                            <w:r>
                              <w:rPr>
                                <w:spacing w:val="0"/>
                                <w:w w:val="100"/>
                                <w:position w:val="0"/>
                                <w:shd w:val="clear" w:color="auto" w:fill="auto"/>
                                <w:vertAlign w:val="superscript"/>
                                <w:lang w:val="fr-FR" w:eastAsia="fr-FR" w:bidi="fr-FR"/>
                              </w:rPr>
                              <w:t>•</w:t>
                            </w:r>
                            <w:r>
                              <w:rPr>
                                <w:spacing w:val="0"/>
                                <w:w w:val="100"/>
                                <w:position w:val="0"/>
                                <w:shd w:val="clear" w:color="auto" w:fill="auto"/>
                                <w:lang w:val="fr-FR" w:eastAsia="fr-FR" w:bidi="fr-FR"/>
                              </w:rPr>
                              <w:t xml:space="preserve"> Goldsmith University London, Blaming the Rescuers, juin 2017: </w:t>
                            </w:r>
                            <w:r>
                              <w:fldChar w:fldCharType="begin"/>
                            </w:r>
                            <w:r>
                              <w:rPr/>
                              <w:instrText> HYPERLINK "http://bit.ly/2t2dKhg" </w:instrText>
                            </w:r>
                            <w:r>
                              <w:fldChar w:fldCharType="separate"/>
                            </w:r>
                            <w:r>
                              <w:rPr>
                                <w:b/>
                                <w:bCs/>
                                <w:spacing w:val="0"/>
                                <w:w w:val="100"/>
                                <w:position w:val="0"/>
                                <w:shd w:val="clear" w:color="auto" w:fill="auto"/>
                                <w:lang w:val="fr-FR" w:eastAsia="fr-FR" w:bidi="fr-FR"/>
                              </w:rPr>
                              <w:t>http://bit.ly/2t2dKhg</w:t>
                            </w:r>
                            <w:r>
                              <w:fldChar w:fldCharType="end"/>
                            </w:r>
                          </w:p>
                          <w:p>
                            <w:pPr>
                              <w:pStyle w:val="Style8"/>
                              <w:keepNext w:val="0"/>
                              <w:keepLines w:val="0"/>
                              <w:widowControl w:val="0"/>
                              <w:shd w:val="clear" w:color="auto" w:fill="auto"/>
                              <w:bidi w:val="0"/>
                              <w:spacing w:before="0" w:after="0" w:line="293" w:lineRule="auto"/>
                              <w:ind w:left="240" w:right="0" w:hanging="240"/>
                              <w:jc w:val="left"/>
                            </w:pPr>
                            <w:r>
                              <w:rPr>
                                <w:spacing w:val="0"/>
                                <w:w w:val="100"/>
                                <w:position w:val="0"/>
                                <w:shd w:val="clear" w:color="auto" w:fill="auto"/>
                                <w:vertAlign w:val="superscript"/>
                                <w:lang w:val="fr-FR" w:eastAsia="fr-FR" w:bidi="fr-FR"/>
                              </w:rPr>
                              <w:t>•</w:t>
                            </w:r>
                            <w:r>
                              <w:rPr>
                                <w:spacing w:val="0"/>
                                <w:w w:val="100"/>
                                <w:position w:val="0"/>
                                <w:shd w:val="clear" w:color="auto" w:fill="auto"/>
                                <w:lang w:val="fr-FR" w:eastAsia="fr-FR" w:bidi="fr-FR"/>
                              </w:rPr>
                              <w:t xml:space="preserve"> Ébauche du code de conduite: </w:t>
                            </w:r>
                            <w:r>
                              <w:fldChar w:fldCharType="begin"/>
                            </w:r>
                            <w:r>
                              <w:rPr/>
                              <w:instrText> HYPERLINK "http://bit.ly/2sNi0kt" </w:instrText>
                            </w:r>
                            <w:r>
                              <w:fldChar w:fldCharType="separate"/>
                            </w:r>
                            <w:r>
                              <w:rPr>
                                <w:b/>
                                <w:bCs/>
                                <w:spacing w:val="0"/>
                                <w:w w:val="100"/>
                                <w:position w:val="0"/>
                                <w:shd w:val="clear" w:color="auto" w:fill="auto"/>
                                <w:lang w:val="fr-FR" w:eastAsia="fr-FR" w:bidi="fr-FR"/>
                              </w:rPr>
                              <w:t>http://bit.ly/2sNi0kt</w:t>
                            </w:r>
                            <w:r>
                              <w:fldChar w:fldCharType="end"/>
                            </w:r>
                            <w:r>
                              <w:rPr>
                                <w:b/>
                                <w:bCs/>
                                <w:spacing w:val="0"/>
                                <w:w w:val="100"/>
                                <w:position w:val="0"/>
                                <w:shd w:val="clear" w:color="auto" w:fill="auto"/>
                                <w:lang w:val="fr-FR" w:eastAsia="fr-FR" w:bidi="fr-FR"/>
                              </w:rPr>
                              <w:t xml:space="preserve"> </w:t>
                            </w:r>
                            <w:r>
                              <w:rPr>
                                <w:spacing w:val="0"/>
                                <w:w w:val="100"/>
                                <w:position w:val="0"/>
                                <w:shd w:val="clear" w:color="auto" w:fill="auto"/>
                                <w:lang w:val="fr-FR" w:eastAsia="fr-FR" w:bidi="fr-FR"/>
                              </w:rPr>
                              <w:t xml:space="preserve">(déjà en février 2017, tous les sauveteurs privés se sont engagés dans un code de conduite à respecter certaines règles pour les sauvetages en mer: </w:t>
                            </w:r>
                            <w:r>
                              <w:fldChar w:fldCharType="begin"/>
                            </w:r>
                            <w:r>
                              <w:rPr/>
                              <w:instrText> HYPERLINK "http://bit.ly/2uu7dzo" </w:instrText>
                            </w:r>
                            <w:r>
                              <w:fldChar w:fldCharType="separate"/>
                            </w:r>
                            <w:r>
                              <w:rPr>
                                <w:b/>
                                <w:bCs/>
                                <w:spacing w:val="0"/>
                                <w:w w:val="100"/>
                                <w:position w:val="0"/>
                                <w:shd w:val="clear" w:color="auto" w:fill="auto"/>
                                <w:lang w:val="fr-FR" w:eastAsia="fr-FR" w:bidi="fr-FR"/>
                              </w:rPr>
                              <w:t>http://bit.ly/2uu7dzo</w:t>
                            </w:r>
                            <w:r>
                              <w:fldChar w:fldCharType="end"/>
                            </w:r>
                            <w:r>
                              <w:rPr>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after="0" w:line="293" w:lineRule="auto"/>
                              <w:ind w:left="240" w:right="0" w:hanging="240"/>
                              <w:jc w:val="left"/>
                            </w:pPr>
                            <w:r>
                              <w:rPr>
                                <w:spacing w:val="0"/>
                                <w:w w:val="100"/>
                                <w:position w:val="0"/>
                                <w:shd w:val="clear" w:color="auto" w:fill="auto"/>
                                <w:vertAlign w:val="superscript"/>
                                <w:lang w:val="fr-FR" w:eastAsia="fr-FR" w:bidi="fr-FR"/>
                              </w:rPr>
                              <w:t>•</w:t>
                            </w:r>
                            <w:r>
                              <w:rPr>
                                <w:spacing w:val="0"/>
                                <w:w w:val="100"/>
                                <w:position w:val="0"/>
                                <w:shd w:val="clear" w:color="auto" w:fill="auto"/>
                                <w:lang w:val="fr-FR" w:eastAsia="fr-FR" w:bidi="fr-FR"/>
                              </w:rPr>
                              <w:t xml:space="preserve"> SOS Méditerranée est une organisation civile européenne pour le sauvetage des réfugié-e-s en Méditerranée: </w:t>
                            </w:r>
                            <w:r>
                              <w:fldChar w:fldCharType="begin"/>
                            </w:r>
                            <w:r>
                              <w:rPr/>
                              <w:instrText> HYPERLINK "http://bit.ly/2v24R95" </w:instrText>
                            </w:r>
                            <w:r>
                              <w:fldChar w:fldCharType="separate"/>
                            </w:r>
                            <w:r>
                              <w:rPr>
                                <w:b/>
                                <w:bCs/>
                                <w:spacing w:val="0"/>
                                <w:w w:val="100"/>
                                <w:position w:val="0"/>
                                <w:shd w:val="clear" w:color="auto" w:fill="auto"/>
                                <w:lang w:val="fr-FR" w:eastAsia="fr-FR" w:bidi="fr-FR"/>
                              </w:rPr>
                              <w:t>http://bit.ly/2v24R95</w:t>
                            </w:r>
                            <w:r>
                              <w:fldChar w:fldCharType="end"/>
                            </w:r>
                          </w:p>
                          <w:p>
                            <w:pPr>
                              <w:pStyle w:val="Style8"/>
                              <w:keepNext w:val="0"/>
                              <w:keepLines w:val="0"/>
                              <w:widowControl w:val="0"/>
                              <w:shd w:val="clear" w:color="auto" w:fill="auto"/>
                              <w:bidi w:val="0"/>
                              <w:spacing w:before="0" w:after="0" w:line="293" w:lineRule="auto"/>
                              <w:ind w:left="240" w:right="0" w:hanging="240"/>
                              <w:jc w:val="left"/>
                            </w:pPr>
                            <w:r>
                              <w:rPr>
                                <w:spacing w:val="0"/>
                                <w:w w:val="100"/>
                                <w:position w:val="0"/>
                                <w:shd w:val="clear" w:color="auto" w:fill="auto"/>
                                <w:vertAlign w:val="superscript"/>
                                <w:lang w:val="fr-FR" w:eastAsia="fr-FR" w:bidi="fr-FR"/>
                              </w:rPr>
                              <w:t>•</w:t>
                            </w:r>
                            <w:r>
                              <w:rPr>
                                <w:spacing w:val="0"/>
                                <w:w w:val="100"/>
                                <w:position w:val="0"/>
                                <w:shd w:val="clear" w:color="auto" w:fill="auto"/>
                                <w:lang w:val="fr-FR" w:eastAsia="fr-FR" w:bidi="fr-FR"/>
                              </w:rPr>
                              <w:t xml:space="preserve"> Interview du Tagesspiegel le 27 juin 2017: </w:t>
                            </w:r>
                            <w:r>
                              <w:fldChar w:fldCharType="begin"/>
                            </w:r>
                            <w:r>
                              <w:rPr/>
                              <w:instrText> HYPERLINK "http://bit.ly/2uu7KRM" </w:instrText>
                            </w:r>
                            <w:r>
                              <w:fldChar w:fldCharType="separate"/>
                            </w:r>
                            <w:r>
                              <w:rPr>
                                <w:b/>
                                <w:bCs/>
                                <w:spacing w:val="0"/>
                                <w:w w:val="100"/>
                                <w:position w:val="0"/>
                                <w:shd w:val="clear" w:color="auto" w:fill="auto"/>
                                <w:lang w:val="fr-FR" w:eastAsia="fr-FR" w:bidi="fr-FR"/>
                              </w:rPr>
                              <w:t>http://bit.ly/2uu7KRM</w:t>
                            </w:r>
                            <w:r>
                              <w:fldChar w:fldCharType="end"/>
                            </w:r>
                          </w:p>
                          <w:p>
                            <w:pPr>
                              <w:pStyle w:val="Style8"/>
                              <w:keepNext w:val="0"/>
                              <w:keepLines w:val="0"/>
                              <w:widowControl w:val="0"/>
                              <w:shd w:val="clear" w:color="auto" w:fill="auto"/>
                              <w:bidi w:val="0"/>
                              <w:spacing w:before="0" w:after="0" w:line="293" w:lineRule="auto"/>
                              <w:ind w:left="240" w:right="0" w:hanging="240"/>
                              <w:jc w:val="left"/>
                            </w:pPr>
                            <w:r>
                              <w:rPr>
                                <w:spacing w:val="0"/>
                                <w:w w:val="100"/>
                                <w:position w:val="0"/>
                                <w:shd w:val="clear" w:color="auto" w:fill="auto"/>
                                <w:vertAlign w:val="superscript"/>
                                <w:lang w:val="fr-FR" w:eastAsia="fr-FR" w:bidi="fr-FR"/>
                              </w:rPr>
                              <w:t>•</w:t>
                            </w:r>
                            <w:r>
                              <w:rPr>
                                <w:spacing w:val="0"/>
                                <w:w w:val="100"/>
                                <w:position w:val="0"/>
                                <w:shd w:val="clear" w:color="auto" w:fill="auto"/>
                                <w:lang w:val="fr-FR" w:eastAsia="fr-FR" w:bidi="fr-FR"/>
                              </w:rPr>
                              <w:t xml:space="preserve"> Rapport de The Global Initiative against Transnational Organized Crime: The Human Conveyor Belt: trends in human trafficking and smuggling in post-revolution Libya, mars 2017: </w:t>
                            </w:r>
                            <w:r>
                              <w:fldChar w:fldCharType="begin"/>
                            </w:r>
                            <w:r>
                              <w:rPr/>
                              <w:instrText> HYPERLINK "http://bit.ly/2mHgEUy" </w:instrText>
                            </w:r>
                            <w:r>
                              <w:fldChar w:fldCharType="separate"/>
                            </w:r>
                            <w:r>
                              <w:rPr>
                                <w:b/>
                                <w:bCs/>
                                <w:spacing w:val="0"/>
                                <w:w w:val="100"/>
                                <w:position w:val="0"/>
                                <w:shd w:val="clear" w:color="auto" w:fill="auto"/>
                                <w:lang w:val="fr-FR" w:eastAsia="fr-FR" w:bidi="fr-FR"/>
                              </w:rPr>
                              <w:t>http://bit.ly/2mHgEUy</w:t>
                            </w:r>
                            <w:r>
                              <w:fldChar w:fldCharType="end"/>
                            </w:r>
                          </w:p>
                          <w:p>
                            <w:pPr>
                              <w:pStyle w:val="Style8"/>
                              <w:keepNext w:val="0"/>
                              <w:keepLines w:val="0"/>
                              <w:widowControl w:val="0"/>
                              <w:numPr>
                                <w:ilvl w:val="0"/>
                                <w:numId w:val="1"/>
                              </w:numPr>
                              <w:shd w:val="clear" w:color="auto" w:fill="auto"/>
                              <w:tabs>
                                <w:tab w:pos="139" w:val="left"/>
                              </w:tabs>
                              <w:bidi w:val="0"/>
                              <w:spacing w:before="0" w:after="0" w:line="293" w:lineRule="auto"/>
                              <w:ind w:left="240" w:right="0" w:hanging="240"/>
                              <w:jc w:val="left"/>
                            </w:pPr>
                            <w:r>
                              <w:rPr>
                                <w:spacing w:val="0"/>
                                <w:w w:val="100"/>
                                <w:position w:val="0"/>
                                <w:shd w:val="clear" w:color="auto" w:fill="auto"/>
                                <w:lang w:val="fr-FR" w:eastAsia="fr-FR" w:bidi="fr-FR"/>
                              </w:rPr>
                              <w:t xml:space="preserve">Article dans titel thesen temperamente du 9 juin 2017: Ein Warlord als Türsteher zur Holle: </w:t>
                            </w:r>
                            <w:r>
                              <w:fldChar w:fldCharType="begin"/>
                            </w:r>
                            <w:r>
                              <w:rPr/>
                              <w:instrText> HYPERLINK "http://bit.ly/2teLd7r" </w:instrText>
                            </w:r>
                            <w:r>
                              <w:fldChar w:fldCharType="separate"/>
                            </w:r>
                            <w:r>
                              <w:rPr>
                                <w:b/>
                                <w:bCs/>
                                <w:spacing w:val="0"/>
                                <w:w w:val="100"/>
                                <w:position w:val="0"/>
                                <w:shd w:val="clear" w:color="auto" w:fill="auto"/>
                                <w:lang w:val="fr-FR" w:eastAsia="fr-FR" w:bidi="fr-FR"/>
                              </w:rPr>
                              <w:t>http://bit.ly/2teLd7r</w:t>
                            </w:r>
                            <w:r>
                              <w:fldChar w:fldCharType="end"/>
                            </w:r>
                          </w:p>
                          <w:p>
                            <w:pPr>
                              <w:pStyle w:val="Style8"/>
                              <w:keepNext w:val="0"/>
                              <w:keepLines w:val="0"/>
                              <w:widowControl w:val="0"/>
                              <w:numPr>
                                <w:ilvl w:val="0"/>
                                <w:numId w:val="1"/>
                              </w:numPr>
                              <w:shd w:val="clear" w:color="auto" w:fill="auto"/>
                              <w:tabs>
                                <w:tab w:pos="139" w:val="left"/>
                              </w:tabs>
                              <w:bidi w:val="0"/>
                              <w:spacing w:before="0" w:after="0" w:line="293" w:lineRule="auto"/>
                              <w:ind w:left="240" w:right="0" w:hanging="240"/>
                              <w:jc w:val="left"/>
                            </w:pPr>
                            <w:r>
                              <w:rPr>
                                <w:spacing w:val="0"/>
                                <w:w w:val="100"/>
                                <w:position w:val="0"/>
                                <w:shd w:val="clear" w:color="auto" w:fill="auto"/>
                                <w:lang w:val="fr-FR" w:eastAsia="fr-FR" w:bidi="fr-FR"/>
                              </w:rPr>
                              <w:t xml:space="preserve">Données de l'OIM: </w:t>
                            </w:r>
                            <w:r>
                              <w:fldChar w:fldCharType="begin"/>
                            </w:r>
                            <w:r>
                              <w:rPr/>
                              <w:instrText> HYPERLINK "http://bit.ly/1PQ0gvW" </w:instrText>
                            </w:r>
                            <w:r>
                              <w:fldChar w:fldCharType="separate"/>
                            </w:r>
                            <w:r>
                              <w:rPr>
                                <w:b/>
                                <w:bCs/>
                                <w:spacing w:val="0"/>
                                <w:w w:val="100"/>
                                <w:position w:val="0"/>
                                <w:shd w:val="clear" w:color="auto" w:fill="auto"/>
                                <w:lang w:val="fr-FR" w:eastAsia="fr-FR" w:bidi="fr-FR"/>
                              </w:rPr>
                              <w:t>http://bit.ly/1PQ0gvW</w:t>
                            </w:r>
                            <w:r>
                              <w:fldChar w:fldCharType="end"/>
                            </w:r>
                            <w:r>
                              <w:rPr>
                                <w:b/>
                                <w:bCs/>
                                <w:spacing w:val="0"/>
                                <w:w w:val="100"/>
                                <w:position w:val="0"/>
                                <w:shd w:val="clear" w:color="auto" w:fill="auto"/>
                                <w:lang w:val="fr-FR" w:eastAsia="fr-FR" w:bidi="fr-FR"/>
                              </w:rPr>
                              <w:t xml:space="preserve"> </w:t>
                            </w:r>
                            <w:r>
                              <w:rPr>
                                <w:spacing w:val="0"/>
                                <w:w w:val="100"/>
                                <w:position w:val="0"/>
                                <w:shd w:val="clear" w:color="auto" w:fill="auto"/>
                                <w:lang w:val="fr-FR" w:eastAsia="fr-FR" w:bidi="fr-FR"/>
                              </w:rPr>
                              <w:t xml:space="preserve">et </w:t>
                            </w:r>
                            <w:r>
                              <w:fldChar w:fldCharType="begin"/>
                            </w:r>
                            <w:r>
                              <w:rPr/>
                              <w:instrText> HYPERLINK "http://bit.ly/2h8WZ0N" </w:instrText>
                            </w:r>
                            <w:r>
                              <w:fldChar w:fldCharType="separate"/>
                            </w:r>
                            <w:r>
                              <w:rPr>
                                <w:b/>
                                <w:bCs/>
                                <w:spacing w:val="0"/>
                                <w:w w:val="100"/>
                                <w:position w:val="0"/>
                                <w:shd w:val="clear" w:color="auto" w:fill="auto"/>
                                <w:lang w:val="fr-FR" w:eastAsia="fr-FR" w:bidi="fr-FR"/>
                              </w:rPr>
                              <w:t>http://bit.ly/2h8WZ0N</w:t>
                            </w:r>
                            <w:r>
                              <w:fldChar w:fldCharType="end"/>
                            </w:r>
                          </w:p>
                        </w:txbxContent>
                      </wps:txbx>
                      <wps:bodyPr lIns="0" tIns="0" rIns="0" bIns="0">
                        <a:noAutoFit/>
                      </wps:bodyPr>
                    </wps:wsp>
                  </a:graphicData>
                </a:graphic>
              </wp:anchor>
            </w:drawing>
          </mc:Choice>
          <mc:Fallback>
            <w:pict>
              <v:shape id="_x0000_s1065" type="#_x0000_t202" style="position:absolute;margin-left:242.69999999999999pt;margin-top:522.95000000000005pt;width:369.60000000000002pt;height:172.30000000000001pt;z-index:-125829365;mso-wrap-distance-left:4.pt;mso-wrap-distance-top:23.pt;mso-wrap-distance-right:4.pt;mso-wrap-distance-bottom:24.pt;mso-position-horizontal-relative:page;mso-position-vertical-relative:margin" fillcolor="#DDE89A" stroked="f">
                <v:textbox inset="0,0,0,0">
                  <w:txbxContent>
                    <w:p>
                      <w:pPr>
                        <w:pStyle w:val="Style2"/>
                        <w:keepNext w:val="0"/>
                        <w:keepLines w:val="0"/>
                        <w:widowControl w:val="0"/>
                        <w:shd w:val="clear" w:color="auto" w:fill="auto"/>
                        <w:bidi w:val="0"/>
                        <w:spacing w:before="120" w:after="60" w:line="240" w:lineRule="auto"/>
                        <w:ind w:left="0" w:right="0" w:firstLine="0"/>
                        <w:jc w:val="left"/>
                      </w:pPr>
                      <w:r>
                        <w:rPr>
                          <w:b/>
                          <w:bCs/>
                          <w:spacing w:val="0"/>
                          <w:w w:val="100"/>
                          <w:position w:val="0"/>
                          <w:sz w:val="24"/>
                          <w:szCs w:val="24"/>
                          <w:shd w:val="clear" w:color="auto" w:fill="auto"/>
                          <w:lang w:val="fr-FR" w:eastAsia="fr-FR" w:bidi="fr-FR"/>
                        </w:rPr>
                        <w:t>Informations</w:t>
                      </w:r>
                    </w:p>
                    <w:p>
                      <w:pPr>
                        <w:pStyle w:val="Style8"/>
                        <w:keepNext w:val="0"/>
                        <w:keepLines w:val="0"/>
                        <w:widowControl w:val="0"/>
                        <w:shd w:val="clear" w:color="auto" w:fill="auto"/>
                        <w:bidi w:val="0"/>
                        <w:spacing w:before="0" w:after="0" w:line="293" w:lineRule="auto"/>
                        <w:ind w:left="0" w:right="0" w:firstLine="0"/>
                        <w:jc w:val="left"/>
                      </w:pPr>
                      <w:r>
                        <w:rPr>
                          <w:spacing w:val="0"/>
                          <w:w w:val="100"/>
                          <w:position w:val="0"/>
                          <w:shd w:val="clear" w:color="auto" w:fill="auto"/>
                          <w:vertAlign w:val="superscript"/>
                          <w:lang w:val="fr-FR" w:eastAsia="fr-FR" w:bidi="fr-FR"/>
                        </w:rPr>
                        <w:t>•</w:t>
                      </w:r>
                      <w:r>
                        <w:rPr>
                          <w:spacing w:val="0"/>
                          <w:w w:val="100"/>
                          <w:position w:val="0"/>
                          <w:shd w:val="clear" w:color="auto" w:fill="auto"/>
                          <w:lang w:val="fr-FR" w:eastAsia="fr-FR" w:bidi="fr-FR"/>
                        </w:rPr>
                        <w:t xml:space="preserve"> Goldsmith University London, Blaming the Rescuers, juin 2017: </w:t>
                      </w:r>
                      <w:r>
                        <w:fldChar w:fldCharType="begin"/>
                      </w:r>
                      <w:r>
                        <w:rPr/>
                        <w:instrText> HYPERLINK "http://bit.ly/2t2dKhg" </w:instrText>
                      </w:r>
                      <w:r>
                        <w:fldChar w:fldCharType="separate"/>
                      </w:r>
                      <w:r>
                        <w:rPr>
                          <w:b/>
                          <w:bCs/>
                          <w:spacing w:val="0"/>
                          <w:w w:val="100"/>
                          <w:position w:val="0"/>
                          <w:shd w:val="clear" w:color="auto" w:fill="auto"/>
                          <w:lang w:val="fr-FR" w:eastAsia="fr-FR" w:bidi="fr-FR"/>
                        </w:rPr>
                        <w:t>http://bit.ly/2t2dKhg</w:t>
                      </w:r>
                      <w:r>
                        <w:fldChar w:fldCharType="end"/>
                      </w:r>
                    </w:p>
                    <w:p>
                      <w:pPr>
                        <w:pStyle w:val="Style8"/>
                        <w:keepNext w:val="0"/>
                        <w:keepLines w:val="0"/>
                        <w:widowControl w:val="0"/>
                        <w:shd w:val="clear" w:color="auto" w:fill="auto"/>
                        <w:bidi w:val="0"/>
                        <w:spacing w:before="0" w:after="0" w:line="293" w:lineRule="auto"/>
                        <w:ind w:left="240" w:right="0" w:hanging="240"/>
                        <w:jc w:val="left"/>
                      </w:pPr>
                      <w:r>
                        <w:rPr>
                          <w:spacing w:val="0"/>
                          <w:w w:val="100"/>
                          <w:position w:val="0"/>
                          <w:shd w:val="clear" w:color="auto" w:fill="auto"/>
                          <w:vertAlign w:val="superscript"/>
                          <w:lang w:val="fr-FR" w:eastAsia="fr-FR" w:bidi="fr-FR"/>
                        </w:rPr>
                        <w:t>•</w:t>
                      </w:r>
                      <w:r>
                        <w:rPr>
                          <w:spacing w:val="0"/>
                          <w:w w:val="100"/>
                          <w:position w:val="0"/>
                          <w:shd w:val="clear" w:color="auto" w:fill="auto"/>
                          <w:lang w:val="fr-FR" w:eastAsia="fr-FR" w:bidi="fr-FR"/>
                        </w:rPr>
                        <w:t xml:space="preserve"> Ébauche du code de conduite: </w:t>
                      </w:r>
                      <w:r>
                        <w:fldChar w:fldCharType="begin"/>
                      </w:r>
                      <w:r>
                        <w:rPr/>
                        <w:instrText> HYPERLINK "http://bit.ly/2sNi0kt" </w:instrText>
                      </w:r>
                      <w:r>
                        <w:fldChar w:fldCharType="separate"/>
                      </w:r>
                      <w:r>
                        <w:rPr>
                          <w:b/>
                          <w:bCs/>
                          <w:spacing w:val="0"/>
                          <w:w w:val="100"/>
                          <w:position w:val="0"/>
                          <w:shd w:val="clear" w:color="auto" w:fill="auto"/>
                          <w:lang w:val="fr-FR" w:eastAsia="fr-FR" w:bidi="fr-FR"/>
                        </w:rPr>
                        <w:t>http://bit.ly/2sNi0kt</w:t>
                      </w:r>
                      <w:r>
                        <w:fldChar w:fldCharType="end"/>
                      </w:r>
                      <w:r>
                        <w:rPr>
                          <w:b/>
                          <w:bCs/>
                          <w:spacing w:val="0"/>
                          <w:w w:val="100"/>
                          <w:position w:val="0"/>
                          <w:shd w:val="clear" w:color="auto" w:fill="auto"/>
                          <w:lang w:val="fr-FR" w:eastAsia="fr-FR" w:bidi="fr-FR"/>
                        </w:rPr>
                        <w:t xml:space="preserve"> </w:t>
                      </w:r>
                      <w:r>
                        <w:rPr>
                          <w:spacing w:val="0"/>
                          <w:w w:val="100"/>
                          <w:position w:val="0"/>
                          <w:shd w:val="clear" w:color="auto" w:fill="auto"/>
                          <w:lang w:val="fr-FR" w:eastAsia="fr-FR" w:bidi="fr-FR"/>
                        </w:rPr>
                        <w:t xml:space="preserve">(déjà en février 2017, tous les sauveteurs privés se sont engagés dans un code de conduite à respecter certaines règles pour les sauvetages en mer: </w:t>
                      </w:r>
                      <w:r>
                        <w:fldChar w:fldCharType="begin"/>
                      </w:r>
                      <w:r>
                        <w:rPr/>
                        <w:instrText> HYPERLINK "http://bit.ly/2uu7dzo" </w:instrText>
                      </w:r>
                      <w:r>
                        <w:fldChar w:fldCharType="separate"/>
                      </w:r>
                      <w:r>
                        <w:rPr>
                          <w:b/>
                          <w:bCs/>
                          <w:spacing w:val="0"/>
                          <w:w w:val="100"/>
                          <w:position w:val="0"/>
                          <w:shd w:val="clear" w:color="auto" w:fill="auto"/>
                          <w:lang w:val="fr-FR" w:eastAsia="fr-FR" w:bidi="fr-FR"/>
                        </w:rPr>
                        <w:t>http://bit.ly/2uu7dzo</w:t>
                      </w:r>
                      <w:r>
                        <w:fldChar w:fldCharType="end"/>
                      </w:r>
                      <w:r>
                        <w:rPr>
                          <w:spacing w:val="0"/>
                          <w:w w:val="100"/>
                          <w:position w:val="0"/>
                          <w:shd w:val="clear" w:color="auto" w:fill="auto"/>
                          <w:lang w:val="fr-FR" w:eastAsia="fr-FR" w:bidi="fr-FR"/>
                        </w:rPr>
                        <w:t>)</w:t>
                      </w:r>
                    </w:p>
                    <w:p>
                      <w:pPr>
                        <w:pStyle w:val="Style8"/>
                        <w:keepNext w:val="0"/>
                        <w:keepLines w:val="0"/>
                        <w:widowControl w:val="0"/>
                        <w:shd w:val="clear" w:color="auto" w:fill="auto"/>
                        <w:bidi w:val="0"/>
                        <w:spacing w:before="0" w:after="0" w:line="293" w:lineRule="auto"/>
                        <w:ind w:left="240" w:right="0" w:hanging="240"/>
                        <w:jc w:val="left"/>
                      </w:pPr>
                      <w:r>
                        <w:rPr>
                          <w:spacing w:val="0"/>
                          <w:w w:val="100"/>
                          <w:position w:val="0"/>
                          <w:shd w:val="clear" w:color="auto" w:fill="auto"/>
                          <w:vertAlign w:val="superscript"/>
                          <w:lang w:val="fr-FR" w:eastAsia="fr-FR" w:bidi="fr-FR"/>
                        </w:rPr>
                        <w:t>•</w:t>
                      </w:r>
                      <w:r>
                        <w:rPr>
                          <w:spacing w:val="0"/>
                          <w:w w:val="100"/>
                          <w:position w:val="0"/>
                          <w:shd w:val="clear" w:color="auto" w:fill="auto"/>
                          <w:lang w:val="fr-FR" w:eastAsia="fr-FR" w:bidi="fr-FR"/>
                        </w:rPr>
                        <w:t xml:space="preserve"> SOS Méditerranée est une organisation civile européenne pour le sauvetage des réfugié-e-s en Méditerranée: </w:t>
                      </w:r>
                      <w:r>
                        <w:fldChar w:fldCharType="begin"/>
                      </w:r>
                      <w:r>
                        <w:rPr/>
                        <w:instrText> HYPERLINK "http://bit.ly/2v24R95" </w:instrText>
                      </w:r>
                      <w:r>
                        <w:fldChar w:fldCharType="separate"/>
                      </w:r>
                      <w:r>
                        <w:rPr>
                          <w:b/>
                          <w:bCs/>
                          <w:spacing w:val="0"/>
                          <w:w w:val="100"/>
                          <w:position w:val="0"/>
                          <w:shd w:val="clear" w:color="auto" w:fill="auto"/>
                          <w:lang w:val="fr-FR" w:eastAsia="fr-FR" w:bidi="fr-FR"/>
                        </w:rPr>
                        <w:t>http://bit.ly/2v24R95</w:t>
                      </w:r>
                      <w:r>
                        <w:fldChar w:fldCharType="end"/>
                      </w:r>
                    </w:p>
                    <w:p>
                      <w:pPr>
                        <w:pStyle w:val="Style8"/>
                        <w:keepNext w:val="0"/>
                        <w:keepLines w:val="0"/>
                        <w:widowControl w:val="0"/>
                        <w:shd w:val="clear" w:color="auto" w:fill="auto"/>
                        <w:bidi w:val="0"/>
                        <w:spacing w:before="0" w:after="0" w:line="293" w:lineRule="auto"/>
                        <w:ind w:left="240" w:right="0" w:hanging="240"/>
                        <w:jc w:val="left"/>
                      </w:pPr>
                      <w:r>
                        <w:rPr>
                          <w:spacing w:val="0"/>
                          <w:w w:val="100"/>
                          <w:position w:val="0"/>
                          <w:shd w:val="clear" w:color="auto" w:fill="auto"/>
                          <w:vertAlign w:val="superscript"/>
                          <w:lang w:val="fr-FR" w:eastAsia="fr-FR" w:bidi="fr-FR"/>
                        </w:rPr>
                        <w:t>•</w:t>
                      </w:r>
                      <w:r>
                        <w:rPr>
                          <w:spacing w:val="0"/>
                          <w:w w:val="100"/>
                          <w:position w:val="0"/>
                          <w:shd w:val="clear" w:color="auto" w:fill="auto"/>
                          <w:lang w:val="fr-FR" w:eastAsia="fr-FR" w:bidi="fr-FR"/>
                        </w:rPr>
                        <w:t xml:space="preserve"> Interview du Tagesspiegel le 27 juin 2017: </w:t>
                      </w:r>
                      <w:r>
                        <w:fldChar w:fldCharType="begin"/>
                      </w:r>
                      <w:r>
                        <w:rPr/>
                        <w:instrText> HYPERLINK "http://bit.ly/2uu7KRM" </w:instrText>
                      </w:r>
                      <w:r>
                        <w:fldChar w:fldCharType="separate"/>
                      </w:r>
                      <w:r>
                        <w:rPr>
                          <w:b/>
                          <w:bCs/>
                          <w:spacing w:val="0"/>
                          <w:w w:val="100"/>
                          <w:position w:val="0"/>
                          <w:shd w:val="clear" w:color="auto" w:fill="auto"/>
                          <w:lang w:val="fr-FR" w:eastAsia="fr-FR" w:bidi="fr-FR"/>
                        </w:rPr>
                        <w:t>http://bit.ly/2uu7KRM</w:t>
                      </w:r>
                      <w:r>
                        <w:fldChar w:fldCharType="end"/>
                      </w:r>
                    </w:p>
                    <w:p>
                      <w:pPr>
                        <w:pStyle w:val="Style8"/>
                        <w:keepNext w:val="0"/>
                        <w:keepLines w:val="0"/>
                        <w:widowControl w:val="0"/>
                        <w:shd w:val="clear" w:color="auto" w:fill="auto"/>
                        <w:bidi w:val="0"/>
                        <w:spacing w:before="0" w:after="0" w:line="293" w:lineRule="auto"/>
                        <w:ind w:left="240" w:right="0" w:hanging="240"/>
                        <w:jc w:val="left"/>
                      </w:pPr>
                      <w:r>
                        <w:rPr>
                          <w:spacing w:val="0"/>
                          <w:w w:val="100"/>
                          <w:position w:val="0"/>
                          <w:shd w:val="clear" w:color="auto" w:fill="auto"/>
                          <w:vertAlign w:val="superscript"/>
                          <w:lang w:val="fr-FR" w:eastAsia="fr-FR" w:bidi="fr-FR"/>
                        </w:rPr>
                        <w:t>•</w:t>
                      </w:r>
                      <w:r>
                        <w:rPr>
                          <w:spacing w:val="0"/>
                          <w:w w:val="100"/>
                          <w:position w:val="0"/>
                          <w:shd w:val="clear" w:color="auto" w:fill="auto"/>
                          <w:lang w:val="fr-FR" w:eastAsia="fr-FR" w:bidi="fr-FR"/>
                        </w:rPr>
                        <w:t xml:space="preserve"> Rapport de The Global Initiative against Transnational Organized Crime: The Human Conveyor Belt: trends in human trafficking and smuggling in post-revolution Libya, mars 2017: </w:t>
                      </w:r>
                      <w:r>
                        <w:fldChar w:fldCharType="begin"/>
                      </w:r>
                      <w:r>
                        <w:rPr/>
                        <w:instrText> HYPERLINK "http://bit.ly/2mHgEUy" </w:instrText>
                      </w:r>
                      <w:r>
                        <w:fldChar w:fldCharType="separate"/>
                      </w:r>
                      <w:r>
                        <w:rPr>
                          <w:b/>
                          <w:bCs/>
                          <w:spacing w:val="0"/>
                          <w:w w:val="100"/>
                          <w:position w:val="0"/>
                          <w:shd w:val="clear" w:color="auto" w:fill="auto"/>
                          <w:lang w:val="fr-FR" w:eastAsia="fr-FR" w:bidi="fr-FR"/>
                        </w:rPr>
                        <w:t>http://bit.ly/2mHgEUy</w:t>
                      </w:r>
                      <w:r>
                        <w:fldChar w:fldCharType="end"/>
                      </w:r>
                    </w:p>
                    <w:p>
                      <w:pPr>
                        <w:pStyle w:val="Style8"/>
                        <w:keepNext w:val="0"/>
                        <w:keepLines w:val="0"/>
                        <w:widowControl w:val="0"/>
                        <w:numPr>
                          <w:ilvl w:val="0"/>
                          <w:numId w:val="1"/>
                        </w:numPr>
                        <w:shd w:val="clear" w:color="auto" w:fill="auto"/>
                        <w:tabs>
                          <w:tab w:pos="139" w:val="left"/>
                        </w:tabs>
                        <w:bidi w:val="0"/>
                        <w:spacing w:before="0" w:after="0" w:line="293" w:lineRule="auto"/>
                        <w:ind w:left="240" w:right="0" w:hanging="240"/>
                        <w:jc w:val="left"/>
                      </w:pPr>
                      <w:r>
                        <w:rPr>
                          <w:spacing w:val="0"/>
                          <w:w w:val="100"/>
                          <w:position w:val="0"/>
                          <w:shd w:val="clear" w:color="auto" w:fill="auto"/>
                          <w:lang w:val="fr-FR" w:eastAsia="fr-FR" w:bidi="fr-FR"/>
                        </w:rPr>
                        <w:t xml:space="preserve">Article dans titel thesen temperamente du 9 juin 2017: Ein Warlord als Türsteher zur Holle: </w:t>
                      </w:r>
                      <w:r>
                        <w:fldChar w:fldCharType="begin"/>
                      </w:r>
                      <w:r>
                        <w:rPr/>
                        <w:instrText> HYPERLINK "http://bit.ly/2teLd7r" </w:instrText>
                      </w:r>
                      <w:r>
                        <w:fldChar w:fldCharType="separate"/>
                      </w:r>
                      <w:r>
                        <w:rPr>
                          <w:b/>
                          <w:bCs/>
                          <w:spacing w:val="0"/>
                          <w:w w:val="100"/>
                          <w:position w:val="0"/>
                          <w:shd w:val="clear" w:color="auto" w:fill="auto"/>
                          <w:lang w:val="fr-FR" w:eastAsia="fr-FR" w:bidi="fr-FR"/>
                        </w:rPr>
                        <w:t>http://bit.ly/2teLd7r</w:t>
                      </w:r>
                      <w:r>
                        <w:fldChar w:fldCharType="end"/>
                      </w:r>
                    </w:p>
                    <w:p>
                      <w:pPr>
                        <w:pStyle w:val="Style8"/>
                        <w:keepNext w:val="0"/>
                        <w:keepLines w:val="0"/>
                        <w:widowControl w:val="0"/>
                        <w:numPr>
                          <w:ilvl w:val="0"/>
                          <w:numId w:val="1"/>
                        </w:numPr>
                        <w:shd w:val="clear" w:color="auto" w:fill="auto"/>
                        <w:tabs>
                          <w:tab w:pos="139" w:val="left"/>
                        </w:tabs>
                        <w:bidi w:val="0"/>
                        <w:spacing w:before="0" w:after="0" w:line="293" w:lineRule="auto"/>
                        <w:ind w:left="240" w:right="0" w:hanging="240"/>
                        <w:jc w:val="left"/>
                      </w:pPr>
                      <w:r>
                        <w:rPr>
                          <w:spacing w:val="0"/>
                          <w:w w:val="100"/>
                          <w:position w:val="0"/>
                          <w:shd w:val="clear" w:color="auto" w:fill="auto"/>
                          <w:lang w:val="fr-FR" w:eastAsia="fr-FR" w:bidi="fr-FR"/>
                        </w:rPr>
                        <w:t xml:space="preserve">Données de l'OIM: </w:t>
                      </w:r>
                      <w:r>
                        <w:fldChar w:fldCharType="begin"/>
                      </w:r>
                      <w:r>
                        <w:rPr/>
                        <w:instrText> HYPERLINK "http://bit.ly/1PQ0gvW" </w:instrText>
                      </w:r>
                      <w:r>
                        <w:fldChar w:fldCharType="separate"/>
                      </w:r>
                      <w:r>
                        <w:rPr>
                          <w:b/>
                          <w:bCs/>
                          <w:spacing w:val="0"/>
                          <w:w w:val="100"/>
                          <w:position w:val="0"/>
                          <w:shd w:val="clear" w:color="auto" w:fill="auto"/>
                          <w:lang w:val="fr-FR" w:eastAsia="fr-FR" w:bidi="fr-FR"/>
                        </w:rPr>
                        <w:t>http://bit.ly/1PQ0gvW</w:t>
                      </w:r>
                      <w:r>
                        <w:fldChar w:fldCharType="end"/>
                      </w:r>
                      <w:r>
                        <w:rPr>
                          <w:b/>
                          <w:bCs/>
                          <w:spacing w:val="0"/>
                          <w:w w:val="100"/>
                          <w:position w:val="0"/>
                          <w:shd w:val="clear" w:color="auto" w:fill="auto"/>
                          <w:lang w:val="fr-FR" w:eastAsia="fr-FR" w:bidi="fr-FR"/>
                        </w:rPr>
                        <w:t xml:space="preserve"> </w:t>
                      </w:r>
                      <w:r>
                        <w:rPr>
                          <w:spacing w:val="0"/>
                          <w:w w:val="100"/>
                          <w:position w:val="0"/>
                          <w:shd w:val="clear" w:color="auto" w:fill="auto"/>
                          <w:lang w:val="fr-FR" w:eastAsia="fr-FR" w:bidi="fr-FR"/>
                        </w:rPr>
                        <w:t xml:space="preserve">et </w:t>
                      </w:r>
                      <w:r>
                        <w:fldChar w:fldCharType="begin"/>
                      </w:r>
                      <w:r>
                        <w:rPr/>
                        <w:instrText> HYPERLINK "http://bit.ly/2h8WZ0N" </w:instrText>
                      </w:r>
                      <w:r>
                        <w:fldChar w:fldCharType="separate"/>
                      </w:r>
                      <w:r>
                        <w:rPr>
                          <w:b/>
                          <w:bCs/>
                          <w:spacing w:val="0"/>
                          <w:w w:val="100"/>
                          <w:position w:val="0"/>
                          <w:shd w:val="clear" w:color="auto" w:fill="auto"/>
                          <w:lang w:val="fr-FR" w:eastAsia="fr-FR" w:bidi="fr-FR"/>
                        </w:rPr>
                        <w:t>http://bit.ly/2h8WZ0N</w:t>
                      </w:r>
                      <w:r>
                        <w:fldChar w:fldCharType="end"/>
                      </w:r>
                    </w:p>
                  </w:txbxContent>
                </v:textbox>
                <w10:wrap type="topAndBottom" anchorx="page" anchory="margin"/>
              </v:shape>
            </w:pict>
          </mc:Fallback>
        </mc:AlternateContent>
      </w:r>
      <w:r>
        <w:rPr>
          <w:spacing w:val="0"/>
          <w:w w:val="100"/>
          <w:position w:val="0"/>
          <w:shd w:val="clear" w:color="auto" w:fill="auto"/>
          <w:lang w:val="fr-FR" w:eastAsia="fr-FR" w:bidi="fr-FR"/>
        </w:rPr>
        <w:t>Un rapatriement par les gardes-côtes libyens vers un centre de détention et de tortures ne saurait être qualifié de sauvetage. Il ne fait au contraire qu'exposer les personnes en quête de protection à de nouveaux dangers. Mais les vio</w:t>
        <w:softHyphen/>
        <w:t>lations des droits humains en Libye n'intéressent guère les politicien-ne-s européen-ne-s.</w:t>
      </w:r>
    </w:p>
    <w:p>
      <w:pPr>
        <w:pStyle w:val="Style29"/>
        <w:keepNext w:val="0"/>
        <w:keepLines w:val="0"/>
        <w:widowControl w:val="0"/>
        <w:shd w:val="clear" w:color="auto" w:fill="auto"/>
        <w:bidi w:val="0"/>
        <w:spacing w:before="0" w:after="0"/>
        <w:ind w:left="0" w:right="0" w:firstLine="0"/>
        <w:jc w:val="left"/>
      </w:pPr>
      <w:r>
        <w:rPr>
          <w:b/>
          <w:bCs/>
          <w:spacing w:val="0"/>
          <w:w w:val="100"/>
          <w:position w:val="0"/>
          <w:sz w:val="19"/>
          <w:szCs w:val="19"/>
          <w:shd w:val="clear" w:color="auto" w:fill="auto"/>
          <w:lang w:val="fr-FR" w:eastAsia="fr-FR" w:bidi="fr-FR"/>
        </w:rPr>
        <w:t xml:space="preserve">Des possibilités d'immigration légales au lieu d'un cloisonnement </w:t>
      </w:r>
      <w:r>
        <w:rPr>
          <w:spacing w:val="0"/>
          <w:w w:val="100"/>
          <w:position w:val="0"/>
          <w:shd w:val="clear" w:color="auto" w:fill="auto"/>
          <w:lang w:val="fr-FR" w:eastAsia="fr-FR" w:bidi="fr-FR"/>
        </w:rPr>
        <w:t>L'Organisation suisse d'aide aux réfugiés estime que le bon moyen de lutter efficacement contre les passeurs consiste à instituer des voies légales. Si l'on créait des voies légales d'accès à l'Europe pour les personnes en quête de protection, celles- ci ne dépendraient plus des passeurs et des bateaux. On pourrait ainsi leur épargner d'im</w:t>
        <w:softHyphen/>
        <w:t>menses souffrances physiques et psychiques.</w:t>
      </w:r>
    </w:p>
    <w:p>
      <w:pPr>
        <w:pStyle w:val="Style29"/>
        <w:keepNext w:val="0"/>
        <w:keepLines w:val="0"/>
        <w:widowControl w:val="0"/>
        <w:shd w:val="clear" w:color="auto" w:fill="auto"/>
        <w:bidi w:val="0"/>
        <w:spacing w:before="0" w:after="0"/>
        <w:ind w:left="0" w:right="0" w:firstLine="300"/>
        <w:jc w:val="left"/>
        <w:sectPr>
          <w:footnotePr>
            <w:pos w:val="pageBottom"/>
            <w:numFmt w:val="decimal"/>
            <w:numRestart w:val="continuous"/>
          </w:footnotePr>
          <w:type w:val="continuous"/>
          <w:pgSz w:w="13302" w:h="17290"/>
          <w:pgMar w:top="1666" w:left="1018" w:right="1032" w:bottom="1437" w:header="0" w:footer="3" w:gutter="0"/>
          <w:cols w:num="3" w:space="151"/>
          <w:noEndnote/>
          <w:rtlGutter w:val="0"/>
          <w:docGrid w:linePitch="360"/>
        </w:sectPr>
      </w:pPr>
      <w:r>
        <w:rPr>
          <w:spacing w:val="0"/>
          <w:w w:val="100"/>
          <w:position w:val="0"/>
          <w:shd w:val="clear" w:color="auto" w:fill="auto"/>
          <w:lang w:val="fr-FR" w:eastAsia="fr-FR" w:bidi="fr-FR"/>
        </w:rPr>
        <w:t>Ériger des murs ou entraver le sauvetage en mer revient pour l'Europe à s'accommoder au fait qu'il y ait des mort-e-s. Les personnes réfugiées viendront, tant que les dangers en</w:t>
        <w:softHyphen/>
        <w:t>courus pendant leur fuite représentent un moindre mal par rapport à leur situation dans leurs États d'origine ou de transit. La question de savoir combien d'obstacles il leur faudra surmonter et dans quel état elles arriveront en Europe est entre nos mains.</w:t>
      </w:r>
    </w:p>
    <w:p>
      <w:pPr>
        <w:pStyle w:val="Style15"/>
        <w:keepNext w:val="0"/>
        <w:keepLines w:val="0"/>
        <w:widowControl w:val="0"/>
        <w:pBdr>
          <w:bottom w:val="single" w:sz="4" w:space="0" w:color="auto"/>
        </w:pBdr>
        <w:shd w:val="clear" w:color="auto" w:fill="auto"/>
        <w:bidi w:val="0"/>
        <w:spacing w:before="0" w:after="340" w:line="240" w:lineRule="auto"/>
        <w:ind w:left="0" w:right="0" w:firstLine="0"/>
        <w:jc w:val="left"/>
      </w:pPr>
      <w:r>
        <w:rPr>
          <w:b/>
          <w:bCs/>
          <w:spacing w:val="0"/>
          <w:w w:val="100"/>
          <w:position w:val="0"/>
          <w:sz w:val="17"/>
          <w:szCs w:val="17"/>
          <w:shd w:val="clear" w:color="auto" w:fill="auto"/>
          <w:lang w:val="fr-FR" w:eastAsia="fr-FR" w:bidi="fr-FR"/>
        </w:rPr>
        <w:t>Accent de l'OSAR</w:t>
      </w:r>
    </w:p>
    <w:p>
      <w:pPr>
        <w:pStyle w:val="Style11"/>
        <w:keepNext w:val="0"/>
        <w:keepLines w:val="0"/>
        <w:widowControl w:val="0"/>
        <w:shd w:val="clear" w:color="auto" w:fill="auto"/>
        <w:bidi w:val="0"/>
        <w:spacing w:before="0" w:after="0" w:line="290" w:lineRule="auto"/>
        <w:ind w:left="0" w:right="0" w:firstLine="0"/>
        <w:jc w:val="left"/>
        <w:rPr>
          <w:sz w:val="17"/>
          <w:szCs w:val="17"/>
        </w:rPr>
        <w:sectPr>
          <w:footnotePr>
            <w:pos w:val="pageBottom"/>
            <w:numFmt w:val="decimal"/>
            <w:numRestart w:val="continuous"/>
          </w:footnotePr>
          <w:pgSz w:w="13302" w:h="17290"/>
          <w:pgMar w:top="1680" w:left="999" w:right="1037" w:bottom="1595" w:header="0" w:footer="3" w:gutter="0"/>
          <w:cols w:space="720"/>
          <w:noEndnote/>
          <w:rtlGutter w:val="0"/>
          <w:docGrid w:linePitch="360"/>
        </w:sectPr>
      </w:pPr>
      <w:r>
        <w:rPr>
          <w:rFonts w:ascii="Arial" w:eastAsia="Arial" w:hAnsi="Arial" w:cs="Arial"/>
          <w:b/>
          <w:bCs/>
          <w:color w:val="6E6F72"/>
          <w:spacing w:val="0"/>
          <w:w w:val="100"/>
          <w:position w:val="0"/>
          <w:sz w:val="40"/>
          <w:szCs w:val="40"/>
          <w:shd w:val="clear" w:color="auto" w:fill="auto"/>
          <w:lang w:val="fr-FR" w:eastAsia="fr-FR" w:bidi="fr-FR"/>
        </w:rPr>
        <w:t xml:space="preserve">Assistance juridique pour les personnes en fuite en Europe </w:t>
      </w:r>
      <w:r>
        <w:rPr>
          <w:rFonts w:ascii="Arial" w:eastAsia="Arial" w:hAnsi="Arial" w:cs="Arial"/>
          <w:spacing w:val="0"/>
          <w:w w:val="100"/>
          <w:position w:val="0"/>
          <w:sz w:val="20"/>
          <w:szCs w:val="20"/>
          <w:shd w:val="clear" w:color="auto" w:fill="auto"/>
          <w:lang w:val="fr-FR" w:eastAsia="fr-FR" w:bidi="fr-FR"/>
        </w:rPr>
        <w:t xml:space="preserve">Julia Zelvenska dirige et coordonne l'European Legal Network on Asylum (ELENA) de l'ECRE au sein duquel l'OSAR est aussi représentée. Le réseau permet un échange entre praticien-ne-s du domaine de la migration. Il rassemble près de 500 avocat-e-s, conseillères et conseillers juridiques. </w:t>
      </w:r>
      <w:r>
        <w:rPr>
          <w:rFonts w:ascii="Arial" w:eastAsia="Arial" w:hAnsi="Arial" w:cs="Arial"/>
          <w:i/>
          <w:iCs/>
          <w:spacing w:val="0"/>
          <w:w w:val="100"/>
          <w:position w:val="0"/>
          <w:sz w:val="17"/>
          <w:szCs w:val="17"/>
          <w:shd w:val="clear" w:color="auto" w:fill="auto"/>
          <w:lang w:val="fr-FR" w:eastAsia="fr-FR" w:bidi="fr-FR"/>
        </w:rPr>
        <w:t>Interview et traduction: Barbara Graf Mousa, rédactrice responsable</w:t>
      </w:r>
    </w:p>
    <w:p>
      <w:pPr>
        <w:widowControl w:val="0"/>
        <w:spacing w:line="175" w:lineRule="exact"/>
        <w:rPr>
          <w:sz w:val="14"/>
          <w:szCs w:val="14"/>
        </w:rPr>
      </w:pPr>
    </w:p>
    <w:p>
      <w:pPr>
        <w:widowControl w:val="0"/>
        <w:spacing w:line="1" w:lineRule="exact"/>
        <w:sectPr>
          <w:footnotePr>
            <w:pos w:val="pageBottom"/>
            <w:numFmt w:val="decimal"/>
            <w:numRestart w:val="continuous"/>
          </w:footnotePr>
          <w:type w:val="continuous"/>
          <w:pgSz w:w="13302" w:h="17290"/>
          <w:pgMar w:top="1680" w:left="0" w:right="0" w:bottom="1595" w:header="0" w:footer="3" w:gutter="0"/>
          <w:cols w:space="720"/>
          <w:noEndnote/>
          <w:rtlGutter w:val="0"/>
          <w:docGrid w:linePitch="360"/>
        </w:sectPr>
      </w:pPr>
    </w:p>
    <w:p>
      <w:pPr>
        <w:widowControl w:val="0"/>
        <w:spacing w:line="1" w:lineRule="exact"/>
      </w:pPr>
      <w:r>
        <w:drawing>
          <wp:anchor distT="0" distB="431165" distL="46990" distR="38100" simplePos="0" relativeHeight="125829390" behindDoc="0" locked="0" layoutInCell="1" allowOverlap="1">
            <wp:simplePos x="0" y="0"/>
            <wp:positionH relativeFrom="page">
              <wp:posOffset>658495</wp:posOffset>
            </wp:positionH>
            <wp:positionV relativeFrom="paragraph">
              <wp:posOffset>12700</wp:posOffset>
            </wp:positionV>
            <wp:extent cx="2298065" cy="1469390"/>
            <wp:wrapTopAndBottom/>
            <wp:docPr id="41" name="Shape 41"/>
            <a:graphic xmlns:a="http://schemas.openxmlformats.org/drawingml/2006/main">
              <a:graphicData uri="http://schemas.openxmlformats.org/drawingml/2006/picture">
                <pic:pic xmlns:pic="http://schemas.openxmlformats.org/drawingml/2006/picture">
                  <pic:nvPicPr>
                    <pic:cNvPr id="42" name="Picture box 42"/>
                    <pic:cNvPicPr/>
                  </pic:nvPicPr>
                  <pic:blipFill>
                    <a:blip r:embed="rId25"/>
                    <a:stretch/>
                  </pic:blipFill>
                  <pic:spPr>
                    <a:xfrm>
                      <a:ext cx="2298065" cy="146939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649605</wp:posOffset>
                </wp:positionH>
                <wp:positionV relativeFrom="paragraph">
                  <wp:posOffset>1518285</wp:posOffset>
                </wp:positionV>
                <wp:extent cx="2292350" cy="280670"/>
                <wp:wrapNone/>
                <wp:docPr id="43" name="Shape 43"/>
                <a:graphic xmlns:a="http://schemas.openxmlformats.org/drawingml/2006/main">
                  <a:graphicData uri="http://schemas.microsoft.com/office/word/2010/wordprocessingShape">
                    <wps:wsp>
                      <wps:cNvSpPr txBox="1"/>
                      <wps:spPr>
                        <a:xfrm>
                          <a:ext cx="2292350" cy="280670"/>
                        </a:xfrm>
                        <a:prstGeom prst="rect"/>
                        <a:noFill/>
                      </wps:spPr>
                      <wps:txbx>
                        <w:txbxContent>
                          <w:p>
                            <w:pPr>
                              <w:pStyle w:val="Style26"/>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t>Julia Zelvenska est responsable de la direction et de la coordination du réseau européen ELENA.</w:t>
                            </w:r>
                          </w:p>
                        </w:txbxContent>
                      </wps:txbx>
                      <wps:bodyPr lIns="0" tIns="0" rIns="0" bIns="0">
                        <a:noAutoFit/>
                      </wps:bodyPr>
                    </wps:wsp>
                  </a:graphicData>
                </a:graphic>
              </wp:anchor>
            </w:drawing>
          </mc:Choice>
          <mc:Fallback>
            <w:pict>
              <v:shape id="_x0000_s1069" type="#_x0000_t202" style="position:absolute;margin-left:51.149999999999999pt;margin-top:119.55pt;width:180.5pt;height:22.100000000000001pt;z-index:251657737;mso-wrap-distance-left:0;mso-wrap-distance-right:0;mso-position-horizontal-relative:page" filled="f" stroked="f">
                <v:textbox inset="0,0,0,0">
                  <w:txbxContent>
                    <w:p>
                      <w:pPr>
                        <w:pStyle w:val="Style26"/>
                        <w:keepNext w:val="0"/>
                        <w:keepLines w:val="0"/>
                        <w:widowControl w:val="0"/>
                        <w:shd w:val="clear" w:color="auto" w:fill="auto"/>
                        <w:bidi w:val="0"/>
                        <w:spacing w:before="0" w:after="0"/>
                        <w:ind w:left="0" w:right="0" w:firstLine="0"/>
                        <w:jc w:val="left"/>
                      </w:pPr>
                      <w:r>
                        <w:rPr>
                          <w:spacing w:val="0"/>
                          <w:w w:val="100"/>
                          <w:position w:val="0"/>
                          <w:shd w:val="clear" w:color="auto" w:fill="auto"/>
                          <w:lang w:val="fr-FR" w:eastAsia="fr-FR" w:bidi="fr-FR"/>
                        </w:rPr>
                        <w:t>Julia Zelvenska est responsable de la direction et de la coordination du réseau européen ELENA.</w:t>
                      </w:r>
                    </w:p>
                  </w:txbxContent>
                </v:textbox>
                <w10:wrap anchorx="page"/>
              </v:shape>
            </w:pict>
          </mc:Fallback>
        </mc:AlternateContent>
      </w:r>
      <w:r>
        <mc:AlternateContent>
          <mc:Choice Requires="wps">
            <w:drawing>
              <wp:anchor distT="114300" distB="25400" distL="50800" distR="50800" simplePos="0" relativeHeight="125829391" behindDoc="0" locked="0" layoutInCell="1" allowOverlap="1">
                <wp:simplePos x="0" y="0"/>
                <wp:positionH relativeFrom="page">
                  <wp:posOffset>3084830</wp:posOffset>
                </wp:positionH>
                <wp:positionV relativeFrom="paragraph">
                  <wp:posOffset>4175760</wp:posOffset>
                </wp:positionV>
                <wp:extent cx="4690745" cy="1447800"/>
                <wp:wrapTopAndBottom/>
                <wp:docPr id="45" name="Shape 45"/>
                <a:graphic xmlns:a="http://schemas.openxmlformats.org/drawingml/2006/main">
                  <a:graphicData uri="http://schemas.microsoft.com/office/word/2010/wordprocessingShape">
                    <wps:wsp>
                      <wps:cNvSpPr txBox="1"/>
                      <wps:spPr>
                        <a:xfrm>
                          <a:ext cx="4690745" cy="1447800"/>
                        </a:xfrm>
                        <a:prstGeom prst="rect"/>
                        <a:solidFill>
                          <a:srgbClr val="DEE99D"/>
                        </a:solidFill>
                      </wps:spPr>
                      <wps:txbx>
                        <w:txbxContent>
                          <w:p>
                            <w:pPr>
                              <w:pStyle w:val="Style2"/>
                              <w:keepNext w:val="0"/>
                              <w:keepLines w:val="0"/>
                              <w:widowControl w:val="0"/>
                              <w:shd w:val="clear" w:color="auto" w:fill="auto"/>
                              <w:bidi w:val="0"/>
                              <w:spacing w:before="100" w:after="80" w:line="240" w:lineRule="auto"/>
                              <w:ind w:left="0" w:right="0" w:firstLine="0"/>
                              <w:jc w:val="left"/>
                            </w:pPr>
                            <w:r>
                              <w:rPr>
                                <w:b/>
                                <w:bCs/>
                                <w:spacing w:val="0"/>
                                <w:w w:val="100"/>
                                <w:position w:val="0"/>
                                <w:sz w:val="24"/>
                                <w:szCs w:val="24"/>
                                <w:shd w:val="clear" w:color="auto" w:fill="auto"/>
                                <w:lang w:val="fr-FR" w:eastAsia="fr-FR" w:bidi="fr-FR"/>
                              </w:rPr>
                              <w:t>Informations</w:t>
                            </w:r>
                          </w:p>
                          <w:p>
                            <w:pPr>
                              <w:pStyle w:val="Style8"/>
                              <w:keepNext w:val="0"/>
                              <w:keepLines w:val="0"/>
                              <w:widowControl w:val="0"/>
                              <w:shd w:val="clear" w:color="auto" w:fill="auto"/>
                              <w:bidi w:val="0"/>
                              <w:spacing w:before="0" w:after="0"/>
                              <w:ind w:left="0" w:right="0" w:firstLine="0"/>
                              <w:jc w:val="left"/>
                            </w:pPr>
                            <w:r>
                              <w:rPr>
                                <w:spacing w:val="0"/>
                                <w:w w:val="100"/>
                                <w:position w:val="0"/>
                                <w:shd w:val="clear" w:color="auto" w:fill="auto"/>
                                <w:vertAlign w:val="superscript"/>
                                <w:lang w:val="fr-FR" w:eastAsia="fr-FR" w:bidi="fr-FR"/>
                              </w:rPr>
                              <w:t>•</w:t>
                            </w:r>
                            <w:r>
                              <w:rPr>
                                <w:spacing w:val="0"/>
                                <w:w w:val="100"/>
                                <w:position w:val="0"/>
                                <w:shd w:val="clear" w:color="auto" w:fill="auto"/>
                                <w:lang w:val="fr-FR" w:eastAsia="fr-FR" w:bidi="fr-FR"/>
                              </w:rPr>
                              <w:t xml:space="preserve"> Fonction et travail de l'ELENA et de l'ECRE: </w:t>
                            </w:r>
                            <w:r>
                              <w:fldChar w:fldCharType="begin"/>
                            </w:r>
                            <w:r>
                              <w:rPr/>
                              <w:instrText> HYPERLINK "https://www.ecre.org/our-work/elena/" </w:instrText>
                            </w:r>
                            <w:r>
                              <w:fldChar w:fldCharType="separate"/>
                            </w:r>
                            <w:r>
                              <w:rPr>
                                <w:b/>
                                <w:bCs/>
                                <w:spacing w:val="0"/>
                                <w:w w:val="100"/>
                                <w:position w:val="0"/>
                                <w:shd w:val="clear" w:color="auto" w:fill="auto"/>
                                <w:lang w:val="fr-FR" w:eastAsia="fr-FR" w:bidi="fr-FR"/>
                              </w:rPr>
                              <w:t>https://www.ecre.org/our-work/elena/</w:t>
                            </w:r>
                            <w:r>
                              <w:fldChar w:fldCharType="end"/>
                            </w:r>
                          </w:p>
                          <w:p>
                            <w:pPr>
                              <w:pStyle w:val="Style8"/>
                              <w:keepNext w:val="0"/>
                              <w:keepLines w:val="0"/>
                              <w:widowControl w:val="0"/>
                              <w:shd w:val="clear" w:color="auto" w:fill="auto"/>
                              <w:bidi w:val="0"/>
                              <w:spacing w:before="0" w:after="0"/>
                              <w:ind w:left="220" w:right="0" w:hanging="220"/>
                              <w:jc w:val="left"/>
                            </w:pPr>
                            <w:r>
                              <w:rPr>
                                <w:spacing w:val="0"/>
                                <w:w w:val="100"/>
                                <w:position w:val="0"/>
                                <w:shd w:val="clear" w:color="auto" w:fill="auto"/>
                                <w:vertAlign w:val="superscript"/>
                                <w:lang w:val="fr-FR" w:eastAsia="fr-FR" w:bidi="fr-FR"/>
                              </w:rPr>
                              <w:t>•</w:t>
                            </w:r>
                            <w:r>
                              <w:rPr>
                                <w:spacing w:val="0"/>
                                <w:w w:val="100"/>
                                <w:position w:val="0"/>
                                <w:shd w:val="clear" w:color="auto" w:fill="auto"/>
                                <w:lang w:val="fr-FR" w:eastAsia="fr-FR" w:bidi="fr-FR"/>
                              </w:rPr>
                              <w:t xml:space="preserve"> Jugement du 14 mars 2017 de la Cour européenne des droits de l'homme contre la Hongrie: le cas Ilias et Ahmed: </w:t>
                            </w:r>
                            <w:r>
                              <w:fldChar w:fldCharType="begin"/>
                            </w:r>
                            <w:r>
                              <w:rPr/>
                              <w:instrText> HYPERLINK "http://bit.ly/2uATar8" </w:instrText>
                            </w:r>
                            <w:r>
                              <w:fldChar w:fldCharType="separate"/>
                            </w:r>
                            <w:r>
                              <w:rPr>
                                <w:b/>
                                <w:bCs/>
                                <w:spacing w:val="0"/>
                                <w:w w:val="100"/>
                                <w:position w:val="0"/>
                                <w:shd w:val="clear" w:color="auto" w:fill="auto"/>
                                <w:lang w:val="fr-FR" w:eastAsia="fr-FR" w:bidi="fr-FR"/>
                              </w:rPr>
                              <w:t>http://bit.ly/2uATar8</w:t>
                            </w:r>
                            <w:r>
                              <w:fldChar w:fldCharType="end"/>
                            </w:r>
                          </w:p>
                          <w:p>
                            <w:pPr>
                              <w:pStyle w:val="Style8"/>
                              <w:keepNext w:val="0"/>
                              <w:keepLines w:val="0"/>
                              <w:widowControl w:val="0"/>
                              <w:shd w:val="clear" w:color="auto" w:fill="auto"/>
                              <w:bidi w:val="0"/>
                              <w:spacing w:before="0" w:after="0"/>
                              <w:ind w:left="0" w:right="0" w:firstLine="0"/>
                              <w:jc w:val="left"/>
                            </w:pPr>
                            <w:r>
                              <w:rPr>
                                <w:spacing w:val="0"/>
                                <w:w w:val="100"/>
                                <w:position w:val="0"/>
                                <w:shd w:val="clear" w:color="auto" w:fill="auto"/>
                                <w:vertAlign w:val="superscript"/>
                                <w:lang w:val="fr-FR" w:eastAsia="fr-FR" w:bidi="fr-FR"/>
                              </w:rPr>
                              <w:t>•</w:t>
                            </w:r>
                            <w:r>
                              <w:rPr>
                                <w:spacing w:val="0"/>
                                <w:w w:val="100"/>
                                <w:position w:val="0"/>
                                <w:shd w:val="clear" w:color="auto" w:fill="auto"/>
                                <w:lang w:val="fr-FR" w:eastAsia="fr-FR" w:bidi="fr-FR"/>
                              </w:rPr>
                              <w:t xml:space="preserve"> Choix d'affaires juridiques pour le 30</w:t>
                            </w:r>
                            <w:r>
                              <w:rPr>
                                <w:spacing w:val="0"/>
                                <w:w w:val="100"/>
                                <w:position w:val="0"/>
                                <w:shd w:val="clear" w:color="auto" w:fill="auto"/>
                                <w:vertAlign w:val="superscript"/>
                                <w:lang w:val="fr-FR" w:eastAsia="fr-FR" w:bidi="fr-FR"/>
                              </w:rPr>
                              <w:t>e</w:t>
                            </w:r>
                            <w:r>
                              <w:rPr>
                                <w:spacing w:val="0"/>
                                <w:w w:val="100"/>
                                <w:position w:val="0"/>
                                <w:shd w:val="clear" w:color="auto" w:fill="auto"/>
                                <w:lang w:val="fr-FR" w:eastAsia="fr-FR" w:bidi="fr-FR"/>
                              </w:rPr>
                              <w:t xml:space="preserve"> anniversaire du réseau juridique européen ELENA en 2015.</w:t>
                            </w:r>
                          </w:p>
                          <w:p>
                            <w:pPr>
                              <w:pStyle w:val="Style8"/>
                              <w:keepNext w:val="0"/>
                              <w:keepLines w:val="0"/>
                              <w:widowControl w:val="0"/>
                              <w:shd w:val="clear" w:color="auto" w:fill="auto"/>
                              <w:bidi w:val="0"/>
                              <w:spacing w:before="0" w:after="0"/>
                              <w:ind w:left="0" w:right="0" w:firstLine="220"/>
                              <w:jc w:val="left"/>
                            </w:pPr>
                            <w:r>
                              <w:rPr>
                                <w:spacing w:val="0"/>
                                <w:w w:val="100"/>
                                <w:position w:val="0"/>
                                <w:shd w:val="clear" w:color="auto" w:fill="auto"/>
                                <w:lang w:val="fr-FR" w:eastAsia="fr-FR" w:bidi="fr-FR"/>
                              </w:rPr>
                              <w:t xml:space="preserve">Celebrating 30 years of the ELENA Network: 1985 - 2015: </w:t>
                            </w:r>
                            <w:r>
                              <w:fldChar w:fldCharType="begin"/>
                            </w:r>
                            <w:r>
                              <w:rPr/>
                              <w:instrText> HYPERLINK "http://bit.ly/2vBO9fU" </w:instrText>
                            </w:r>
                            <w:r>
                              <w:fldChar w:fldCharType="separate"/>
                            </w:r>
                            <w:r>
                              <w:rPr>
                                <w:b/>
                                <w:bCs/>
                                <w:spacing w:val="0"/>
                                <w:w w:val="100"/>
                                <w:position w:val="0"/>
                                <w:shd w:val="clear" w:color="auto" w:fill="auto"/>
                                <w:lang w:val="en-US" w:eastAsia="en-US" w:bidi="en-US"/>
                              </w:rPr>
                              <w:t>http://bit.ly/2vBO9fU</w:t>
                            </w:r>
                            <w:r>
                              <w:fldChar w:fldCharType="end"/>
                            </w:r>
                          </w:p>
                          <w:p>
                            <w:pPr>
                              <w:pStyle w:val="Style8"/>
                              <w:keepNext w:val="0"/>
                              <w:keepLines w:val="0"/>
                              <w:widowControl w:val="0"/>
                              <w:shd w:val="clear" w:color="auto" w:fill="auto"/>
                              <w:bidi w:val="0"/>
                              <w:spacing w:before="0" w:after="0"/>
                              <w:ind w:left="0" w:right="0" w:firstLine="0"/>
                              <w:jc w:val="left"/>
                            </w:pPr>
                            <w:r>
                              <w:rPr>
                                <w:spacing w:val="0"/>
                                <w:w w:val="100"/>
                                <w:position w:val="0"/>
                                <w:shd w:val="clear" w:color="auto" w:fill="auto"/>
                                <w:vertAlign w:val="superscript"/>
                                <w:lang w:val="fr-FR" w:eastAsia="fr-FR" w:bidi="fr-FR"/>
                              </w:rPr>
                              <w:t>•</w:t>
                            </w:r>
                            <w:r>
                              <w:rPr>
                                <w:spacing w:val="0"/>
                                <w:w w:val="100"/>
                                <w:position w:val="0"/>
                                <w:shd w:val="clear" w:color="auto" w:fill="auto"/>
                                <w:lang w:val="fr-FR" w:eastAsia="fr-FR" w:bidi="fr-FR"/>
                              </w:rPr>
                              <w:t xml:space="preserve"> Interviews des coordinatrices de l'ELENA:</w:t>
                            </w:r>
                          </w:p>
                          <w:p>
                            <w:pPr>
                              <w:pStyle w:val="Style8"/>
                              <w:keepNext w:val="0"/>
                              <w:keepLines w:val="0"/>
                              <w:widowControl w:val="0"/>
                              <w:shd w:val="clear" w:color="auto" w:fill="auto"/>
                              <w:bidi w:val="0"/>
                              <w:spacing w:before="0" w:after="0"/>
                              <w:ind w:left="0" w:right="0" w:firstLine="220"/>
                              <w:jc w:val="left"/>
                            </w:pPr>
                            <w:r>
                              <w:rPr>
                                <w:spacing w:val="0"/>
                                <w:w w:val="100"/>
                                <w:position w:val="0"/>
                                <w:shd w:val="clear" w:color="auto" w:fill="auto"/>
                                <w:lang w:val="fr-FR" w:eastAsia="fr-FR" w:bidi="fr-FR"/>
                              </w:rPr>
                              <w:t xml:space="preserve">Planète-exil n° 74 3/2016: Maria Cristina Romano, Italie: </w:t>
                            </w:r>
                            <w:r>
                              <w:fldChar w:fldCharType="begin"/>
                            </w:r>
                            <w:r>
                              <w:rPr/>
                              <w:instrText> HYPERLINK "http://bit.ly/2vlzM2B" </w:instrText>
                            </w:r>
                            <w:r>
                              <w:fldChar w:fldCharType="separate"/>
                            </w:r>
                            <w:r>
                              <w:rPr>
                                <w:b/>
                                <w:bCs/>
                                <w:spacing w:val="0"/>
                                <w:w w:val="100"/>
                                <w:position w:val="0"/>
                                <w:shd w:val="clear" w:color="auto" w:fill="auto"/>
                                <w:lang w:val="fr-FR" w:eastAsia="fr-FR" w:bidi="fr-FR"/>
                              </w:rPr>
                              <w:t>http://bit.ly/2vlzM2B</w:t>
                            </w:r>
                            <w:r>
                              <w:fldChar w:fldCharType="end"/>
                            </w:r>
                          </w:p>
                          <w:p>
                            <w:pPr>
                              <w:pStyle w:val="Style8"/>
                              <w:keepNext w:val="0"/>
                              <w:keepLines w:val="0"/>
                              <w:widowControl w:val="0"/>
                              <w:shd w:val="clear" w:color="auto" w:fill="auto"/>
                              <w:bidi w:val="0"/>
                              <w:spacing w:before="0" w:after="40"/>
                              <w:ind w:left="0" w:right="0" w:firstLine="220"/>
                              <w:jc w:val="left"/>
                            </w:pPr>
                            <w:r>
                              <w:rPr>
                                <w:spacing w:val="0"/>
                                <w:w w:val="100"/>
                                <w:position w:val="0"/>
                                <w:shd w:val="clear" w:color="auto" w:fill="auto"/>
                                <w:lang w:val="fr-FR" w:eastAsia="fr-FR" w:bidi="fr-FR"/>
                              </w:rPr>
                              <w:t xml:space="preserve">Planète-exil n° 72 1/2016: Grusa Matevzic, Hongrie: </w:t>
                            </w:r>
                            <w:r>
                              <w:fldChar w:fldCharType="begin"/>
                            </w:r>
                            <w:r>
                              <w:rPr/>
                              <w:instrText> HYPERLINK "http://bit.ly/2unujE5" </w:instrText>
                            </w:r>
                            <w:r>
                              <w:fldChar w:fldCharType="separate"/>
                            </w:r>
                            <w:r>
                              <w:rPr>
                                <w:b/>
                                <w:bCs/>
                                <w:spacing w:val="0"/>
                                <w:w w:val="100"/>
                                <w:position w:val="0"/>
                                <w:shd w:val="clear" w:color="auto" w:fill="auto"/>
                                <w:lang w:val="fr-FR" w:eastAsia="fr-FR" w:bidi="fr-FR"/>
                              </w:rPr>
                              <w:t>http://bit.ly/2unujE5</w:t>
                            </w:r>
                            <w:r>
                              <w:fldChar w:fldCharType="end"/>
                            </w:r>
                          </w:p>
                        </w:txbxContent>
                      </wps:txbx>
                      <wps:bodyPr lIns="0" tIns="0" rIns="0" bIns="0">
                        <a:noAutoFit/>
                      </wps:bodyPr>
                    </wps:wsp>
                  </a:graphicData>
                </a:graphic>
              </wp:anchor>
            </w:drawing>
          </mc:Choice>
          <mc:Fallback>
            <w:pict>
              <v:shape id="_x0000_s1071" type="#_x0000_t202" style="position:absolute;margin-left:242.90000000000001pt;margin-top:328.80000000000001pt;width:369.35000000000002pt;height:114.pt;z-index:-125829362;mso-wrap-distance-left:4.pt;mso-wrap-distance-top:9.pt;mso-wrap-distance-right:4.pt;mso-wrap-distance-bottom:2.pt;mso-position-horizontal-relative:page" fillcolor="#DEE99D" stroked="f">
                <v:textbox inset="0,0,0,0">
                  <w:txbxContent>
                    <w:p>
                      <w:pPr>
                        <w:pStyle w:val="Style2"/>
                        <w:keepNext w:val="0"/>
                        <w:keepLines w:val="0"/>
                        <w:widowControl w:val="0"/>
                        <w:shd w:val="clear" w:color="auto" w:fill="auto"/>
                        <w:bidi w:val="0"/>
                        <w:spacing w:before="100" w:after="80" w:line="240" w:lineRule="auto"/>
                        <w:ind w:left="0" w:right="0" w:firstLine="0"/>
                        <w:jc w:val="left"/>
                      </w:pPr>
                      <w:r>
                        <w:rPr>
                          <w:b/>
                          <w:bCs/>
                          <w:spacing w:val="0"/>
                          <w:w w:val="100"/>
                          <w:position w:val="0"/>
                          <w:sz w:val="24"/>
                          <w:szCs w:val="24"/>
                          <w:shd w:val="clear" w:color="auto" w:fill="auto"/>
                          <w:lang w:val="fr-FR" w:eastAsia="fr-FR" w:bidi="fr-FR"/>
                        </w:rPr>
                        <w:t>Informations</w:t>
                      </w:r>
                    </w:p>
                    <w:p>
                      <w:pPr>
                        <w:pStyle w:val="Style8"/>
                        <w:keepNext w:val="0"/>
                        <w:keepLines w:val="0"/>
                        <w:widowControl w:val="0"/>
                        <w:shd w:val="clear" w:color="auto" w:fill="auto"/>
                        <w:bidi w:val="0"/>
                        <w:spacing w:before="0" w:after="0"/>
                        <w:ind w:left="0" w:right="0" w:firstLine="0"/>
                        <w:jc w:val="left"/>
                      </w:pPr>
                      <w:r>
                        <w:rPr>
                          <w:spacing w:val="0"/>
                          <w:w w:val="100"/>
                          <w:position w:val="0"/>
                          <w:shd w:val="clear" w:color="auto" w:fill="auto"/>
                          <w:vertAlign w:val="superscript"/>
                          <w:lang w:val="fr-FR" w:eastAsia="fr-FR" w:bidi="fr-FR"/>
                        </w:rPr>
                        <w:t>•</w:t>
                      </w:r>
                      <w:r>
                        <w:rPr>
                          <w:spacing w:val="0"/>
                          <w:w w:val="100"/>
                          <w:position w:val="0"/>
                          <w:shd w:val="clear" w:color="auto" w:fill="auto"/>
                          <w:lang w:val="fr-FR" w:eastAsia="fr-FR" w:bidi="fr-FR"/>
                        </w:rPr>
                        <w:t xml:space="preserve"> Fonction et travail de l'ELENA et de l'ECRE: </w:t>
                      </w:r>
                      <w:r>
                        <w:fldChar w:fldCharType="begin"/>
                      </w:r>
                      <w:r>
                        <w:rPr/>
                        <w:instrText> HYPERLINK "https://www.ecre.org/our-work/elena/" </w:instrText>
                      </w:r>
                      <w:r>
                        <w:fldChar w:fldCharType="separate"/>
                      </w:r>
                      <w:r>
                        <w:rPr>
                          <w:b/>
                          <w:bCs/>
                          <w:spacing w:val="0"/>
                          <w:w w:val="100"/>
                          <w:position w:val="0"/>
                          <w:shd w:val="clear" w:color="auto" w:fill="auto"/>
                          <w:lang w:val="fr-FR" w:eastAsia="fr-FR" w:bidi="fr-FR"/>
                        </w:rPr>
                        <w:t>https://www.ecre.org/our-work/elena/</w:t>
                      </w:r>
                      <w:r>
                        <w:fldChar w:fldCharType="end"/>
                      </w:r>
                    </w:p>
                    <w:p>
                      <w:pPr>
                        <w:pStyle w:val="Style8"/>
                        <w:keepNext w:val="0"/>
                        <w:keepLines w:val="0"/>
                        <w:widowControl w:val="0"/>
                        <w:shd w:val="clear" w:color="auto" w:fill="auto"/>
                        <w:bidi w:val="0"/>
                        <w:spacing w:before="0" w:after="0"/>
                        <w:ind w:left="220" w:right="0" w:hanging="220"/>
                        <w:jc w:val="left"/>
                      </w:pPr>
                      <w:r>
                        <w:rPr>
                          <w:spacing w:val="0"/>
                          <w:w w:val="100"/>
                          <w:position w:val="0"/>
                          <w:shd w:val="clear" w:color="auto" w:fill="auto"/>
                          <w:vertAlign w:val="superscript"/>
                          <w:lang w:val="fr-FR" w:eastAsia="fr-FR" w:bidi="fr-FR"/>
                        </w:rPr>
                        <w:t>•</w:t>
                      </w:r>
                      <w:r>
                        <w:rPr>
                          <w:spacing w:val="0"/>
                          <w:w w:val="100"/>
                          <w:position w:val="0"/>
                          <w:shd w:val="clear" w:color="auto" w:fill="auto"/>
                          <w:lang w:val="fr-FR" w:eastAsia="fr-FR" w:bidi="fr-FR"/>
                        </w:rPr>
                        <w:t xml:space="preserve"> Jugement du 14 mars 2017 de la Cour européenne des droits de l'homme contre la Hongrie: le cas Ilias et Ahmed: </w:t>
                      </w:r>
                      <w:r>
                        <w:fldChar w:fldCharType="begin"/>
                      </w:r>
                      <w:r>
                        <w:rPr/>
                        <w:instrText> HYPERLINK "http://bit.ly/2uATar8" </w:instrText>
                      </w:r>
                      <w:r>
                        <w:fldChar w:fldCharType="separate"/>
                      </w:r>
                      <w:r>
                        <w:rPr>
                          <w:b/>
                          <w:bCs/>
                          <w:spacing w:val="0"/>
                          <w:w w:val="100"/>
                          <w:position w:val="0"/>
                          <w:shd w:val="clear" w:color="auto" w:fill="auto"/>
                          <w:lang w:val="fr-FR" w:eastAsia="fr-FR" w:bidi="fr-FR"/>
                        </w:rPr>
                        <w:t>http://bit.ly/2uATar8</w:t>
                      </w:r>
                      <w:r>
                        <w:fldChar w:fldCharType="end"/>
                      </w:r>
                    </w:p>
                    <w:p>
                      <w:pPr>
                        <w:pStyle w:val="Style8"/>
                        <w:keepNext w:val="0"/>
                        <w:keepLines w:val="0"/>
                        <w:widowControl w:val="0"/>
                        <w:shd w:val="clear" w:color="auto" w:fill="auto"/>
                        <w:bidi w:val="0"/>
                        <w:spacing w:before="0" w:after="0"/>
                        <w:ind w:left="0" w:right="0" w:firstLine="0"/>
                        <w:jc w:val="left"/>
                      </w:pPr>
                      <w:r>
                        <w:rPr>
                          <w:spacing w:val="0"/>
                          <w:w w:val="100"/>
                          <w:position w:val="0"/>
                          <w:shd w:val="clear" w:color="auto" w:fill="auto"/>
                          <w:vertAlign w:val="superscript"/>
                          <w:lang w:val="fr-FR" w:eastAsia="fr-FR" w:bidi="fr-FR"/>
                        </w:rPr>
                        <w:t>•</w:t>
                      </w:r>
                      <w:r>
                        <w:rPr>
                          <w:spacing w:val="0"/>
                          <w:w w:val="100"/>
                          <w:position w:val="0"/>
                          <w:shd w:val="clear" w:color="auto" w:fill="auto"/>
                          <w:lang w:val="fr-FR" w:eastAsia="fr-FR" w:bidi="fr-FR"/>
                        </w:rPr>
                        <w:t xml:space="preserve"> Choix d'affaires juridiques pour le 30</w:t>
                      </w:r>
                      <w:r>
                        <w:rPr>
                          <w:spacing w:val="0"/>
                          <w:w w:val="100"/>
                          <w:position w:val="0"/>
                          <w:shd w:val="clear" w:color="auto" w:fill="auto"/>
                          <w:vertAlign w:val="superscript"/>
                          <w:lang w:val="fr-FR" w:eastAsia="fr-FR" w:bidi="fr-FR"/>
                        </w:rPr>
                        <w:t>e</w:t>
                      </w:r>
                      <w:r>
                        <w:rPr>
                          <w:spacing w:val="0"/>
                          <w:w w:val="100"/>
                          <w:position w:val="0"/>
                          <w:shd w:val="clear" w:color="auto" w:fill="auto"/>
                          <w:lang w:val="fr-FR" w:eastAsia="fr-FR" w:bidi="fr-FR"/>
                        </w:rPr>
                        <w:t xml:space="preserve"> anniversaire du réseau juridique européen ELENA en 2015.</w:t>
                      </w:r>
                    </w:p>
                    <w:p>
                      <w:pPr>
                        <w:pStyle w:val="Style8"/>
                        <w:keepNext w:val="0"/>
                        <w:keepLines w:val="0"/>
                        <w:widowControl w:val="0"/>
                        <w:shd w:val="clear" w:color="auto" w:fill="auto"/>
                        <w:bidi w:val="0"/>
                        <w:spacing w:before="0" w:after="0"/>
                        <w:ind w:left="0" w:right="0" w:firstLine="220"/>
                        <w:jc w:val="left"/>
                      </w:pPr>
                      <w:r>
                        <w:rPr>
                          <w:spacing w:val="0"/>
                          <w:w w:val="100"/>
                          <w:position w:val="0"/>
                          <w:shd w:val="clear" w:color="auto" w:fill="auto"/>
                          <w:lang w:val="fr-FR" w:eastAsia="fr-FR" w:bidi="fr-FR"/>
                        </w:rPr>
                        <w:t xml:space="preserve">Celebrating 30 years of the ELENA Network: 1985 - 2015: </w:t>
                      </w:r>
                      <w:r>
                        <w:fldChar w:fldCharType="begin"/>
                      </w:r>
                      <w:r>
                        <w:rPr/>
                        <w:instrText> HYPERLINK "http://bit.ly/2vBO9fU" </w:instrText>
                      </w:r>
                      <w:r>
                        <w:fldChar w:fldCharType="separate"/>
                      </w:r>
                      <w:r>
                        <w:rPr>
                          <w:b/>
                          <w:bCs/>
                          <w:spacing w:val="0"/>
                          <w:w w:val="100"/>
                          <w:position w:val="0"/>
                          <w:shd w:val="clear" w:color="auto" w:fill="auto"/>
                          <w:lang w:val="en-US" w:eastAsia="en-US" w:bidi="en-US"/>
                        </w:rPr>
                        <w:t>http://bit.ly/2vBO9fU</w:t>
                      </w:r>
                      <w:r>
                        <w:fldChar w:fldCharType="end"/>
                      </w:r>
                    </w:p>
                    <w:p>
                      <w:pPr>
                        <w:pStyle w:val="Style8"/>
                        <w:keepNext w:val="0"/>
                        <w:keepLines w:val="0"/>
                        <w:widowControl w:val="0"/>
                        <w:shd w:val="clear" w:color="auto" w:fill="auto"/>
                        <w:bidi w:val="0"/>
                        <w:spacing w:before="0" w:after="0"/>
                        <w:ind w:left="0" w:right="0" w:firstLine="0"/>
                        <w:jc w:val="left"/>
                      </w:pPr>
                      <w:r>
                        <w:rPr>
                          <w:spacing w:val="0"/>
                          <w:w w:val="100"/>
                          <w:position w:val="0"/>
                          <w:shd w:val="clear" w:color="auto" w:fill="auto"/>
                          <w:vertAlign w:val="superscript"/>
                          <w:lang w:val="fr-FR" w:eastAsia="fr-FR" w:bidi="fr-FR"/>
                        </w:rPr>
                        <w:t>•</w:t>
                      </w:r>
                      <w:r>
                        <w:rPr>
                          <w:spacing w:val="0"/>
                          <w:w w:val="100"/>
                          <w:position w:val="0"/>
                          <w:shd w:val="clear" w:color="auto" w:fill="auto"/>
                          <w:lang w:val="fr-FR" w:eastAsia="fr-FR" w:bidi="fr-FR"/>
                        </w:rPr>
                        <w:t xml:space="preserve"> Interviews des coordinatrices de l'ELENA:</w:t>
                      </w:r>
                    </w:p>
                    <w:p>
                      <w:pPr>
                        <w:pStyle w:val="Style8"/>
                        <w:keepNext w:val="0"/>
                        <w:keepLines w:val="0"/>
                        <w:widowControl w:val="0"/>
                        <w:shd w:val="clear" w:color="auto" w:fill="auto"/>
                        <w:bidi w:val="0"/>
                        <w:spacing w:before="0" w:after="0"/>
                        <w:ind w:left="0" w:right="0" w:firstLine="220"/>
                        <w:jc w:val="left"/>
                      </w:pPr>
                      <w:r>
                        <w:rPr>
                          <w:spacing w:val="0"/>
                          <w:w w:val="100"/>
                          <w:position w:val="0"/>
                          <w:shd w:val="clear" w:color="auto" w:fill="auto"/>
                          <w:lang w:val="fr-FR" w:eastAsia="fr-FR" w:bidi="fr-FR"/>
                        </w:rPr>
                        <w:t xml:space="preserve">Planète-exil n° 74 3/2016: Maria Cristina Romano, Italie: </w:t>
                      </w:r>
                      <w:r>
                        <w:fldChar w:fldCharType="begin"/>
                      </w:r>
                      <w:r>
                        <w:rPr/>
                        <w:instrText> HYPERLINK "http://bit.ly/2vlzM2B" </w:instrText>
                      </w:r>
                      <w:r>
                        <w:fldChar w:fldCharType="separate"/>
                      </w:r>
                      <w:r>
                        <w:rPr>
                          <w:b/>
                          <w:bCs/>
                          <w:spacing w:val="0"/>
                          <w:w w:val="100"/>
                          <w:position w:val="0"/>
                          <w:shd w:val="clear" w:color="auto" w:fill="auto"/>
                          <w:lang w:val="fr-FR" w:eastAsia="fr-FR" w:bidi="fr-FR"/>
                        </w:rPr>
                        <w:t>http://bit.ly/2vlzM2B</w:t>
                      </w:r>
                      <w:r>
                        <w:fldChar w:fldCharType="end"/>
                      </w:r>
                    </w:p>
                    <w:p>
                      <w:pPr>
                        <w:pStyle w:val="Style8"/>
                        <w:keepNext w:val="0"/>
                        <w:keepLines w:val="0"/>
                        <w:widowControl w:val="0"/>
                        <w:shd w:val="clear" w:color="auto" w:fill="auto"/>
                        <w:bidi w:val="0"/>
                        <w:spacing w:before="0" w:after="40"/>
                        <w:ind w:left="0" w:right="0" w:firstLine="220"/>
                        <w:jc w:val="left"/>
                      </w:pPr>
                      <w:r>
                        <w:rPr>
                          <w:spacing w:val="0"/>
                          <w:w w:val="100"/>
                          <w:position w:val="0"/>
                          <w:shd w:val="clear" w:color="auto" w:fill="auto"/>
                          <w:lang w:val="fr-FR" w:eastAsia="fr-FR" w:bidi="fr-FR"/>
                        </w:rPr>
                        <w:t xml:space="preserve">Planète-exil n° 72 1/2016: Grusa Matevzic, Hongrie: </w:t>
                      </w:r>
                      <w:r>
                        <w:fldChar w:fldCharType="begin"/>
                      </w:r>
                      <w:r>
                        <w:rPr/>
                        <w:instrText> HYPERLINK "http://bit.ly/2unujE5" </w:instrText>
                      </w:r>
                      <w:r>
                        <w:fldChar w:fldCharType="separate"/>
                      </w:r>
                      <w:r>
                        <w:rPr>
                          <w:b/>
                          <w:bCs/>
                          <w:spacing w:val="0"/>
                          <w:w w:val="100"/>
                          <w:position w:val="0"/>
                          <w:shd w:val="clear" w:color="auto" w:fill="auto"/>
                          <w:lang w:val="fr-FR" w:eastAsia="fr-FR" w:bidi="fr-FR"/>
                        </w:rPr>
                        <w:t>http://bit.ly/2unujE5</w:t>
                      </w:r>
                      <w:r>
                        <w:fldChar w:fldCharType="end"/>
                      </w:r>
                    </w:p>
                  </w:txbxContent>
                </v:textbox>
                <w10:wrap type="topAndBottom" anchorx="page"/>
              </v:shape>
            </w:pict>
          </mc:Fallback>
        </mc:AlternateContent>
      </w:r>
    </w:p>
    <w:p>
      <w:pPr>
        <w:pStyle w:val="Style31"/>
        <w:keepNext/>
        <w:keepLines/>
        <w:widowControl w:val="0"/>
        <w:shd w:val="clear" w:color="auto" w:fill="auto"/>
        <w:bidi w:val="0"/>
        <w:spacing w:before="0" w:after="0"/>
        <w:ind w:left="0" w:right="0" w:firstLine="0"/>
        <w:jc w:val="both"/>
      </w:pPr>
      <w:bookmarkStart w:id="22" w:name="bookmark22"/>
      <w:bookmarkStart w:id="23" w:name="bookmark23"/>
      <w:r>
        <w:rPr>
          <w:spacing w:val="0"/>
          <w:w w:val="100"/>
          <w:position w:val="0"/>
          <w:shd w:val="clear" w:color="auto" w:fill="auto"/>
          <w:lang w:val="fr-FR" w:eastAsia="fr-FR" w:bidi="fr-FR"/>
        </w:rPr>
        <w:t>Comment les personnes en fuite peuvent- elles profiter de l'association profession</w:t>
        <w:softHyphen/>
        <w:t>nelle de juristes de l'ELENA?</w:t>
      </w:r>
      <w:bookmarkEnd w:id="22"/>
      <w:bookmarkEnd w:id="23"/>
    </w:p>
    <w:p>
      <w:pPr>
        <w:pStyle w:val="Style29"/>
        <w:keepNext w:val="0"/>
        <w:keepLines w:val="0"/>
        <w:widowControl w:val="0"/>
        <w:shd w:val="clear" w:color="auto" w:fill="auto"/>
        <w:bidi w:val="0"/>
        <w:spacing w:before="0" w:after="220"/>
        <w:ind w:left="0" w:right="0" w:firstLine="0"/>
        <w:jc w:val="both"/>
      </w:pPr>
      <w:r>
        <w:rPr>
          <w:spacing w:val="0"/>
          <w:w w:val="100"/>
          <w:position w:val="0"/>
          <w:shd w:val="clear" w:color="auto" w:fill="auto"/>
          <w:lang w:val="fr-FR" w:eastAsia="fr-FR" w:bidi="fr-FR"/>
        </w:rPr>
        <w:t>Les avocat-e-s de l'ELENA conseillent les gens qui ont besoin d'une protection internationale dans le cadre de la procédure d'asile et les repré</w:t>
        <w:softHyphen/>
        <w:t>sentent dans toute l'Europe. Ces procédures sont complexes et les personnes en quête de protection sont souvent insuffisamment in</w:t>
        <w:softHyphen/>
        <w:t>formées de leurs droits. Comme ces droits sont en outre souvent bafoués, le travail des avocat-e-s, conseillères et conseillers juridiques est essentiel. Pour les personnes forcées de quitter leur pays d'origine et de fuir en Europe, il est important d'être informées de leurs droits, du déroulement de la procédure d'asile et d'obtenir une représentation et une assistance juridique dans la procédure face aux autorités et aux tribunaux.</w:t>
      </w:r>
    </w:p>
    <w:p>
      <w:pPr>
        <w:pStyle w:val="Style31"/>
        <w:keepNext/>
        <w:keepLines/>
        <w:widowControl w:val="0"/>
        <w:shd w:val="clear" w:color="auto" w:fill="auto"/>
        <w:bidi w:val="0"/>
        <w:spacing w:before="0" w:after="0"/>
        <w:ind w:left="0" w:right="0" w:firstLine="0"/>
        <w:jc w:val="left"/>
      </w:pPr>
      <w:bookmarkStart w:id="24" w:name="bookmark24"/>
      <w:bookmarkStart w:id="25" w:name="bookmark25"/>
      <w:r>
        <w:rPr>
          <w:spacing w:val="0"/>
          <w:w w:val="100"/>
          <w:position w:val="0"/>
          <w:shd w:val="clear" w:color="auto" w:fill="auto"/>
          <w:lang w:val="fr-FR" w:eastAsia="fr-FR" w:bidi="fr-FR"/>
        </w:rPr>
        <w:t>Quels succès ont pu être obtenus grâce au réseau de l'ELENA?</w:t>
      </w:r>
      <w:bookmarkEnd w:id="24"/>
      <w:bookmarkEnd w:id="25"/>
    </w:p>
    <w:p>
      <w:pPr>
        <w:pStyle w:val="Style29"/>
        <w:keepNext w:val="0"/>
        <w:keepLines w:val="0"/>
        <w:widowControl w:val="0"/>
        <w:shd w:val="clear" w:color="auto" w:fill="auto"/>
        <w:bidi w:val="0"/>
        <w:spacing w:before="0" w:after="220"/>
        <w:ind w:left="0" w:right="0" w:firstLine="0"/>
        <w:jc w:val="both"/>
      </w:pPr>
      <w:r>
        <w:rPr>
          <w:spacing w:val="0"/>
          <w:w w:val="100"/>
          <w:position w:val="0"/>
          <w:shd w:val="clear" w:color="auto" w:fill="auto"/>
          <w:lang w:val="fr-FR" w:eastAsia="fr-FR" w:bidi="fr-FR"/>
        </w:rPr>
        <w:t>À côté de la consultation juridique individuelle, les avocat-e-s de l'ELENA reprennent aussi stra</w:t>
        <w:softHyphen/>
        <w:br w:type="column"/>
      </w:r>
      <w:r>
        <w:rPr>
          <w:spacing w:val="0"/>
          <w:w w:val="100"/>
          <w:position w:val="0"/>
          <w:shd w:val="clear" w:color="auto" w:fill="auto"/>
          <w:lang w:val="fr-FR" w:eastAsia="fr-FR" w:bidi="fr-FR"/>
        </w:rPr>
        <w:t>tégiquement des cas où les droits des personnes en quête de protection ont été bafoués. Le but est d'exercer une influence positive sur la procé</w:t>
        <w:softHyphen/>
        <w:t>dure nationale et européenne et de renforcer les droits des requérant-e-s d'asile. Grâce à notre réseau, nous avons déjà obtenu quelques succès notables dans la procédure judiciaire et dans l'accompagnement juridique. Récemment, par exemple, dans le cas d'Ilias et Ahmed qui a été présenté par des avocates hongroises devant la Cour européenne des droits de l'homme CEDH. La CEDH a condamné la Hongrie suite à la détention de ces deux requérants d'asile et à leur renvoi en Serbie. Nous avons publié une sélection d'autres cas pour le 30</w:t>
      </w:r>
      <w:r>
        <w:rPr>
          <w:spacing w:val="0"/>
          <w:w w:val="100"/>
          <w:position w:val="0"/>
          <w:shd w:val="clear" w:color="auto" w:fill="auto"/>
          <w:vertAlign w:val="superscript"/>
          <w:lang w:val="fr-FR" w:eastAsia="fr-FR" w:bidi="fr-FR"/>
        </w:rPr>
        <w:t>e</w:t>
      </w:r>
      <w:r>
        <w:rPr>
          <w:spacing w:val="0"/>
          <w:w w:val="100"/>
          <w:position w:val="0"/>
          <w:shd w:val="clear" w:color="auto" w:fill="auto"/>
          <w:lang w:val="fr-FR" w:eastAsia="fr-FR" w:bidi="fr-FR"/>
        </w:rPr>
        <w:t xml:space="preserve"> anniversaire de l'ELENA en 2015 (</w:t>
      </w:r>
      <w:r>
        <w:fldChar w:fldCharType="begin"/>
      </w:r>
      <w:r>
        <w:rPr/>
        <w:instrText> HYPERLINK "http://bit.ly/2vBO9fU" </w:instrText>
      </w:r>
      <w:r>
        <w:fldChar w:fldCharType="separate"/>
      </w:r>
      <w:r>
        <w:rPr>
          <w:rFonts w:ascii="Arial" w:eastAsia="Arial" w:hAnsi="Arial" w:cs="Arial"/>
          <w:b/>
          <w:bCs/>
          <w:spacing w:val="0"/>
          <w:w w:val="100"/>
          <w:position w:val="0"/>
          <w:sz w:val="15"/>
          <w:szCs w:val="15"/>
          <w:shd w:val="clear" w:color="auto" w:fill="auto"/>
          <w:lang w:val="fr-FR" w:eastAsia="fr-FR" w:bidi="fr-FR"/>
        </w:rPr>
        <w:t>http://bit.ly/2vBO9fU</w:t>
      </w:r>
      <w:r>
        <w:fldChar w:fldCharType="end"/>
      </w:r>
      <w:r>
        <w:rPr>
          <w:spacing w:val="0"/>
          <w:w w:val="100"/>
          <w:position w:val="0"/>
          <w:shd w:val="clear" w:color="auto" w:fill="auto"/>
          <w:lang w:val="fr-FR" w:eastAsia="fr-FR" w:bidi="fr-FR"/>
        </w:rPr>
        <w:t>).</w:t>
      </w:r>
    </w:p>
    <w:p>
      <w:pPr>
        <w:pStyle w:val="Style31"/>
        <w:keepNext/>
        <w:keepLines/>
        <w:widowControl w:val="0"/>
        <w:shd w:val="clear" w:color="auto" w:fill="auto"/>
        <w:bidi w:val="0"/>
        <w:spacing w:before="0" w:after="0"/>
        <w:ind w:left="0" w:right="0" w:firstLine="0"/>
        <w:jc w:val="left"/>
      </w:pPr>
      <w:bookmarkStart w:id="26" w:name="bookmark26"/>
      <w:bookmarkStart w:id="27" w:name="bookmark27"/>
      <w:r>
        <w:rPr>
          <w:spacing w:val="0"/>
          <w:w w:val="100"/>
          <w:position w:val="0"/>
          <w:shd w:val="clear" w:color="auto" w:fill="auto"/>
          <w:lang w:val="fr-FR" w:eastAsia="fr-FR" w:bidi="fr-FR"/>
        </w:rPr>
        <w:t>Quels défis rencontrent actuellement les juristes de l'ELENA?</w:t>
      </w:r>
      <w:bookmarkEnd w:id="26"/>
      <w:bookmarkEnd w:id="27"/>
    </w:p>
    <w:p>
      <w:pPr>
        <w:pStyle w:val="Style29"/>
        <w:keepNext w:val="0"/>
        <w:keepLines w:val="0"/>
        <w:widowControl w:val="0"/>
        <w:shd w:val="clear" w:color="auto" w:fill="auto"/>
        <w:bidi w:val="0"/>
        <w:spacing w:before="0" w:after="220"/>
        <w:ind w:left="0" w:right="0" w:firstLine="0"/>
        <w:jc w:val="left"/>
      </w:pPr>
      <w:r>
        <w:rPr>
          <w:spacing w:val="0"/>
          <w:w w:val="100"/>
          <w:position w:val="0"/>
          <w:shd w:val="clear" w:color="auto" w:fill="auto"/>
          <w:lang w:val="fr-FR" w:eastAsia="fr-FR" w:bidi="fr-FR"/>
        </w:rPr>
        <w:t>Il y en a beaucoup: le manque d'assistance juridique qualifiée dans la majorité des États, ainsi que le démantèlement de l'État de droit et de la séparation des pouvoirs dans de nom</w:t>
        <w:softHyphen/>
        <w:t>breux pays où interviennent nos avocat-e-s, notamment la Turquie, la Russie et la Hongrie. Beaucoup de gouvernements justifient systé</w:t>
        <w:softHyphen/>
        <w:br w:type="column"/>
      </w:r>
      <w:r>
        <w:rPr>
          <w:spacing w:val="0"/>
          <w:w w:val="100"/>
          <w:position w:val="0"/>
          <w:shd w:val="clear" w:color="auto" w:fill="auto"/>
          <w:lang w:val="fr-FR" w:eastAsia="fr-FR" w:bidi="fr-FR"/>
        </w:rPr>
        <w:t>matiquement la violation des droits des réfugiés par l'augmentation du nombre de personnes qui cherchent refuge en Europe et par les pro</w:t>
        <w:softHyphen/>
        <w:t>blèmes de sécurité qui vont soi-disant de pair. Ces évolutions entraînent une attitude de rejet de la population à l'égard du travail des avocat-e-s et des propositions de loi sans fin visant à restreindre l'accès à une véritable pro</w:t>
        <w:softHyphen/>
        <w:t>tection internationale en Europe.</w:t>
      </w:r>
    </w:p>
    <w:p>
      <w:pPr>
        <w:pStyle w:val="Style29"/>
        <w:keepNext w:val="0"/>
        <w:keepLines w:val="0"/>
        <w:widowControl w:val="0"/>
        <w:shd w:val="clear" w:color="auto" w:fill="auto"/>
        <w:bidi w:val="0"/>
        <w:spacing w:before="0" w:after="0"/>
        <w:ind w:left="0" w:right="0" w:firstLine="0"/>
        <w:jc w:val="left"/>
        <w:sectPr>
          <w:footnotePr>
            <w:pos w:val="pageBottom"/>
            <w:numFmt w:val="decimal"/>
            <w:numRestart w:val="continuous"/>
          </w:footnotePr>
          <w:type w:val="continuous"/>
          <w:pgSz w:w="13302" w:h="17290"/>
          <w:pgMar w:top="1680" w:left="1018" w:right="1037" w:bottom="1595" w:header="0" w:footer="3" w:gutter="0"/>
          <w:cols w:num="3" w:space="151"/>
          <w:noEndnote/>
          <w:rtlGutter w:val="0"/>
          <w:docGrid w:linePitch="360"/>
        </w:sectPr>
      </w:pPr>
      <w:r>
        <w:rPr>
          <w:b/>
          <w:bCs/>
          <w:spacing w:val="0"/>
          <w:w w:val="100"/>
          <w:position w:val="0"/>
          <w:sz w:val="19"/>
          <w:szCs w:val="19"/>
          <w:shd w:val="clear" w:color="auto" w:fill="auto"/>
          <w:lang w:val="fr-FR" w:eastAsia="fr-FR" w:bidi="fr-FR"/>
        </w:rPr>
        <w:t xml:space="preserve">Les juristes de l'ELENA peuvent-ils influencer la pratique de l'asile des différents pays sur le plan européen? </w:t>
      </w:r>
      <w:r>
        <w:rPr>
          <w:spacing w:val="0"/>
          <w:w w:val="100"/>
          <w:position w:val="0"/>
          <w:shd w:val="clear" w:color="auto" w:fill="auto"/>
          <w:lang w:val="fr-FR" w:eastAsia="fr-FR" w:bidi="fr-FR"/>
        </w:rPr>
        <w:t>À côté des procès, les membres de l'ELENA sont aussi engagés dans un travail de lobbying sur le plan national et auprès des institutions européennes. En menant de front le travail de lobbying et la conduite des procès, on aug</w:t>
        <w:softHyphen/>
        <w:t>mente les chances d'obtenir un résultat positif. Mais les deux démarches durent longtemps et prennent beaucoup de temps. Nous sommes souvent impliqués dans les négociations sur les nouvelles législations ou sur les modifica</w:t>
        <w:softHyphen/>
        <w:t>tions de loi dans le domaine de l'asile, par exemple en Suisse, en Italie, en Espagne ou en Pologne.</w:t>
      </w:r>
    </w:p>
    <w:p>
      <w:pPr>
        <w:widowControl w:val="0"/>
        <w:spacing w:before="105" w:after="105" w:line="240" w:lineRule="exact"/>
        <w:rPr>
          <w:sz w:val="19"/>
          <w:szCs w:val="19"/>
        </w:rPr>
      </w:pPr>
    </w:p>
    <w:p>
      <w:pPr>
        <w:widowControl w:val="0"/>
        <w:spacing w:line="1" w:lineRule="exact"/>
        <w:sectPr>
          <w:footnotePr>
            <w:pos w:val="pageBottom"/>
            <w:numFmt w:val="decimal"/>
            <w:numRestart w:val="continuous"/>
          </w:footnotePr>
          <w:type w:val="continuous"/>
          <w:pgSz w:w="13302" w:h="17290"/>
          <w:pgMar w:top="1680" w:left="0" w:right="0" w:bottom="1595" w:header="0" w:footer="3" w:gutter="0"/>
          <w:cols w:space="720"/>
          <w:noEndnote/>
          <w:rtlGutter w:val="0"/>
          <w:docGrid w:linePitch="360"/>
        </w:sectPr>
      </w:pPr>
    </w:p>
    <w:p>
      <w:pPr>
        <w:pStyle w:val="Style5"/>
        <w:keepNext w:val="0"/>
        <w:keepLines w:val="0"/>
        <w:widowControl w:val="0"/>
        <w:pBdr>
          <w:top w:val="single" w:sz="0" w:space="0" w:color="DCDCDE"/>
          <w:left w:val="single" w:sz="0" w:space="0" w:color="DCDCDE"/>
          <w:bottom w:val="single" w:sz="0" w:space="0" w:color="DCDCDE"/>
          <w:right w:val="single" w:sz="0" w:space="0" w:color="DCDCDE"/>
        </w:pBdr>
        <w:shd w:val="clear" w:color="auto" w:fill="DCDCDE"/>
        <w:bidi w:val="0"/>
        <w:spacing w:before="0" w:after="0" w:line="305" w:lineRule="auto"/>
        <w:ind w:left="0" w:right="0" w:firstLine="0"/>
        <w:jc w:val="left"/>
      </w:pPr>
      <w:r>
        <w:rPr>
          <w:spacing w:val="0"/>
          <w:w w:val="100"/>
          <w:position w:val="0"/>
          <w:shd w:val="clear" w:color="auto" w:fill="auto"/>
          <w:lang w:val="fr-FR" w:eastAsia="fr-FR" w:bidi="fr-FR"/>
        </w:rPr>
        <w:t>Impressum</w:t>
      </w:r>
    </w:p>
    <w:p>
      <w:pPr>
        <w:pStyle w:val="Style5"/>
        <w:keepNext w:val="0"/>
        <w:keepLines w:val="0"/>
        <w:widowControl w:val="0"/>
        <w:pBdr>
          <w:top w:val="single" w:sz="0" w:space="0" w:color="DCDCDE"/>
          <w:left w:val="single" w:sz="0" w:space="0" w:color="DCDCDE"/>
          <w:bottom w:val="single" w:sz="0" w:space="0" w:color="DCDCDE"/>
          <w:right w:val="single" w:sz="0" w:space="0" w:color="DCDCDE"/>
        </w:pBdr>
        <w:shd w:val="clear" w:color="auto" w:fill="DCDCDE"/>
        <w:bidi w:val="0"/>
        <w:spacing w:before="0" w:after="0" w:line="305" w:lineRule="auto"/>
        <w:ind w:left="0" w:right="0" w:firstLine="0"/>
        <w:jc w:val="left"/>
      </w:pPr>
      <w:r>
        <w:rPr>
          <w:spacing w:val="0"/>
          <w:w w:val="100"/>
          <w:position w:val="0"/>
          <w:shd w:val="clear" w:color="auto" w:fill="auto"/>
          <w:lang w:val="fr-FR" w:eastAsia="fr-FR" w:bidi="fr-FR"/>
        </w:rPr>
        <w:t>Éd ite ur : O rg anisation suisse d'aide aux réfugiés OSAR, Weyermannsstrasse 10, Case postale, 3001 Berne, Tél. 031 370 75 75</w:t>
      </w:r>
    </w:p>
    <w:p>
      <w:pPr>
        <w:pStyle w:val="Style5"/>
        <w:keepNext w:val="0"/>
        <w:keepLines w:val="0"/>
        <w:widowControl w:val="0"/>
        <w:pBdr>
          <w:top w:val="single" w:sz="0" w:space="0" w:color="DCDCDE"/>
          <w:left w:val="single" w:sz="0" w:space="0" w:color="DCDCDE"/>
          <w:bottom w:val="single" w:sz="0" w:space="0" w:color="DCDCDE"/>
          <w:right w:val="single" w:sz="0" w:space="0" w:color="DCDCDE"/>
        </w:pBdr>
        <w:shd w:val="clear" w:color="auto" w:fill="DCDCDE"/>
        <w:bidi w:val="0"/>
        <w:spacing w:before="0" w:after="120" w:line="305" w:lineRule="auto"/>
        <w:ind w:left="0" w:right="0" w:firstLine="0"/>
        <w:jc w:val="left"/>
      </w:pPr>
      <w:r>
        <w:rPr>
          <w:spacing w:val="0"/>
          <w:w w:val="100"/>
          <w:position w:val="0"/>
          <w:shd w:val="clear" w:color="auto" w:fill="auto"/>
          <w:lang w:val="fr-FR" w:eastAsia="fr-FR" w:bidi="fr-FR"/>
        </w:rPr>
        <w:t xml:space="preserve">E-mail: </w:t>
      </w:r>
      <w:r>
        <w:fldChar w:fldCharType="begin"/>
      </w:r>
      <w:r>
        <w:rPr/>
        <w:instrText> HYPERLINK "mailto:info@osar.ch" </w:instrText>
      </w:r>
      <w:r>
        <w:fldChar w:fldCharType="separate"/>
      </w:r>
      <w:r>
        <w:rPr>
          <w:spacing w:val="0"/>
          <w:w w:val="100"/>
          <w:position w:val="0"/>
          <w:shd w:val="clear" w:color="auto" w:fill="auto"/>
          <w:lang w:val="fr-FR" w:eastAsia="fr-FR" w:bidi="fr-FR"/>
        </w:rPr>
        <w:t>info@osar.ch</w:t>
      </w:r>
      <w:r>
        <w:fldChar w:fldCharType="end"/>
      </w:r>
      <w:r>
        <w:rPr>
          <w:spacing w:val="0"/>
          <w:w w:val="100"/>
          <w:position w:val="0"/>
          <w:shd w:val="clear" w:color="auto" w:fill="auto"/>
          <w:lang w:val="fr-FR" w:eastAsia="fr-FR" w:bidi="fr-FR"/>
        </w:rPr>
        <w:t xml:space="preserve">, Internet: </w:t>
      </w:r>
      <w:r>
        <w:fldChar w:fldCharType="begin"/>
      </w:r>
      <w:r>
        <w:rPr/>
        <w:instrText> HYPERLINK "http://www.osar.ch" </w:instrText>
      </w:r>
      <w:r>
        <w:fldChar w:fldCharType="separate"/>
      </w:r>
      <w:r>
        <w:rPr>
          <w:spacing w:val="0"/>
          <w:w w:val="100"/>
          <w:position w:val="0"/>
          <w:shd w:val="clear" w:color="auto" w:fill="auto"/>
          <w:lang w:val="fr-FR" w:eastAsia="fr-FR" w:bidi="fr-FR"/>
        </w:rPr>
        <w:t>www.osar.ch</w:t>
      </w:r>
      <w:r>
        <w:fldChar w:fldCharType="end"/>
      </w:r>
    </w:p>
    <w:p>
      <w:pPr>
        <w:pStyle w:val="Style8"/>
        <w:keepNext w:val="0"/>
        <w:keepLines w:val="0"/>
        <w:widowControl w:val="0"/>
        <w:pBdr>
          <w:top w:val="single" w:sz="0" w:space="0" w:color="DCDCDE"/>
          <w:left w:val="single" w:sz="0" w:space="0" w:color="DCDCDE"/>
          <w:bottom w:val="single" w:sz="0" w:space="0" w:color="DCDCDE"/>
          <w:right w:val="single" w:sz="0" w:space="0" w:color="DCDCDE"/>
        </w:pBdr>
        <w:shd w:val="clear" w:color="auto" w:fill="DCDCDE"/>
        <w:bidi w:val="0"/>
        <w:spacing w:before="0" w:after="120" w:line="240" w:lineRule="auto"/>
        <w:ind w:left="0" w:right="0" w:firstLine="0"/>
        <w:jc w:val="left"/>
      </w:pPr>
      <w:r>
        <w:rPr>
          <w:b/>
          <w:bCs/>
          <w:spacing w:val="0"/>
          <w:w w:val="100"/>
          <w:position w:val="0"/>
          <w:shd w:val="clear" w:color="auto" w:fill="auto"/>
          <w:lang w:val="fr-FR" w:eastAsia="fr-FR" w:bidi="fr-FR"/>
        </w:rPr>
        <w:t>CCP Don: 10-10000-5</w:t>
      </w:r>
    </w:p>
    <w:p>
      <w:pPr>
        <w:framePr w:w="624" w:h="672" w:hSpace="2150" w:wrap="notBeside" w:vAnchor="text" w:hAnchor="text" w:y="1"/>
        <w:widowControl w:val="0"/>
        <w:rPr>
          <w:sz w:val="2"/>
          <w:szCs w:val="2"/>
        </w:rPr>
      </w:pPr>
      <w:r>
        <w:drawing>
          <wp:inline>
            <wp:extent cx="396240" cy="426720"/>
            <wp:docPr id="47" name="Picutre 47"/>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7"/>
                    <a:stretch/>
                  </pic:blipFill>
                  <pic:spPr>
                    <a:xfrm>
                      <a:ext cx="396240" cy="426720"/>
                    </a:xfrm>
                    <a:prstGeom prst="rect"/>
                  </pic:spPr>
                </pic:pic>
              </a:graphicData>
            </a:graphic>
          </wp:inline>
        </w:drawing>
      </w:r>
    </w:p>
    <w:p>
      <w:pPr>
        <w:widowControl w:val="0"/>
        <w:spacing w:line="1" w:lineRule="exact"/>
      </w:pPr>
      <w:r>
        <mc:AlternateContent>
          <mc:Choice Requires="wps">
            <w:drawing>
              <wp:anchor distT="0" distB="0" distL="0" distR="556260" simplePos="0" relativeHeight="125829393" behindDoc="0" locked="0" layoutInCell="1" allowOverlap="1">
                <wp:simplePos x="0" y="0"/>
                <wp:positionH relativeFrom="column">
                  <wp:posOffset>411480</wp:posOffset>
                </wp:positionH>
                <wp:positionV relativeFrom="paragraph">
                  <wp:posOffset>113030</wp:posOffset>
                </wp:positionV>
                <wp:extent cx="1350010" cy="231775"/>
                <wp:wrapTopAndBottom/>
                <wp:docPr id="48" name="Shape 48"/>
                <a:graphic xmlns:a="http://schemas.openxmlformats.org/drawingml/2006/main">
                  <a:graphicData uri="http://schemas.microsoft.com/office/word/2010/wordprocessingShape">
                    <wps:wsp>
                      <wps:cNvSpPr txBox="1"/>
                      <wps:spPr>
                        <a:xfrm>
                          <a:ext cx="1350010" cy="231775"/>
                        </a:xfrm>
                        <a:prstGeom prst="rect"/>
                        <a:noFill/>
                      </wps:spPr>
                      <wps:txbx>
                        <w:txbxContent>
                          <w:p>
                            <w:pPr>
                              <w:pStyle w:val="Style26"/>
                              <w:keepNext w:val="0"/>
                              <w:keepLines w:val="0"/>
                              <w:widowControl w:val="0"/>
                              <w:pBdr>
                                <w:top w:val="single" w:sz="0" w:space="0" w:color="DCDCDE"/>
                                <w:left w:val="single" w:sz="0" w:space="0" w:color="DCDCDE"/>
                                <w:bottom w:val="single" w:sz="0" w:space="0" w:color="DCDCDE"/>
                                <w:right w:val="single" w:sz="0" w:space="0" w:color="DCDCDE"/>
                              </w:pBdr>
                              <w:shd w:val="clear" w:color="auto" w:fill="DCDCDE"/>
                              <w:bidi w:val="0"/>
                              <w:spacing w:before="0" w:after="0" w:line="302" w:lineRule="auto"/>
                              <w:ind w:left="0" w:right="0" w:firstLine="0"/>
                              <w:jc w:val="left"/>
                              <w:rPr>
                                <w:sz w:val="11"/>
                                <w:szCs w:val="11"/>
                              </w:rPr>
                            </w:pPr>
                            <w:r>
                              <w:rPr>
                                <w:spacing w:val="0"/>
                                <w:w w:val="100"/>
                                <w:position w:val="0"/>
                                <w:sz w:val="11"/>
                                <w:szCs w:val="11"/>
                                <w:shd w:val="clear" w:color="auto" w:fill="auto"/>
                                <w:lang w:val="fr-FR" w:eastAsia="fr-FR" w:bidi="fr-FR"/>
                              </w:rPr>
                              <w:t>Cette certification garantit un emploi consciencieux de votre don.</w:t>
                            </w:r>
                          </w:p>
                        </w:txbxContent>
                      </wps:txbx>
                      <wps:bodyPr lIns="0" tIns="0" rIns="0" bIns="0">
                        <a:noAutoFit/>
                      </wps:bodyPr>
                    </wps:wsp>
                  </a:graphicData>
                </a:graphic>
              </wp:anchor>
            </w:drawing>
          </mc:Choice>
          <mc:Fallback>
            <w:pict>
              <v:shape id="_x0000_s1074" type="#_x0000_t202" style="position:absolute;margin-left:32.399999999999999pt;margin-top:8.9000000000000004pt;width:106.3pt;height:18.25pt;z-index:-125829360;mso-wrap-distance-left:0;mso-wrap-distance-right:43.799999999999997pt" filled="f" stroked="f">
                <v:textbox inset="0,0,0,0">
                  <w:txbxContent>
                    <w:p>
                      <w:pPr>
                        <w:pStyle w:val="Style26"/>
                        <w:keepNext w:val="0"/>
                        <w:keepLines w:val="0"/>
                        <w:widowControl w:val="0"/>
                        <w:pBdr>
                          <w:top w:val="single" w:sz="0" w:space="0" w:color="DCDCDE"/>
                          <w:left w:val="single" w:sz="0" w:space="0" w:color="DCDCDE"/>
                          <w:bottom w:val="single" w:sz="0" w:space="0" w:color="DCDCDE"/>
                          <w:right w:val="single" w:sz="0" w:space="0" w:color="DCDCDE"/>
                        </w:pBdr>
                        <w:shd w:val="clear" w:color="auto" w:fill="DCDCDE"/>
                        <w:bidi w:val="0"/>
                        <w:spacing w:before="0" w:after="0" w:line="302" w:lineRule="auto"/>
                        <w:ind w:left="0" w:right="0" w:firstLine="0"/>
                        <w:jc w:val="left"/>
                        <w:rPr>
                          <w:sz w:val="11"/>
                          <w:szCs w:val="11"/>
                        </w:rPr>
                      </w:pPr>
                      <w:r>
                        <w:rPr>
                          <w:spacing w:val="0"/>
                          <w:w w:val="100"/>
                          <w:position w:val="0"/>
                          <w:sz w:val="11"/>
                          <w:szCs w:val="11"/>
                          <w:shd w:val="clear" w:color="auto" w:fill="auto"/>
                          <w:lang w:val="fr-FR" w:eastAsia="fr-FR" w:bidi="fr-FR"/>
                        </w:rPr>
                        <w:t>Cette certification garantit un emploi consciencieux de votre don.</w:t>
                      </w:r>
                    </w:p>
                  </w:txbxContent>
                </v:textbox>
                <w10:wrap type="topAndBottom"/>
              </v:shape>
            </w:pict>
          </mc:Fallback>
        </mc:AlternateContent>
      </w:r>
    </w:p>
    <w:p>
      <w:pPr>
        <w:pStyle w:val="Style5"/>
        <w:keepNext w:val="0"/>
        <w:keepLines w:val="0"/>
        <w:widowControl w:val="0"/>
        <w:pBdr>
          <w:top w:val="single" w:sz="0" w:space="0" w:color="DCDCDE"/>
          <w:left w:val="single" w:sz="0" w:space="0" w:color="DCDCDE"/>
          <w:bottom w:val="single" w:sz="0" w:space="0" w:color="DCDCDE"/>
          <w:right w:val="single" w:sz="0" w:space="0" w:color="DCDCDE"/>
        </w:pBdr>
        <w:shd w:val="clear" w:color="auto" w:fill="DCDCDE"/>
        <w:bidi w:val="0"/>
        <w:spacing w:before="0" w:after="0" w:line="230" w:lineRule="auto"/>
        <w:ind w:left="0" w:right="0" w:firstLine="0"/>
        <w:jc w:val="left"/>
      </w:pPr>
      <w:r>
        <w:rPr>
          <w:spacing w:val="0"/>
          <w:w w:val="100"/>
          <w:position w:val="0"/>
          <w:shd w:val="clear" w:color="auto" w:fill="auto"/>
          <w:lang w:val="fr-FR" w:eastAsia="fr-FR" w:bidi="fr-FR"/>
        </w:rPr>
        <w:t>Le «Planète Exil» para</w:t>
      </w:r>
      <w:r>
        <w:rPr>
          <w:rFonts w:ascii="Times New Roman" w:eastAsia="Times New Roman" w:hAnsi="Times New Roman" w:cs="Times New Roman"/>
          <w:spacing w:val="0"/>
          <w:w w:val="100"/>
          <w:position w:val="0"/>
          <w:sz w:val="18"/>
          <w:szCs w:val="18"/>
          <w:shd w:val="clear" w:color="auto" w:fill="auto"/>
          <w:lang w:val="fr-FR" w:eastAsia="fr-FR" w:bidi="fr-FR"/>
        </w:rPr>
        <w:t>î</w:t>
      </w:r>
      <w:r>
        <w:rPr>
          <w:spacing w:val="0"/>
          <w:w w:val="100"/>
          <w:position w:val="0"/>
          <w:shd w:val="clear" w:color="auto" w:fill="auto"/>
          <w:lang w:val="fr-FR" w:eastAsia="fr-FR" w:bidi="fr-FR"/>
        </w:rPr>
        <w:t>t quatre fois par an. Tirage: 581 exemplaires</w:t>
      </w:r>
    </w:p>
    <w:p>
      <w:pPr>
        <w:pStyle w:val="Style5"/>
        <w:keepNext w:val="0"/>
        <w:keepLines w:val="0"/>
        <w:widowControl w:val="0"/>
        <w:pBdr>
          <w:top w:val="single" w:sz="0" w:space="0" w:color="DCDCDE"/>
          <w:left w:val="single" w:sz="0" w:space="0" w:color="DCDCDE"/>
          <w:bottom w:val="single" w:sz="0" w:space="0" w:color="DCDCDE"/>
          <w:right w:val="single" w:sz="0" w:space="0" w:color="DCDCDE"/>
        </w:pBdr>
        <w:shd w:val="clear" w:color="auto" w:fill="DCDCDE"/>
        <w:bidi w:val="0"/>
        <w:spacing w:before="0" w:after="140"/>
        <w:ind w:left="0" w:right="0" w:firstLine="0"/>
        <w:jc w:val="left"/>
      </w:pPr>
      <w:r>
        <w:rPr>
          <w:spacing w:val="0"/>
          <w:w w:val="100"/>
          <w:position w:val="0"/>
          <w:shd w:val="clear" w:color="auto" w:fill="auto"/>
          <w:lang w:val="fr-FR" w:eastAsia="fr-FR" w:bidi="fr-FR"/>
        </w:rPr>
        <w:t>Abonnement annuel: CHF 20.- Rédaction: Barbara Graf Mousa (responable), Michael Flückiger, Anne-Kathrin Glatz, Constantin Hruschka, Karin Mathys, Adriana Romer Traductions: Sabine Dormond, Montreux Mise en page: Bernd Konrad, Hanspeter Walser Impression: Rub Media AG, Wabern/Berne</w:t>
      </w:r>
    </w:p>
    <w:p>
      <w:pPr>
        <w:pStyle w:val="Style5"/>
        <w:keepNext w:val="0"/>
        <w:keepLines w:val="0"/>
        <w:widowControl w:val="0"/>
        <w:pBdr>
          <w:top w:val="single" w:sz="0" w:space="0" w:color="DCDCDE"/>
          <w:left w:val="single" w:sz="0" w:space="0" w:color="DCDCDE"/>
          <w:bottom w:val="single" w:sz="0" w:space="0" w:color="DCDCDE"/>
          <w:right w:val="single" w:sz="0" w:space="0" w:color="DCDCDE"/>
        </w:pBdr>
        <w:shd w:val="clear" w:color="auto" w:fill="DCDCDE"/>
        <w:bidi w:val="0"/>
        <w:spacing w:before="0" w:after="80"/>
        <w:ind w:left="0" w:right="0" w:firstLine="0"/>
        <w:jc w:val="left"/>
        <w:sectPr>
          <w:footnotePr>
            <w:pos w:val="pageBottom"/>
            <w:numFmt w:val="decimal"/>
            <w:numRestart w:val="continuous"/>
          </w:footnotePr>
          <w:type w:val="continuous"/>
          <w:pgSz w:w="13302" w:h="17290"/>
          <w:pgMar w:top="1680" w:left="4834" w:right="1786" w:bottom="1595" w:header="0" w:footer="3" w:gutter="0"/>
          <w:cols w:num="2" w:space="677"/>
          <w:noEndnote/>
          <w:rtlGutter w:val="0"/>
          <w:docGrid w:linePitch="360"/>
        </w:sectPr>
      </w:pPr>
      <w:r>
        <w:rPr>
          <w:spacing w:val="0"/>
          <w:w w:val="100"/>
          <w:position w:val="0"/>
          <w:shd w:val="clear" w:color="auto" w:fill="auto"/>
          <w:lang w:val="fr-FR" w:eastAsia="fr-FR" w:bidi="fr-FR"/>
        </w:rPr>
        <w:t>Fabriqué à partir de 100% de papier recyclé</w:t>
      </w:r>
    </w:p>
    <w:sectPr>
      <w:footnotePr>
        <w:pos w:val="pageBottom"/>
        <w:numFmt w:val="decimal"/>
        <w:numRestart w:val="continuous"/>
      </w:footnotePr>
      <w:type w:val="continuous"/>
      <w:pgSz w:w="13302" w:h="17290"/>
      <w:pgMar w:top="1680" w:left="4834" w:right="1786" w:bottom="1595" w:header="0" w:footer="3" w:gutter="0"/>
      <w:cols w:num="2" w:space="677"/>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674370</wp:posOffset>
              </wp:positionH>
              <wp:positionV relativeFrom="page">
                <wp:posOffset>10140950</wp:posOffset>
              </wp:positionV>
              <wp:extent cx="1334770" cy="128270"/>
              <wp:wrapNone/>
              <wp:docPr id="7" name="Shape 7"/>
              <a:graphic xmlns:a="http://schemas.openxmlformats.org/drawingml/2006/main">
                <a:graphicData uri="http://schemas.microsoft.com/office/word/2010/wordprocessingShape">
                  <wps:wsp>
                    <wps:cNvSpPr txBox="1"/>
                    <wps:spPr>
                      <a:xfrm>
                        <a:ext cx="1334770" cy="12827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231F20"/>
                                <w:spacing w:val="0"/>
                                <w:w w:val="100"/>
                                <w:position w:val="0"/>
                                <w:sz w:val="20"/>
                                <w:szCs w:val="20"/>
                                <w:shd w:val="clear" w:color="auto" w:fill="auto"/>
                                <w:lang w:val="fr-FR" w:eastAsia="fr-FR" w:bidi="fr-FR"/>
                              </w:rPr>
                              <w:t>#</w:t>
                            </w:r>
                          </w:fldSimple>
                          <w:r>
                            <w:rPr>
                              <w:rFonts w:ascii="Arial" w:eastAsia="Arial" w:hAnsi="Arial" w:cs="Arial"/>
                              <w:b/>
                              <w:bCs/>
                              <w:color w:val="231F20"/>
                              <w:spacing w:val="0"/>
                              <w:w w:val="100"/>
                              <w:position w:val="0"/>
                              <w:sz w:val="20"/>
                              <w:szCs w:val="20"/>
                              <w:shd w:val="clear" w:color="auto" w:fill="auto"/>
                              <w:lang w:val="fr-FR" w:eastAsia="fr-FR" w:bidi="fr-FR"/>
                            </w:rPr>
                            <w:t xml:space="preserve"> </w:t>
                          </w:r>
                          <w:r>
                            <w:rPr>
                              <w:rFonts w:ascii="Arial" w:eastAsia="Arial" w:hAnsi="Arial" w:cs="Arial"/>
                              <w:b/>
                              <w:bCs/>
                              <w:color w:val="231F20"/>
                              <w:spacing w:val="0"/>
                              <w:w w:val="100"/>
                              <w:position w:val="0"/>
                              <w:sz w:val="13"/>
                              <w:szCs w:val="13"/>
                              <w:shd w:val="clear" w:color="auto" w:fill="auto"/>
                              <w:lang w:val="fr-FR" w:eastAsia="fr-FR" w:bidi="fr-FR"/>
                            </w:rPr>
                            <w:t>Planète Exil 78 Août 2017</w:t>
                          </w:r>
                        </w:p>
                      </w:txbxContent>
                    </wps:txbx>
                    <wps:bodyPr wrap="none" lIns="0" tIns="0" rIns="0" bIns="0">
                      <a:spAutoFit/>
                    </wps:bodyPr>
                  </wps:wsp>
                </a:graphicData>
              </a:graphic>
            </wp:anchor>
          </w:drawing>
        </mc:Choice>
        <mc:Fallback>
          <w:pict>
            <v:shape id="_x0000_s1033" type="#_x0000_t202" style="position:absolute;margin-left:53.100000000000001pt;margin-top:798.5pt;width:105.09999999999999pt;height:10.1pt;z-index:-188744061;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231F20"/>
                          <w:spacing w:val="0"/>
                          <w:w w:val="100"/>
                          <w:position w:val="0"/>
                          <w:sz w:val="20"/>
                          <w:szCs w:val="20"/>
                          <w:shd w:val="clear" w:color="auto" w:fill="auto"/>
                          <w:lang w:val="fr-FR" w:eastAsia="fr-FR" w:bidi="fr-FR"/>
                        </w:rPr>
                        <w:t>#</w:t>
                      </w:r>
                    </w:fldSimple>
                    <w:r>
                      <w:rPr>
                        <w:rFonts w:ascii="Arial" w:eastAsia="Arial" w:hAnsi="Arial" w:cs="Arial"/>
                        <w:b/>
                        <w:bCs/>
                        <w:color w:val="231F20"/>
                        <w:spacing w:val="0"/>
                        <w:w w:val="100"/>
                        <w:position w:val="0"/>
                        <w:sz w:val="20"/>
                        <w:szCs w:val="20"/>
                        <w:shd w:val="clear" w:color="auto" w:fill="auto"/>
                        <w:lang w:val="fr-FR" w:eastAsia="fr-FR" w:bidi="fr-FR"/>
                      </w:rPr>
                      <w:t xml:space="preserve"> </w:t>
                    </w:r>
                    <w:r>
                      <w:rPr>
                        <w:rFonts w:ascii="Arial" w:eastAsia="Arial" w:hAnsi="Arial" w:cs="Arial"/>
                        <w:b/>
                        <w:bCs/>
                        <w:color w:val="231F20"/>
                        <w:spacing w:val="0"/>
                        <w:w w:val="100"/>
                        <w:position w:val="0"/>
                        <w:sz w:val="13"/>
                        <w:szCs w:val="13"/>
                        <w:shd w:val="clear" w:color="auto" w:fill="auto"/>
                        <w:lang w:val="fr-FR" w:eastAsia="fr-FR" w:bidi="fr-FR"/>
                      </w:rPr>
                      <w:t>Planète Exil 78 Août 2017</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674370</wp:posOffset>
              </wp:positionH>
              <wp:positionV relativeFrom="page">
                <wp:posOffset>10140950</wp:posOffset>
              </wp:positionV>
              <wp:extent cx="1334770" cy="128270"/>
              <wp:wrapNone/>
              <wp:docPr id="11" name="Shape 11"/>
              <a:graphic xmlns:a="http://schemas.openxmlformats.org/drawingml/2006/main">
                <a:graphicData uri="http://schemas.microsoft.com/office/word/2010/wordprocessingShape">
                  <wps:wsp>
                    <wps:cNvSpPr txBox="1"/>
                    <wps:spPr>
                      <a:xfrm>
                        <a:ext cx="1334770" cy="12827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231F20"/>
                                <w:spacing w:val="0"/>
                                <w:w w:val="100"/>
                                <w:position w:val="0"/>
                                <w:sz w:val="20"/>
                                <w:szCs w:val="20"/>
                                <w:shd w:val="clear" w:color="auto" w:fill="auto"/>
                                <w:lang w:val="fr-FR" w:eastAsia="fr-FR" w:bidi="fr-FR"/>
                              </w:rPr>
                              <w:t>#</w:t>
                            </w:r>
                          </w:fldSimple>
                          <w:r>
                            <w:rPr>
                              <w:rFonts w:ascii="Arial" w:eastAsia="Arial" w:hAnsi="Arial" w:cs="Arial"/>
                              <w:b/>
                              <w:bCs/>
                              <w:color w:val="231F20"/>
                              <w:spacing w:val="0"/>
                              <w:w w:val="100"/>
                              <w:position w:val="0"/>
                              <w:sz w:val="20"/>
                              <w:szCs w:val="20"/>
                              <w:shd w:val="clear" w:color="auto" w:fill="auto"/>
                              <w:lang w:val="fr-FR" w:eastAsia="fr-FR" w:bidi="fr-FR"/>
                            </w:rPr>
                            <w:t xml:space="preserve"> </w:t>
                          </w:r>
                          <w:r>
                            <w:rPr>
                              <w:rFonts w:ascii="Arial" w:eastAsia="Arial" w:hAnsi="Arial" w:cs="Arial"/>
                              <w:b/>
                              <w:bCs/>
                              <w:color w:val="231F20"/>
                              <w:spacing w:val="0"/>
                              <w:w w:val="100"/>
                              <w:position w:val="0"/>
                              <w:sz w:val="13"/>
                              <w:szCs w:val="13"/>
                              <w:shd w:val="clear" w:color="auto" w:fill="auto"/>
                              <w:lang w:val="fr-FR" w:eastAsia="fr-FR" w:bidi="fr-FR"/>
                            </w:rPr>
                            <w:t>Planète Exil 78 Août 2017</w:t>
                          </w:r>
                        </w:p>
                      </w:txbxContent>
                    </wps:txbx>
                    <wps:bodyPr wrap="none" lIns="0" tIns="0" rIns="0" bIns="0">
                      <a:spAutoFit/>
                    </wps:bodyPr>
                  </wps:wsp>
                </a:graphicData>
              </a:graphic>
            </wp:anchor>
          </w:drawing>
        </mc:Choice>
        <mc:Fallback>
          <w:pict>
            <v:shape id="_x0000_s1037" type="#_x0000_t202" style="position:absolute;margin-left:53.100000000000001pt;margin-top:798.5pt;width:105.09999999999999pt;height:10.1pt;z-index:-188744057;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231F20"/>
                          <w:spacing w:val="0"/>
                          <w:w w:val="100"/>
                          <w:position w:val="0"/>
                          <w:sz w:val="20"/>
                          <w:szCs w:val="20"/>
                          <w:shd w:val="clear" w:color="auto" w:fill="auto"/>
                          <w:lang w:val="fr-FR" w:eastAsia="fr-FR" w:bidi="fr-FR"/>
                        </w:rPr>
                        <w:t>#</w:t>
                      </w:r>
                    </w:fldSimple>
                    <w:r>
                      <w:rPr>
                        <w:rFonts w:ascii="Arial" w:eastAsia="Arial" w:hAnsi="Arial" w:cs="Arial"/>
                        <w:b/>
                        <w:bCs/>
                        <w:color w:val="231F20"/>
                        <w:spacing w:val="0"/>
                        <w:w w:val="100"/>
                        <w:position w:val="0"/>
                        <w:sz w:val="20"/>
                        <w:szCs w:val="20"/>
                        <w:shd w:val="clear" w:color="auto" w:fill="auto"/>
                        <w:lang w:val="fr-FR" w:eastAsia="fr-FR" w:bidi="fr-FR"/>
                      </w:rPr>
                      <w:t xml:space="preserve"> </w:t>
                    </w:r>
                    <w:r>
                      <w:rPr>
                        <w:rFonts w:ascii="Arial" w:eastAsia="Arial" w:hAnsi="Arial" w:cs="Arial"/>
                        <w:b/>
                        <w:bCs/>
                        <w:color w:val="231F20"/>
                        <w:spacing w:val="0"/>
                        <w:w w:val="100"/>
                        <w:position w:val="0"/>
                        <w:sz w:val="13"/>
                        <w:szCs w:val="13"/>
                        <w:shd w:val="clear" w:color="auto" w:fill="auto"/>
                        <w:lang w:val="fr-FR" w:eastAsia="fr-FR" w:bidi="fr-FR"/>
                      </w:rPr>
                      <w:t>Planète Exil 78 Août 2017</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6431915</wp:posOffset>
              </wp:positionH>
              <wp:positionV relativeFrom="page">
                <wp:posOffset>10140950</wp:posOffset>
              </wp:positionV>
              <wp:extent cx="1337945" cy="128270"/>
              <wp:wrapNone/>
              <wp:docPr id="21" name="Shape 21"/>
              <a:graphic xmlns:a="http://schemas.openxmlformats.org/drawingml/2006/main">
                <a:graphicData uri="http://schemas.microsoft.com/office/word/2010/wordprocessingShape">
                  <wps:wsp>
                    <wps:cNvSpPr txBox="1"/>
                    <wps:spPr>
                      <a:xfrm>
                        <a:ext cx="1337945" cy="12827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231F20"/>
                              <w:spacing w:val="0"/>
                              <w:w w:val="100"/>
                              <w:position w:val="0"/>
                              <w:sz w:val="13"/>
                              <w:szCs w:val="13"/>
                              <w:shd w:val="clear" w:color="auto" w:fill="auto"/>
                              <w:lang w:val="fr-FR" w:eastAsia="fr-FR" w:bidi="fr-FR"/>
                            </w:rPr>
                            <w:t xml:space="preserve">Planète Exil 78 Août 2017 </w:t>
                          </w:r>
                          <w:fldSimple w:instr=" PAGE \* MERGEFORMAT ">
                            <w:r>
                              <w:rPr>
                                <w:rFonts w:ascii="Arial" w:eastAsia="Arial" w:hAnsi="Arial" w:cs="Arial"/>
                                <w:b/>
                                <w:bCs/>
                                <w:color w:val="231F20"/>
                                <w:spacing w:val="0"/>
                                <w:w w:val="100"/>
                                <w:position w:val="0"/>
                                <w:sz w:val="20"/>
                                <w:szCs w:val="20"/>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47" type="#_x0000_t202" style="position:absolute;margin-left:506.44999999999999pt;margin-top:798.5pt;width:105.34999999999999pt;height:10.1pt;z-index:-188744054;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231F20"/>
                        <w:spacing w:val="0"/>
                        <w:w w:val="100"/>
                        <w:position w:val="0"/>
                        <w:sz w:val="13"/>
                        <w:szCs w:val="13"/>
                        <w:shd w:val="clear" w:color="auto" w:fill="auto"/>
                        <w:lang w:val="fr-FR" w:eastAsia="fr-FR" w:bidi="fr-FR"/>
                      </w:rPr>
                      <w:t xml:space="preserve">Planète Exil 78 Août 2017 </w:t>
                    </w:r>
                    <w:fldSimple w:instr=" PAGE \* MERGEFORMAT ">
                      <w:r>
                        <w:rPr>
                          <w:rFonts w:ascii="Arial" w:eastAsia="Arial" w:hAnsi="Arial" w:cs="Arial"/>
                          <w:b/>
                          <w:bCs/>
                          <w:color w:val="231F20"/>
                          <w:spacing w:val="0"/>
                          <w:w w:val="100"/>
                          <w:position w:val="0"/>
                          <w:sz w:val="20"/>
                          <w:szCs w:val="20"/>
                          <w:shd w:val="clear" w:color="auto" w:fill="auto"/>
                          <w:lang w:val="fr-FR" w:eastAsia="fr-FR" w:bidi="fr-FR"/>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674370</wp:posOffset>
              </wp:positionH>
              <wp:positionV relativeFrom="page">
                <wp:posOffset>10140950</wp:posOffset>
              </wp:positionV>
              <wp:extent cx="1334770" cy="128270"/>
              <wp:wrapNone/>
              <wp:docPr id="23" name="Shape 23"/>
              <a:graphic xmlns:a="http://schemas.openxmlformats.org/drawingml/2006/main">
                <a:graphicData uri="http://schemas.microsoft.com/office/word/2010/wordprocessingShape">
                  <wps:wsp>
                    <wps:cNvSpPr txBox="1"/>
                    <wps:spPr>
                      <a:xfrm>
                        <a:ext cx="1334770" cy="12827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231F20"/>
                                <w:spacing w:val="0"/>
                                <w:w w:val="100"/>
                                <w:position w:val="0"/>
                                <w:sz w:val="20"/>
                                <w:szCs w:val="20"/>
                                <w:shd w:val="clear" w:color="auto" w:fill="auto"/>
                                <w:lang w:val="fr-FR" w:eastAsia="fr-FR" w:bidi="fr-FR"/>
                              </w:rPr>
                              <w:t>#</w:t>
                            </w:r>
                          </w:fldSimple>
                          <w:r>
                            <w:rPr>
                              <w:rFonts w:ascii="Arial" w:eastAsia="Arial" w:hAnsi="Arial" w:cs="Arial"/>
                              <w:b/>
                              <w:bCs/>
                              <w:color w:val="231F20"/>
                              <w:spacing w:val="0"/>
                              <w:w w:val="100"/>
                              <w:position w:val="0"/>
                              <w:sz w:val="20"/>
                              <w:szCs w:val="20"/>
                              <w:shd w:val="clear" w:color="auto" w:fill="auto"/>
                              <w:lang w:val="fr-FR" w:eastAsia="fr-FR" w:bidi="fr-FR"/>
                            </w:rPr>
                            <w:t xml:space="preserve"> </w:t>
                          </w:r>
                          <w:r>
                            <w:rPr>
                              <w:rFonts w:ascii="Arial" w:eastAsia="Arial" w:hAnsi="Arial" w:cs="Arial"/>
                              <w:b/>
                              <w:bCs/>
                              <w:color w:val="231F20"/>
                              <w:spacing w:val="0"/>
                              <w:w w:val="100"/>
                              <w:position w:val="0"/>
                              <w:sz w:val="13"/>
                              <w:szCs w:val="13"/>
                              <w:shd w:val="clear" w:color="auto" w:fill="auto"/>
                              <w:lang w:val="fr-FR" w:eastAsia="fr-FR" w:bidi="fr-FR"/>
                            </w:rPr>
                            <w:t>Planète Exil 78 Août 2017</w:t>
                          </w:r>
                        </w:p>
                      </w:txbxContent>
                    </wps:txbx>
                    <wps:bodyPr wrap="none" lIns="0" tIns="0" rIns="0" bIns="0">
                      <a:spAutoFit/>
                    </wps:bodyPr>
                  </wps:wsp>
                </a:graphicData>
              </a:graphic>
            </wp:anchor>
          </w:drawing>
        </mc:Choice>
        <mc:Fallback>
          <w:pict>
            <v:shape id="_x0000_s1049" type="#_x0000_t202" style="position:absolute;margin-left:53.100000000000001pt;margin-top:798.5pt;width:105.09999999999999pt;height:10.1pt;z-index:-188744052;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231F20"/>
                          <w:spacing w:val="0"/>
                          <w:w w:val="100"/>
                          <w:position w:val="0"/>
                          <w:sz w:val="20"/>
                          <w:szCs w:val="20"/>
                          <w:shd w:val="clear" w:color="auto" w:fill="auto"/>
                          <w:lang w:val="fr-FR" w:eastAsia="fr-FR" w:bidi="fr-FR"/>
                        </w:rPr>
                        <w:t>#</w:t>
                      </w:r>
                    </w:fldSimple>
                    <w:r>
                      <w:rPr>
                        <w:rFonts w:ascii="Arial" w:eastAsia="Arial" w:hAnsi="Arial" w:cs="Arial"/>
                        <w:b/>
                        <w:bCs/>
                        <w:color w:val="231F20"/>
                        <w:spacing w:val="0"/>
                        <w:w w:val="100"/>
                        <w:position w:val="0"/>
                        <w:sz w:val="20"/>
                        <w:szCs w:val="20"/>
                        <w:shd w:val="clear" w:color="auto" w:fill="auto"/>
                        <w:lang w:val="fr-FR" w:eastAsia="fr-FR" w:bidi="fr-FR"/>
                      </w:rPr>
                      <w:t xml:space="preserve"> </w:t>
                    </w:r>
                    <w:r>
                      <w:rPr>
                        <w:rFonts w:ascii="Arial" w:eastAsia="Arial" w:hAnsi="Arial" w:cs="Arial"/>
                        <w:b/>
                        <w:bCs/>
                        <w:color w:val="231F20"/>
                        <w:spacing w:val="0"/>
                        <w:w w:val="100"/>
                        <w:position w:val="0"/>
                        <w:sz w:val="13"/>
                        <w:szCs w:val="13"/>
                        <w:shd w:val="clear" w:color="auto" w:fill="auto"/>
                        <w:lang w:val="fr-FR" w:eastAsia="fr-FR" w:bidi="fr-FR"/>
                      </w:rPr>
                      <w:t>Planète Exil 78 Août 2017</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674370</wp:posOffset>
              </wp:positionH>
              <wp:positionV relativeFrom="page">
                <wp:posOffset>1085215</wp:posOffset>
              </wp:positionV>
              <wp:extent cx="3822065" cy="128270"/>
              <wp:wrapNone/>
              <wp:docPr id="5" name="Shape 5"/>
              <a:graphic xmlns:a="http://schemas.openxmlformats.org/drawingml/2006/main">
                <a:graphicData uri="http://schemas.microsoft.com/office/word/2010/wordprocessingShape">
                  <wps:wsp>
                    <wps:cNvSpPr txBox="1"/>
                    <wps:spPr>
                      <a:xfrm>
                        <a:ext cx="3822065" cy="128270"/>
                      </a:xfrm>
                      <a:prstGeom prst="rect"/>
                      <a:noFill/>
                    </wps:spPr>
                    <wps:txbx>
                      <w:txbxContent>
                        <w:p>
                          <w:pPr>
                            <w:pStyle w:val="Style18"/>
                            <w:keepNext w:val="0"/>
                            <w:keepLines w:val="0"/>
                            <w:widowControl w:val="0"/>
                            <w:shd w:val="clear" w:color="auto" w:fill="auto"/>
                            <w:tabs>
                              <w:tab w:pos="6019" w:val="right"/>
                            </w:tabs>
                            <w:bidi w:val="0"/>
                            <w:spacing w:before="0" w:after="0" w:line="240" w:lineRule="auto"/>
                            <w:ind w:left="0" w:right="0" w:firstLine="0"/>
                            <w:jc w:val="left"/>
                            <w:rPr>
                              <w:sz w:val="17"/>
                              <w:szCs w:val="17"/>
                            </w:rPr>
                          </w:pPr>
                          <w:r>
                            <w:rPr>
                              <w:rFonts w:ascii="Arial" w:eastAsia="Arial" w:hAnsi="Arial" w:cs="Arial"/>
                              <w:b/>
                              <w:bCs/>
                              <w:color w:val="231F20"/>
                              <w:spacing w:val="0"/>
                              <w:w w:val="100"/>
                              <w:position w:val="0"/>
                              <w:sz w:val="17"/>
                              <w:szCs w:val="17"/>
                              <w:shd w:val="clear" w:color="auto" w:fill="auto"/>
                              <w:lang w:val="fr-FR" w:eastAsia="fr-FR" w:bidi="fr-FR"/>
                            </w:rPr>
                            <w:t>Éditorial</w:t>
                            <w:tab/>
                            <w:t>Requérants d'asile afghans</w:t>
                          </w:r>
                        </w:p>
                      </w:txbxContent>
                    </wps:txbx>
                    <wps:bodyPr lIns="0" tIns="0" rIns="0" bIns="0">
                      <a:spAutoFit/>
                    </wps:bodyPr>
                  </wps:wsp>
                </a:graphicData>
              </a:graphic>
            </wp:anchor>
          </w:drawing>
        </mc:Choice>
        <mc:Fallback>
          <w:pict>
            <v:shape id="_x0000_s1031" type="#_x0000_t202" style="position:absolute;margin-left:53.100000000000001pt;margin-top:85.450000000000003pt;width:300.94999999999999pt;height:10.1pt;z-index:-188744063;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6019" w:val="right"/>
                      </w:tabs>
                      <w:bidi w:val="0"/>
                      <w:spacing w:before="0" w:after="0" w:line="240" w:lineRule="auto"/>
                      <w:ind w:left="0" w:right="0" w:firstLine="0"/>
                      <w:jc w:val="left"/>
                      <w:rPr>
                        <w:sz w:val="17"/>
                        <w:szCs w:val="17"/>
                      </w:rPr>
                    </w:pPr>
                    <w:r>
                      <w:rPr>
                        <w:rFonts w:ascii="Arial" w:eastAsia="Arial" w:hAnsi="Arial" w:cs="Arial"/>
                        <w:b/>
                        <w:bCs/>
                        <w:color w:val="231F20"/>
                        <w:spacing w:val="0"/>
                        <w:w w:val="100"/>
                        <w:position w:val="0"/>
                        <w:sz w:val="17"/>
                        <w:szCs w:val="17"/>
                        <w:shd w:val="clear" w:color="auto" w:fill="auto"/>
                        <w:lang w:val="fr-FR" w:eastAsia="fr-FR" w:bidi="fr-FR"/>
                      </w:rPr>
                      <w:t>Éditorial</w:t>
                      <w:tab/>
                      <w:t>Requérants d'asile afghans</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674370</wp:posOffset>
              </wp:positionH>
              <wp:positionV relativeFrom="page">
                <wp:posOffset>1085215</wp:posOffset>
              </wp:positionV>
              <wp:extent cx="3822065" cy="128270"/>
              <wp:wrapNone/>
              <wp:docPr id="9" name="Shape 9"/>
              <a:graphic xmlns:a="http://schemas.openxmlformats.org/drawingml/2006/main">
                <a:graphicData uri="http://schemas.microsoft.com/office/word/2010/wordprocessingShape">
                  <wps:wsp>
                    <wps:cNvSpPr txBox="1"/>
                    <wps:spPr>
                      <a:xfrm>
                        <a:ext cx="3822065" cy="128270"/>
                      </a:xfrm>
                      <a:prstGeom prst="rect"/>
                      <a:noFill/>
                    </wps:spPr>
                    <wps:txbx>
                      <w:txbxContent>
                        <w:p>
                          <w:pPr>
                            <w:pStyle w:val="Style18"/>
                            <w:keepNext w:val="0"/>
                            <w:keepLines w:val="0"/>
                            <w:widowControl w:val="0"/>
                            <w:shd w:val="clear" w:color="auto" w:fill="auto"/>
                            <w:tabs>
                              <w:tab w:pos="6019" w:val="right"/>
                            </w:tabs>
                            <w:bidi w:val="0"/>
                            <w:spacing w:before="0" w:after="0" w:line="240" w:lineRule="auto"/>
                            <w:ind w:left="0" w:right="0" w:firstLine="0"/>
                            <w:jc w:val="left"/>
                            <w:rPr>
                              <w:sz w:val="17"/>
                              <w:szCs w:val="17"/>
                            </w:rPr>
                          </w:pPr>
                          <w:r>
                            <w:rPr>
                              <w:rFonts w:ascii="Arial" w:eastAsia="Arial" w:hAnsi="Arial" w:cs="Arial"/>
                              <w:b/>
                              <w:bCs/>
                              <w:color w:val="231F20"/>
                              <w:spacing w:val="0"/>
                              <w:w w:val="100"/>
                              <w:position w:val="0"/>
                              <w:sz w:val="17"/>
                              <w:szCs w:val="17"/>
                              <w:shd w:val="clear" w:color="auto" w:fill="auto"/>
                              <w:lang w:val="fr-FR" w:eastAsia="fr-FR" w:bidi="fr-FR"/>
                            </w:rPr>
                            <w:t>Éditorial</w:t>
                            <w:tab/>
                            <w:t>Requérants d'asile afghans</w:t>
                          </w:r>
                        </w:p>
                      </w:txbxContent>
                    </wps:txbx>
                    <wps:bodyPr lIns="0" tIns="0" rIns="0" bIns="0">
                      <a:spAutoFit/>
                    </wps:bodyPr>
                  </wps:wsp>
                </a:graphicData>
              </a:graphic>
            </wp:anchor>
          </w:drawing>
        </mc:Choice>
        <mc:Fallback>
          <w:pict>
            <v:shape id="_x0000_s1035" type="#_x0000_t202" style="position:absolute;margin-left:53.100000000000001pt;margin-top:85.450000000000003pt;width:300.94999999999999pt;height:10.1pt;z-index:-188744059;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tabs>
                        <w:tab w:pos="6019" w:val="right"/>
                      </w:tabs>
                      <w:bidi w:val="0"/>
                      <w:spacing w:before="0" w:after="0" w:line="240" w:lineRule="auto"/>
                      <w:ind w:left="0" w:right="0" w:firstLine="0"/>
                      <w:jc w:val="left"/>
                      <w:rPr>
                        <w:sz w:val="17"/>
                        <w:szCs w:val="17"/>
                      </w:rPr>
                    </w:pPr>
                    <w:r>
                      <w:rPr>
                        <w:rFonts w:ascii="Arial" w:eastAsia="Arial" w:hAnsi="Arial" w:cs="Arial"/>
                        <w:b/>
                        <w:bCs/>
                        <w:color w:val="231F20"/>
                        <w:spacing w:val="0"/>
                        <w:w w:val="100"/>
                        <w:position w:val="0"/>
                        <w:sz w:val="17"/>
                        <w:szCs w:val="17"/>
                        <w:shd w:val="clear" w:color="auto" w:fill="auto"/>
                        <w:lang w:val="fr-FR" w:eastAsia="fr-FR" w:bidi="fr-FR"/>
                      </w:rPr>
                      <w:t>Éditorial</w:t>
                      <w:tab/>
                      <w:t>Requérants d'asile afghans</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231F20"/>
        <w:spacing w:val="0"/>
        <w:w w:val="100"/>
        <w:position w:val="0"/>
        <w:sz w:val="15"/>
        <w:szCs w:val="15"/>
        <w:u w:val="none"/>
        <w:shd w:val="clear" w:color="auto" w:fill="auto"/>
        <w:vertAlign w:val="superscript"/>
        <w:lang w:val="fr-FR" w:eastAsia="fr-FR" w:bidi="fr-FR"/>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fr-FR" w:eastAsia="fr-FR" w:bidi="fr-F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customStyle="1" w:styleId="CharStyle3">
    <w:name w:val="Texto do corpo (2)_"/>
    <w:basedOn w:val="DefaultParagraphFont"/>
    <w:link w:val="Style2"/>
    <w:rPr>
      <w:rFonts w:ascii="Arial" w:eastAsia="Arial" w:hAnsi="Arial" w:cs="Arial"/>
      <w:b w:val="0"/>
      <w:bCs w:val="0"/>
      <w:i w:val="0"/>
      <w:iCs w:val="0"/>
      <w:smallCaps w:val="0"/>
      <w:strike w:val="0"/>
      <w:color w:val="231F20"/>
      <w:u w:val="none"/>
    </w:rPr>
  </w:style>
  <w:style w:type="character" w:customStyle="1" w:styleId="CharStyle6">
    <w:name w:val="Texto do corpo (5)_"/>
    <w:basedOn w:val="DefaultParagraphFont"/>
    <w:link w:val="Style5"/>
    <w:rPr>
      <w:rFonts w:ascii="Arial" w:eastAsia="Arial" w:hAnsi="Arial" w:cs="Arial"/>
      <w:b w:val="0"/>
      <w:bCs w:val="0"/>
      <w:i w:val="0"/>
      <w:iCs w:val="0"/>
      <w:smallCaps w:val="0"/>
      <w:strike w:val="0"/>
      <w:color w:val="231F20"/>
      <w:sz w:val="11"/>
      <w:szCs w:val="11"/>
      <w:u w:val="none"/>
    </w:rPr>
  </w:style>
  <w:style w:type="character" w:customStyle="1" w:styleId="CharStyle9">
    <w:name w:val="Texto do corpo (4)_"/>
    <w:basedOn w:val="DefaultParagraphFont"/>
    <w:link w:val="Style8"/>
    <w:rPr>
      <w:rFonts w:ascii="Arial" w:eastAsia="Arial" w:hAnsi="Arial" w:cs="Arial"/>
      <w:b w:val="0"/>
      <w:bCs w:val="0"/>
      <w:i w:val="0"/>
      <w:iCs w:val="0"/>
      <w:smallCaps w:val="0"/>
      <w:strike w:val="0"/>
      <w:color w:val="231F20"/>
      <w:sz w:val="15"/>
      <w:szCs w:val="15"/>
      <w:u w:val="none"/>
    </w:rPr>
  </w:style>
  <w:style w:type="character" w:customStyle="1" w:styleId="CharStyle12">
    <w:name w:val="Outro_"/>
    <w:basedOn w:val="DefaultParagraphFont"/>
    <w:link w:val="Style11"/>
    <w:rPr>
      <w:rFonts w:ascii="Times New Roman" w:eastAsia="Times New Roman" w:hAnsi="Times New Roman" w:cs="Times New Roman"/>
      <w:b w:val="0"/>
      <w:bCs w:val="0"/>
      <w:i w:val="0"/>
      <w:iCs w:val="0"/>
      <w:smallCaps w:val="0"/>
      <w:strike w:val="0"/>
      <w:color w:val="231F20"/>
      <w:sz w:val="18"/>
      <w:szCs w:val="18"/>
      <w:u w:val="none"/>
    </w:rPr>
  </w:style>
  <w:style w:type="character" w:customStyle="1" w:styleId="CharStyle16">
    <w:name w:val="Texto do corpo (3)_"/>
    <w:basedOn w:val="DefaultParagraphFont"/>
    <w:link w:val="Style15"/>
    <w:rPr>
      <w:rFonts w:ascii="Arial" w:eastAsia="Arial" w:hAnsi="Arial" w:cs="Arial"/>
      <w:b w:val="0"/>
      <w:bCs w:val="0"/>
      <w:i w:val="0"/>
      <w:iCs w:val="0"/>
      <w:smallCaps w:val="0"/>
      <w:strike w:val="0"/>
      <w:color w:val="231F20"/>
      <w:sz w:val="17"/>
      <w:szCs w:val="17"/>
      <w:u w:val="none"/>
    </w:rPr>
  </w:style>
  <w:style w:type="character" w:customStyle="1" w:styleId="CharStyle19">
    <w:name w:val="Cabeçalho ou rodapé (2)_"/>
    <w:basedOn w:val="DefaultParagraphFont"/>
    <w:link w:val="Style18"/>
    <w:rPr>
      <w:rFonts w:ascii="Times New Roman" w:eastAsia="Times New Roman" w:hAnsi="Times New Roman" w:cs="Times New Roman"/>
      <w:b w:val="0"/>
      <w:bCs w:val="0"/>
      <w:i w:val="0"/>
      <w:iCs w:val="0"/>
      <w:smallCaps w:val="0"/>
      <w:strike w:val="0"/>
      <w:sz w:val="20"/>
      <w:szCs w:val="20"/>
      <w:u w:val="none"/>
    </w:rPr>
  </w:style>
  <w:style w:type="character" w:customStyle="1" w:styleId="CharStyle24">
    <w:name w:val="Título #2_"/>
    <w:basedOn w:val="DefaultParagraphFont"/>
    <w:link w:val="Style23"/>
    <w:rPr>
      <w:rFonts w:ascii="Arial" w:eastAsia="Arial" w:hAnsi="Arial" w:cs="Arial"/>
      <w:b/>
      <w:bCs/>
      <w:i w:val="0"/>
      <w:iCs w:val="0"/>
      <w:smallCaps w:val="0"/>
      <w:strike w:val="0"/>
      <w:color w:val="6E6F72"/>
      <w:sz w:val="52"/>
      <w:szCs w:val="52"/>
      <w:u w:val="none"/>
    </w:rPr>
  </w:style>
  <w:style w:type="character" w:customStyle="1" w:styleId="CharStyle27">
    <w:name w:val="Legenda da figura_"/>
    <w:basedOn w:val="DefaultParagraphFont"/>
    <w:link w:val="Style26"/>
    <w:rPr>
      <w:rFonts w:ascii="Arial" w:eastAsia="Arial" w:hAnsi="Arial" w:cs="Arial"/>
      <w:b w:val="0"/>
      <w:bCs w:val="0"/>
      <w:i w:val="0"/>
      <w:iCs w:val="0"/>
      <w:smallCaps w:val="0"/>
      <w:strike w:val="0"/>
      <w:color w:val="231F20"/>
      <w:sz w:val="15"/>
      <w:szCs w:val="15"/>
      <w:u w:val="none"/>
    </w:rPr>
  </w:style>
  <w:style w:type="character" w:customStyle="1" w:styleId="CharStyle30">
    <w:name w:val="Texto do corpo_"/>
    <w:basedOn w:val="DefaultParagraphFont"/>
    <w:link w:val="Style29"/>
    <w:rPr>
      <w:rFonts w:ascii="Times New Roman" w:eastAsia="Times New Roman" w:hAnsi="Times New Roman" w:cs="Times New Roman"/>
      <w:b w:val="0"/>
      <w:bCs w:val="0"/>
      <w:i w:val="0"/>
      <w:iCs w:val="0"/>
      <w:smallCaps w:val="0"/>
      <w:strike w:val="0"/>
      <w:color w:val="231F20"/>
      <w:sz w:val="18"/>
      <w:szCs w:val="18"/>
      <w:u w:val="none"/>
    </w:rPr>
  </w:style>
  <w:style w:type="character" w:customStyle="1" w:styleId="CharStyle32">
    <w:name w:val="Título #3_"/>
    <w:basedOn w:val="DefaultParagraphFont"/>
    <w:link w:val="Style31"/>
    <w:rPr>
      <w:rFonts w:ascii="Times New Roman" w:eastAsia="Times New Roman" w:hAnsi="Times New Roman" w:cs="Times New Roman"/>
      <w:b/>
      <w:bCs/>
      <w:i w:val="0"/>
      <w:iCs w:val="0"/>
      <w:smallCaps w:val="0"/>
      <w:strike w:val="0"/>
      <w:color w:val="231F20"/>
      <w:sz w:val="19"/>
      <w:szCs w:val="19"/>
      <w:u w:val="none"/>
    </w:rPr>
  </w:style>
  <w:style w:type="character" w:customStyle="1" w:styleId="CharStyle37">
    <w:name w:val="Título #1_"/>
    <w:basedOn w:val="DefaultParagraphFont"/>
    <w:link w:val="Style36"/>
    <w:rPr>
      <w:rFonts w:ascii="Arial" w:eastAsia="Arial" w:hAnsi="Arial" w:cs="Arial"/>
      <w:b/>
      <w:bCs/>
      <w:i w:val="0"/>
      <w:iCs w:val="0"/>
      <w:smallCaps w:val="0"/>
      <w:strike w:val="0"/>
      <w:color w:val="6E6F72"/>
      <w:sz w:val="62"/>
      <w:szCs w:val="62"/>
      <w:u w:val="none"/>
    </w:rPr>
  </w:style>
  <w:style w:type="paragraph" w:customStyle="1" w:styleId="Style2">
    <w:name w:val="Texto do corpo (2)"/>
    <w:basedOn w:val="Normal"/>
    <w:link w:val="CharStyle3"/>
    <w:pPr>
      <w:widowControl w:val="0"/>
      <w:shd w:val="clear" w:color="auto" w:fill="FFFFFF"/>
      <w:spacing w:after="40" w:line="276" w:lineRule="auto"/>
    </w:pPr>
    <w:rPr>
      <w:rFonts w:ascii="Arial" w:eastAsia="Arial" w:hAnsi="Arial" w:cs="Arial"/>
      <w:b w:val="0"/>
      <w:bCs w:val="0"/>
      <w:i w:val="0"/>
      <w:iCs w:val="0"/>
      <w:smallCaps w:val="0"/>
      <w:strike w:val="0"/>
      <w:color w:val="231F20"/>
      <w:u w:val="none"/>
    </w:rPr>
  </w:style>
  <w:style w:type="paragraph" w:customStyle="1" w:styleId="Style5">
    <w:name w:val="Texto do corpo (5)"/>
    <w:basedOn w:val="Normal"/>
    <w:link w:val="CharStyle6"/>
    <w:pPr>
      <w:widowControl w:val="0"/>
      <w:shd w:val="clear" w:color="auto" w:fill="FFFFFF"/>
      <w:spacing w:after="100" w:line="302" w:lineRule="auto"/>
    </w:pPr>
    <w:rPr>
      <w:rFonts w:ascii="Arial" w:eastAsia="Arial" w:hAnsi="Arial" w:cs="Arial"/>
      <w:b w:val="0"/>
      <w:bCs w:val="0"/>
      <w:i w:val="0"/>
      <w:iCs w:val="0"/>
      <w:smallCaps w:val="0"/>
      <w:strike w:val="0"/>
      <w:color w:val="231F20"/>
      <w:sz w:val="11"/>
      <w:szCs w:val="11"/>
      <w:u w:val="none"/>
    </w:rPr>
  </w:style>
  <w:style w:type="paragraph" w:customStyle="1" w:styleId="Style8">
    <w:name w:val="Texto do corpo (4)"/>
    <w:basedOn w:val="Normal"/>
    <w:link w:val="CharStyle9"/>
    <w:pPr>
      <w:widowControl w:val="0"/>
      <w:shd w:val="clear" w:color="auto" w:fill="FFFFFF"/>
      <w:spacing w:line="288" w:lineRule="auto"/>
    </w:pPr>
    <w:rPr>
      <w:rFonts w:ascii="Arial" w:eastAsia="Arial" w:hAnsi="Arial" w:cs="Arial"/>
      <w:b w:val="0"/>
      <w:bCs w:val="0"/>
      <w:i w:val="0"/>
      <w:iCs w:val="0"/>
      <w:smallCaps w:val="0"/>
      <w:strike w:val="0"/>
      <w:color w:val="231F20"/>
      <w:sz w:val="15"/>
      <w:szCs w:val="15"/>
      <w:u w:val="none"/>
    </w:rPr>
  </w:style>
  <w:style w:type="paragraph" w:customStyle="1" w:styleId="Style11">
    <w:name w:val="Outro"/>
    <w:basedOn w:val="Normal"/>
    <w:link w:val="CharStyle12"/>
    <w:pPr>
      <w:widowControl w:val="0"/>
      <w:shd w:val="clear" w:color="auto" w:fill="FFFFFF"/>
      <w:spacing w:line="276" w:lineRule="auto"/>
    </w:pPr>
    <w:rPr>
      <w:rFonts w:ascii="Times New Roman" w:eastAsia="Times New Roman" w:hAnsi="Times New Roman" w:cs="Times New Roman"/>
      <w:b w:val="0"/>
      <w:bCs w:val="0"/>
      <w:i w:val="0"/>
      <w:iCs w:val="0"/>
      <w:smallCaps w:val="0"/>
      <w:strike w:val="0"/>
      <w:color w:val="231F20"/>
      <w:sz w:val="18"/>
      <w:szCs w:val="18"/>
      <w:u w:val="none"/>
    </w:rPr>
  </w:style>
  <w:style w:type="paragraph" w:customStyle="1" w:styleId="Style15">
    <w:name w:val="Texto do corpo (3)"/>
    <w:basedOn w:val="Normal"/>
    <w:link w:val="CharStyle16"/>
    <w:pPr>
      <w:widowControl w:val="0"/>
      <w:shd w:val="clear" w:color="auto" w:fill="FFFFFF"/>
      <w:spacing w:after="160" w:line="257" w:lineRule="auto"/>
    </w:pPr>
    <w:rPr>
      <w:rFonts w:ascii="Arial" w:eastAsia="Arial" w:hAnsi="Arial" w:cs="Arial"/>
      <w:b w:val="0"/>
      <w:bCs w:val="0"/>
      <w:i w:val="0"/>
      <w:iCs w:val="0"/>
      <w:smallCaps w:val="0"/>
      <w:strike w:val="0"/>
      <w:color w:val="231F20"/>
      <w:sz w:val="17"/>
      <w:szCs w:val="17"/>
      <w:u w:val="none"/>
    </w:rPr>
  </w:style>
  <w:style w:type="paragraph" w:customStyle="1" w:styleId="Style18">
    <w:name w:val="Cabeçalho ou rodapé (2)"/>
    <w:basedOn w:val="Normal"/>
    <w:link w:val="CharStyle19"/>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3">
    <w:name w:val="Título #2"/>
    <w:basedOn w:val="Normal"/>
    <w:link w:val="CharStyle24"/>
    <w:pPr>
      <w:widowControl w:val="0"/>
      <w:shd w:val="clear" w:color="auto" w:fill="FFFFFF"/>
      <w:spacing w:after="100" w:line="250" w:lineRule="auto"/>
      <w:outlineLvl w:val="1"/>
    </w:pPr>
    <w:rPr>
      <w:rFonts w:ascii="Arial" w:eastAsia="Arial" w:hAnsi="Arial" w:cs="Arial"/>
      <w:b/>
      <w:bCs/>
      <w:i w:val="0"/>
      <w:iCs w:val="0"/>
      <w:smallCaps w:val="0"/>
      <w:strike w:val="0"/>
      <w:color w:val="6E6F72"/>
      <w:sz w:val="52"/>
      <w:szCs w:val="52"/>
      <w:u w:val="none"/>
    </w:rPr>
  </w:style>
  <w:style w:type="paragraph" w:customStyle="1" w:styleId="Style26">
    <w:name w:val="Legenda da figura"/>
    <w:basedOn w:val="Normal"/>
    <w:link w:val="CharStyle27"/>
    <w:pPr>
      <w:widowControl w:val="0"/>
      <w:shd w:val="clear" w:color="auto" w:fill="FFFFFF"/>
      <w:spacing w:line="276" w:lineRule="auto"/>
    </w:pPr>
    <w:rPr>
      <w:rFonts w:ascii="Arial" w:eastAsia="Arial" w:hAnsi="Arial" w:cs="Arial"/>
      <w:b w:val="0"/>
      <w:bCs w:val="0"/>
      <w:i w:val="0"/>
      <w:iCs w:val="0"/>
      <w:smallCaps w:val="0"/>
      <w:strike w:val="0"/>
      <w:color w:val="231F20"/>
      <w:sz w:val="15"/>
      <w:szCs w:val="15"/>
      <w:u w:val="none"/>
    </w:rPr>
  </w:style>
  <w:style w:type="paragraph" w:customStyle="1" w:styleId="Style29">
    <w:name w:val="Texto do corpo"/>
    <w:basedOn w:val="Normal"/>
    <w:link w:val="CharStyle30"/>
    <w:pPr>
      <w:widowControl w:val="0"/>
      <w:shd w:val="clear" w:color="auto" w:fill="FFFFFF"/>
      <w:spacing w:line="276" w:lineRule="auto"/>
    </w:pPr>
    <w:rPr>
      <w:rFonts w:ascii="Times New Roman" w:eastAsia="Times New Roman" w:hAnsi="Times New Roman" w:cs="Times New Roman"/>
      <w:b w:val="0"/>
      <w:bCs w:val="0"/>
      <w:i w:val="0"/>
      <w:iCs w:val="0"/>
      <w:smallCaps w:val="0"/>
      <w:strike w:val="0"/>
      <w:color w:val="231F20"/>
      <w:sz w:val="18"/>
      <w:szCs w:val="18"/>
      <w:u w:val="none"/>
    </w:rPr>
  </w:style>
  <w:style w:type="paragraph" w:customStyle="1" w:styleId="Style31">
    <w:name w:val="Título #3"/>
    <w:basedOn w:val="Normal"/>
    <w:link w:val="CharStyle32"/>
    <w:pPr>
      <w:widowControl w:val="0"/>
      <w:shd w:val="clear" w:color="auto" w:fill="FFFFFF"/>
      <w:spacing w:line="264" w:lineRule="auto"/>
      <w:outlineLvl w:val="2"/>
    </w:pPr>
    <w:rPr>
      <w:rFonts w:ascii="Times New Roman" w:eastAsia="Times New Roman" w:hAnsi="Times New Roman" w:cs="Times New Roman"/>
      <w:b/>
      <w:bCs/>
      <w:i w:val="0"/>
      <w:iCs w:val="0"/>
      <w:smallCaps w:val="0"/>
      <w:strike w:val="0"/>
      <w:color w:val="231F20"/>
      <w:sz w:val="19"/>
      <w:szCs w:val="19"/>
      <w:u w:val="none"/>
    </w:rPr>
  </w:style>
  <w:style w:type="paragraph" w:customStyle="1" w:styleId="Style36">
    <w:name w:val="Título #1"/>
    <w:basedOn w:val="Normal"/>
    <w:link w:val="CharStyle37"/>
    <w:pPr>
      <w:widowControl w:val="0"/>
      <w:shd w:val="clear" w:color="auto" w:fill="FFFFFF"/>
      <w:spacing w:after="70" w:line="223" w:lineRule="auto"/>
      <w:outlineLvl w:val="0"/>
    </w:pPr>
    <w:rPr>
      <w:rFonts w:ascii="Arial" w:eastAsia="Arial" w:hAnsi="Arial" w:cs="Arial"/>
      <w:b/>
      <w:bCs/>
      <w:i w:val="0"/>
      <w:iCs w:val="0"/>
      <w:smallCaps w:val="0"/>
      <w:strike w:val="0"/>
      <w:color w:val="6E6F72"/>
      <w:sz w:val="62"/>
      <w:szCs w:val="6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image" Target="media/image3.jpeg"/><Relationship Id="rId18" Type="http://schemas.openxmlformats.org/officeDocument/2006/relationships/image" Target="media/image3.jpeg" TargetMode="External"/><Relationship Id="rId19" Type="http://schemas.openxmlformats.org/officeDocument/2006/relationships/image" Target="media/image4.jpeg"/><Relationship Id="rId20" Type="http://schemas.openxmlformats.org/officeDocument/2006/relationships/image" Target="media/image4.jpeg" TargetMode="External"/><Relationship Id="rId21" Type="http://schemas.openxmlformats.org/officeDocument/2006/relationships/image" Target="media/image5.jpeg"/><Relationship Id="rId22" Type="http://schemas.openxmlformats.org/officeDocument/2006/relationships/image" Target="media/image5.jpeg" TargetMode="External"/><Relationship Id="rId23" Type="http://schemas.openxmlformats.org/officeDocument/2006/relationships/image" Target="media/image6.jpeg"/><Relationship Id="rId24" Type="http://schemas.openxmlformats.org/officeDocument/2006/relationships/image" Target="media/image6.jpeg" TargetMode="External"/><Relationship Id="rId25" Type="http://schemas.openxmlformats.org/officeDocument/2006/relationships/image" Target="media/image7.jpeg"/><Relationship Id="rId26" Type="http://schemas.openxmlformats.org/officeDocument/2006/relationships/image" Target="media/image7.jpeg" TargetMode="External"/><Relationship Id="rId27" Type="http://schemas.openxmlformats.org/officeDocument/2006/relationships/image" Target="media/image8.jpeg"/><Relationship Id="rId28" Type="http://schemas.openxmlformats.org/officeDocument/2006/relationships/image" Target="media/image8.jpeg" TargetMode="External"/></Relationships>
</file>