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8448" w:h="11904" w:wrap="notBeside" w:vAnchor="text" w:hAnchor="text" w:y="1"/>
        <w:widowControl w:val="0"/>
        <w:rPr>
          <w:sz w:val="2"/>
          <w:szCs w:val="2"/>
        </w:rPr>
      </w:pPr>
      <w:r>
        <w:drawing>
          <wp:inline>
            <wp:extent cx="5364480" cy="7559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64480" cy="7559040"/>
                    </a:xfrm>
                    <a:prstGeom prst="rect"/>
                  </pic:spPr>
                </pic:pic>
              </a:graphicData>
            </a:graphic>
          </wp:inline>
        </w:drawing>
      </w:r>
    </w:p>
    <w:p>
      <w:pPr>
        <w:widowControl w:val="0"/>
        <w:spacing w:line="1" w:lineRule="exact"/>
        <w:sectPr>
          <w:footnotePr>
            <w:pos w:val="pageBottom"/>
            <w:numFmt w:val="decimal"/>
            <w:numRestart w:val="continuous"/>
          </w:footnotePr>
          <w:pgSz w:w="8617" w:h="12342"/>
          <w:pgMar w:top="119" w:left="84" w:right="84" w:bottom="119" w:header="0" w:footer="3" w:gutter="0"/>
          <w:pgNumType w:start="1"/>
          <w:cols w:space="720"/>
          <w:noEndnote/>
          <w:rtlGutter w:val="0"/>
          <w:docGrid w:linePitch="360"/>
        </w:sectPr>
      </w:pPr>
      <w:r>
        <mc:AlternateContent>
          <mc:Choice Requires="wps">
            <w:drawing>
              <wp:anchor distT="0" distB="0" distL="0" distR="3542030" simplePos="0" relativeHeight="125829378" behindDoc="0" locked="0" layoutInCell="1" allowOverlap="1">
                <wp:simplePos x="0" y="0"/>
                <wp:positionH relativeFrom="column">
                  <wp:posOffset>2813050</wp:posOffset>
                </wp:positionH>
                <wp:positionV relativeFrom="paragraph">
                  <wp:posOffset>4349750</wp:posOffset>
                </wp:positionV>
                <wp:extent cx="1822450" cy="685800"/>
                <wp:wrapTopAndBottom/>
                <wp:docPr id="2" name="Shape 2"/>
                <a:graphic xmlns:a="http://schemas.openxmlformats.org/drawingml/2006/main">
                  <a:graphicData uri="http://schemas.microsoft.com/office/word/2010/wordprocessingShape">
                    <wps:wsp>
                      <wps:cNvSpPr txBox="1"/>
                      <wps:spPr>
                        <a:xfrm>
                          <a:ext cx="1822450" cy="685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02"/>
                                <w:szCs w:val="102"/>
                              </w:rPr>
                            </w:pPr>
                            <w:r>
                              <w:rPr>
                                <w:rFonts w:ascii="Times New Roman" w:eastAsia="Times New Roman" w:hAnsi="Times New Roman" w:cs="Times New Roman"/>
                                <w:spacing w:val="0"/>
                                <w:w w:val="60"/>
                                <w:position w:val="0"/>
                                <w:sz w:val="102"/>
                                <w:szCs w:val="102"/>
                                <w:shd w:val="clear" w:color="auto" w:fill="auto"/>
                                <w:lang w:val="pt-BR" w:eastAsia="pt-BR" w:bidi="pt-BR"/>
                              </w:rPr>
                              <w:t>os.Dire</w:t>
                            </w:r>
                            <w:r>
                              <w:rPr>
                                <w:rFonts w:ascii="Times New Roman" w:eastAsia="Times New Roman" w:hAnsi="Times New Roman" w:cs="Times New Roman"/>
                                <w:color w:val="505358"/>
                                <w:spacing w:val="0"/>
                                <w:w w:val="60"/>
                                <w:position w:val="0"/>
                                <w:sz w:val="102"/>
                                <w:szCs w:val="102"/>
                                <w:shd w:val="clear" w:color="auto" w:fill="auto"/>
                                <w:lang w:val="pt-BR" w:eastAsia="pt-BR" w:bidi="pt-BR"/>
                              </w:rPr>
                              <w:t>to</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21.5pt;margin-top:342.5pt;width:143.5pt;height:54.pt;z-index:-125829375;mso-wrap-distance-left:0;mso-wrap-distance-right:278.89999999999998pt"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02"/>
                          <w:szCs w:val="102"/>
                        </w:rPr>
                      </w:pPr>
                      <w:r>
                        <w:rPr>
                          <w:rFonts w:ascii="Times New Roman" w:eastAsia="Times New Roman" w:hAnsi="Times New Roman" w:cs="Times New Roman"/>
                          <w:spacing w:val="0"/>
                          <w:w w:val="60"/>
                          <w:position w:val="0"/>
                          <w:sz w:val="102"/>
                          <w:szCs w:val="102"/>
                          <w:shd w:val="clear" w:color="auto" w:fill="auto"/>
                          <w:lang w:val="pt-BR" w:eastAsia="pt-BR" w:bidi="pt-BR"/>
                        </w:rPr>
                        <w:t>os.Dire</w:t>
                      </w:r>
                      <w:r>
                        <w:rPr>
                          <w:rFonts w:ascii="Times New Roman" w:eastAsia="Times New Roman" w:hAnsi="Times New Roman" w:cs="Times New Roman"/>
                          <w:color w:val="505358"/>
                          <w:spacing w:val="0"/>
                          <w:w w:val="60"/>
                          <w:position w:val="0"/>
                          <w:sz w:val="102"/>
                          <w:szCs w:val="102"/>
                          <w:shd w:val="clear" w:color="auto" w:fill="auto"/>
                          <w:lang w:val="pt-BR" w:eastAsia="pt-BR" w:bidi="pt-BR"/>
                        </w:rPr>
                        <w:t>to</w:t>
                      </w:r>
                    </w:p>
                  </w:txbxContent>
                </v:textbox>
                <w10:wrap type="topAndBottom"/>
              </v:shape>
            </w:pict>
          </mc:Fallback>
        </mc:AlternateContent>
      </w:r>
      <w:r>
        <mc:AlternateContent>
          <mc:Choice Requires="wps">
            <w:drawing>
              <wp:anchor distT="0" distB="0" distL="0" distR="4312920" simplePos="0" relativeHeight="125829380" behindDoc="0" locked="0" layoutInCell="1" allowOverlap="1">
                <wp:simplePos x="0" y="0"/>
                <wp:positionH relativeFrom="column">
                  <wp:posOffset>676910</wp:posOffset>
                </wp:positionH>
                <wp:positionV relativeFrom="paragraph">
                  <wp:posOffset>4477385</wp:posOffset>
                </wp:positionV>
                <wp:extent cx="1051560" cy="966470"/>
                <wp:wrapTopAndBottom/>
                <wp:docPr id="4" name="Shape 4"/>
                <a:graphic xmlns:a="http://schemas.openxmlformats.org/drawingml/2006/main">
                  <a:graphicData uri="http://schemas.microsoft.com/office/word/2010/wordprocessingShape">
                    <wps:wsp>
                      <wps:cNvSpPr txBox="1"/>
                      <wps:spPr>
                        <a:xfrm>
                          <a:ext cx="1051560" cy="966470"/>
                        </a:xfrm>
                        <a:prstGeom prst="rect"/>
                        <a:noFill/>
                      </wps:spPr>
                      <wps:txbx>
                        <w:txbxContent>
                          <w:p>
                            <w:pPr>
                              <w:pStyle w:val="Style2"/>
                              <w:keepNext w:val="0"/>
                              <w:keepLines w:val="0"/>
                              <w:widowControl w:val="0"/>
                              <w:shd w:val="clear" w:color="auto" w:fill="auto"/>
                              <w:bidi w:val="0"/>
                              <w:spacing w:before="0" w:after="0" w:line="134" w:lineRule="auto"/>
                              <w:ind w:left="0" w:right="0" w:firstLine="0"/>
                              <w:jc w:val="center"/>
                              <w:rPr>
                                <w:sz w:val="102"/>
                                <w:szCs w:val="102"/>
                              </w:rPr>
                            </w:pPr>
                            <w:r>
                              <w:rPr>
                                <w:rFonts w:ascii="Times New Roman" w:eastAsia="Times New Roman" w:hAnsi="Times New Roman" w:cs="Times New Roman"/>
                                <w:color w:val="6F7171"/>
                                <w:spacing w:val="0"/>
                                <w:w w:val="60"/>
                                <w:position w:val="0"/>
                                <w:sz w:val="102"/>
                                <w:szCs w:val="102"/>
                                <w:shd w:val="clear" w:color="auto" w:fill="auto"/>
                                <w:lang w:val="pt-BR" w:eastAsia="pt-BR" w:bidi="pt-BR"/>
                              </w:rPr>
                              <w:t>i</w:t>
                            </w:r>
                            <w:r>
                              <w:rPr>
                                <w:rFonts w:ascii="Times New Roman" w:eastAsia="Times New Roman" w:hAnsi="Times New Roman" w:cs="Times New Roman"/>
                                <w:spacing w:val="0"/>
                                <w:w w:val="60"/>
                                <w:position w:val="0"/>
                                <w:sz w:val="102"/>
                                <w:szCs w:val="102"/>
                                <w:shd w:val="clear" w:color="auto" w:fill="auto"/>
                                <w:lang w:val="pt-BR" w:eastAsia="pt-BR" w:bidi="pt-BR"/>
                              </w:rPr>
                              <w:t xml:space="preserve">Proi </w:t>
                            </w:r>
                            <w:r>
                              <w:rPr>
                                <w:rFonts w:ascii="Times New Roman" w:eastAsia="Times New Roman" w:hAnsi="Times New Roman" w:cs="Times New Roman"/>
                                <w:color w:val="6F7171"/>
                                <w:spacing w:val="0"/>
                                <w:w w:val="60"/>
                                <w:position w:val="0"/>
                                <w:sz w:val="102"/>
                                <w:szCs w:val="102"/>
                                <w:shd w:val="clear" w:color="auto" w:fill="auto"/>
                                <w:lang w:val="pt-BR" w:eastAsia="pt-BR" w:bidi="pt-BR"/>
                              </w:rPr>
                              <w:t>&gt;■</w:t>
                            </w:r>
                          </w:p>
                        </w:txbxContent>
                      </wps:txbx>
                      <wps:bodyPr lIns="0" tIns="0" rIns="0" bIns="0">
                        <a:noAutoFit/>
                      </wps:bodyPr>
                    </wps:wsp>
                  </a:graphicData>
                </a:graphic>
              </wp:anchor>
            </w:drawing>
          </mc:Choice>
          <mc:Fallback>
            <w:pict>
              <v:shape id="_x0000_s1030" type="#_x0000_t202" style="position:absolute;margin-left:53.299999999999997pt;margin-top:352.55000000000001pt;width:82.799999999999997pt;height:76.099999999999994pt;z-index:-125829373;mso-wrap-distance-left:0;mso-wrap-distance-right:339.60000000000002pt" filled="f" stroked="f">
                <v:textbox inset="0,0,0,0">
                  <w:txbxContent>
                    <w:p>
                      <w:pPr>
                        <w:pStyle w:val="Style2"/>
                        <w:keepNext w:val="0"/>
                        <w:keepLines w:val="0"/>
                        <w:widowControl w:val="0"/>
                        <w:shd w:val="clear" w:color="auto" w:fill="auto"/>
                        <w:bidi w:val="0"/>
                        <w:spacing w:before="0" w:after="0" w:line="134" w:lineRule="auto"/>
                        <w:ind w:left="0" w:right="0" w:firstLine="0"/>
                        <w:jc w:val="center"/>
                        <w:rPr>
                          <w:sz w:val="102"/>
                          <w:szCs w:val="102"/>
                        </w:rPr>
                      </w:pPr>
                      <w:r>
                        <w:rPr>
                          <w:rFonts w:ascii="Times New Roman" w:eastAsia="Times New Roman" w:hAnsi="Times New Roman" w:cs="Times New Roman"/>
                          <w:color w:val="6F7171"/>
                          <w:spacing w:val="0"/>
                          <w:w w:val="60"/>
                          <w:position w:val="0"/>
                          <w:sz w:val="102"/>
                          <w:szCs w:val="102"/>
                          <w:shd w:val="clear" w:color="auto" w:fill="auto"/>
                          <w:lang w:val="pt-BR" w:eastAsia="pt-BR" w:bidi="pt-BR"/>
                        </w:rPr>
                        <w:t>i</w:t>
                      </w:r>
                      <w:r>
                        <w:rPr>
                          <w:rFonts w:ascii="Times New Roman" w:eastAsia="Times New Roman" w:hAnsi="Times New Roman" w:cs="Times New Roman"/>
                          <w:spacing w:val="0"/>
                          <w:w w:val="60"/>
                          <w:position w:val="0"/>
                          <w:sz w:val="102"/>
                          <w:szCs w:val="102"/>
                          <w:shd w:val="clear" w:color="auto" w:fill="auto"/>
                          <w:lang w:val="pt-BR" w:eastAsia="pt-BR" w:bidi="pt-BR"/>
                        </w:rPr>
                        <w:t xml:space="preserve">Proi </w:t>
                      </w:r>
                      <w:r>
                        <w:rPr>
                          <w:rFonts w:ascii="Times New Roman" w:eastAsia="Times New Roman" w:hAnsi="Times New Roman" w:cs="Times New Roman"/>
                          <w:color w:val="6F7171"/>
                          <w:spacing w:val="0"/>
                          <w:w w:val="60"/>
                          <w:position w:val="0"/>
                          <w:sz w:val="102"/>
                          <w:szCs w:val="102"/>
                          <w:shd w:val="clear" w:color="auto" w:fill="auto"/>
                          <w:lang w:val="pt-BR" w:eastAsia="pt-BR" w:bidi="pt-BR"/>
                        </w:rPr>
                        <w:t>&gt;■</w:t>
                      </w:r>
                    </w:p>
                  </w:txbxContent>
                </v:textbox>
                <w10:wrap type="topAndBottom"/>
              </v:shape>
            </w:pict>
          </mc:Fallback>
        </mc:AlternateContent>
      </w:r>
      <w:r>
        <mc:AlternateContent>
          <mc:Choice Requires="wps">
            <w:drawing>
              <wp:anchor distT="0" distB="0" distL="0" distR="2432050" simplePos="0" relativeHeight="125829382" behindDoc="0" locked="0" layoutInCell="1" allowOverlap="1">
                <wp:simplePos x="0" y="0"/>
                <wp:positionH relativeFrom="column">
                  <wp:posOffset>859790</wp:posOffset>
                </wp:positionH>
                <wp:positionV relativeFrom="paragraph">
                  <wp:posOffset>5038090</wp:posOffset>
                </wp:positionV>
                <wp:extent cx="2932430" cy="1027430"/>
                <wp:wrapTopAndBottom/>
                <wp:docPr id="6" name="Shape 6"/>
                <a:graphic xmlns:a="http://schemas.openxmlformats.org/drawingml/2006/main">
                  <a:graphicData uri="http://schemas.microsoft.com/office/word/2010/wordprocessingShape">
                    <wps:wsp>
                      <wps:cNvSpPr txBox="1"/>
                      <wps:spPr>
                        <a:xfrm>
                          <a:ext cx="2932430" cy="10274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30"/>
                                <w:szCs w:val="230"/>
                              </w:rPr>
                            </w:pPr>
                            <w:r>
                              <w:rPr>
                                <w:rFonts w:ascii="Times New Roman" w:eastAsia="Times New Roman" w:hAnsi="Times New Roman" w:cs="Times New Roman"/>
                                <w:color w:val="363739"/>
                                <w:spacing w:val="0"/>
                                <w:w w:val="100"/>
                                <w:position w:val="0"/>
                                <w:sz w:val="230"/>
                                <w:szCs w:val="230"/>
                                <w:shd w:val="clear" w:color="auto" w:fill="auto"/>
                                <w:lang w:val="pt-BR" w:eastAsia="pt-BR" w:bidi="pt-BR"/>
                              </w:rPr>
                              <w:t>MM</w:t>
                            </w:r>
                          </w:p>
                        </w:txbxContent>
                      </wps:txbx>
                      <wps:bodyPr lIns="0" tIns="0" rIns="0" bIns="0">
                        <a:noAutoFit/>
                      </wps:bodyPr>
                    </wps:wsp>
                  </a:graphicData>
                </a:graphic>
              </wp:anchor>
            </w:drawing>
          </mc:Choice>
          <mc:Fallback>
            <w:pict>
              <v:shape id="_x0000_s1032" type="#_x0000_t202" style="position:absolute;margin-left:67.700000000000003pt;margin-top:396.69999999999999pt;width:230.90000000000001pt;height:80.900000000000006pt;z-index:-125829371;mso-wrap-distance-left:0;mso-wrap-distance-right:191.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30"/>
                          <w:szCs w:val="230"/>
                        </w:rPr>
                      </w:pPr>
                      <w:r>
                        <w:rPr>
                          <w:rFonts w:ascii="Times New Roman" w:eastAsia="Times New Roman" w:hAnsi="Times New Roman" w:cs="Times New Roman"/>
                          <w:color w:val="363739"/>
                          <w:spacing w:val="0"/>
                          <w:w w:val="100"/>
                          <w:position w:val="0"/>
                          <w:sz w:val="230"/>
                          <w:szCs w:val="230"/>
                          <w:shd w:val="clear" w:color="auto" w:fill="auto"/>
                          <w:lang w:val="pt-BR" w:eastAsia="pt-BR" w:bidi="pt-BR"/>
                        </w:rPr>
                        <w:t>MM</w:t>
                      </w:r>
                    </w:p>
                  </w:txbxContent>
                </v:textbox>
                <w10:wrap type="topAndBottom"/>
              </v:shape>
            </w:pict>
          </mc:Fallback>
        </mc:AlternateContent>
      </w:r>
      <w:r>
        <mc:AlternateContent>
          <mc:Choice Requires="wps">
            <w:drawing>
              <wp:anchor distT="0" distB="0" distL="0" distR="2130425" simplePos="0" relativeHeight="125829384" behindDoc="0" locked="0" layoutInCell="1" allowOverlap="1">
                <wp:simplePos x="0" y="0"/>
                <wp:positionH relativeFrom="column">
                  <wp:posOffset>1151890</wp:posOffset>
                </wp:positionH>
                <wp:positionV relativeFrom="paragraph">
                  <wp:posOffset>6068695</wp:posOffset>
                </wp:positionV>
                <wp:extent cx="3234055" cy="155575"/>
                <wp:wrapTopAndBottom/>
                <wp:docPr id="8" name="Shape 8"/>
                <a:graphic xmlns:a="http://schemas.openxmlformats.org/drawingml/2006/main">
                  <a:graphicData uri="http://schemas.microsoft.com/office/word/2010/wordprocessingShape">
                    <wps:wsp>
                      <wps:cNvSpPr txBox="1"/>
                      <wps:spPr>
                        <a:xfrm>
                          <a:ext cx="3234055" cy="155575"/>
                        </a:xfrm>
                        <a:prstGeom prst="rect"/>
                        <a:noFill/>
                      </wps:spPr>
                      <wps:txbx>
                        <w:txbxContent>
                          <w:p>
                            <w:pPr>
                              <w:pStyle w:val="Style2"/>
                              <w:keepNext w:val="0"/>
                              <w:keepLines w:val="0"/>
                              <w:widowControl w:val="0"/>
                              <w:pBdr>
                                <w:top w:val="single" w:sz="0" w:space="0" w:color="B2740F"/>
                                <w:left w:val="single" w:sz="0" w:space="0" w:color="B2740F"/>
                                <w:bottom w:val="single" w:sz="0" w:space="0" w:color="B2740F"/>
                                <w:right w:val="single" w:sz="0" w:space="0" w:color="B2740F"/>
                              </w:pBdr>
                              <w:shd w:val="clear" w:color="auto" w:fill="B2740F"/>
                              <w:bidi w:val="0"/>
                              <w:spacing w:before="0" w:after="0" w:line="240" w:lineRule="auto"/>
                              <w:ind w:left="0" w:right="0" w:firstLine="0"/>
                              <w:jc w:val="left"/>
                              <w:rPr>
                                <w:sz w:val="20"/>
                                <w:szCs w:val="20"/>
                              </w:rPr>
                            </w:pPr>
                            <w:r>
                              <w:rPr>
                                <w:color w:val="FFFFFF"/>
                                <w:spacing w:val="0"/>
                                <w:w w:val="60"/>
                                <w:position w:val="0"/>
                                <w:sz w:val="20"/>
                                <w:szCs w:val="20"/>
                                <w:shd w:val="clear" w:color="auto" w:fill="auto"/>
                                <w:lang w:val="pt-BR" w:eastAsia="pt-BR" w:bidi="pt-BR"/>
                              </w:rPr>
                              <w:t xml:space="preserve">Convenção da ONU de 19 54 </w:t>
                            </w:r>
                            <w:r>
                              <w:rPr>
                                <w:i/>
                                <w:iCs/>
                                <w:color w:val="FFFFFF"/>
                                <w:spacing w:val="0"/>
                                <w:w w:val="60"/>
                                <w:position w:val="0"/>
                                <w:sz w:val="20"/>
                                <w:szCs w:val="20"/>
                                <w:shd w:val="clear" w:color="auto" w:fill="auto"/>
                                <w:lang w:val="pt-BR" w:eastAsia="pt-BR" w:bidi="pt-BR"/>
                              </w:rPr>
                              <w:t>sobre o Estatuto dos</w:t>
                            </w:r>
                            <w:r>
                              <w:rPr>
                                <w:color w:val="FFFFFF"/>
                                <w:spacing w:val="0"/>
                                <w:w w:val="60"/>
                                <w:position w:val="0"/>
                                <w:sz w:val="20"/>
                                <w:szCs w:val="20"/>
                                <w:shd w:val="clear" w:color="auto" w:fill="auto"/>
                                <w:lang w:val="pt-BR" w:eastAsia="pt-BR" w:bidi="pt-BR"/>
                              </w:rPr>
                              <w:t xml:space="preserve"> </w:t>
                            </w:r>
                            <w:r>
                              <w:rPr>
                                <w:color w:val="FFFFFF"/>
                                <w:spacing w:val="0"/>
                                <w:w w:val="60"/>
                                <w:position w:val="0"/>
                                <w:sz w:val="20"/>
                                <w:szCs w:val="20"/>
                                <w:shd w:val="clear" w:color="auto" w:fill="auto"/>
                                <w:lang w:val="pt-PT" w:eastAsia="pt-PT" w:bidi="pt-PT"/>
                              </w:rPr>
                              <w:t>Apátridas</w:t>
                            </w:r>
                          </w:p>
                        </w:txbxContent>
                      </wps:txbx>
                      <wps:bodyPr lIns="0" tIns="0" rIns="0" bIns="0">
                        <a:noAutoFit/>
                      </wps:bodyPr>
                    </wps:wsp>
                  </a:graphicData>
                </a:graphic>
              </wp:anchor>
            </w:drawing>
          </mc:Choice>
          <mc:Fallback>
            <w:pict>
              <v:shape id="_x0000_s1034" type="#_x0000_t202" style="position:absolute;margin-left:90.700000000000003pt;margin-top:477.85000000000002pt;width:254.65000000000001pt;height:12.25pt;z-index:-125829369;mso-wrap-distance-left:0;mso-wrap-distance-right:167.75pt" filled="f" stroked="f">
                <v:textbox inset="0,0,0,0">
                  <w:txbxContent>
                    <w:p>
                      <w:pPr>
                        <w:pStyle w:val="Style2"/>
                        <w:keepNext w:val="0"/>
                        <w:keepLines w:val="0"/>
                        <w:widowControl w:val="0"/>
                        <w:pBdr>
                          <w:top w:val="single" w:sz="0" w:space="0" w:color="B2740F"/>
                          <w:left w:val="single" w:sz="0" w:space="0" w:color="B2740F"/>
                          <w:bottom w:val="single" w:sz="0" w:space="0" w:color="B2740F"/>
                          <w:right w:val="single" w:sz="0" w:space="0" w:color="B2740F"/>
                        </w:pBdr>
                        <w:shd w:val="clear" w:color="auto" w:fill="B2740F"/>
                        <w:bidi w:val="0"/>
                        <w:spacing w:before="0" w:after="0" w:line="240" w:lineRule="auto"/>
                        <w:ind w:left="0" w:right="0" w:firstLine="0"/>
                        <w:jc w:val="left"/>
                        <w:rPr>
                          <w:sz w:val="20"/>
                          <w:szCs w:val="20"/>
                        </w:rPr>
                      </w:pPr>
                      <w:r>
                        <w:rPr>
                          <w:color w:val="FFFFFF"/>
                          <w:spacing w:val="0"/>
                          <w:w w:val="60"/>
                          <w:position w:val="0"/>
                          <w:sz w:val="20"/>
                          <w:szCs w:val="20"/>
                          <w:shd w:val="clear" w:color="auto" w:fill="auto"/>
                          <w:lang w:val="pt-BR" w:eastAsia="pt-BR" w:bidi="pt-BR"/>
                        </w:rPr>
                        <w:t xml:space="preserve">Convenção da ONU de 19 54 </w:t>
                      </w:r>
                      <w:r>
                        <w:rPr>
                          <w:i/>
                          <w:iCs/>
                          <w:color w:val="FFFFFF"/>
                          <w:spacing w:val="0"/>
                          <w:w w:val="60"/>
                          <w:position w:val="0"/>
                          <w:sz w:val="20"/>
                          <w:szCs w:val="20"/>
                          <w:shd w:val="clear" w:color="auto" w:fill="auto"/>
                          <w:lang w:val="pt-BR" w:eastAsia="pt-BR" w:bidi="pt-BR"/>
                        </w:rPr>
                        <w:t>sobre o Estatuto dos</w:t>
                      </w:r>
                      <w:r>
                        <w:rPr>
                          <w:color w:val="FFFFFF"/>
                          <w:spacing w:val="0"/>
                          <w:w w:val="60"/>
                          <w:position w:val="0"/>
                          <w:sz w:val="20"/>
                          <w:szCs w:val="20"/>
                          <w:shd w:val="clear" w:color="auto" w:fill="auto"/>
                          <w:lang w:val="pt-BR" w:eastAsia="pt-BR" w:bidi="pt-BR"/>
                        </w:rPr>
                        <w:t xml:space="preserve"> </w:t>
                      </w:r>
                      <w:r>
                        <w:rPr>
                          <w:color w:val="FFFFFF"/>
                          <w:spacing w:val="0"/>
                          <w:w w:val="60"/>
                          <w:position w:val="0"/>
                          <w:sz w:val="20"/>
                          <w:szCs w:val="20"/>
                          <w:shd w:val="clear" w:color="auto" w:fill="auto"/>
                          <w:lang w:val="pt-PT" w:eastAsia="pt-PT" w:bidi="pt-PT"/>
                        </w:rPr>
                        <w:t>Apátridas</w:t>
                      </w:r>
                    </w:p>
                  </w:txbxContent>
                </v:textbox>
                <w10:wrap type="topAndBottom"/>
              </v:shape>
            </w:pict>
          </mc:Fallback>
        </mc:AlternateContent>
      </w:r>
    </w:p>
    <w:p>
      <w:pPr>
        <w:pStyle w:val="Style12"/>
        <w:keepNext w:val="0"/>
        <w:keepLines w:val="0"/>
        <w:widowControl w:val="0"/>
        <w:shd w:val="clear" w:color="auto" w:fill="auto"/>
        <w:bidi w:val="0"/>
        <w:spacing w:before="0" w:after="0"/>
        <w:ind w:left="0" w:right="0" w:firstLine="500"/>
        <w:jc w:val="left"/>
      </w:pPr>
      <w:r>
        <w:rPr>
          <w:spacing w:val="0"/>
          <w:w w:val="100"/>
          <w:position w:val="0"/>
          <w:shd w:val="clear" w:color="auto" w:fill="auto"/>
        </w:rPr>
        <w:t>APELO PESSOAL</w:t>
      </w:r>
    </w:p>
    <w:p>
      <w:pPr>
        <w:pStyle w:val="Style12"/>
        <w:keepNext w:val="0"/>
        <w:keepLines w:val="0"/>
        <w:widowControl w:val="0"/>
        <w:shd w:val="clear" w:color="auto" w:fill="auto"/>
        <w:bidi w:val="0"/>
        <w:spacing w:before="0"/>
        <w:ind w:left="0" w:firstLine="0"/>
        <w:jc w:val="right"/>
      </w:pPr>
      <w:r>
        <w:rPr>
          <w:spacing w:val="0"/>
          <w:w w:val="100"/>
          <w:position w:val="0"/>
          <w:shd w:val="clear" w:color="auto" w:fill="auto"/>
        </w:rPr>
        <w:t xml:space="preserve">DO ALTO </w:t>
      </w:r>
      <w:r>
        <w:rPr>
          <w:spacing w:val="0"/>
          <w:w w:val="100"/>
          <w:position w:val="0"/>
          <w:shd w:val="clear" w:color="auto" w:fill="auto"/>
          <w:lang w:val="pt-BR" w:eastAsia="pt-BR" w:bidi="pt-BR"/>
        </w:rPr>
        <w:t xml:space="preserve">COMISSÁRIO </w:t>
      </w:r>
      <w:r>
        <w:rPr>
          <w:spacing w:val="0"/>
          <w:w w:val="100"/>
          <w:position w:val="0"/>
          <w:shd w:val="clear" w:color="auto" w:fill="auto"/>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rPr>
        <w:t>UNIDAS PARA REFUGIADOS</w:t>
      </w:r>
    </w:p>
    <w:p>
      <w:pPr>
        <w:pStyle w:val="Style14"/>
        <w:keepNext w:val="0"/>
        <w:keepLines w:val="0"/>
        <w:widowControl w:val="0"/>
        <w:shd w:val="clear" w:color="auto" w:fill="auto"/>
        <w:bidi w:val="0"/>
        <w:spacing w:before="0" w:after="300" w:line="298" w:lineRule="auto"/>
        <w:ind w:left="2000" w:right="0" w:firstLine="0"/>
        <w:jc w:val="both"/>
      </w:pPr>
      <w:r>
        <w:rPr>
          <w:spacing w:val="0"/>
          <w:w w:val="100"/>
          <w:position w:val="0"/>
          <w:shd w:val="clear" w:color="auto" w:fill="auto"/>
          <w:lang w:val="pt-BR" w:eastAsia="pt-BR" w:bidi="pt-BR"/>
        </w:rPr>
        <w:t>Hoje, milhões de pessoas ao redor do mundo enfrentam sérias dificuldades devido à apatridia. A Convenção sobre o Estatuto dos Apátridas fornece um marco para os Estados, para que ajudem os apátridas, permitindo-lhes viver em segurança e dignidade até que sua situa</w:t>
        <w:softHyphen/>
        <w:t>ção possa ser solucionada. Na atualidade, são poucos os Estados Partes deste ins</w:t>
        <w:softHyphen/>
        <w:t>trumento. Precisamos mudar isso. Apelo aos Estados a aderir à Convenção e me comprometo a oferecer o pleno apoio da minha organização para que governos possam implementar suas disposições.</w:t>
      </w:r>
    </w:p>
    <w:p>
      <w:pPr>
        <w:pStyle w:val="Style14"/>
        <w:keepNext w:val="0"/>
        <w:keepLines w:val="0"/>
        <w:widowControl w:val="0"/>
        <w:shd w:val="clear" w:color="auto" w:fill="auto"/>
        <w:bidi w:val="0"/>
        <w:spacing w:before="0" w:after="0" w:line="240" w:lineRule="auto"/>
        <w:ind w:left="2000" w:right="0" w:firstLine="0"/>
        <w:jc w:val="both"/>
        <w:sectPr>
          <w:footnotePr>
            <w:pos w:val="pageBottom"/>
            <w:numFmt w:val="decimal"/>
            <w:numRestart w:val="continuous"/>
          </w:footnotePr>
          <w:pgSz w:w="8617" w:h="12342"/>
          <w:pgMar w:top="1077" w:left="822" w:right="470" w:bottom="1490" w:header="0" w:footer="3" w:gutter="0"/>
          <w:cols w:space="720"/>
          <w:noEndnote/>
          <w:rtlGutter w:val="0"/>
          <w:docGrid w:linePitch="360"/>
        </w:sectPr>
      </w:pPr>
      <w:r>
        <w:rPr>
          <w:spacing w:val="0"/>
          <w:w w:val="100"/>
          <w:position w:val="0"/>
          <w:shd w:val="clear" w:color="auto" w:fill="auto"/>
          <w:lang w:val="pt-BR" w:eastAsia="pt-BR" w:bidi="pt-BR"/>
        </w:rPr>
        <w:t xml:space="preserve">António </w:t>
      </w:r>
      <w:r>
        <w:rPr>
          <w:spacing w:val="0"/>
          <w:w w:val="100"/>
          <w:position w:val="0"/>
          <w:shd w:val="clear" w:color="auto" w:fill="auto"/>
          <w:lang w:val="en-US" w:eastAsia="en-US" w:bidi="en-US"/>
        </w:rPr>
        <w:t>Guterres</w:t>
      </w:r>
    </w:p>
    <w:p>
      <w:pPr>
        <w:pStyle w:val="Style16"/>
        <w:keepNext/>
        <w:keepLines/>
        <w:widowControl w:val="0"/>
        <w:shd w:val="clear" w:color="auto" w:fill="auto"/>
        <w:bidi w:val="0"/>
        <w:spacing w:before="0" w:after="0" w:line="240" w:lineRule="auto"/>
        <w:ind w:left="0" w:right="0" w:firstLine="160"/>
        <w:jc w:val="left"/>
      </w:pPr>
      <w:bookmarkStart w:id="0" w:name="bookmark0"/>
      <w:bookmarkStart w:id="1" w:name="bookmark1"/>
      <w:r>
        <w:rPr>
          <w:spacing w:val="0"/>
          <w:w w:val="100"/>
          <w:position w:val="0"/>
          <w:shd w:val="clear" w:color="auto" w:fill="auto"/>
          <w:lang w:val="pt-BR" w:eastAsia="pt-BR" w:bidi="pt-BR"/>
        </w:rPr>
        <w:t>P R O M O V E N D O O R E C O N H E C I M E N T O ,</w:t>
      </w:r>
      <w:bookmarkEnd w:id="0"/>
      <w:bookmarkEnd w:id="1"/>
    </w:p>
    <w:p>
      <w:pPr>
        <w:pStyle w:val="Style16"/>
        <w:keepNext/>
        <w:keepLines/>
        <w:widowControl w:val="0"/>
        <w:shd w:val="clear" w:color="auto" w:fill="auto"/>
        <w:bidi w:val="0"/>
        <w:spacing w:before="0" w:after="540" w:line="240" w:lineRule="auto"/>
        <w:ind w:left="0" w:right="0" w:firstLine="920"/>
        <w:jc w:val="left"/>
      </w:pPr>
      <w:bookmarkStart w:id="2" w:name="bookmark2"/>
      <w:bookmarkStart w:id="3" w:name="bookmark3"/>
      <w:r>
        <w:rPr>
          <w:spacing w:val="0"/>
          <w:w w:val="100"/>
          <w:position w:val="0"/>
          <w:shd w:val="clear" w:color="auto" w:fill="auto"/>
          <w:lang w:val="pt-BR" w:eastAsia="pt-BR" w:bidi="pt-BR"/>
        </w:rPr>
        <w:t>A U M E N TA N D O A P R O T E Ç Ã O</w:t>
      </w:r>
      <w:bookmarkEnd w:id="2"/>
      <w:bookmarkEnd w:id="3"/>
    </w:p>
    <w:p>
      <w:pPr>
        <w:pStyle w:val="Style22"/>
        <w:keepNext w:val="0"/>
        <w:framePr w:dropCap="drop" w:hAnchor="text" w:lines="1" w:vAnchor="text" w:hSpace="0" w:vSpace="0"/>
        <w:widowControl w:val="0"/>
        <w:shd w:val="clear" w:color="auto" w:fill="auto"/>
        <w:spacing w:before="0" w:line="210" w:lineRule="exact"/>
        <w:ind w:left="0" w:firstLine="0"/>
      </w:pPr>
      <w:r>
        <w:rPr>
          <w:rFonts w:ascii="Arial" w:eastAsia="Arial" w:hAnsi="Arial" w:cs="Arial"/>
          <w:color w:val="000000"/>
          <w:spacing w:val="0"/>
          <w:w w:val="100"/>
          <w:position w:val="-4"/>
          <w:sz w:val="54"/>
          <w:szCs w:val="54"/>
          <w:shd w:val="clear" w:color="auto" w:fill="auto"/>
          <w:lang w:val="pt-BR" w:eastAsia="pt-BR" w:bidi="pt-BR"/>
        </w:rPr>
        <w:t>A</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nacionalidade é um vínculo jurídico entre a pessoa e o Estado. A nacionalidade fornece às pessoas um senso de identidade, mas, ainda mais importante, possibilita o exercício de uma vasta gama de direitos. Portanto, a ausência de qualquer naciona</w:t>
        <w:softHyphen/>
        <w:t>lidade, a apatridia, pode ser prejudicial e em alguns casos devastadora para a vida das pessoas afetadas.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Apesar do reconhecimento internacional da importância do direito a uma naciona</w:t>
        <w:softHyphen/>
        <w:t>lidade, novos casos de apatridia continuam a surgir. O combate à apatridia continua a representar um importante desafio no século XXI. Estima-se que existam 12 milhões de apátridas ao redor do mundo.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Ainda que alguns apátridas sejam também refugiados, a maioria não é. Apátridas que também são refugiados têm direito à proteção internacional conferida pela Convenção de 1951 Relativa ao Estatuto dos Refugiados («Convenção de 1951»). Para resolver os problemas de proteção enfrentados pelos apátridas, em particular aqueles que não são refugiados, a comunidade internacional adotou a Convenção de 1954 sobre o Estatuto dos Apátridas («Convenção de 1954»). Este tratado visa regulamentar a condição dos apátridas e garantir o gozo de todos os aspectos dos seus direitos humanos. A Convenção complementa as disposições dos tratados internacionais de direitos humanos.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Um crescente número de Estados está recorrendo à Convenção de 1954 como um marco para a proteção dos apátridas. Isto reflete a percepção de que a Convenção de 1954 sobre o Estatuto dos Apátridas é o único instrumento legal que estabelece formalmente a condição jurídica internacional de apátrida. A Convenção também aborda muitos as</w:t>
        <w:softHyphen/>
        <w:t xml:space="preserve">pectos práticos relacionadas à proteção dos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tal como o acesso a documentos de viagem - que não são abordadas em outros instrumentos do direito internacional. Apesar da Convenção de 1954 possuir apenas 65 Estados Partes até 1 de Julho de 2010, mais Estados estão reconhecendo sua importância como componente central do regime internacional para melhorar a proteção dos direitos dos apátridas.</w:t>
      </w:r>
      <w:r>
        <w:br w:type="page"/>
      </w:r>
    </w:p>
    <w:p>
      <w:pPr>
        <w:pStyle w:val="Style16"/>
        <w:keepNext/>
        <w:keepLines/>
        <w:widowControl w:val="0"/>
        <w:shd w:val="clear" w:color="auto" w:fill="auto"/>
        <w:bidi w:val="0"/>
        <w:spacing w:before="0" w:after="420"/>
        <w:ind w:left="0" w:right="0" w:firstLine="0"/>
        <w:jc w:val="center"/>
      </w:pPr>
      <w:bookmarkStart w:id="4" w:name="bookmark4"/>
      <w:bookmarkStart w:id="5" w:name="bookmark5"/>
      <w:r>
        <w:rPr>
          <w:spacing w:val="0"/>
          <w:w w:val="100"/>
          <w:position w:val="0"/>
          <w:shd w:val="clear" w:color="auto" w:fill="auto"/>
          <w:lang w:val="pt-BR" w:eastAsia="pt-BR" w:bidi="pt-BR"/>
        </w:rPr>
        <w:t>P O R Q U E A P Á T R I D A S P R E C I S A M</w:t>
        <w:br/>
        <w:t>D E P R OT E Ç Ã O ?</w:t>
      </w:r>
      <w:bookmarkEnd w:id="4"/>
      <w:bookmarkEnd w:id="5"/>
    </w:p>
    <w:p>
      <w:pPr>
        <w:pStyle w:val="Style22"/>
        <w:keepNext w:val="0"/>
        <w:framePr w:dropCap="drop" w:hAnchor="text" w:lines="1" w:vAnchor="text" w:hSpace="0" w:vSpace="0"/>
        <w:widowControl w:val="0"/>
        <w:shd w:val="clear" w:color="auto" w:fill="auto"/>
        <w:spacing w:before="0" w:line="210" w:lineRule="exact"/>
        <w:ind w:left="0" w:firstLine="0"/>
      </w:pPr>
      <w:r>
        <w:rPr>
          <w:rFonts w:ascii="Arial" w:eastAsia="Arial" w:hAnsi="Arial" w:cs="Arial"/>
          <w:color w:val="000000"/>
          <w:spacing w:val="0"/>
          <w:w w:val="100"/>
          <w:position w:val="-4"/>
          <w:sz w:val="54"/>
          <w:szCs w:val="54"/>
          <w:shd w:val="clear" w:color="auto" w:fill="auto"/>
          <w:lang w:val="pt-BR" w:eastAsia="pt-BR" w:bidi="pt-BR"/>
        </w:rPr>
        <w:t>A</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Declaração Universal dos Direitos Humanos afirma que «todo ser humano tem direito a uma nacionalidade», reconhecendo assim a importância jurídica e prá</w:t>
        <w:softHyphen/>
        <w:t xml:space="preserve">tica garantida pela nacionalidade para o gozo dos direitos humanos. Governos devem, portanto, se esforçar para garantir que todos possuam uma nacionalidade. Apesar desta e de outras disposições do direito internacional, muitas pessoas nunca adquirem ou são privadas de uma nacionalidade. Quando as pessoas são excluídas, sua condição de </w:t>
      </w:r>
      <w:r>
        <w:rPr>
          <w:spacing w:val="0"/>
          <w:w w:val="100"/>
          <w:position w:val="0"/>
          <w:shd w:val="clear" w:color="auto" w:fill="auto"/>
          <w:lang w:val="pt-PT" w:eastAsia="pt-PT" w:bidi="pt-PT"/>
        </w:rPr>
        <w:t>apá</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trida</w:t>
      </w:r>
      <w:r>
        <w:rPr>
          <w:spacing w:val="0"/>
          <w:w w:val="100"/>
          <w:position w:val="0"/>
          <w:shd w:val="clear" w:color="auto" w:fill="auto"/>
          <w:lang w:val="pt-BR" w:eastAsia="pt-BR" w:bidi="pt-BR"/>
        </w:rPr>
        <w:t xml:space="preserve"> as deixa mais vulneráveis. Sem o vínculo de nacionalidade com qualquer Estado, pessoas apátridas precisam de atenção e proteção especial para garantir sua capacidade de exercer os direitos básicos.</w:t>
      </w:r>
    </w:p>
    <w:p>
      <w:pPr>
        <w:pStyle w:val="Style22"/>
        <w:keepNext w:val="0"/>
        <w:keepLines w:val="0"/>
        <w:widowControl w:val="0"/>
        <w:shd w:val="clear" w:color="auto" w:fill="auto"/>
        <w:bidi w:val="0"/>
        <w:spacing w:before="0" w:after="1320"/>
        <w:ind w:left="0" w:right="0" w:firstLine="0"/>
        <w:jc w:val="both"/>
      </w:pPr>
      <w:r>
        <w:rPr>
          <w:spacing w:val="0"/>
          <w:w w:val="100"/>
          <w:position w:val="0"/>
          <w:shd w:val="clear" w:color="auto" w:fill="auto"/>
          <w:lang w:val="pt-BR" w:eastAsia="pt-BR" w:bidi="pt-BR"/>
        </w:rPr>
        <w:t>Uma grande preocupação que afeta os apátridas, por exemplo, é a impossibilidade de obter documentos de identidade e de viagem, não só impedindo sua capacidade de viajar, mas também causando muitos problemas em sua vida quotidiana, o que, em alguns casos, leva à detenção prolongada do indivíduo. A apatridia impede as pessoas de realizar seu potencial e pode ter severos efeitos em cadeia para a coesão e estabilidade sociais. Pode inclusive causar tensão na comunidade e deslocamento. Prevenir e reduzir a apatridia são modos efetivos para combater uma causa basilar de tais problemas.</w:t>
      </w:r>
    </w:p>
    <w:p>
      <w:pPr>
        <w:pStyle w:val="Style25"/>
        <w:keepNext w:val="0"/>
        <w:keepLines w:val="0"/>
        <w:widowControl w:val="0"/>
        <w:shd w:val="clear" w:color="auto" w:fill="auto"/>
        <w:bidi w:val="0"/>
        <w:spacing w:before="0" w:after="420"/>
        <w:ind w:left="4040" w:right="0" w:firstLine="0"/>
        <w:jc w:val="right"/>
        <w:sectPr>
          <w:footerReference w:type="default" r:id="rId7"/>
          <w:footerReference w:type="even" r:id="rId8"/>
          <w:footerReference w:type="first" r:id="rId9"/>
          <w:footnotePr>
            <w:pos w:val="pageBottom"/>
            <w:numFmt w:val="decimal"/>
            <w:numRestart w:val="continuous"/>
          </w:footnotePr>
          <w:pgSz w:w="8617" w:h="12342"/>
          <w:pgMar w:top="1077" w:left="822" w:right="470" w:bottom="1490" w:header="0" w:footer="3" w:gutter="0"/>
          <w:pgNumType w:start="1"/>
          <w:cols w:space="720"/>
          <w:noEndnote/>
          <w:titlePg/>
          <w:rtlGutter w:val="0"/>
          <w:docGrid w:linePitch="360"/>
        </w:sectPr>
      </w:pPr>
      <w:r>
        <mc:AlternateContent>
          <mc:Choice Requires="wps">
            <w:drawing>
              <wp:anchor distT="0" distB="0" distL="0" distR="0" simplePos="0" relativeHeight="125829386" behindDoc="0" locked="0" layoutInCell="1" allowOverlap="1">
                <wp:simplePos x="0" y="0"/>
                <wp:positionH relativeFrom="page">
                  <wp:posOffset>5246370</wp:posOffset>
                </wp:positionH>
                <wp:positionV relativeFrom="paragraph">
                  <wp:posOffset>1435100</wp:posOffset>
                </wp:positionV>
                <wp:extent cx="73025" cy="679450"/>
                <wp:wrapSquare wrapText="bothSides"/>
                <wp:docPr id="16" name="Shape 16"/>
                <a:graphic xmlns:a="http://schemas.openxmlformats.org/drawingml/2006/main">
                  <a:graphicData uri="http://schemas.microsoft.com/office/word/2010/wordprocessingShape">
                    <wps:wsp>
                      <wps:cNvSpPr txBox="1"/>
                      <wps:spPr>
                        <a:xfrm>
                          <a:ext cx="73025" cy="679450"/>
                        </a:xfrm>
                        <a:prstGeom prst="rect"/>
                        <a:noFill/>
                      </wps:spPr>
                      <wps:txbx>
                        <w:txbxContent>
                          <w:p>
                            <w:pPr>
                              <w:pStyle w:val="Style10"/>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UNHCR/G. CONSTANTINE</w:t>
                            </w:r>
                          </w:p>
                        </w:txbxContent>
                      </wps:txbx>
                      <wps:bodyPr upright="0" vert="vert270" lIns="0" tIns="0" rIns="0" bIns="0">
                        <a:noAutoFit/>
                      </wps:bodyPr>
                    </wps:wsp>
                  </a:graphicData>
                </a:graphic>
              </wp:anchor>
            </w:drawing>
          </mc:Choice>
          <mc:Fallback>
            <w:pict>
              <v:shape id="_x0000_s1042" type="#_x0000_t202" style="position:absolute;margin-left:413.10000000000002pt;margin-top:113.pt;width:5.75pt;height:53.5pt;z-index:-125829367;mso-wrap-distance-left:0;mso-wrap-distance-right:0;mso-position-horizontal-relative:page" filled="f" stroked="f">
                <v:textbox style="layout-flow:vertical;mso-layout-flow-alt:bottom-to-top" inset="0,0,0,0">
                  <w:txbxContent>
                    <w:p>
                      <w:pPr>
                        <w:pStyle w:val="Style10"/>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UNHCR/G. CONSTANTINE</w:t>
                      </w:r>
                    </w:p>
                  </w:txbxContent>
                </v:textbox>
                <w10:wrap type="square" anchorx="page"/>
              </v:shape>
            </w:pict>
          </mc:Fallback>
        </mc:AlternateContent>
      </w:r>
      <w:r>
        <w:rPr>
          <w:spacing w:val="0"/>
          <w:w w:val="100"/>
          <w:position w:val="0"/>
          <w:shd w:val="clear" w:color="auto" w:fill="auto"/>
          <w:lang w:val="pt-BR" w:eastAsia="pt-BR" w:bidi="pt-BR"/>
        </w:rPr>
        <w:t xml:space="preserve">Pessoas apátridas não possuem personalidade jurídica e se sentem alienadas da sociedade em geral. Trazidos do Sudão para o Quênia durante o período colonial, os núbios não eram considerados nacionais do Quênia após a independência. De acordo com o relato de um de dois jovens núbios desempregados: «As pessoas nos chamam de estrangeiros apesar de estarmos vivendo aqui por mais de 100 anos. Dizem-nos para voltar ao Sudão, mas esta tem sido a nossa pátria por gerações. </w:t>
      </w:r>
      <w:r>
        <w:rPr>
          <w:i/>
          <w:iCs/>
          <w:spacing w:val="0"/>
          <w:w w:val="100"/>
          <w:position w:val="0"/>
          <w:shd w:val="clear" w:color="auto" w:fill="auto"/>
          <w:lang w:val="pt-BR" w:eastAsia="pt-BR" w:bidi="pt-BR"/>
        </w:rPr>
        <w:t>Para onde vamos</w:t>
      </w:r>
      <w:r>
        <w:rPr>
          <w:spacing w:val="0"/>
          <w:w w:val="100"/>
          <w:position w:val="0"/>
          <w:shd w:val="clear" w:color="auto" w:fill="auto"/>
          <w:lang w:val="pt-BR" w:eastAsia="pt-BR" w:bidi="pt-BR"/>
        </w:rPr>
        <w:t>?»</w:t>
      </w:r>
    </w:p>
    <w:p>
      <w:pPr>
        <w:pStyle w:val="Style16"/>
        <w:keepNext/>
        <w:keepLines/>
        <w:widowControl w:val="0"/>
        <w:shd w:val="clear" w:color="auto" w:fill="auto"/>
        <w:bidi w:val="0"/>
        <w:spacing w:before="0" w:after="420"/>
        <w:ind w:left="260" w:right="0" w:firstLine="440"/>
        <w:jc w:val="left"/>
      </w:pPr>
      <w:bookmarkStart w:id="6" w:name="bookmark6"/>
      <w:bookmarkStart w:id="7" w:name="bookmark7"/>
      <w:r>
        <w:rPr>
          <w:spacing w:val="0"/>
          <w:w w:val="100"/>
          <w:position w:val="0"/>
          <w:shd w:val="clear" w:color="auto" w:fill="auto"/>
          <w:lang w:val="pt-BR" w:eastAsia="pt-BR" w:bidi="pt-BR"/>
        </w:rPr>
        <w:t>A C O N V E N Ç Ã O D E 1 9 5 4 A I N D A É R E L E VA N T E N O M U N D O D E H O J E</w:t>
      </w:r>
      <w:bookmarkEnd w:id="6"/>
      <w:bookmarkEnd w:id="7"/>
    </w:p>
    <w:p>
      <w:pPr>
        <w:pStyle w:val="Style22"/>
        <w:keepNext w:val="0"/>
        <w:framePr w:dropCap="drop" w:hAnchor="text" w:lines="1" w:vAnchor="text" w:hSpace="5" w:vSpace="5"/>
        <w:widowControl w:val="0"/>
        <w:shd w:val="clear" w:color="auto" w:fill="auto"/>
        <w:spacing w:before="0" w:line="210" w:lineRule="exact"/>
        <w:ind w:left="0" w:firstLine="0"/>
      </w:pPr>
      <w:r>
        <w:rPr>
          <w:rFonts w:ascii="Arial" w:eastAsia="Arial" w:hAnsi="Arial" w:cs="Arial"/>
          <w:color w:val="000000"/>
          <w:spacing w:val="0"/>
          <w:w w:val="100"/>
          <w:position w:val="-4"/>
          <w:sz w:val="54"/>
          <w:szCs w:val="54"/>
          <w:shd w:val="clear" w:color="auto" w:fill="auto"/>
          <w:lang w:val="pt-BR" w:eastAsia="pt-BR" w:bidi="pt-BR"/>
        </w:rPr>
        <w:t>S</w:t>
      </w:r>
    </w:p>
    <w:p>
      <w:pPr>
        <w:pStyle w:val="Style22"/>
        <w:keepNext w:val="0"/>
        <w:keepLines w:val="0"/>
        <w:widowControl w:val="0"/>
        <w:shd w:val="clear" w:color="auto" w:fill="auto"/>
        <w:bidi w:val="0"/>
        <w:spacing w:before="0" w:after="680"/>
        <w:ind w:left="0" w:right="0" w:firstLine="0"/>
        <w:jc w:val="both"/>
      </w:pPr>
      <w:r>
        <w:rPr>
          <w:spacing w:val="0"/>
          <w:w w:val="100"/>
          <w:position w:val="0"/>
          <w:shd w:val="clear" w:color="auto" w:fill="auto"/>
          <w:lang w:val="pt-BR" w:eastAsia="pt-BR" w:bidi="pt-BR"/>
        </w:rPr>
        <w:t>im, absolutamente. A apatridia ainda é um problema mundial generalizado. Com a crescente conscientização da repercussão mundial da apatridia sobre indivíduos e sociedades, os governos e a comunidade internacional estão consultando cada vez mais as Convenções das Nações Unidas sobre apatridia em busca de orientação. A Convenção de 1954 continua a ser o principal instrumento internacional que regulamenta a condição de apátridas que não são refugiados, e garante que os mesmos desfrutem de seus direitos humanos sem discriminação. A Convenção garante aos apátridas condição legal reco</w:t>
        <w:softHyphen/>
        <w:t>nhecida internacionalmente, e lhes oferece garantia de acesso a documentos de viagem, documentos de identidade e outros documentos fundamentais, além de estabelecer um marco comum de normas mínimas de tratamento à apatridia. A adesão à Convenção de 1954, portanto, permite que os Estados demonstrem seu compromisso com os direitos humanos, proporciona aos indivíduos o acesso à proteção, ao mesmo tempo em que mobiliza o apoio internacional para que os Estados possam proteger adequadamente os apátridas.</w:t>
      </w:r>
    </w:p>
    <w:p>
      <w:pPr>
        <w:framePr w:w="8390" w:h="5510" w:wrap="notBeside" w:vAnchor="text" w:hAnchor="text" w:x="-973" w:y="1"/>
        <w:widowControl w:val="0"/>
        <w:rPr>
          <w:sz w:val="2"/>
          <w:szCs w:val="2"/>
        </w:rPr>
      </w:pPr>
      <w:r>
        <w:drawing>
          <wp:inline>
            <wp:extent cx="5327650" cy="34988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stretch/>
                  </pic:blipFill>
                  <pic:spPr>
                    <a:xfrm>
                      <a:ext cx="5327650" cy="3498850"/>
                    </a:xfrm>
                    <a:prstGeom prst="rect"/>
                  </pic:spPr>
                </pic:pic>
              </a:graphicData>
            </a:graphic>
          </wp:inline>
        </w:drawing>
      </w:r>
    </w:p>
    <w:p>
      <w:pPr>
        <w:widowControl w:val="0"/>
        <w:spacing w:line="1" w:lineRule="exact"/>
        <w:sectPr>
          <w:footerReference w:type="default" r:id="rId12"/>
          <w:footerReference w:type="even" r:id="rId13"/>
          <w:footnotePr>
            <w:pos w:val="pageBottom"/>
            <w:numFmt w:val="decimal"/>
            <w:numRestart w:val="continuous"/>
          </w:footnotePr>
          <w:pgSz w:w="8617" w:h="12342"/>
          <w:pgMar w:top="522" w:left="791" w:right="410" w:bottom="576" w:header="94" w:footer="148" w:gutter="0"/>
          <w:pgNumType w:start="5"/>
          <w:cols w:space="720"/>
          <w:noEndnote/>
          <w:rtlGutter w:val="0"/>
          <w:docGrid w:linePitch="360"/>
        </w:sectPr>
      </w:pPr>
      <w:r>
        <mc:AlternateContent>
          <mc:Choice Requires="wps">
            <w:drawing>
              <wp:anchor distT="0" distB="0" distL="0" distR="5168900" simplePos="0" relativeHeight="125829388" behindDoc="0" locked="0" layoutInCell="1" allowOverlap="1">
                <wp:simplePos x="0" y="0"/>
                <wp:positionH relativeFrom="column">
                  <wp:posOffset>3337560</wp:posOffset>
                </wp:positionH>
                <wp:positionV relativeFrom="paragraph">
                  <wp:posOffset>1249680</wp:posOffset>
                </wp:positionV>
                <wp:extent cx="158750" cy="594360"/>
                <wp:wrapTopAndBottom/>
                <wp:docPr id="19" name="Shape 19"/>
                <a:graphic xmlns:a="http://schemas.openxmlformats.org/drawingml/2006/main">
                  <a:graphicData uri="http://schemas.microsoft.com/office/word/2010/wordprocessingShape">
                    <wps:wsp>
                      <wps:cNvSpPr txBox="1"/>
                      <wps:spPr>
                        <a:xfrm>
                          <a:ext cx="158750" cy="594360"/>
                        </a:xfrm>
                        <a:prstGeom prst="rect"/>
                        <a:noFill/>
                      </wps:spPr>
                      <wps:txbx>
                        <w:txbxContent>
                          <w:p>
                            <w:pPr>
                              <w:pStyle w:val="Style2"/>
                              <w:keepNext w:val="0"/>
                              <w:keepLines w:val="0"/>
                              <w:widowControl w:val="0"/>
                              <w:shd w:val="clear" w:color="auto" w:fill="auto"/>
                              <w:bidi w:val="0"/>
                              <w:spacing w:before="0" w:after="180" w:line="240" w:lineRule="auto"/>
                              <w:ind w:left="0" w:right="0" w:firstLine="0"/>
                              <w:jc w:val="left"/>
                              <w:rPr>
                                <w:sz w:val="44"/>
                                <w:szCs w:val="44"/>
                              </w:rPr>
                            </w:pPr>
                            <w:r>
                              <w:rPr>
                                <w:b w:val="0"/>
                                <w:bCs w:val="0"/>
                                <w:color w:val="231F20"/>
                                <w:spacing w:val="0"/>
                                <w:w w:val="100"/>
                                <w:position w:val="0"/>
                                <w:sz w:val="44"/>
                                <w:szCs w:val="44"/>
                                <w:shd w:val="clear" w:color="auto" w:fill="auto"/>
                                <w:lang w:val="pt-BR" w:eastAsia="pt-BR" w:bidi="pt-BR"/>
                              </w:rPr>
                              <w:t>j</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6F7171"/>
                                <w:spacing w:val="0"/>
                                <w:w w:val="100"/>
                                <w:position w:val="0"/>
                                <w:sz w:val="14"/>
                                <w:szCs w:val="14"/>
                                <w:shd w:val="clear" w:color="auto" w:fill="auto"/>
                                <w:lang w:val="es-ES" w:eastAsia="es-ES" w:bidi="es-ES"/>
                              </w:rPr>
                              <w:t>&lt;•</w:t>
                            </w:r>
                          </w:p>
                        </w:txbxContent>
                      </wps:txbx>
                      <wps:bodyPr lIns="0" tIns="0" rIns="0" bIns="0">
                        <a:noAutoFit/>
                      </wps:bodyPr>
                    </wps:wsp>
                  </a:graphicData>
                </a:graphic>
              </wp:anchor>
            </w:drawing>
          </mc:Choice>
          <mc:Fallback>
            <w:pict>
              <v:shape id="_x0000_s1045" type="#_x0000_t202" style="position:absolute;margin-left:262.80000000000001pt;margin-top:98.400000000000006pt;width:12.5pt;height:46.799999999999997pt;z-index:-125829365;mso-wrap-distance-left:0;mso-wrap-distance-right:407.pt" filled="f" stroked="f">
                <v:textbox inset="0,0,0,0">
                  <w:txbxContent>
                    <w:p>
                      <w:pPr>
                        <w:pStyle w:val="Style2"/>
                        <w:keepNext w:val="0"/>
                        <w:keepLines w:val="0"/>
                        <w:widowControl w:val="0"/>
                        <w:shd w:val="clear" w:color="auto" w:fill="auto"/>
                        <w:bidi w:val="0"/>
                        <w:spacing w:before="0" w:after="180" w:line="240" w:lineRule="auto"/>
                        <w:ind w:left="0" w:right="0" w:firstLine="0"/>
                        <w:jc w:val="left"/>
                        <w:rPr>
                          <w:sz w:val="44"/>
                          <w:szCs w:val="44"/>
                        </w:rPr>
                      </w:pPr>
                      <w:r>
                        <w:rPr>
                          <w:b w:val="0"/>
                          <w:bCs w:val="0"/>
                          <w:color w:val="231F20"/>
                          <w:spacing w:val="0"/>
                          <w:w w:val="100"/>
                          <w:position w:val="0"/>
                          <w:sz w:val="44"/>
                          <w:szCs w:val="44"/>
                          <w:shd w:val="clear" w:color="auto" w:fill="auto"/>
                          <w:lang w:val="pt-BR" w:eastAsia="pt-BR" w:bidi="pt-BR"/>
                        </w:rPr>
                        <w:t>j</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6F7171"/>
                          <w:spacing w:val="0"/>
                          <w:w w:val="100"/>
                          <w:position w:val="0"/>
                          <w:sz w:val="14"/>
                          <w:szCs w:val="14"/>
                          <w:shd w:val="clear" w:color="auto" w:fill="auto"/>
                          <w:lang w:val="es-ES" w:eastAsia="es-ES" w:bidi="es-ES"/>
                        </w:rPr>
                        <w:t>&lt;•</w:t>
                      </w:r>
                    </w:p>
                  </w:txbxContent>
                </v:textbox>
                <w10:wrap type="topAndBottom"/>
              </v:shape>
            </w:pict>
          </mc:Fallback>
        </mc:AlternateContent>
      </w:r>
    </w:p>
    <w:p>
      <w:pPr>
        <w:pStyle w:val="Style16"/>
        <w:keepNext/>
        <w:keepLines/>
        <w:widowControl w:val="0"/>
        <w:shd w:val="clear" w:color="auto" w:fill="auto"/>
        <w:bidi w:val="0"/>
        <w:spacing w:before="0" w:after="255"/>
        <w:ind w:left="0" w:right="0" w:firstLine="0"/>
        <w:jc w:val="center"/>
      </w:pPr>
      <w:bookmarkStart w:id="8" w:name="bookmark8"/>
      <w:bookmarkStart w:id="9" w:name="bookmark9"/>
      <w:r>
        <w:rPr>
          <w:spacing w:val="0"/>
          <w:w w:val="100"/>
          <w:position w:val="0"/>
          <w:shd w:val="clear" w:color="auto" w:fill="auto"/>
          <w:lang w:val="pt-BR" w:eastAsia="pt-BR" w:bidi="pt-BR"/>
        </w:rPr>
        <w:t>P ROT E G E N D O AP ÁTRI DA S CO M</w:t>
        <w:br/>
        <w:t>A CONVENÇÃO DE 1954</w:t>
      </w:r>
      <w:bookmarkEnd w:id="8"/>
      <w:bookmarkEnd w:id="9"/>
    </w:p>
    <w:p>
      <w:pPr>
        <w:pStyle w:val="Style25"/>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195" w:line="240" w:lineRule="auto"/>
        <w:ind w:left="0" w:right="0" w:firstLine="0"/>
        <w:jc w:val="left"/>
      </w:pPr>
      <w:r>
        <w:rPr>
          <w:color w:val="FFFFFF"/>
          <w:spacing w:val="0"/>
          <w:w w:val="100"/>
          <w:position w:val="0"/>
          <w:shd w:val="clear" w:color="auto" w:fill="auto"/>
          <w:lang w:val="pt-BR" w:eastAsia="pt-BR" w:bidi="pt-BR"/>
        </w:rPr>
        <w:t>QUEM É PROTEGIDO PELA CONVENÇÃO DE 1954?</w:t>
      </w:r>
    </w:p>
    <w:p>
      <w:pPr>
        <w:pStyle w:val="Style22"/>
        <w:keepNext w:val="0"/>
        <w:framePr w:dropCap="drop" w:hAnchor="text" w:lines="1" w:vAnchor="text" w:hSpace="0" w:vSpace="0"/>
        <w:widowControl w:val="0"/>
        <w:shd w:val="clear" w:color="auto" w:fill="auto"/>
        <w:spacing w:before="0" w:line="210" w:lineRule="exact"/>
        <w:ind w:left="0" w:firstLine="0"/>
      </w:pPr>
      <w:r>
        <w:rPr>
          <w:rFonts w:ascii="Arial" w:eastAsia="Arial" w:hAnsi="Arial" w:cs="Arial"/>
          <w:color w:val="000000"/>
          <w:spacing w:val="0"/>
          <w:w w:val="100"/>
          <w:position w:val="-4"/>
          <w:sz w:val="54"/>
          <w:szCs w:val="54"/>
          <w:shd w:val="clear" w:color="auto" w:fill="auto"/>
          <w:lang w:val="pt-BR" w:eastAsia="pt-BR" w:bidi="pt-BR"/>
        </w:rPr>
        <w:t>A</w:t>
      </w:r>
    </w:p>
    <w:p>
      <w:pPr>
        <w:pStyle w:val="Style22"/>
        <w:keepNext w:val="0"/>
        <w:keepLines w:val="0"/>
        <w:widowControl w:val="0"/>
        <w:shd w:val="clear" w:color="auto" w:fill="auto"/>
        <w:bidi w:val="0"/>
        <w:spacing w:before="0" w:after="100"/>
        <w:ind w:left="0" w:right="0" w:firstLine="0"/>
        <w:jc w:val="both"/>
      </w:pPr>
      <w:r>
        <w:rPr>
          <w:spacing w:val="0"/>
          <w:w w:val="100"/>
          <w:position w:val="0"/>
          <w:shd w:val="clear" w:color="auto" w:fill="auto"/>
          <w:lang w:val="pt-BR" w:eastAsia="pt-BR" w:bidi="pt-BR"/>
        </w:rPr>
        <w:t>Convenção de 1954 reconhece a condição jurídica internacional de «apátrida».</w:t>
      </w:r>
    </w:p>
    <w:p>
      <w:pPr>
        <w:pStyle w:val="Style22"/>
        <w:keepNext w:val="0"/>
        <w:keepLines w:val="0"/>
        <w:widowControl w:val="0"/>
        <w:shd w:val="clear" w:color="auto" w:fill="auto"/>
        <w:bidi w:val="0"/>
        <w:spacing w:before="0" w:after="395"/>
        <w:ind w:left="0" w:right="0" w:firstLine="400"/>
        <w:jc w:val="both"/>
      </w:pPr>
      <w:r>
        <w:rPr>
          <w:spacing w:val="0"/>
          <w:w w:val="100"/>
          <w:position w:val="0"/>
          <w:shd w:val="clear" w:color="auto" w:fill="auto"/>
          <w:lang w:val="pt-BR" w:eastAsia="pt-BR" w:bidi="pt-BR"/>
        </w:rPr>
        <w:t xml:space="preserve">O Artigo 1° estabelece a definição do termo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 xml:space="preserve">pela lei internacional como «toda a pessoa que não seja considerada por qualquer Estado, segundo a sua legislação, como seu nacional». Esta definição já é reconhecida como lei costumeira internacional. As pessoas que satisfazem a esta definição têm acesso a certos direitos e benefícios contidos na Convenção de 1954. A Convenção não abrange os chamados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para os quais não existe uma definição universalmente aceita no direito internacional. No entanto,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têm direito à proteção de acordo com os princípios fundamentais do direito internacional dos direitos humanos. Os apátridas refugiados estão protegidos pela Convenção de 1951 Relativa ao Estatuto dos Refugiados e devem ser tratados em conformidade com o direito internacional dos refugiados.</w:t>
      </w:r>
    </w:p>
    <w:p>
      <w:pPr>
        <w:pStyle w:val="Style25"/>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195" w:line="240" w:lineRule="auto"/>
        <w:ind w:left="0" w:right="0" w:firstLine="0"/>
        <w:jc w:val="left"/>
      </w:pPr>
      <w:r>
        <w:rPr>
          <w:color w:val="FFFFFF"/>
          <w:spacing w:val="0"/>
          <w:w w:val="100"/>
          <w:position w:val="0"/>
          <w:shd w:val="clear" w:color="auto" w:fill="auto"/>
          <w:lang w:val="pt-BR" w:eastAsia="pt-BR" w:bidi="pt-BR"/>
        </w:rPr>
        <w:t xml:space="preserve">DIREITOS DOS </w:t>
      </w:r>
      <w:r>
        <w:rPr>
          <w:color w:val="FFFFFF"/>
          <w:spacing w:val="0"/>
          <w:w w:val="100"/>
          <w:position w:val="0"/>
          <w:shd w:val="clear" w:color="auto" w:fill="auto"/>
          <w:lang w:val="pt-PT" w:eastAsia="pt-PT" w:bidi="pt-PT"/>
        </w:rPr>
        <w:t xml:space="preserve">APÁTRIDAS </w:t>
      </w:r>
      <w:r>
        <w:rPr>
          <w:color w:val="FFFFFF"/>
          <w:spacing w:val="0"/>
          <w:w w:val="100"/>
          <w:position w:val="0"/>
          <w:shd w:val="clear" w:color="auto" w:fill="auto"/>
          <w:lang w:val="pt-BR" w:eastAsia="pt-BR" w:bidi="pt-BR"/>
        </w:rPr>
        <w:t>DE ACORDO COM A CONVENÇÃO DE 1954</w:t>
      </w:r>
    </w:p>
    <w:p>
      <w:pPr>
        <w:pStyle w:val="Style22"/>
        <w:keepNext w:val="0"/>
        <w:framePr w:dropCap="drop" w:hAnchor="text" w:lines="1" w:vAnchor="text" w:hSpace="0" w:vSpace="0"/>
        <w:widowControl w:val="0"/>
        <w:shd w:val="clear" w:color="auto" w:fill="auto"/>
        <w:spacing w:before="0" w:line="210" w:lineRule="exact"/>
        <w:ind w:left="0" w:firstLine="0"/>
      </w:pPr>
      <w:r>
        <w:rPr>
          <w:rFonts w:ascii="Arial" w:eastAsia="Arial" w:hAnsi="Arial" w:cs="Arial"/>
          <w:color w:val="000000"/>
          <w:spacing w:val="0"/>
          <w:w w:val="100"/>
          <w:position w:val="-4"/>
          <w:sz w:val="54"/>
          <w:szCs w:val="54"/>
          <w:shd w:val="clear" w:color="auto" w:fill="auto"/>
          <w:lang w:val="pt-BR" w:eastAsia="pt-BR" w:bidi="pt-BR"/>
        </w:rPr>
        <w:t>A</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Convenção de 1954 baseia-se em um princípio fundamental: nenhum apátrida deve ser tratado de maneira inferior a qualquer estrangeiro que possua uma nacionalidade. Além disso, a Convenção reconhece que os apátridas são mais vulne</w:t>
        <w:softHyphen/>
        <w:t>ráveis que outros estrangeiros. Portanto, prevê uma série de medidas especiais para os mesmos.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 Convenção de 1954 garante aos apátridas o direito à assistência administrativa (Artigo 25), o direito à carteira de identidade e aos documentos de viagem (Arti</w:t>
        <w:softHyphen/>
        <w:t>gos 27 e 28) e os isenta da reciprocidade dos requisitos (Artigo 7). Estas disposições diferenciadas são implementadas para lidar com dificuldades específicas enfrentadas pelos apátridas devido à falta de qualquer nacionalidade, por exemplo, proporcionando a eles um documento de viagem mutuamente reconhecido que funcione no lugar do passaporte. Estas questões não estão regulamentadas por outros instrumentos do direito internacional, e se encontram entre os principais benefícios legais dos apátridas contidos na Convenção de 1954.</w:t>
      </w:r>
    </w:p>
    <w:p>
      <w:pPr>
        <w:pStyle w:val="Style22"/>
        <w:keepNext w:val="0"/>
        <w:keepLines w:val="0"/>
        <w:widowControl w:val="0"/>
        <w:shd w:val="clear" w:color="auto" w:fill="auto"/>
        <w:bidi w:val="0"/>
        <w:spacing w:before="0" w:after="240"/>
        <w:ind w:left="0" w:right="0" w:firstLine="0"/>
        <w:jc w:val="both"/>
        <w:sectPr>
          <w:footerReference w:type="default" r:id="rId14"/>
          <w:footerReference w:type="even" r:id="rId15"/>
          <w:footnotePr>
            <w:pos w:val="pageBottom"/>
            <w:numFmt w:val="decimal"/>
            <w:numRestart w:val="continuous"/>
          </w:footnotePr>
          <w:pgSz w:w="8617" w:h="12342"/>
          <w:pgMar w:top="522" w:left="791" w:right="410" w:bottom="576" w:header="94" w:footer="3" w:gutter="0"/>
          <w:pgNumType w:start="4"/>
          <w:cols w:space="720"/>
          <w:noEndnote/>
          <w:rtlGutter w:val="0"/>
          <w:docGrid w:linePitch="360"/>
        </w:sectPr>
      </w:pPr>
      <w:r>
        <w:rPr>
          <w:spacing w:val="0"/>
          <w:w w:val="100"/>
          <w:position w:val="0"/>
          <w:shd w:val="clear" w:color="auto" w:fill="auto"/>
          <w:lang w:val="pt-BR" w:eastAsia="pt-BR" w:bidi="pt-BR"/>
        </w:rPr>
        <w:t xml:space="preserve">Tendo em conta a </w:t>
      </w:r>
      <w:r>
        <w:rPr>
          <w:i/>
          <w:iCs/>
          <w:spacing w:val="0"/>
          <w:w w:val="100"/>
          <w:position w:val="0"/>
          <w:shd w:val="clear" w:color="auto" w:fill="auto"/>
          <w:lang w:val="pt-BR" w:eastAsia="pt-BR" w:bidi="pt-BR"/>
        </w:rPr>
        <w:t>difícil</w:t>
      </w:r>
      <w:r>
        <w:rPr>
          <w:spacing w:val="0"/>
          <w:w w:val="100"/>
          <w:position w:val="0"/>
          <w:shd w:val="clear" w:color="auto" w:fill="auto"/>
          <w:lang w:val="pt-BR" w:eastAsia="pt-BR" w:bidi="pt-BR"/>
        </w:rPr>
        <w:t xml:space="preserve"> situação dos apátridas, a Convenção estabelece que eles devem ser tratados da mesma forma que nacionais do Estado com relação a certos direitos, </w:t>
      </w:r>
    </w:p>
    <w:p>
      <w:pPr>
        <w:pStyle w:val="Style22"/>
        <w:keepNext w:val="0"/>
        <w:keepLines w:val="0"/>
        <w:widowControl w:val="0"/>
        <w:shd w:val="clear" w:color="auto" w:fill="auto"/>
        <w:bidi w:val="0"/>
        <w:spacing w:before="0" w:after="240"/>
        <w:ind w:left="0" w:right="0" w:firstLine="0"/>
        <w:jc w:val="both"/>
      </w:pPr>
      <w:r>
        <w:rPr>
          <w:spacing w:val="0"/>
          <w:w w:val="100"/>
          <w:position w:val="0"/>
          <w:shd w:val="clear" w:color="auto" w:fill="auto"/>
          <w:lang w:val="pt-BR" w:eastAsia="pt-BR" w:bidi="pt-BR"/>
        </w:rPr>
        <w:t>tais como a liberdade de praticar sua religião ou ao acesso a educação primária. Deve ser salientado o fato de que a Convenção promove uma abordagem minuciosa, espe</w:t>
        <w:softHyphen/>
        <w:t>cificando que algumas garantias são aplicáveis a todos os apátridas, enquanto outras são reservadas aos apátridas que se encontram legais ou que residam legalmente no território. A Convenção de 1954 reflete as normas dos direitos humanos contidas em outros instrumentos internacionais e fornece orientação sobre como essas normas devem ser aplicadas com fins de auxiliar os apátridas. De acordo com o Artigo 2 da Convenção de 1954, todos os apátridas têm o dever de acatar as leis e regulamentos dos países em que se encontram.</w:t>
      </w:r>
    </w:p>
    <w:p>
      <w:pPr>
        <w:pStyle w:val="Style22"/>
        <w:keepNext w:val="0"/>
        <w:keepLines w:val="0"/>
        <w:widowControl w:val="0"/>
        <w:shd w:val="clear" w:color="auto" w:fill="auto"/>
        <w:bidi w:val="0"/>
        <w:spacing w:before="0" w:after="320"/>
        <w:ind w:left="0" w:right="0" w:firstLine="0"/>
        <w:jc w:val="both"/>
      </w:pPr>
      <w:r>
        <w:rPr>
          <w:spacing w:val="0"/>
          <w:w w:val="100"/>
          <w:position w:val="0"/>
          <w:shd w:val="clear" w:color="auto" w:fill="auto"/>
          <w:lang w:val="pt-BR" w:eastAsia="pt-BR" w:bidi="pt-BR"/>
        </w:rPr>
        <w:t>É importante observar que o gozo dos direitos garantidos pela Convenção de 1954 não equivale a uma nacionalidade. É por isso que a Convenção de 1954 solicita aos Estados Partes que facilitem a naturalização dos apátridas (Artigo 32). Uma vez que adquirem uma nacionalidade efetiva, deixam de ser apátridas: essa condição chega ao fim.</w:t>
      </w:r>
    </w:p>
    <w:p>
      <w:pPr>
        <w:pStyle w:val="Style25"/>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520" w:line="240" w:lineRule="auto"/>
        <w:ind w:left="0" w:right="0" w:firstLine="0"/>
        <w:jc w:val="left"/>
      </w:pPr>
      <w:r>
        <w:rPr>
          <w:color w:val="FFFFFF"/>
          <w:spacing w:val="0"/>
          <w:w w:val="100"/>
          <w:position w:val="0"/>
          <w:shd w:val="clear" w:color="auto" w:fill="auto"/>
          <w:lang w:val="pt-BR" w:eastAsia="pt-BR" w:bidi="pt-BR"/>
        </w:rPr>
        <w:t xml:space="preserve">A CONVENÇÃO </w:t>
      </w:r>
      <w:r>
        <w:rPr>
          <w:color w:val="FFFFFF"/>
          <w:spacing w:val="0"/>
          <w:w w:val="100"/>
          <w:position w:val="0"/>
          <w:shd w:val="clear" w:color="auto" w:fill="auto"/>
          <w:lang w:val="es-ES" w:eastAsia="es-ES" w:bidi="es-ES"/>
        </w:rPr>
        <w:t xml:space="preserve">DE 1954 EXIGE QUE OS ESTADOS </w:t>
      </w:r>
      <w:r>
        <w:rPr>
          <w:color w:val="FFFFFF"/>
          <w:spacing w:val="0"/>
          <w:w w:val="100"/>
          <w:position w:val="0"/>
          <w:shd w:val="clear" w:color="auto" w:fill="auto"/>
          <w:lang w:val="pt-BR" w:eastAsia="pt-BR" w:bidi="pt-BR"/>
        </w:rPr>
        <w:t>CONCEDAM NACIONALIDADE</w:t>
      </w:r>
    </w:p>
    <w:p>
      <w:pPr>
        <w:pStyle w:val="Style22"/>
        <w:keepNext w:val="0"/>
        <w:framePr w:dropCap="drop" w:hAnchor="text" w:lines="1" w:vAnchor="text" w:hSpace="0" w:vSpace="0"/>
        <w:widowControl w:val="0"/>
        <w:shd w:val="clear" w:color="auto" w:fill="auto"/>
        <w:spacing w:before="0" w:line="219" w:lineRule="exact"/>
        <w:ind w:left="0" w:firstLine="0"/>
      </w:pPr>
      <w:r>
        <w:rPr>
          <w:rFonts w:ascii="Arial" w:eastAsia="Arial" w:hAnsi="Arial" w:cs="Arial"/>
          <w:color w:val="000000"/>
          <w:spacing w:val="0"/>
          <w:w w:val="100"/>
          <w:position w:val="-5"/>
          <w:sz w:val="58"/>
          <w:szCs w:val="58"/>
          <w:shd w:val="clear" w:color="auto" w:fill="auto"/>
          <w:lang w:val="pt-BR" w:eastAsia="pt-BR" w:bidi="pt-BR"/>
        </w:rPr>
        <w:t>A</w:t>
      </w:r>
    </w:p>
    <w:p>
      <w:pPr>
        <w:pStyle w:val="Style22"/>
        <w:keepNext w:val="0"/>
        <w:keepLines w:val="0"/>
        <w:widowControl w:val="0"/>
        <w:shd w:val="clear" w:color="auto" w:fill="auto"/>
        <w:bidi w:val="0"/>
        <w:spacing w:before="0" w:after="320"/>
        <w:ind w:left="0" w:right="0" w:firstLine="0"/>
        <w:jc w:val="both"/>
      </w:pPr>
      <w:r>
        <w:rPr>
          <w:spacing w:val="0"/>
          <w:w w:val="100"/>
          <w:position w:val="0"/>
          <w:shd w:val="clear" w:color="auto" w:fill="auto"/>
          <w:lang w:val="pt-BR" w:eastAsia="pt-BR" w:bidi="pt-BR"/>
        </w:rPr>
        <w:t>Convenção de 1954 não estabelece o direito de um apátrida de adquirir nacionalidade de um Estado específico. No entanto, como os apátridas não usufruem da proteção de nenhum Estado, a Convenção exige que os Estados Partes facilitem a integração e a naturalização dos apátridas na medida do possível, por exemplo, acelerando e reduzindo os custos do processo de naturalização. Em geral, o direito internacional dos direitos humanos reconhece o direito a uma nacionalidade - estabelecido, por exemplo, na De</w:t>
        <w:softHyphen/>
        <w:t>claração Universal dos Direitos Humanos. Os Estados, portanto, devem se esforçar para evitar a apatridia. Ademais, a Convenção de 1961 para Reduzir os Casos de Apatridia estabelece proteção global contra a apatridia, auxiliando os Estados a garantir o direito a uma nacionalidade.</w:t>
      </w:r>
    </w:p>
    <w:tbl>
      <w:tblPr>
        <w:tblOverlap w:val="never"/>
        <w:jc w:val="left"/>
        <w:tblLayout w:type="fixed"/>
      </w:tblPr>
      <w:tblGrid>
        <w:gridCol w:w="1810"/>
        <w:gridCol w:w="2242"/>
      </w:tblGrid>
      <w:tr>
        <w:trPr>
          <w:trHeight w:val="226" w:hRule="exact"/>
        </w:trPr>
        <w:tc>
          <w:tcPr>
            <w:tcBorders/>
            <w:shd w:val="clear" w:color="auto" w:fill="D1A365"/>
            <w:vAlign w:val="top"/>
          </w:tcPr>
          <w:p>
            <w:pPr>
              <w:pStyle w:val="Style28"/>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240" w:lineRule="auto"/>
              <w:ind w:left="0" w:right="0" w:firstLine="0"/>
              <w:jc w:val="left"/>
              <w:rPr>
                <w:sz w:val="14"/>
                <w:szCs w:val="14"/>
              </w:rPr>
            </w:pPr>
            <w:r>
              <w:rPr>
                <w:b/>
                <w:bCs/>
                <w:color w:val="FFFFFF"/>
                <w:spacing w:val="0"/>
                <w:w w:val="100"/>
                <w:position w:val="0"/>
                <w:sz w:val="14"/>
                <w:szCs w:val="14"/>
                <w:shd w:val="clear" w:color="auto" w:fill="auto"/>
              </w:rPr>
              <w:t>QUEM DETERMINA SE</w:t>
            </w:r>
          </w:p>
        </w:tc>
        <w:tc>
          <w:tcPr>
            <w:tcBorders/>
            <w:shd w:val="clear" w:color="auto" w:fill="D1A365"/>
            <w:vAlign w:val="top"/>
          </w:tcPr>
          <w:p>
            <w:pPr>
              <w:pStyle w:val="Style28"/>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240" w:lineRule="auto"/>
              <w:ind w:left="0" w:right="0" w:firstLine="0"/>
              <w:jc w:val="left"/>
              <w:rPr>
                <w:sz w:val="14"/>
                <w:szCs w:val="14"/>
              </w:rPr>
            </w:pPr>
            <w:r>
              <w:rPr>
                <w:b/>
                <w:bCs/>
                <w:color w:val="FFFFFF"/>
                <w:spacing w:val="0"/>
                <w:w w:val="100"/>
                <w:position w:val="0"/>
                <w:sz w:val="14"/>
                <w:szCs w:val="14"/>
                <w:shd w:val="clear" w:color="auto" w:fill="auto"/>
                <w:lang w:val="pt-BR" w:eastAsia="pt-BR" w:bidi="pt-BR"/>
              </w:rPr>
              <w:t xml:space="preserve">UMA PESSOA É </w:t>
            </w:r>
            <w:r>
              <w:rPr>
                <w:b/>
                <w:bCs/>
                <w:color w:val="FFFFFF"/>
                <w:spacing w:val="0"/>
                <w:w w:val="100"/>
                <w:position w:val="0"/>
                <w:sz w:val="14"/>
                <w:szCs w:val="14"/>
                <w:shd w:val="clear" w:color="auto" w:fill="auto"/>
              </w:rPr>
              <w:t>APÁTRIDA?</w:t>
            </w:r>
          </w:p>
        </w:tc>
      </w:tr>
      <w:tr>
        <w:trPr>
          <w:trHeight w:val="254" w:hRule="exact"/>
        </w:trPr>
        <w:tc>
          <w:tcPr>
            <w:tcBorders/>
            <w:shd w:val="clear" w:color="auto" w:fill="D1A365"/>
            <w:vAlign w:val="top"/>
          </w:tcPr>
          <w:p>
            <w:pPr>
              <w:pStyle w:val="Style28"/>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240" w:lineRule="auto"/>
              <w:ind w:left="0" w:right="0" w:firstLine="0"/>
              <w:jc w:val="left"/>
              <w:rPr>
                <w:sz w:val="14"/>
                <w:szCs w:val="14"/>
              </w:rPr>
            </w:pPr>
            <w:r>
              <w:rPr>
                <w:b/>
                <w:bCs/>
                <w:color w:val="FFFFFF"/>
                <w:spacing w:val="0"/>
                <w:w w:val="100"/>
                <w:position w:val="0"/>
                <w:sz w:val="14"/>
                <w:szCs w:val="14"/>
                <w:shd w:val="clear" w:color="auto" w:fill="auto"/>
                <w:lang w:val="pt-BR" w:eastAsia="pt-BR" w:bidi="pt-BR"/>
              </w:rPr>
              <w:t>COMO ISSO É FEITO?</w:t>
            </w:r>
          </w:p>
        </w:tc>
        <w:tc>
          <w:tcPr>
            <w:tcBorders/>
            <w:shd w:val="clear" w:color="auto" w:fill="D1A365"/>
            <w:vAlign w:val="top"/>
          </w:tcPr>
          <w:p>
            <w:pPr>
              <w:widowControl w:val="0"/>
              <w:rPr>
                <w:sz w:val="10"/>
                <w:szCs w:val="10"/>
              </w:rPr>
            </w:pPr>
          </w:p>
        </w:tc>
      </w:tr>
    </w:tbl>
    <w:p>
      <w:pPr>
        <w:widowControl w:val="0"/>
        <w:spacing w:after="239" w:line="1" w:lineRule="exact"/>
      </w:pPr>
    </w:p>
    <w:p>
      <w:pPr>
        <w:pStyle w:val="Style22"/>
        <w:keepNext w:val="0"/>
        <w:framePr w:dropCap="drop" w:hAnchor="text" w:lines="1" w:vAnchor="text" w:hSpace="10" w:vSpace="10"/>
        <w:widowControl w:val="0"/>
        <w:shd w:val="clear" w:color="auto" w:fill="auto"/>
        <w:spacing w:before="0" w:line="219" w:lineRule="exact"/>
        <w:ind w:left="0" w:firstLine="0"/>
      </w:pPr>
      <w:r>
        <w:rPr>
          <w:rFonts w:ascii="Arial" w:eastAsia="Arial" w:hAnsi="Arial" w:cs="Arial"/>
          <w:color w:val="000000"/>
          <w:spacing w:val="0"/>
          <w:w w:val="100"/>
          <w:position w:val="-5"/>
          <w:sz w:val="58"/>
          <w:szCs w:val="58"/>
          <w:shd w:val="clear" w:color="auto" w:fill="auto"/>
          <w:lang w:val="pt-BR" w:eastAsia="pt-BR" w:bidi="pt-BR"/>
        </w:rPr>
        <w:t>N</w:t>
      </w:r>
    </w:p>
    <w:p>
      <w:pPr>
        <w:pStyle w:val="Style22"/>
        <w:keepNext w:val="0"/>
        <w:keepLines w:val="0"/>
        <w:widowControl w:val="0"/>
        <w:shd w:val="clear" w:color="auto" w:fill="auto"/>
        <w:bidi w:val="0"/>
        <w:spacing w:before="0" w:after="335"/>
        <w:ind w:left="0" w:right="0" w:firstLine="0"/>
        <w:jc w:val="both"/>
        <w:sectPr>
          <w:footerReference w:type="default" r:id="rId16"/>
          <w:footerReference w:type="even" r:id="rId17"/>
          <w:footnotePr>
            <w:pos w:val="pageBottom"/>
            <w:numFmt w:val="decimal"/>
            <w:numRestart w:val="continuous"/>
          </w:footnotePr>
          <w:pgSz w:w="8617" w:h="12342"/>
          <w:pgMar w:top="522" w:left="791" w:right="410" w:bottom="576" w:header="94" w:footer="3" w:gutter="0"/>
          <w:pgNumType w:start="7"/>
          <w:cols w:space="720"/>
          <w:noEndnote/>
          <w:rtlGutter w:val="0"/>
          <w:docGrid w:linePitch="360"/>
        </w:sectPr>
      </w:pPr>
      <w:r>
        <w:rPr>
          <w:spacing w:val="0"/>
          <w:w w:val="100"/>
          <w:position w:val="0"/>
          <w:shd w:val="clear" w:color="auto" w:fill="auto"/>
          <w:lang w:val="pt-BR" w:eastAsia="pt-BR" w:bidi="pt-BR"/>
        </w:rPr>
        <w:t>o intuito de garantir que os direitos previstos na Convenção se estendam aos apátridas, os Estados devem ser capazes de identificar indivíduos apátridas por meio de procedimentos adequados. A Convenção de 1954 não prescreve um procedi</w:t>
        <w:softHyphen/>
        <w:t xml:space="preserve">mento específico para determinar se uma pessoa é apátrida. No entanto, os processos nacionais de determinação da condição devem oferecer certos critérios necessários para uma decisão justa e eficiente, de acordo com as normas de proteção internacional. Isso </w:t>
      </w:r>
    </w:p>
    <w:p>
      <w:pPr>
        <w:pStyle w:val="Style22"/>
        <w:keepNext w:val="0"/>
        <w:keepLines w:val="0"/>
        <w:widowControl w:val="0"/>
        <w:shd w:val="clear" w:color="auto" w:fill="auto"/>
        <w:bidi w:val="0"/>
        <w:spacing w:before="0" w:after="335"/>
        <w:ind w:left="0" w:right="0" w:firstLine="0"/>
        <w:jc w:val="both"/>
      </w:pPr>
      <w:r>
        <w:rPr>
          <w:spacing w:val="0"/>
          <w:w w:val="100"/>
          <w:position w:val="0"/>
          <w:shd w:val="clear" w:color="auto" w:fill="auto"/>
          <w:lang w:val="pt-BR" w:eastAsia="pt-BR" w:bidi="pt-BR"/>
        </w:rPr>
        <w:t>inclui a designação de uma autoridade central com nível de conhecimento e experi</w:t>
        <w:softHyphen/>
        <w:t>ência necessários para avaliar as solicitações, garantias procedimentais e proteções em todas as fases do processo, e a possibilidade de apelação ou revisão. O ACNUR tem a incumbência de prestar assistência aos Estados para estabelecer tais procedimentos.</w:t>
      </w:r>
    </w:p>
    <w:p>
      <w:pPr>
        <w:pStyle w:val="Style25"/>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235" w:line="240" w:lineRule="auto"/>
        <w:ind w:left="0" w:right="0" w:firstLine="0"/>
        <w:jc w:val="left"/>
      </w:pPr>
      <w:r>
        <w:rPr>
          <w:color w:val="FFFFFF"/>
          <w:spacing w:val="0"/>
          <w:w w:val="100"/>
          <w:position w:val="0"/>
          <w:shd w:val="clear" w:color="auto" w:fill="auto"/>
          <w:lang w:val="pt-BR" w:eastAsia="pt-BR" w:bidi="pt-BR"/>
        </w:rPr>
        <w:t>UMA PESSOA PODE SER EXCLUÍDA DAS DISPOSIÇÕES DA CONVENÇÃO DE 1954?</w:t>
      </w:r>
    </w:p>
    <w:p>
      <w:pPr>
        <w:pStyle w:val="Style22"/>
        <w:keepNext w:val="0"/>
        <w:framePr w:dropCap="drop" w:hAnchor="text" w:lines="2" w:vAnchor="text" w:hSpace="5" w:vSpace="5"/>
        <w:widowControl w:val="0"/>
        <w:shd w:val="clear" w:color="auto" w:fill="auto"/>
        <w:spacing w:before="0" w:line="410" w:lineRule="exact"/>
        <w:ind w:left="0" w:firstLine="0"/>
      </w:pPr>
      <w:r>
        <w:rPr>
          <w:rFonts w:ascii="Arial" w:eastAsia="Arial" w:hAnsi="Arial" w:cs="Arial"/>
          <w:color w:val="000000"/>
          <w:spacing w:val="0"/>
          <w:w w:val="100"/>
          <w:position w:val="-9"/>
          <w:sz w:val="58"/>
          <w:szCs w:val="58"/>
          <w:shd w:val="clear" w:color="auto" w:fill="auto"/>
          <w:lang w:val="pt-BR" w:eastAsia="pt-BR" w:bidi="pt-BR"/>
        </w:rPr>
        <w:t>A</w:t>
      </w:r>
    </w:p>
    <w:p>
      <w:pPr>
        <w:pStyle w:val="Style22"/>
        <w:keepNext w:val="0"/>
        <w:keepLines w:val="0"/>
        <w:widowControl w:val="0"/>
        <w:shd w:val="clear" w:color="auto" w:fill="auto"/>
        <w:bidi w:val="0"/>
        <w:spacing w:before="0" w:after="340"/>
        <w:ind w:left="0" w:right="0" w:firstLine="0"/>
        <w:jc w:val="both"/>
      </w:pPr>
      <w:r>
        <w:rPr>
          <w:color w:val="DEBD90"/>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Convenção de 1954 especifica, no Artigo 1°, que existem certas circunstâncias nas quais um apátrida não pode se beneficiar da condição de apátrida nem da proteção da Convenção. Este fato é conhecido como «exclusão» e aplica-se aos indivíduos que não necessitam ou que não são merecedores da proteção internacional, por exemplo, porque existem razões fundadas para crer que o individuo cometeu um delito contra a paz, um delito de guerra ou um delito contra a humanidade. Uma disposição especi</w:t>
        <w:softHyphen/>
        <w:t>fica é aplicada a uma categoria especial de apátridas, àqueles que, como outras pessoas apátridas, necessitam de proteção internacional, mas para quem já existem acordos especiais para que recebam proteção ou assistência.</w:t>
      </w:r>
    </w:p>
    <w:p>
      <w:pPr>
        <w:pStyle w:val="Style25"/>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line="372" w:lineRule="auto"/>
        <w:ind w:left="0" w:right="0" w:firstLine="0"/>
        <w:jc w:val="left"/>
      </w:pPr>
      <w:r>
        <w:rPr>
          <w:color w:val="FFFFFF"/>
          <w:spacing w:val="0"/>
          <w:w w:val="100"/>
          <w:position w:val="0"/>
          <w:shd w:val="clear" w:color="auto" w:fill="auto"/>
          <w:lang w:val="pt-PT" w:eastAsia="pt-PT" w:bidi="pt-PT"/>
        </w:rPr>
        <w:t xml:space="preserve">A CONVENÇÃO </w:t>
      </w:r>
      <w:r>
        <w:rPr>
          <w:color w:val="FFFFFF"/>
          <w:spacing w:val="0"/>
          <w:w w:val="100"/>
          <w:position w:val="0"/>
          <w:shd w:val="clear" w:color="auto" w:fill="auto"/>
          <w:lang w:val="fr-FR" w:eastAsia="fr-FR" w:bidi="fr-FR"/>
        </w:rPr>
        <w:t xml:space="preserve">DE </w:t>
      </w:r>
      <w:r>
        <w:rPr>
          <w:color w:val="FFFFFF"/>
          <w:spacing w:val="0"/>
          <w:w w:val="100"/>
          <w:position w:val="0"/>
          <w:shd w:val="clear" w:color="auto" w:fill="auto"/>
          <w:lang w:val="es-ES" w:eastAsia="es-ES" w:bidi="es-ES"/>
        </w:rPr>
        <w:t xml:space="preserve">1954 </w:t>
      </w:r>
      <w:r>
        <w:rPr>
          <w:color w:val="FFFFFF"/>
          <w:spacing w:val="0"/>
          <w:w w:val="100"/>
          <w:position w:val="0"/>
          <w:shd w:val="clear" w:color="auto" w:fill="auto"/>
          <w:lang w:val="pt-PT" w:eastAsia="pt-PT" w:bidi="pt-PT"/>
        </w:rPr>
        <w:t xml:space="preserve">É </w:t>
      </w:r>
      <w:r>
        <w:rPr>
          <w:color w:val="FFFFFF"/>
          <w:spacing w:val="0"/>
          <w:w w:val="100"/>
          <w:position w:val="0"/>
          <w:shd w:val="clear" w:color="auto" w:fill="auto"/>
          <w:lang w:val="es-ES" w:eastAsia="es-ES" w:bidi="es-ES"/>
        </w:rPr>
        <w:t xml:space="preserve">O ÚNICO INSTRUMENTO RELEVANTE PARA OS </w:t>
      </w:r>
      <w:r>
        <w:rPr>
          <w:color w:val="FFFFFF"/>
          <w:spacing w:val="0"/>
          <w:w w:val="100"/>
          <w:position w:val="0"/>
          <w:shd w:val="clear" w:color="auto" w:fill="auto"/>
          <w:lang w:val="pt-PT" w:eastAsia="pt-PT" w:bidi="pt-PT"/>
        </w:rPr>
        <w:t xml:space="preserve">DIREITOS </w:t>
      </w:r>
      <w:r>
        <w:rPr>
          <w:color w:val="FFFFFF"/>
          <w:spacing w:val="0"/>
          <w:w w:val="100"/>
          <w:position w:val="0"/>
          <w:shd w:val="clear" w:color="auto" w:fill="auto"/>
          <w:lang w:val="es-ES" w:eastAsia="es-ES" w:bidi="es-ES"/>
        </w:rPr>
        <w:t>DOS</w:t>
      </w:r>
    </w:p>
    <w:p>
      <w:pPr>
        <w:pStyle w:val="Style22"/>
        <w:keepNext w:val="0"/>
        <w:framePr w:dropCap="drop" w:hAnchor="text" w:lines="1" w:vAnchor="text" w:hSpace="10" w:vSpace="10"/>
        <w:widowControl w:val="0"/>
        <w:shd w:val="clear" w:color="auto" w:fill="auto"/>
        <w:spacing w:before="0" w:line="210" w:lineRule="exact"/>
        <w:ind w:left="0" w:firstLine="0"/>
      </w:pPr>
      <w:r>
        <w:rPr>
          <w:rFonts w:ascii="Arial" w:eastAsia="Arial" w:hAnsi="Arial" w:cs="Arial"/>
          <w:color w:val="000000"/>
          <w:spacing w:val="0"/>
          <w:w w:val="100"/>
          <w:position w:val="-4"/>
          <w:sz w:val="58"/>
          <w:szCs w:val="58"/>
          <w:shd w:val="clear" w:color="auto" w:fill="auto"/>
          <w:lang w:val="pt-PT" w:eastAsia="pt-PT" w:bidi="pt-PT"/>
        </w:rPr>
        <w:t>N</w:t>
      </w:r>
    </w:p>
    <w:p>
      <w:pPr>
        <w:pStyle w:val="Style22"/>
        <w:keepNext w:val="0"/>
        <w:keepLines w:val="0"/>
        <w:widowControl w:val="0"/>
        <w:shd w:val="clear" w:color="auto" w:fill="auto"/>
        <w:bidi w:val="0"/>
        <w:spacing w:before="0" w:after="300"/>
        <w:ind w:left="0" w:right="0" w:firstLine="0"/>
        <w:jc w:val="both"/>
      </w:pPr>
      <w:r>
        <w:rPr>
          <w:spacing w:val="0"/>
          <w:w w:val="100"/>
          <w:position w:val="0"/>
          <w:shd w:val="clear" w:color="auto" w:fill="auto"/>
          <w:lang w:val="pt-PT" w:eastAsia="pt-PT" w:bidi="pt-PT"/>
        </w:rPr>
        <w:t xml:space="preserve">ão. Embora a Convenção de 1954 seja o único instrumento que cria uma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dição</w:t>
      </w:r>
      <w:r>
        <w:rPr>
          <w:spacing w:val="0"/>
          <w:w w:val="100"/>
          <w:position w:val="0"/>
          <w:shd w:val="clear" w:color="auto" w:fill="auto"/>
          <w:lang w:val="pt-PT" w:eastAsia="pt-PT" w:bidi="pt-PT"/>
        </w:rPr>
        <w:t xml:space="preserve"> específica de apátrida, há um conjunto substancial de leis internacionais de direitos humanos que também são relevantes aos direitos das pessoas apátridas. Os</w:t>
      </w:r>
    </w:p>
    <w:p>
      <w:pPr>
        <w:widowControl w:val="0"/>
        <w:spacing w:line="1" w:lineRule="exact"/>
        <w:sectPr>
          <w:footerReference w:type="default" r:id="rId18"/>
          <w:footerReference w:type="even" r:id="rId19"/>
          <w:footnotePr>
            <w:pos w:val="pageBottom"/>
            <w:numFmt w:val="decimal"/>
            <w:numRestart w:val="continuous"/>
          </w:footnotePr>
          <w:pgSz w:w="8617" w:h="12342"/>
          <w:pgMar w:top="522" w:left="791" w:right="410" w:bottom="576" w:header="94" w:footer="3" w:gutter="0"/>
          <w:pgNumType w:start="6"/>
          <w:cols w:space="720"/>
          <w:noEndnote/>
          <w:rtlGutter w:val="0"/>
          <w:docGrid w:linePitch="360"/>
        </w:sectPr>
      </w:pPr>
      <w:r>
        <mc:AlternateContent>
          <mc:Choice Requires="wps">
            <w:drawing>
              <wp:anchor distT="332105" distB="454025" distL="8890" distR="0" simplePos="0" relativeHeight="125829390" behindDoc="0" locked="0" layoutInCell="1" allowOverlap="1">
                <wp:simplePos x="0" y="0"/>
                <wp:positionH relativeFrom="page">
                  <wp:posOffset>511175</wp:posOffset>
                </wp:positionH>
                <wp:positionV relativeFrom="paragraph">
                  <wp:posOffset>332105</wp:posOffset>
                </wp:positionV>
                <wp:extent cx="4700270" cy="1969135"/>
                <wp:wrapTopAndBottom/>
                <wp:docPr id="33" name="Shape 33"/>
                <a:graphic xmlns:a="http://schemas.openxmlformats.org/drawingml/2006/main">
                  <a:graphicData uri="http://schemas.microsoft.com/office/word/2010/wordprocessingShape">
                    <wps:wsp>
                      <wps:cNvSpPr txBox="1"/>
                      <wps:spPr>
                        <a:xfrm>
                          <a:ext cx="4700270" cy="1969135"/>
                        </a:xfrm>
                        <a:prstGeom prst="rect"/>
                        <a:noFill/>
                      </wps:spPr>
                      <wps:txbx>
                        <w:txbxContent>
                          <w:tbl>
                            <w:tblPr>
                              <w:tblOverlap w:val="never"/>
                              <w:jc w:val="left"/>
                              <w:tblLayout w:type="fixed"/>
                            </w:tblPr>
                            <w:tblGrid>
                              <w:gridCol w:w="4584"/>
                              <w:gridCol w:w="2818"/>
                            </w:tblGrid>
                            <w:tr>
                              <w:trPr>
                                <w:tblHeader/>
                                <w:trHeight w:val="3101" w:hRule="exact"/>
                              </w:trPr>
                              <w:tc>
                                <w:tcPr>
                                  <w:tcBorders/>
                                  <w:shd w:val="clear" w:color="auto" w:fill="FFFFFF"/>
                                  <w:vAlign w:val="top"/>
                                </w:tcPr>
                                <w:p>
                                  <w:pPr>
                                    <w:pStyle w:val="Style28"/>
                                    <w:keepNext w:val="0"/>
                                    <w:keepLines w:val="0"/>
                                    <w:widowControl w:val="0"/>
                                    <w:shd w:val="clear" w:color="auto" w:fill="auto"/>
                                    <w:bidi w:val="0"/>
                                    <w:spacing w:before="0" w:after="0"/>
                                    <w:ind w:left="0" w:right="0" w:firstLine="0"/>
                                    <w:jc w:val="left"/>
                                  </w:pPr>
                                  <w:r>
                                    <w:rPr>
                                      <w:spacing w:val="0"/>
                                      <w:w w:val="100"/>
                                      <w:position w:val="0"/>
                                      <w:shd w:val="clear" w:color="auto" w:fill="auto"/>
                                    </w:rPr>
                                    <w:t xml:space="preserve">1954 complementam e reforçam os compromissos </w:t>
                                  </w:r>
                                  <w:r>
                                    <w:rPr>
                                      <w:spacing w:val="0"/>
                                      <w:w w:val="100"/>
                                      <w:position w:val="0"/>
                                      <w:shd w:val="clear" w:color="auto" w:fill="auto"/>
                                      <w:lang w:val="pt-BR" w:eastAsia="pt-BR" w:bidi="pt-BR"/>
                                    </w:rPr>
                                    <w:t>rela</w:t>
                                    <w:softHyphen/>
                                  </w:r>
                                  <w:r>
                                    <w:rPr>
                                      <w:spacing w:val="0"/>
                                      <w:w w:val="100"/>
                                      <w:position w:val="0"/>
                                      <w:shd w:val="clear" w:color="auto" w:fill="auto"/>
                                    </w:rPr>
                                  </w:r>
                                  <w:r>
                                    <w:rPr>
                                      <w:spacing w:val="0"/>
                                      <w:w w:val="100"/>
                                      <w:position w:val="0"/>
                                      <w:shd w:val="clear" w:color="auto" w:fill="auto"/>
                                      <w:lang w:val="pt-BR" w:eastAsia="pt-BR" w:bidi="pt-BR"/>
                                    </w:rPr>
                                    <w:t>tivos</w:t>
                                  </w:r>
                                  <w:r>
                                    <w:rPr>
                                      <w:spacing w:val="0"/>
                                      <w:w w:val="100"/>
                                      <w:position w:val="0"/>
                                      <w:shd w:val="clear" w:color="auto" w:fill="auto"/>
                                    </w:rPr>
                                    <w:t xml:space="preserve"> aos direitos humanos dos apátridas. Por exemplo, a Convenção de 1954 estabelece um regime especial para providenciar documentos de viagem reconhecidos internacionalmente.</w:t>
                                  </w:r>
                                </w:p>
                              </w:tc>
                              <w:tc>
                                <w:tcPr>
                                  <w:tcBorders/>
                                  <w:shd w:val="clear" w:color="auto" w:fill="FFFFFF"/>
                                  <w:vAlign w:val="bottom"/>
                                </w:tcPr>
                                <w:p>
                                  <w:pPr>
                                    <w:pStyle w:val="Style28"/>
                                    <w:keepNext w:val="0"/>
                                    <w:keepLines w:val="0"/>
                                    <w:widowControl w:val="0"/>
                                    <w:shd w:val="clear" w:color="auto" w:fill="auto"/>
                                    <w:bidi w:val="0"/>
                                    <w:spacing w:before="0" w:after="0" w:line="286" w:lineRule="auto"/>
                                    <w:ind w:left="0" w:right="0" w:firstLine="0"/>
                                    <w:jc w:val="right"/>
                                    <w:rPr>
                                      <w:sz w:val="14"/>
                                      <w:szCs w:val="14"/>
                                    </w:rPr>
                                  </w:pPr>
                                  <w:r>
                                    <w:rPr>
                                      <w:b/>
                                      <w:bCs/>
                                      <w:spacing w:val="0"/>
                                      <w:w w:val="100"/>
                                      <w:position w:val="0"/>
                                      <w:sz w:val="14"/>
                                      <w:szCs w:val="14"/>
                                      <w:shd w:val="clear" w:color="auto" w:fill="auto"/>
                                    </w:rPr>
                                    <w:t>Apesar dos esforços dos governos, da comunidade internacional e da sociedade civil, a apatridia continua a ocorrer. Por isso, é fundamental que os direitos humanos dos apátridas sejam protegidos. Uma noiva e suas amigas viajam para a casa de seu noivo no Nepal. Mesmo depois de uma grande campanha de cidadania feita pelo governo, milhares de pessoas no Nepal permanecem apátridas ou passam por vários obstáculos para aquisição de cidadania. Muitos são dalits, assim como essas mulheres.</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40.25pt;margin-top:26.149999999999999pt;width:370.10000000000002pt;height:155.05000000000001pt;z-index:-125829363;mso-wrap-distance-left:0.69999999999999996pt;mso-wrap-distance-top:26.149999999999999pt;mso-wrap-distance-right:0;mso-wrap-distance-bottom:35.75pt;mso-position-horizontal-relative:page" filled="f" stroked="f">
                <v:textbox inset="0,0,0,0">
                  <w:txbxContent>
                    <w:tbl>
                      <w:tblPr>
                        <w:tblOverlap w:val="never"/>
                        <w:jc w:val="left"/>
                        <w:tblLayout w:type="fixed"/>
                      </w:tblPr>
                      <w:tblGrid>
                        <w:gridCol w:w="4584"/>
                        <w:gridCol w:w="2818"/>
                      </w:tblGrid>
                      <w:tr>
                        <w:trPr>
                          <w:tblHeader/>
                          <w:trHeight w:val="3101" w:hRule="exact"/>
                        </w:trPr>
                        <w:tc>
                          <w:tcPr>
                            <w:tcBorders/>
                            <w:shd w:val="clear" w:color="auto" w:fill="FFFFFF"/>
                            <w:vAlign w:val="top"/>
                          </w:tcPr>
                          <w:p>
                            <w:pPr>
                              <w:pStyle w:val="Style28"/>
                              <w:keepNext w:val="0"/>
                              <w:keepLines w:val="0"/>
                              <w:widowControl w:val="0"/>
                              <w:shd w:val="clear" w:color="auto" w:fill="auto"/>
                              <w:bidi w:val="0"/>
                              <w:spacing w:before="0" w:after="0"/>
                              <w:ind w:left="0" w:right="0" w:firstLine="0"/>
                              <w:jc w:val="left"/>
                            </w:pPr>
                            <w:r>
                              <w:rPr>
                                <w:spacing w:val="0"/>
                                <w:w w:val="100"/>
                                <w:position w:val="0"/>
                                <w:shd w:val="clear" w:color="auto" w:fill="auto"/>
                              </w:rPr>
                              <w:t xml:space="preserve">1954 complementam e reforçam os compromissos </w:t>
                            </w:r>
                            <w:r>
                              <w:rPr>
                                <w:spacing w:val="0"/>
                                <w:w w:val="100"/>
                                <w:position w:val="0"/>
                                <w:shd w:val="clear" w:color="auto" w:fill="auto"/>
                                <w:lang w:val="pt-BR" w:eastAsia="pt-BR" w:bidi="pt-BR"/>
                              </w:rPr>
                              <w:t>rela</w:t>
                              <w:softHyphen/>
                            </w:r>
                            <w:r>
                              <w:rPr>
                                <w:spacing w:val="0"/>
                                <w:w w:val="100"/>
                                <w:position w:val="0"/>
                                <w:shd w:val="clear" w:color="auto" w:fill="auto"/>
                              </w:rPr>
                            </w:r>
                            <w:r>
                              <w:rPr>
                                <w:spacing w:val="0"/>
                                <w:w w:val="100"/>
                                <w:position w:val="0"/>
                                <w:shd w:val="clear" w:color="auto" w:fill="auto"/>
                                <w:lang w:val="pt-BR" w:eastAsia="pt-BR" w:bidi="pt-BR"/>
                              </w:rPr>
                              <w:t>tivos</w:t>
                            </w:r>
                            <w:r>
                              <w:rPr>
                                <w:spacing w:val="0"/>
                                <w:w w:val="100"/>
                                <w:position w:val="0"/>
                                <w:shd w:val="clear" w:color="auto" w:fill="auto"/>
                              </w:rPr>
                              <w:t xml:space="preserve"> aos direitos humanos dos apátridas. Por exemplo, a Convenção de 1954 estabelece um regime especial para providenciar documentos de viagem reconhecidos internacionalmente.</w:t>
                            </w:r>
                          </w:p>
                        </w:tc>
                        <w:tc>
                          <w:tcPr>
                            <w:tcBorders/>
                            <w:shd w:val="clear" w:color="auto" w:fill="FFFFFF"/>
                            <w:vAlign w:val="bottom"/>
                          </w:tcPr>
                          <w:p>
                            <w:pPr>
                              <w:pStyle w:val="Style28"/>
                              <w:keepNext w:val="0"/>
                              <w:keepLines w:val="0"/>
                              <w:widowControl w:val="0"/>
                              <w:shd w:val="clear" w:color="auto" w:fill="auto"/>
                              <w:bidi w:val="0"/>
                              <w:spacing w:before="0" w:after="0" w:line="286" w:lineRule="auto"/>
                              <w:ind w:left="0" w:right="0" w:firstLine="0"/>
                              <w:jc w:val="right"/>
                              <w:rPr>
                                <w:sz w:val="14"/>
                                <w:szCs w:val="14"/>
                              </w:rPr>
                            </w:pPr>
                            <w:r>
                              <w:rPr>
                                <w:b/>
                                <w:bCs/>
                                <w:spacing w:val="0"/>
                                <w:w w:val="100"/>
                                <w:position w:val="0"/>
                                <w:sz w:val="14"/>
                                <w:szCs w:val="14"/>
                                <w:shd w:val="clear" w:color="auto" w:fill="auto"/>
                              </w:rPr>
                              <w:t>Apesar dos esforços dos governos, da comunidade internacional e da sociedade civil, a apatridia continua a ocorrer. Por isso, é fundamental que os direitos humanos dos apátridas sejam protegidos. Uma noiva e suas amigas viajam para a casa de seu noivo no Nepal. Mesmo depois de uma grande campanha de cidadania feita pelo governo, milhares de pessoas no Nepal permanecem apátridas ou passam por vários obstáculos para aquisição de cidadania. Muitos são dalits, assim como essas mulheres.</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502285</wp:posOffset>
                </wp:positionH>
                <wp:positionV relativeFrom="paragraph">
                  <wp:posOffset>0</wp:posOffset>
                </wp:positionV>
                <wp:extent cx="4291330" cy="328930"/>
                <wp:wrapNone/>
                <wp:docPr id="35" name="Shape 35"/>
                <a:graphic xmlns:a="http://schemas.openxmlformats.org/drawingml/2006/main">
                  <a:graphicData uri="http://schemas.microsoft.com/office/word/2010/wordprocessingShape">
                    <wps:wsp>
                      <wps:cNvSpPr txBox="1"/>
                      <wps:spPr>
                        <a:xfrm>
                          <a:ext cx="4291330" cy="328930"/>
                        </a:xfrm>
                        <a:prstGeom prst="rect"/>
                        <a:noFill/>
                      </wps:spPr>
                      <wps:txbx>
                        <w:txbxContent>
                          <w:p>
                            <w:pPr>
                              <w:pStyle w:val="Style31"/>
                              <w:keepNext w:val="0"/>
                              <w:keepLines w:val="0"/>
                              <w:widowControl w:val="0"/>
                              <w:shd w:val="clear" w:color="auto" w:fill="auto"/>
                              <w:bidi w:val="0"/>
                              <w:spacing w:before="0" w:after="0"/>
                              <w:ind w:left="0" w:right="0" w:firstLine="0"/>
                              <w:jc w:val="both"/>
                            </w:pPr>
                            <w:r>
                              <w:rPr>
                                <w:spacing w:val="0"/>
                                <w:w w:val="100"/>
                                <w:position w:val="0"/>
                                <w:shd w:val="clear" w:color="auto" w:fill="auto"/>
                              </w:rPr>
                              <w:t>Estados já estão empenhados em proteger os direitos dos apátridas de acordo com suas obrigações em matéria de direitos humanos. As normas estabelecidas na Convenção de</w:t>
                            </w:r>
                          </w:p>
                        </w:txbxContent>
                      </wps:txbx>
                      <wps:bodyPr lIns="0" tIns="0" rIns="0" bIns="0">
                        <a:noAutoFit/>
                      </wps:bodyPr>
                    </wps:wsp>
                  </a:graphicData>
                </a:graphic>
              </wp:anchor>
            </w:drawing>
          </mc:Choice>
          <mc:Fallback>
            <w:pict>
              <v:shape id="_x0000_s1061" type="#_x0000_t202" style="position:absolute;margin-left:39.549999999999997pt;margin-top:0;width:337.89999999999998pt;height:25.899999999999999pt;z-index:25165772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ind w:left="0" w:right="0" w:firstLine="0"/>
                        <w:jc w:val="both"/>
                      </w:pPr>
                      <w:r>
                        <w:rPr>
                          <w:spacing w:val="0"/>
                          <w:w w:val="100"/>
                          <w:position w:val="0"/>
                          <w:shd w:val="clear" w:color="auto" w:fill="auto"/>
                        </w:rPr>
                        <w:t>Estados já estão empenhados em proteger os direitos dos apátridas de acordo com suas obrigações em matéria de direitos humanos. As normas estabelecidas na Convenção de</w:t>
                      </w:r>
                    </w:p>
                  </w:txbxContent>
                </v:textbox>
                <w10:wrap anchorx="page"/>
              </v:shape>
            </w:pict>
          </mc:Fallback>
        </mc:AlternateContent>
      </w:r>
      <w:r>
        <mc:AlternateContent>
          <mc:Choice Requires="wps">
            <w:drawing>
              <wp:anchor distT="2292350" distB="0" distL="0" distR="0" simplePos="0" relativeHeight="125829392" behindDoc="0" locked="0" layoutInCell="1" allowOverlap="1">
                <wp:simplePos x="0" y="0"/>
                <wp:positionH relativeFrom="page">
                  <wp:posOffset>5235575</wp:posOffset>
                </wp:positionH>
                <wp:positionV relativeFrom="paragraph">
                  <wp:posOffset>2292350</wp:posOffset>
                </wp:positionV>
                <wp:extent cx="69850" cy="463550"/>
                <wp:wrapTopAndBottom/>
                <wp:docPr id="37" name="Shape 37"/>
                <a:graphic xmlns:a="http://schemas.openxmlformats.org/drawingml/2006/main">
                  <a:graphicData uri="http://schemas.microsoft.com/office/word/2010/wordprocessingShape">
                    <wps:wsp>
                      <wps:cNvSpPr txBox="1"/>
                      <wps:spPr>
                        <a:xfrm>
                          <a:ext cx="69850" cy="4635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G. CONSTANTINE</w:t>
                            </w:r>
                          </w:p>
                        </w:txbxContent>
                      </wps:txbx>
                      <wps:bodyPr upright="0" vert="vert270" lIns="0" tIns="0" rIns="0" bIns="0">
                        <a:noAutoFit/>
                      </wps:bodyPr>
                    </wps:wsp>
                  </a:graphicData>
                </a:graphic>
              </wp:anchor>
            </w:drawing>
          </mc:Choice>
          <mc:Fallback>
            <w:pict>
              <v:shape id="_x0000_s1063" type="#_x0000_t202" style="position:absolute;margin-left:412.25pt;margin-top:180.5pt;width:5.5pt;height:36.5pt;z-index:-125829361;mso-wrap-distance-left:0;mso-wrap-distance-top:180.5pt;mso-wrap-distance-right:0;mso-position-horizontal-relative:page" filled="f" stroked="f">
                <v:textbox style="layout-flow:vertical;mso-layout-flow-alt:bottom-to-top"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G. CONSTANTINE</w:t>
                      </w:r>
                    </w:p>
                  </w:txbxContent>
                </v:textbox>
                <w10:wrap type="topAndBottom" anchorx="page"/>
              </v:shape>
            </w:pict>
          </mc:Fallback>
        </mc:AlternateContent>
      </w:r>
    </w:p>
    <w:p>
      <w:pPr>
        <w:pStyle w:val="Style16"/>
        <w:keepNext/>
        <w:keepLines/>
        <w:widowControl w:val="0"/>
        <w:shd w:val="clear" w:color="auto" w:fill="auto"/>
        <w:bidi w:val="0"/>
        <w:spacing w:before="0" w:after="0" w:line="240" w:lineRule="auto"/>
        <w:ind w:left="0" w:right="0" w:firstLine="0"/>
        <w:jc w:val="both"/>
      </w:pPr>
      <w:bookmarkStart w:id="10" w:name="bookmark10"/>
      <w:bookmarkStart w:id="11" w:name="bookmark11"/>
      <w:r>
        <w:rPr>
          <w:spacing w:val="0"/>
          <w:w w:val="100"/>
          <w:position w:val="0"/>
          <w:shd w:val="clear" w:color="auto" w:fill="auto"/>
          <w:lang w:val="pt-BR" w:eastAsia="pt-BR" w:bidi="pt-BR"/>
        </w:rPr>
        <w:t>C O M O O AC N U R A U X I L I A O S E STA D O S</w:t>
      </w:r>
      <w:bookmarkEnd w:id="10"/>
      <w:bookmarkEnd w:id="11"/>
    </w:p>
    <w:p>
      <w:pPr>
        <w:pStyle w:val="Style16"/>
        <w:keepNext/>
        <w:keepLines/>
        <w:widowControl w:val="0"/>
        <w:shd w:val="clear" w:color="auto" w:fill="auto"/>
        <w:bidi w:val="0"/>
        <w:spacing w:before="0" w:after="260" w:line="240" w:lineRule="auto"/>
        <w:ind w:left="0" w:right="0" w:firstLine="0"/>
        <w:jc w:val="center"/>
      </w:pPr>
      <w:bookmarkStart w:id="12" w:name="bookmark12"/>
      <w:bookmarkStart w:id="13" w:name="bookmark13"/>
      <w:r>
        <w:rPr>
          <w:spacing w:val="0"/>
          <w:w w:val="100"/>
          <w:position w:val="0"/>
          <w:shd w:val="clear" w:color="auto" w:fill="auto"/>
          <w:lang w:val="pt-BR" w:eastAsia="pt-BR" w:bidi="pt-BR"/>
        </w:rPr>
        <w:t>A P ROT E G E R O S A P Á T R I DA S</w:t>
      </w:r>
      <w:bookmarkEnd w:id="12"/>
      <w:bookmarkEnd w:id="13"/>
    </w:p>
    <w:p>
      <w:pPr>
        <w:pStyle w:val="Style22"/>
        <w:keepNext w:val="0"/>
        <w:framePr w:dropCap="drop" w:hAnchor="text" w:lines="1" w:vAnchor="text" w:hSpace="5" w:vSpace="5"/>
        <w:widowControl w:val="0"/>
        <w:shd w:val="clear" w:color="auto" w:fill="auto"/>
        <w:spacing w:before="0" w:line="210" w:lineRule="exact"/>
        <w:ind w:left="0" w:firstLine="0"/>
      </w:pPr>
      <w:r>
        <w:rPr>
          <w:rFonts w:ascii="Arial" w:eastAsia="Arial" w:hAnsi="Arial" w:cs="Arial"/>
          <w:color w:val="000000"/>
          <w:spacing w:val="0"/>
          <w:w w:val="100"/>
          <w:position w:val="-4"/>
          <w:sz w:val="54"/>
          <w:szCs w:val="54"/>
          <w:shd w:val="clear" w:color="auto" w:fill="auto"/>
          <w:lang w:val="pt-BR" w:eastAsia="pt-BR" w:bidi="pt-BR"/>
        </w:rPr>
        <w:t>A</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Assembléia Geral da ONU conferiu ao ACNUR a tarefa de prestar assistência aos Estados para proteger os apátridas e resolver situações de apatridia não só porque os problemas dos refugiados e apátridas algumas vezes se justapõem, mas também porque a proteção dos apátridas exige, em muitos aspectos, uma abordagem semelhante à dos refugiados. Ambas as populações carecem de proteção internacional.</w:t>
      </w:r>
    </w:p>
    <w:p>
      <w:pPr>
        <w:pStyle w:val="Style22"/>
        <w:keepNext w:val="0"/>
        <w:keepLines w:val="0"/>
        <w:widowControl w:val="0"/>
        <w:shd w:val="clear" w:color="auto" w:fill="auto"/>
        <w:bidi w:val="0"/>
        <w:spacing w:before="0" w:after="600"/>
        <w:ind w:left="0" w:right="0" w:firstLine="0"/>
        <w:jc w:val="both"/>
      </w:pPr>
      <w:r>
        <w:rPr>
          <w:spacing w:val="0"/>
          <w:w w:val="100"/>
          <w:position w:val="0"/>
          <w:shd w:val="clear" w:color="auto" w:fill="auto"/>
          <w:lang w:val="pt-BR" w:eastAsia="pt-BR" w:bidi="pt-BR"/>
        </w:rPr>
        <w:t>O ACNUR auxilia os Estados a implementar a Convenção de 1954, oferecendo assistência técnica relevante em matéria de legislação e suporte operacional para promover a implemen</w:t>
        <w:softHyphen/>
        <w:t xml:space="preserve">tação de medidas que garantam os direitos previstos na Convenção. O Comitê Executivo do ACNUR solicitou especificamente ao Escritório que </w:t>
      </w:r>
      <w:r>
        <w:rPr>
          <w:i/>
          <w:iCs/>
          <w:spacing w:val="0"/>
          <w:w w:val="100"/>
          <w:position w:val="0"/>
          <w:shd w:val="clear" w:color="auto" w:fill="auto"/>
          <w:lang w:val="pt-BR" w:eastAsia="pt-BR" w:bidi="pt-BR"/>
        </w:rPr>
        <w:t>«ativamente dissemine informações e, quando apropriado, instrua organizações governamentais sobre os mecanismos adequados para identificar, registrar e conceder estatuto aos apátridas»</w:t>
      </w:r>
      <w:r>
        <w:rPr>
          <w:spacing w:val="0"/>
          <w:w w:val="100"/>
          <w:position w:val="0"/>
          <w:shd w:val="clear" w:color="auto" w:fill="auto"/>
          <w:lang w:val="pt-BR" w:eastAsia="pt-BR" w:bidi="pt-BR"/>
        </w:rPr>
        <w:t xml:space="preserve"> (para mais informações ver: Conclusão do Comitê Executivo do ACNUR 106, sobre a </w:t>
      </w:r>
      <w:r>
        <w:rPr>
          <w:i/>
          <w:iCs/>
          <w:spacing w:val="0"/>
          <w:w w:val="100"/>
          <w:position w:val="0"/>
          <w:shd w:val="clear" w:color="auto" w:fill="auto"/>
          <w:lang w:val="pt-BR" w:eastAsia="pt-BR" w:bidi="pt-BR"/>
        </w:rPr>
        <w:t>identificação, prevenção e redução da apatridia e da defesa dos apátridas,</w:t>
      </w:r>
      <w:r>
        <w:rPr>
          <w:spacing w:val="0"/>
          <w:w w:val="100"/>
          <w:position w:val="0"/>
          <w:shd w:val="clear" w:color="auto" w:fill="auto"/>
          <w:lang w:val="pt-BR" w:eastAsia="pt-BR" w:bidi="pt-BR"/>
        </w:rPr>
        <w:t xml:space="preserve"> de 2006).</w:t>
      </w:r>
    </w:p>
    <w:p>
      <w:pPr>
        <w:widowControl w:val="0"/>
        <w:jc w:val="center"/>
        <w:rPr>
          <w:sz w:val="2"/>
          <w:szCs w:val="2"/>
        </w:rPr>
        <w:sectPr>
          <w:footerReference w:type="default" r:id="rId20"/>
          <w:footerReference w:type="even" r:id="rId21"/>
          <w:footnotePr>
            <w:pos w:val="pageBottom"/>
            <w:numFmt w:val="decimal"/>
            <w:numRestart w:val="continuous"/>
          </w:footnotePr>
          <w:pgSz w:w="8617" w:h="12342"/>
          <w:pgMar w:top="522" w:left="791" w:right="410" w:bottom="576" w:header="94" w:footer="148" w:gutter="0"/>
          <w:pgNumType w:start="9"/>
          <w:cols w:space="720"/>
          <w:noEndnote/>
          <w:rtlGutter w:val="0"/>
          <w:docGrid w:linePitch="360"/>
        </w:sectPr>
      </w:pPr>
      <w:r>
        <w:drawing>
          <wp:inline>
            <wp:extent cx="5327650" cy="354774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2"/>
                    <a:stretch/>
                  </pic:blipFill>
                  <pic:spPr>
                    <a:xfrm>
                      <a:ext cx="5327650" cy="3547745"/>
                    </a:xfrm>
                    <a:prstGeom prst="rect"/>
                  </pic:spPr>
                </pic:pic>
              </a:graphicData>
            </a:graphic>
          </wp:inline>
        </w:drawing>
      </w:r>
    </w:p>
    <w:p>
      <w:pPr>
        <w:pStyle w:val="Style16"/>
        <w:keepNext/>
        <w:keepLines/>
        <w:widowControl w:val="0"/>
        <w:shd w:val="clear" w:color="auto" w:fill="auto"/>
        <w:bidi w:val="0"/>
        <w:spacing w:before="0" w:after="0" w:line="240" w:lineRule="auto"/>
        <w:ind w:left="0" w:right="0" w:firstLine="0"/>
        <w:jc w:val="center"/>
      </w:pPr>
      <w:bookmarkStart w:id="14" w:name="bookmark14"/>
      <w:bookmarkStart w:id="15" w:name="bookmark15"/>
      <w:r>
        <w:rPr>
          <w:spacing w:val="0"/>
          <w:w w:val="100"/>
          <w:position w:val="0"/>
          <w:shd w:val="clear" w:color="auto" w:fill="auto"/>
          <w:lang w:val="pt-BR" w:eastAsia="pt-BR" w:bidi="pt-BR"/>
        </w:rPr>
        <w:t>A I M P O RT Â N C I A D E A D E R I R</w:t>
      </w:r>
      <w:bookmarkEnd w:id="14"/>
      <w:bookmarkEnd w:id="15"/>
    </w:p>
    <w:p>
      <w:pPr>
        <w:pStyle w:val="Style16"/>
        <w:keepNext/>
        <w:keepLines/>
        <w:widowControl w:val="0"/>
        <w:shd w:val="clear" w:color="auto" w:fill="auto"/>
        <w:bidi w:val="0"/>
        <w:spacing w:before="0" w:after="540" w:line="240" w:lineRule="auto"/>
        <w:ind w:left="0" w:right="0" w:firstLine="0"/>
        <w:jc w:val="center"/>
      </w:pPr>
      <w:bookmarkStart w:id="16" w:name="bookmark16"/>
      <w:bookmarkStart w:id="17" w:name="bookmark17"/>
      <w:r>
        <w:rPr>
          <w:spacing w:val="0"/>
          <w:w w:val="100"/>
          <w:position w:val="0"/>
          <w:shd w:val="clear" w:color="auto" w:fill="auto"/>
          <w:lang w:val="pt-BR" w:eastAsia="pt-BR" w:bidi="pt-BR"/>
        </w:rPr>
        <w:t>À C O N V E N Ç Ã O D E 1 9 5 4</w:t>
      </w:r>
      <w:bookmarkEnd w:id="16"/>
      <w:bookmarkEnd w:id="17"/>
    </w:p>
    <w:p>
      <w:pPr>
        <w:pStyle w:val="Style22"/>
        <w:keepNext w:val="0"/>
        <w:keepLines w:val="0"/>
        <w:widowControl w:val="0"/>
        <w:shd w:val="clear" w:color="auto" w:fill="auto"/>
        <w:bidi w:val="0"/>
        <w:spacing w:before="0" w:after="100" w:line="0" w:lineRule="atLeast"/>
        <w:ind w:left="0" w:right="0" w:firstLine="0"/>
        <w:jc w:val="both"/>
      </w:pPr>
      <w:r>
        <w:rPr>
          <w:rFonts w:ascii="Arial" w:eastAsia="Arial" w:hAnsi="Arial" w:cs="Arial"/>
          <w:b/>
          <w:bCs/>
          <w:color w:val="DEBD90"/>
          <w:spacing w:val="0"/>
          <w:w w:val="100"/>
          <w:position w:val="0"/>
          <w:sz w:val="54"/>
          <w:szCs w:val="54"/>
          <w:shd w:val="clear" w:color="auto" w:fill="auto"/>
          <w:vertAlign w:val="subscript"/>
          <w:lang w:val="pt-BR" w:eastAsia="pt-BR" w:bidi="pt-BR"/>
        </w:rPr>
        <w:t>A</w:t>
      </w:r>
      <w:r>
        <w:rPr>
          <w:rFonts w:ascii="Arial" w:eastAsia="Arial" w:hAnsi="Arial" w:cs="Arial"/>
          <w:b/>
          <w:bCs/>
          <w:color w:val="DEBD90"/>
          <w:spacing w:val="0"/>
          <w:w w:val="100"/>
          <w:position w:val="0"/>
          <w:sz w:val="54"/>
          <w:szCs w:val="54"/>
          <w:shd w:val="clear" w:color="auto" w:fill="auto"/>
          <w:lang w:val="pt-BR" w:eastAsia="pt-BR" w:bidi="pt-BR"/>
        </w:rPr>
        <w:t xml:space="preserve"> </w:t>
      </w:r>
      <w:r>
        <w:rPr>
          <w:spacing w:val="0"/>
          <w:w w:val="100"/>
          <w:position w:val="0"/>
          <w:shd w:val="clear" w:color="auto" w:fill="auto"/>
          <w:lang w:val="pt-BR" w:eastAsia="pt-BR" w:bidi="pt-BR"/>
        </w:rPr>
        <w:t>a desão à Convenção de 1954 sobre o Estatuto dos Apátridas:</w:t>
      </w:r>
    </w:p>
    <w:p>
      <w:pPr>
        <w:pStyle w:val="Style22"/>
        <w:keepNext w:val="0"/>
        <w:keepLines w:val="0"/>
        <w:widowControl w:val="0"/>
        <w:shd w:val="clear" w:color="auto" w:fill="auto"/>
        <w:bidi w:val="0"/>
        <w:spacing w:before="0"/>
        <w:ind w:left="400" w:right="0" w:hanging="400"/>
        <w:jc w:val="both"/>
      </w:pPr>
      <w:r>
        <w:rPr>
          <w:b/>
          <w:bCs/>
          <w:color w:val="B1740F"/>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É uma forma de os Estados demonstrarem seu compromisso de tratar os apátridas de acordo com os direitos humanos reconhecidos internacionalmente e de acordo com as normas humanitárias.</w:t>
      </w:r>
    </w:p>
    <w:p>
      <w:pPr>
        <w:pStyle w:val="Style22"/>
        <w:keepNext w:val="0"/>
        <w:keepLines w:val="0"/>
        <w:widowControl w:val="0"/>
        <w:shd w:val="clear" w:color="auto" w:fill="auto"/>
        <w:bidi w:val="0"/>
        <w:spacing w:before="0"/>
        <w:ind w:left="400" w:right="0" w:hanging="400"/>
        <w:jc w:val="both"/>
      </w:pPr>
      <w:r>
        <w:rPr>
          <w:b/>
          <w:bCs/>
          <w:color w:val="B1740F"/>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Garante aos apátridas acesso à proteção do Estado, para que possam viver com segurança e dignidade;</w:t>
      </w:r>
    </w:p>
    <w:p>
      <w:pPr>
        <w:pStyle w:val="Style22"/>
        <w:keepNext w:val="0"/>
        <w:keepLines w:val="0"/>
        <w:widowControl w:val="0"/>
        <w:shd w:val="clear" w:color="auto" w:fill="auto"/>
        <w:bidi w:val="0"/>
        <w:spacing w:before="0"/>
        <w:ind w:left="400" w:right="0" w:hanging="400"/>
        <w:jc w:val="both"/>
      </w:pPr>
      <w:r>
        <w:rPr>
          <w:b/>
          <w:bCs/>
          <w:color w:val="B1740F"/>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Proporciona um marco para identificar as pessoas apátridas no seu território e as</w:t>
        <w:softHyphen/>
        <w:t>segura o gozo dos seus direitos, inclusive por meio da emissão de documentos de identidade e de documento de viagem;</w:t>
      </w:r>
    </w:p>
    <w:p>
      <w:pPr>
        <w:pStyle w:val="Style22"/>
        <w:keepNext w:val="0"/>
        <w:keepLines w:val="0"/>
        <w:widowControl w:val="0"/>
        <w:shd w:val="clear" w:color="auto" w:fill="auto"/>
        <w:bidi w:val="0"/>
        <w:spacing w:before="0"/>
        <w:ind w:left="400" w:right="0" w:hanging="400"/>
        <w:jc w:val="both"/>
      </w:pPr>
      <w:r>
        <w:rPr>
          <w:b/>
          <w:bCs/>
          <w:color w:val="B1740F"/>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Promove reconhecimento da condição jurídica internacional de «apátrida», assim como o marco internacional comum para proteção, aumentando a transparência jurídica e previsibilidade nas respostas dos Estados em casos de apatridia;</w:t>
      </w:r>
    </w:p>
    <w:p>
      <w:pPr>
        <w:pStyle w:val="Style22"/>
        <w:keepNext w:val="0"/>
        <w:keepLines w:val="0"/>
        <w:widowControl w:val="0"/>
        <w:shd w:val="clear" w:color="auto" w:fill="auto"/>
        <w:bidi w:val="0"/>
        <w:spacing w:before="0"/>
        <w:ind w:left="400" w:right="0" w:hanging="400"/>
        <w:jc w:val="both"/>
      </w:pPr>
      <w:r>
        <w:rPr>
          <w:b/>
          <w:bCs/>
          <w:color w:val="B1740F"/>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Melhora a segurança e estabilidade, evitando a exclusão e marginalização dos apátridas;</w:t>
      </w:r>
    </w:p>
    <w:p>
      <w:pPr>
        <w:pStyle w:val="Style22"/>
        <w:keepNext w:val="0"/>
        <w:keepLines w:val="0"/>
        <w:widowControl w:val="0"/>
        <w:shd w:val="clear" w:color="auto" w:fill="auto"/>
        <w:bidi w:val="0"/>
        <w:spacing w:before="0"/>
        <w:ind w:left="400" w:right="0" w:hanging="400"/>
        <w:jc w:val="both"/>
      </w:pPr>
      <w:r>
        <w:rPr>
          <w:b/>
          <w:bCs/>
          <w:color w:val="B1740F"/>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Evita deslocamento por meio da promoção da proteção de pessoas apátridas no país em que se encontram;</w:t>
      </w:r>
    </w:p>
    <w:p>
      <w:pPr>
        <w:pStyle w:val="Style22"/>
        <w:keepNext w:val="0"/>
        <w:keepLines w:val="0"/>
        <w:widowControl w:val="0"/>
        <w:shd w:val="clear" w:color="auto" w:fill="auto"/>
        <w:bidi w:val="0"/>
        <w:spacing w:before="0"/>
        <w:ind w:left="0" w:right="0" w:firstLine="0"/>
        <w:jc w:val="left"/>
        <w:sectPr>
          <w:footerReference w:type="default" r:id="rId24"/>
          <w:footerReference w:type="even" r:id="rId25"/>
          <w:footnotePr>
            <w:pos w:val="pageBottom"/>
            <w:numFmt w:val="decimal"/>
            <w:numRestart w:val="continuous"/>
          </w:footnotePr>
          <w:pgSz w:w="8617" w:h="12342"/>
          <w:pgMar w:top="522" w:left="791" w:right="410" w:bottom="576" w:header="0" w:footer="3" w:gutter="0"/>
          <w:pgNumType w:start="8"/>
          <w:cols w:space="720"/>
          <w:noEndnote/>
          <w:rtlGutter w:val="0"/>
          <w:docGrid w:linePitch="360"/>
        </w:sectPr>
      </w:pPr>
      <w:r>
        <w:rPr>
          <w:b/>
          <w:bCs/>
          <w:color w:val="B1740F"/>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Auxilia o ACNUR a mobilizar apoio internacional para a proteção de apátridas.</w:t>
      </w:r>
    </w:p>
    <w:p>
      <w:pPr>
        <w:pStyle w:val="Style16"/>
        <w:keepNext/>
        <w:keepLines/>
        <w:widowControl w:val="0"/>
        <w:shd w:val="clear" w:color="auto" w:fill="auto"/>
        <w:bidi w:val="0"/>
        <w:spacing w:before="260" w:after="0"/>
        <w:ind w:left="0" w:right="0" w:firstLine="0"/>
        <w:jc w:val="center"/>
      </w:pPr>
      <w:bookmarkStart w:id="18" w:name="bookmark18"/>
      <w:bookmarkStart w:id="19" w:name="bookmark19"/>
      <w:r>
        <w:rPr>
          <w:spacing w:val="0"/>
          <w:w w:val="100"/>
          <w:position w:val="0"/>
          <w:shd w:val="clear" w:color="auto" w:fill="auto"/>
          <w:lang w:val="pt-BR" w:eastAsia="pt-BR" w:bidi="pt-BR"/>
        </w:rPr>
        <w:t>O V Í N C U L O C O M A C O N V E N Ç Ã O</w:t>
      </w:r>
      <w:bookmarkEnd w:id="18"/>
      <w:bookmarkEnd w:id="19"/>
    </w:p>
    <w:p>
      <w:pPr>
        <w:pStyle w:val="Style16"/>
        <w:keepNext/>
        <w:keepLines/>
        <w:widowControl w:val="0"/>
        <w:shd w:val="clear" w:color="auto" w:fill="auto"/>
        <w:bidi w:val="0"/>
        <w:spacing w:before="0" w:after="260"/>
        <w:ind w:left="0" w:right="0" w:firstLine="0"/>
        <w:jc w:val="center"/>
      </w:pPr>
      <w:bookmarkStart w:id="20" w:name="bookmark20"/>
      <w:bookmarkStart w:id="21" w:name="bookmark21"/>
      <w:r>
        <w:rPr>
          <w:spacing w:val="0"/>
          <w:w w:val="100"/>
          <w:position w:val="0"/>
          <w:shd w:val="clear" w:color="auto" w:fill="auto"/>
          <w:lang w:val="pt-BR" w:eastAsia="pt-BR" w:bidi="pt-BR"/>
        </w:rPr>
        <w:t>D E 1 9 6 1 PA R A R E D U Z I R O S C A S O S</w:t>
        <w:br/>
        <w:t>D E A PAT R I D I A</w:t>
      </w:r>
      <w:bookmarkEnd w:id="20"/>
      <w:bookmarkEnd w:id="21"/>
    </w:p>
    <w:p>
      <w:pPr>
        <w:pStyle w:val="Style22"/>
        <w:keepNext w:val="0"/>
        <w:framePr w:dropCap="drop" w:hAnchor="text" w:lines="1" w:vAnchor="text" w:hSpace="5" w:vSpace="5"/>
        <w:widowControl w:val="0"/>
        <w:shd w:val="clear" w:color="auto" w:fill="auto"/>
        <w:spacing w:before="0" w:line="210" w:lineRule="exact"/>
        <w:ind w:left="0" w:firstLine="0"/>
      </w:pPr>
      <w:r>
        <w:rPr>
          <w:rFonts w:ascii="Arial" w:eastAsia="Arial" w:hAnsi="Arial" w:cs="Arial"/>
          <w:color w:val="000000"/>
          <w:spacing w:val="0"/>
          <w:w w:val="100"/>
          <w:position w:val="-4"/>
          <w:sz w:val="54"/>
          <w:szCs w:val="54"/>
          <w:shd w:val="clear" w:color="auto" w:fill="auto"/>
          <w:lang w:val="pt-BR" w:eastAsia="pt-BR" w:bidi="pt-BR"/>
        </w:rPr>
        <w:t>N</w:t>
      </w:r>
    </w:p>
    <w:p>
      <w:pPr>
        <w:pStyle w:val="Style22"/>
        <w:keepNext w:val="0"/>
        <w:keepLines w:val="0"/>
        <w:widowControl w:val="0"/>
        <w:shd w:val="clear" w:color="auto" w:fill="auto"/>
        <w:bidi w:val="0"/>
        <w:spacing w:before="0"/>
        <w:ind w:left="480" w:right="0" w:firstLine="0"/>
        <w:jc w:val="both"/>
      </w:pPr>
      <w:r>
        <w:rPr>
          <w:spacing w:val="0"/>
          <w:w w:val="100"/>
          <w:position w:val="0"/>
          <w:shd w:val="clear" w:color="auto" w:fill="auto"/>
          <w:lang w:val="pt-BR" w:eastAsia="pt-BR" w:bidi="pt-BR"/>
        </w:rPr>
        <w:t xml:space="preserve">ão importa a extensão dos direitos concedidos aos apátridas, eles não são o </w:t>
      </w:r>
      <w:r>
        <w:rPr>
          <w:spacing w:val="0"/>
          <w:w w:val="100"/>
          <w:position w:val="0"/>
          <w:shd w:val="clear" w:color="auto" w:fill="auto"/>
          <w:lang w:val="en-US" w:eastAsia="en-US" w:bidi="en-US"/>
        </w:rPr>
        <w:t>equi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valente</w:t>
      </w:r>
      <w:r>
        <w:rPr>
          <w:spacing w:val="0"/>
          <w:w w:val="100"/>
          <w:position w:val="0"/>
          <w:shd w:val="clear" w:color="auto" w:fill="auto"/>
          <w:lang w:val="pt-BR" w:eastAsia="pt-BR" w:bidi="pt-BR"/>
        </w:rPr>
        <w:t xml:space="preserve"> a possuir uma nacionalidade. Todos os seres humanos têm direito a uma nacionalidade e sempre que a «anomalia» da apatridia surge, a ênfase deve ser na prevenção e redução.</w:t>
      </w:r>
    </w:p>
    <w:p>
      <w:pPr>
        <w:pStyle w:val="Style22"/>
        <w:keepNext w:val="0"/>
        <w:keepLines w:val="0"/>
        <w:widowControl w:val="0"/>
        <w:shd w:val="clear" w:color="auto" w:fill="auto"/>
        <w:bidi w:val="0"/>
        <w:spacing w:before="0"/>
        <w:ind w:left="480" w:right="0" w:firstLine="0"/>
        <w:jc w:val="both"/>
      </w:pPr>
      <w:r>
        <w:rPr>
          <w:spacing w:val="0"/>
          <w:w w:val="100"/>
          <w:position w:val="0"/>
          <w:shd w:val="clear" w:color="auto" w:fill="auto"/>
          <w:lang w:val="pt-BR" w:eastAsia="pt-BR" w:bidi="pt-BR"/>
        </w:rPr>
        <w:t>A proteção de pessoas apátridas, de acordo com a Convenção de 1954 sobre o Estatuto dos Apátridas, portanto, deve ser vista como uma resposta temporária enquanto medidas para a aquisição de nacionalidade são exploradas. A redução da apatridia por meio da aquisição da nacionalidade continua a ser o objetivo final. A Convenção de 1961 para Reduzir os Casos de Apatridia fornece ferramentas aos Estados para evitar e resolver casos de apatridia.</w:t>
      </w:r>
    </w:p>
    <w:p>
      <w:pPr>
        <w:pStyle w:val="Style22"/>
        <w:keepNext w:val="0"/>
        <w:keepLines w:val="0"/>
        <w:widowControl w:val="0"/>
        <w:shd w:val="clear" w:color="auto" w:fill="auto"/>
        <w:bidi w:val="0"/>
        <w:spacing w:before="0"/>
        <w:ind w:left="480" w:right="0" w:firstLine="0"/>
        <w:jc w:val="both"/>
      </w:pPr>
      <w:r>
        <w:rPr>
          <w:spacing w:val="0"/>
          <w:w w:val="100"/>
          <w:position w:val="0"/>
          <w:shd w:val="clear" w:color="auto" w:fill="auto"/>
          <w:lang w:val="pt-BR" w:eastAsia="pt-BR" w:bidi="pt-BR"/>
        </w:rPr>
        <w:t>No entanto, os Estados Partes da Convenção de 1961 devem considerar a adesão à Con</w:t>
        <w:softHyphen/>
        <w:t xml:space="preserve">venção de 1954 para garantir que medidas de proteção estejam disponíveis quando ocorrerem casos de apatridia. Aderir a </w:t>
      </w:r>
      <w:r>
        <w:rPr>
          <w:i/>
          <w:iCs/>
          <w:spacing w:val="0"/>
          <w:w w:val="100"/>
          <w:position w:val="0"/>
          <w:shd w:val="clear" w:color="auto" w:fill="auto"/>
          <w:lang w:val="pt-BR" w:eastAsia="pt-BR" w:bidi="pt-BR"/>
        </w:rPr>
        <w:t>ambas as</w:t>
      </w:r>
      <w:r>
        <w:rPr>
          <w:spacing w:val="0"/>
          <w:w w:val="100"/>
          <w:position w:val="0"/>
          <w:shd w:val="clear" w:color="auto" w:fill="auto"/>
          <w:lang w:val="pt-BR" w:eastAsia="pt-BR" w:bidi="pt-BR"/>
        </w:rPr>
        <w:t xml:space="preserve"> Convenções, de 1954 e 1961, é um passo fundamental para auxiliar os Estados a abordar os problemas relacionados à apatridia. Informações mais detalhadas sobre a Convenção de 1961 podem ser encontradas no </w:t>
      </w:r>
      <w:r>
        <w:rPr>
          <w:spacing w:val="0"/>
          <w:w w:val="100"/>
          <w:position w:val="0"/>
          <w:shd w:val="clear" w:color="auto" w:fill="auto"/>
          <w:lang w:val="pt-PT" w:eastAsia="pt-PT" w:bidi="pt-PT"/>
        </w:rPr>
        <w:t xml:space="preserve">artigo </w:t>
      </w:r>
      <w:r>
        <w:rPr>
          <w:i/>
          <w:iCs/>
          <w:spacing w:val="0"/>
          <w:w w:val="100"/>
          <w:position w:val="0"/>
          <w:shd w:val="clear" w:color="auto" w:fill="auto"/>
          <w:lang w:val="pt-PT" w:eastAsia="pt-PT" w:bidi="pt-PT"/>
        </w:rPr>
        <w:t>Prevenindo e Reduzindo Apatridia - Convenção de 1961 para Reduzir os Casos de Apatridia</w:t>
      </w:r>
      <w:r>
        <w:rPr>
          <w:spacing w:val="0"/>
          <w:w w:val="100"/>
          <w:position w:val="0"/>
          <w:shd w:val="clear" w:color="auto" w:fill="auto"/>
          <w:lang w:val="pt-PT" w:eastAsia="pt-PT" w:bidi="pt-PT"/>
        </w:rPr>
        <w:t>. (ACNUR, 2010).</w:t>
      </w:r>
      <w:r>
        <w:br w:type="page"/>
      </w:r>
    </w:p>
    <w:p>
      <w:pPr>
        <w:framePr w:w="8030" w:h="10598" w:wrap="notBeside" w:vAnchor="text" w:hAnchor="text" w:y="1"/>
        <w:widowControl w:val="0"/>
        <w:rPr>
          <w:sz w:val="2"/>
          <w:szCs w:val="2"/>
        </w:rPr>
      </w:pPr>
      <w:r>
        <w:drawing>
          <wp:inline>
            <wp:extent cx="5102225" cy="672973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6"/>
                    <a:stretch/>
                  </pic:blipFill>
                  <pic:spPr>
                    <a:xfrm>
                      <a:ext cx="5102225" cy="6729730"/>
                    </a:xfrm>
                    <a:prstGeom prst="rect"/>
                  </pic:spPr>
                </pic:pic>
              </a:graphicData>
            </a:graphic>
          </wp:inline>
        </w:drawing>
      </w:r>
    </w:p>
    <w:p>
      <w:pPr>
        <w:widowControl w:val="0"/>
        <w:spacing w:line="1" w:lineRule="exact"/>
        <w:sectPr>
          <w:footnotePr>
            <w:pos w:val="pageBottom"/>
            <w:numFmt w:val="decimal"/>
            <w:numRestart w:val="continuous"/>
          </w:footnotePr>
          <w:pgSz w:w="8617" w:h="12342"/>
          <w:pgMar w:top="830" w:left="473" w:right="113" w:bottom="714" w:header="0" w:footer="3" w:gutter="0"/>
          <w:cols w:space="720"/>
          <w:noEndnote/>
          <w:rtlGutter w:val="0"/>
          <w:docGrid w:linePitch="360"/>
        </w:sectPr>
      </w:pPr>
      <w:r>
        <mc:AlternateContent>
          <mc:Choice Requires="wps">
            <w:drawing>
              <wp:anchor distT="0" distB="0" distL="0" distR="3605530" simplePos="0" relativeHeight="125829394" behindDoc="0" locked="0" layoutInCell="1" allowOverlap="1">
                <wp:simplePos x="0" y="0"/>
                <wp:positionH relativeFrom="column">
                  <wp:posOffset>182880</wp:posOffset>
                </wp:positionH>
                <wp:positionV relativeFrom="paragraph">
                  <wp:posOffset>5022850</wp:posOffset>
                </wp:positionV>
                <wp:extent cx="1493520" cy="1609090"/>
                <wp:wrapTopAndBottom/>
                <wp:docPr id="45" name="Shape 45"/>
                <a:graphic xmlns:a="http://schemas.openxmlformats.org/drawingml/2006/main">
                  <a:graphicData uri="http://schemas.microsoft.com/office/word/2010/wordprocessingShape">
                    <wps:wsp>
                      <wps:cNvSpPr txBox="1"/>
                      <wps:spPr>
                        <a:xfrm>
                          <a:ext cx="1493520" cy="1609090"/>
                        </a:xfrm>
                        <a:prstGeom prst="rect"/>
                        <a:noFill/>
                      </wps:spPr>
                      <wps:txbx>
                        <w:txbxContent>
                          <w:p>
                            <w:pPr>
                              <w:pStyle w:val="Style2"/>
                              <w:keepNext w:val="0"/>
                              <w:keepLines w:val="0"/>
                              <w:widowControl w:val="0"/>
                              <w:pBdr>
                                <w:top w:val="single" w:sz="0" w:space="0" w:color="060708"/>
                                <w:left w:val="single" w:sz="0" w:space="0" w:color="060708"/>
                                <w:bottom w:val="single" w:sz="0" w:space="0" w:color="060708"/>
                                <w:right w:val="single" w:sz="0" w:space="0" w:color="060708"/>
                              </w:pBdr>
                              <w:shd w:val="clear" w:color="auto" w:fill="060708"/>
                              <w:bidi w:val="0"/>
                              <w:spacing w:before="0" w:after="0"/>
                              <w:ind w:left="0" w:right="0" w:firstLine="0"/>
                              <w:jc w:val="left"/>
                              <w:rPr>
                                <w:sz w:val="14"/>
                                <w:szCs w:val="14"/>
                              </w:rPr>
                            </w:pP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Sem documentos válidos, - os </w:t>
                            </w:r>
                            <w:r>
                              <w:rPr>
                                <w:rFonts w:ascii="Times New Roman" w:eastAsia="Times New Roman" w:hAnsi="Times New Roman" w:cs="Times New Roman"/>
                                <w:color w:val="FFFFFF"/>
                                <w:spacing w:val="0"/>
                                <w:w w:val="100"/>
                                <w:position w:val="0"/>
                                <w:sz w:val="14"/>
                                <w:szCs w:val="14"/>
                                <w:shd w:val="clear" w:color="auto" w:fill="auto"/>
                                <w:lang w:val="pt-PT" w:eastAsia="pt-PT" w:bidi="pt-PT"/>
                              </w:rPr>
                              <w:t xml:space="preserve">apátridas </w:t>
                            </w: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são frequentemente incapazes de gozar de sejs direitos humanos básicos.* Este é o caso de milhares </w:t>
                            </w:r>
                            <w:r>
                              <w:rPr>
                                <w:rFonts w:ascii="Times New Roman" w:eastAsia="Times New Roman" w:hAnsi="Times New Roman" w:cs="Times New Roman"/>
                                <w:color w:val="B9B5B3"/>
                                <w:spacing w:val="0"/>
                                <w:w w:val="100"/>
                                <w:position w:val="0"/>
                                <w:sz w:val="14"/>
                                <w:szCs w:val="14"/>
                                <w:shd w:val="clear" w:color="auto" w:fill="auto"/>
                                <w:lang w:val="pt-BR" w:eastAsia="pt-BR" w:bidi="pt-BR"/>
                              </w:rPr>
                              <w:t xml:space="preserve">V </w:t>
                            </w: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de cidadãos da ex-União </w:t>
                            </w:r>
                            <w:r>
                              <w:rPr>
                                <w:rFonts w:ascii="Times New Roman" w:eastAsia="Times New Roman" w:hAnsi="Times New Roman" w:cs="Times New Roman"/>
                                <w:color w:val="B9B5B3"/>
                                <w:spacing w:val="0"/>
                                <w:w w:val="100"/>
                                <w:position w:val="0"/>
                                <w:sz w:val="14"/>
                                <w:szCs w:val="14"/>
                                <w:shd w:val="clear" w:color="auto" w:fill="auto"/>
                                <w:lang w:val="pt-BR" w:eastAsia="pt-BR" w:bidi="pt-BR"/>
                              </w:rPr>
                              <w:t xml:space="preserve">Vl </w:t>
                            </w:r>
                            <w:r>
                              <w:rPr>
                                <w:rFonts w:ascii="Times New Roman" w:eastAsia="Times New Roman" w:hAnsi="Times New Roman" w:cs="Times New Roman"/>
                                <w:color w:val="FFFFFF"/>
                                <w:spacing w:val="0"/>
                                <w:w w:val="100"/>
                                <w:position w:val="0"/>
                                <w:sz w:val="14"/>
                                <w:szCs w:val="14"/>
                                <w:shd w:val="clear" w:color="auto" w:fill="auto"/>
                                <w:lang w:val="pt-BR" w:eastAsia="pt-BR" w:bidi="pt-BR"/>
                              </w:rPr>
                              <w:t>Soviética que não cumpreml</w:t>
                            </w:r>
                            <w:r>
                              <w:rPr>
                                <w:rFonts w:ascii="Times New Roman" w:eastAsia="Times New Roman" w:hAnsi="Times New Roman" w:cs="Times New Roman"/>
                                <w:color w:val="D8D7D7"/>
                                <w:spacing w:val="0"/>
                                <w:w w:val="100"/>
                                <w:position w:val="0"/>
                                <w:sz w:val="14"/>
                                <w:szCs w:val="14"/>
                                <w:shd w:val="clear" w:color="auto" w:fill="auto"/>
                                <w:lang w:val="pt-BR" w:eastAsia="pt-BR" w:bidi="pt-BR"/>
                              </w:rPr>
                              <w:t xml:space="preserve">fl </w:t>
                            </w: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com os requisitos legais para </w:t>
                            </w:r>
                            <w:r>
                              <w:rPr>
                                <w:rFonts w:ascii="Times New Roman" w:eastAsia="Times New Roman" w:hAnsi="Times New Roman" w:cs="Times New Roman"/>
                                <w:color w:val="B9B5B3"/>
                                <w:spacing w:val="0"/>
                                <w:w w:val="100"/>
                                <w:position w:val="0"/>
                                <w:sz w:val="14"/>
                                <w:szCs w:val="14"/>
                                <w:shd w:val="clear" w:color="auto" w:fill="auto"/>
                                <w:lang w:val="pt-BR" w:eastAsia="pt-BR" w:bidi="pt-BR"/>
                              </w:rPr>
                              <w:t xml:space="preserve">' </w:t>
                            </w:r>
                            <w:r>
                              <w:rPr>
                                <w:rFonts w:ascii="Times New Roman" w:eastAsia="Times New Roman" w:hAnsi="Times New Roman" w:cs="Times New Roman"/>
                                <w:color w:val="FFFFFF"/>
                                <w:spacing w:val="0"/>
                                <w:w w:val="100"/>
                                <w:position w:val="0"/>
                                <w:sz w:val="14"/>
                                <w:szCs w:val="14"/>
                                <w:shd w:val="clear" w:color="auto" w:fill="auto"/>
                                <w:lang w:val="pt-BR" w:eastAsia="pt-BR" w:bidi="pt-BR"/>
                              </w:rPr>
                              <w:t>obter a nacionalidade do Estado sucessor. Muitos, como a senhora da foto, acabaram tendo somente um passaporte vencido da União Soviética.</w:t>
                            </w:r>
                          </w:p>
                        </w:txbxContent>
                      </wps:txbx>
                      <wps:bodyPr lIns="0" tIns="0" rIns="0" bIns="0">
                        <a:noAutoFit/>
                      </wps:bodyPr>
                    </wps:wsp>
                  </a:graphicData>
                </a:graphic>
              </wp:anchor>
            </w:drawing>
          </mc:Choice>
          <mc:Fallback>
            <w:pict>
              <v:shape id="_x0000_s1071" type="#_x0000_t202" style="position:absolute;margin-left:14.4pt;margin-top:395.5pt;width:117.59999999999999pt;height:126.7pt;z-index:-125829359;mso-wrap-distance-left:0;mso-wrap-distance-right:283.89999999999998pt" filled="f" stroked="f">
                <v:textbox inset="0,0,0,0">
                  <w:txbxContent>
                    <w:p>
                      <w:pPr>
                        <w:pStyle w:val="Style2"/>
                        <w:keepNext w:val="0"/>
                        <w:keepLines w:val="0"/>
                        <w:widowControl w:val="0"/>
                        <w:pBdr>
                          <w:top w:val="single" w:sz="0" w:space="0" w:color="060708"/>
                          <w:left w:val="single" w:sz="0" w:space="0" w:color="060708"/>
                          <w:bottom w:val="single" w:sz="0" w:space="0" w:color="060708"/>
                          <w:right w:val="single" w:sz="0" w:space="0" w:color="060708"/>
                        </w:pBdr>
                        <w:shd w:val="clear" w:color="auto" w:fill="060708"/>
                        <w:bidi w:val="0"/>
                        <w:spacing w:before="0" w:after="0"/>
                        <w:ind w:left="0" w:right="0" w:firstLine="0"/>
                        <w:jc w:val="left"/>
                        <w:rPr>
                          <w:sz w:val="14"/>
                          <w:szCs w:val="14"/>
                        </w:rPr>
                      </w:pP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Sem documentos válidos, - os </w:t>
                      </w:r>
                      <w:r>
                        <w:rPr>
                          <w:rFonts w:ascii="Times New Roman" w:eastAsia="Times New Roman" w:hAnsi="Times New Roman" w:cs="Times New Roman"/>
                          <w:color w:val="FFFFFF"/>
                          <w:spacing w:val="0"/>
                          <w:w w:val="100"/>
                          <w:position w:val="0"/>
                          <w:sz w:val="14"/>
                          <w:szCs w:val="14"/>
                          <w:shd w:val="clear" w:color="auto" w:fill="auto"/>
                          <w:lang w:val="pt-PT" w:eastAsia="pt-PT" w:bidi="pt-PT"/>
                        </w:rPr>
                        <w:t xml:space="preserve">apátridas </w:t>
                      </w: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são frequentemente incapazes de gozar de sejs direitos humanos básicos.* Este é o caso de milhares </w:t>
                      </w:r>
                      <w:r>
                        <w:rPr>
                          <w:rFonts w:ascii="Times New Roman" w:eastAsia="Times New Roman" w:hAnsi="Times New Roman" w:cs="Times New Roman"/>
                          <w:color w:val="B9B5B3"/>
                          <w:spacing w:val="0"/>
                          <w:w w:val="100"/>
                          <w:position w:val="0"/>
                          <w:sz w:val="14"/>
                          <w:szCs w:val="14"/>
                          <w:shd w:val="clear" w:color="auto" w:fill="auto"/>
                          <w:lang w:val="pt-BR" w:eastAsia="pt-BR" w:bidi="pt-BR"/>
                        </w:rPr>
                        <w:t xml:space="preserve">V </w:t>
                      </w: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de cidadãos da ex-União </w:t>
                      </w:r>
                      <w:r>
                        <w:rPr>
                          <w:rFonts w:ascii="Times New Roman" w:eastAsia="Times New Roman" w:hAnsi="Times New Roman" w:cs="Times New Roman"/>
                          <w:color w:val="B9B5B3"/>
                          <w:spacing w:val="0"/>
                          <w:w w:val="100"/>
                          <w:position w:val="0"/>
                          <w:sz w:val="14"/>
                          <w:szCs w:val="14"/>
                          <w:shd w:val="clear" w:color="auto" w:fill="auto"/>
                          <w:lang w:val="pt-BR" w:eastAsia="pt-BR" w:bidi="pt-BR"/>
                        </w:rPr>
                        <w:t xml:space="preserve">Vl </w:t>
                      </w:r>
                      <w:r>
                        <w:rPr>
                          <w:rFonts w:ascii="Times New Roman" w:eastAsia="Times New Roman" w:hAnsi="Times New Roman" w:cs="Times New Roman"/>
                          <w:color w:val="FFFFFF"/>
                          <w:spacing w:val="0"/>
                          <w:w w:val="100"/>
                          <w:position w:val="0"/>
                          <w:sz w:val="14"/>
                          <w:szCs w:val="14"/>
                          <w:shd w:val="clear" w:color="auto" w:fill="auto"/>
                          <w:lang w:val="pt-BR" w:eastAsia="pt-BR" w:bidi="pt-BR"/>
                        </w:rPr>
                        <w:t>Soviética que não cumpreml</w:t>
                      </w:r>
                      <w:r>
                        <w:rPr>
                          <w:rFonts w:ascii="Times New Roman" w:eastAsia="Times New Roman" w:hAnsi="Times New Roman" w:cs="Times New Roman"/>
                          <w:color w:val="D8D7D7"/>
                          <w:spacing w:val="0"/>
                          <w:w w:val="100"/>
                          <w:position w:val="0"/>
                          <w:sz w:val="14"/>
                          <w:szCs w:val="14"/>
                          <w:shd w:val="clear" w:color="auto" w:fill="auto"/>
                          <w:lang w:val="pt-BR" w:eastAsia="pt-BR" w:bidi="pt-BR"/>
                        </w:rPr>
                        <w:t xml:space="preserve">fl </w:t>
                      </w:r>
                      <w:r>
                        <w:rPr>
                          <w:rFonts w:ascii="Times New Roman" w:eastAsia="Times New Roman" w:hAnsi="Times New Roman" w:cs="Times New Roman"/>
                          <w:color w:val="FFFFFF"/>
                          <w:spacing w:val="0"/>
                          <w:w w:val="100"/>
                          <w:position w:val="0"/>
                          <w:sz w:val="14"/>
                          <w:szCs w:val="14"/>
                          <w:shd w:val="clear" w:color="auto" w:fill="auto"/>
                          <w:lang w:val="pt-BR" w:eastAsia="pt-BR" w:bidi="pt-BR"/>
                        </w:rPr>
                        <w:t xml:space="preserve">com os requisitos legais para </w:t>
                      </w:r>
                      <w:r>
                        <w:rPr>
                          <w:rFonts w:ascii="Times New Roman" w:eastAsia="Times New Roman" w:hAnsi="Times New Roman" w:cs="Times New Roman"/>
                          <w:color w:val="B9B5B3"/>
                          <w:spacing w:val="0"/>
                          <w:w w:val="100"/>
                          <w:position w:val="0"/>
                          <w:sz w:val="14"/>
                          <w:szCs w:val="14"/>
                          <w:shd w:val="clear" w:color="auto" w:fill="auto"/>
                          <w:lang w:val="pt-BR" w:eastAsia="pt-BR" w:bidi="pt-BR"/>
                        </w:rPr>
                        <w:t xml:space="preserve">' </w:t>
                      </w:r>
                      <w:r>
                        <w:rPr>
                          <w:rFonts w:ascii="Times New Roman" w:eastAsia="Times New Roman" w:hAnsi="Times New Roman" w:cs="Times New Roman"/>
                          <w:color w:val="FFFFFF"/>
                          <w:spacing w:val="0"/>
                          <w:w w:val="100"/>
                          <w:position w:val="0"/>
                          <w:sz w:val="14"/>
                          <w:szCs w:val="14"/>
                          <w:shd w:val="clear" w:color="auto" w:fill="auto"/>
                          <w:lang w:val="pt-BR" w:eastAsia="pt-BR" w:bidi="pt-BR"/>
                        </w:rPr>
                        <w:t>obter a nacionalidade do Estado sucessor. Muitos, como a senhora da foto, acabaram tendo somente um passaporte vencido da União Soviética.</w:t>
                      </w:r>
                    </w:p>
                  </w:txbxContent>
                </v:textbox>
                <w10:wrap type="topAndBottom"/>
              </v:shape>
            </w:pict>
          </mc:Fallback>
        </mc:AlternateContent>
      </w:r>
    </w:p>
    <w:p>
      <w:pPr>
        <w:pStyle w:val="Style2"/>
        <w:keepNext w:val="0"/>
        <w:keepLines w:val="0"/>
        <w:framePr w:w="115" w:h="1070" w:hRule="exact" w:wrap="none" w:hAnchor="page" w:x="8154" w:y="9553"/>
        <w:widowControl w:val="0"/>
        <w:shd w:val="clear" w:color="auto" w:fill="auto"/>
        <w:bidi w:val="0"/>
        <w:spacing w:before="0" w:after="0" w:line="240" w:lineRule="auto"/>
        <w:ind w:left="0" w:right="0" w:firstLine="0"/>
        <w:jc w:val="left"/>
        <w:textDirection w:val="btLr"/>
        <w:rPr>
          <w:sz w:val="8"/>
          <w:szCs w:val="8"/>
        </w:rPr>
      </w:pPr>
      <w:r>
        <w:rPr>
          <w:color w:val="231F20"/>
          <w:spacing w:val="0"/>
          <w:w w:val="100"/>
          <w:position w:val="0"/>
          <w:sz w:val="8"/>
          <w:szCs w:val="8"/>
          <w:shd w:val="clear" w:color="auto" w:fill="auto"/>
          <w:lang w:val="pt-BR" w:eastAsia="pt-BR" w:bidi="pt-BR"/>
        </w:rPr>
        <w:t xml:space="preserve">UNHCR/G. </w:t>
      </w:r>
      <w:r>
        <w:rPr>
          <w:color w:val="231F20"/>
          <w:spacing w:val="0"/>
          <w:w w:val="100"/>
          <w:position w:val="0"/>
          <w:sz w:val="8"/>
          <w:szCs w:val="8"/>
          <w:shd w:val="clear" w:color="auto" w:fill="auto"/>
          <w:lang w:val="en-US" w:eastAsia="en-US" w:bidi="en-US"/>
        </w:rPr>
        <w:t>CONSTANTINE</w:t>
      </w:r>
    </w:p>
    <w:p>
      <w:pPr>
        <w:widowControl w:val="0"/>
        <w:spacing w:line="360" w:lineRule="exact"/>
      </w:pPr>
      <w:r>
        <w:drawing>
          <wp:anchor distT="0" distB="8890" distL="0" distR="79375" simplePos="0" relativeHeight="62914712" behindDoc="1" locked="0" layoutInCell="1" allowOverlap="1">
            <wp:simplePos x="0" y="0"/>
            <wp:positionH relativeFrom="page">
              <wp:posOffset>71755</wp:posOffset>
            </wp:positionH>
            <wp:positionV relativeFrom="margin">
              <wp:posOffset>0</wp:posOffset>
            </wp:positionV>
            <wp:extent cx="5102225" cy="673608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8"/>
                    <a:stretch/>
                  </pic:blipFill>
                  <pic:spPr>
                    <a:xfrm>
                      <a:ext cx="5102225" cy="67360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erReference w:type="default" r:id="rId30"/>
          <w:footerReference w:type="even" r:id="rId31"/>
          <w:footnotePr>
            <w:pos w:val="pageBottom"/>
            <w:numFmt w:val="decimal"/>
            <w:numRestart w:val="continuous"/>
          </w:footnotePr>
          <w:pgSz w:w="8617" w:h="12342"/>
          <w:pgMar w:top="867" w:left="113" w:right="348" w:bottom="297" w:header="439" w:footer="3" w:gutter="0"/>
          <w:pgNumType w:start="13"/>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6" behindDoc="0" locked="0" layoutInCell="1" allowOverlap="1">
                <wp:simplePos x="0" y="0"/>
                <wp:positionH relativeFrom="page">
                  <wp:posOffset>3647440</wp:posOffset>
                </wp:positionH>
                <wp:positionV relativeFrom="paragraph">
                  <wp:posOffset>12700</wp:posOffset>
                </wp:positionV>
                <wp:extent cx="1325880" cy="125095"/>
                <wp:wrapSquare wrapText="bothSides"/>
                <wp:docPr id="49" name="Shape 49"/>
                <a:graphic xmlns:a="http://schemas.openxmlformats.org/drawingml/2006/main">
                  <a:graphicData uri="http://schemas.microsoft.com/office/word/2010/wordprocessingShape">
                    <wps:wsp>
                      <wps:cNvSpPr txBox="1"/>
                      <wps:spPr>
                        <a:xfrm>
                          <a:ext cx="1325880" cy="125095"/>
                        </a:xfrm>
                        <a:prstGeom prst="rect"/>
                        <a:noFill/>
                      </wps:spPr>
                      <wps:txbx>
                        <w:txbxContent>
                          <w:p>
                            <w:pPr>
                              <w:pStyle w:val="Style25"/>
                              <w:keepNext w:val="0"/>
                              <w:keepLines w:val="0"/>
                              <w:widowControl w:val="0"/>
                              <w:shd w:val="clear" w:color="auto" w:fill="auto"/>
                              <w:tabs>
                                <w:tab w:leader="underscore" w:pos="1882" w:val="left"/>
                              </w:tabs>
                              <w:bidi w:val="0"/>
                              <w:spacing w:before="0" w:after="0" w:line="240" w:lineRule="auto"/>
                              <w:ind w:left="0" w:right="0" w:firstLine="0"/>
                              <w:jc w:val="left"/>
                            </w:pPr>
                            <w:r>
                              <w:rPr>
                                <w:spacing w:val="0"/>
                                <w:w w:val="100"/>
                                <w:position w:val="0"/>
                                <w:shd w:val="clear" w:color="auto" w:fill="auto"/>
                                <w:lang w:val="pt-BR" w:eastAsia="pt-BR" w:bidi="pt-BR"/>
                              </w:rPr>
                              <w:tab/>
                              <w:t>11</w:t>
                            </w:r>
                          </w:p>
                        </w:txbxContent>
                      </wps:txbx>
                      <wps:bodyPr wrap="none" lIns="0" tIns="0" rIns="0" bIns="0">
                        <a:noAutoFit/>
                      </wps:bodyPr>
                    </wps:wsp>
                  </a:graphicData>
                </a:graphic>
              </wp:anchor>
            </w:drawing>
          </mc:Choice>
          <mc:Fallback>
            <w:pict>
              <v:shape id="_x0000_s1075" type="#_x0000_t202" style="position:absolute;margin-left:287.19999999999999pt;margin-top:1.pt;width:104.40000000000001pt;height:9.8499999999999996pt;z-index:-125829357;mso-wrap-distance-left:9.pt;mso-wrap-distance-right:9.pt;mso-position-horizontal-relative:page" filled="f" stroked="f">
                <v:textbox inset="0,0,0,0">
                  <w:txbxContent>
                    <w:p>
                      <w:pPr>
                        <w:pStyle w:val="Style25"/>
                        <w:keepNext w:val="0"/>
                        <w:keepLines w:val="0"/>
                        <w:widowControl w:val="0"/>
                        <w:shd w:val="clear" w:color="auto" w:fill="auto"/>
                        <w:tabs>
                          <w:tab w:leader="underscore" w:pos="1882" w:val="left"/>
                        </w:tabs>
                        <w:bidi w:val="0"/>
                        <w:spacing w:before="0" w:after="0" w:line="240" w:lineRule="auto"/>
                        <w:ind w:left="0" w:right="0" w:firstLine="0"/>
                        <w:jc w:val="left"/>
                      </w:pPr>
                      <w:r>
                        <w:rPr>
                          <w:spacing w:val="0"/>
                          <w:w w:val="100"/>
                          <w:position w:val="0"/>
                          <w:shd w:val="clear" w:color="auto" w:fill="auto"/>
                          <w:lang w:val="pt-BR" w:eastAsia="pt-BR" w:bidi="pt-BR"/>
                        </w:rPr>
                        <w:tab/>
                        <w:t>11</w:t>
                      </w:r>
                    </w:p>
                  </w:txbxContent>
                </v:textbox>
                <w10:wrap type="square" anchorx="page"/>
              </v:shape>
            </w:pict>
          </mc:Fallback>
        </mc:AlternateContent>
      </w:r>
    </w:p>
    <w:p>
      <w:pPr>
        <w:pStyle w:val="Style1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8617" w:h="12342"/>
          <w:pgMar w:top="867" w:left="920" w:right="944" w:bottom="297" w:header="0" w:footer="3" w:gutter="0"/>
          <w:cols w:space="720"/>
          <w:noEndnote/>
          <w:rtlGutter w:val="0"/>
          <w:docGrid w:linePitch="360"/>
        </w:sectPr>
      </w:pPr>
      <w:r>
        <w:rPr>
          <w:smallCaps/>
          <w:spacing w:val="0"/>
          <w:w w:val="100"/>
          <w:position w:val="0"/>
          <w:sz w:val="9"/>
          <w:szCs w:val="9"/>
          <w:shd w:val="clear" w:color="auto" w:fill="auto"/>
          <w:lang w:val="pt-BR" w:eastAsia="pt-BR" w:bidi="pt-BR"/>
        </w:rPr>
        <w:t>P</w:t>
      </w:r>
      <w:r>
        <w:rPr>
          <w:smallCaps/>
          <w:spacing w:val="0"/>
          <w:w w:val="100"/>
          <w:position w:val="0"/>
          <w:shd w:val="clear" w:color="auto" w:fill="auto"/>
          <w:lang w:val="pt-BR" w:eastAsia="pt-BR" w:bidi="pt-BR"/>
        </w:rPr>
        <w:t xml:space="preserve">rotegendo os </w:t>
      </w:r>
      <w:r>
        <w:rPr>
          <w:smallCaps/>
          <w:spacing w:val="0"/>
          <w:w w:val="100"/>
          <w:position w:val="0"/>
          <w:sz w:val="9"/>
          <w:szCs w:val="9"/>
          <w:shd w:val="clear" w:color="auto" w:fill="auto"/>
          <w:lang w:val="pt-BR" w:eastAsia="pt-BR" w:bidi="pt-BR"/>
        </w:rPr>
        <w:t>D</w:t>
      </w:r>
      <w:r>
        <w:rPr>
          <w:smallCaps/>
          <w:spacing w:val="0"/>
          <w:w w:val="100"/>
          <w:position w:val="0"/>
          <w:shd w:val="clear" w:color="auto" w:fill="auto"/>
          <w:lang w:val="pt-BR" w:eastAsia="pt-BR" w:bidi="pt-BR"/>
        </w:rPr>
        <w:t xml:space="preserve">ireitos dos </w:t>
      </w:r>
      <w:r>
        <w:rPr>
          <w:smallCaps/>
          <w:spacing w:val="0"/>
          <w:w w:val="100"/>
          <w:position w:val="0"/>
          <w:sz w:val="9"/>
          <w:szCs w:val="9"/>
          <w:shd w:val="clear" w:color="auto" w:fill="auto"/>
          <w:lang w:val="pt-PT" w:eastAsia="pt-PT" w:bidi="pt-PT"/>
        </w:rPr>
        <w:t>A</w:t>
      </w:r>
      <w:r>
        <w:rPr>
          <w:smallCaps/>
          <w:spacing w:val="0"/>
          <w:w w:val="100"/>
          <w:position w:val="0"/>
          <w:shd w:val="clear" w:color="auto" w:fill="auto"/>
          <w:lang w:val="pt-PT" w:eastAsia="pt-PT" w:bidi="pt-PT"/>
        </w:rPr>
        <w:t>pátridas</w:t>
      </w:r>
    </w:p>
    <w:p>
      <w:pPr>
        <w:pStyle w:val="Style16"/>
        <w:keepNext/>
        <w:keepLines/>
        <w:widowControl w:val="0"/>
        <w:shd w:val="clear" w:color="auto" w:fill="auto"/>
        <w:bidi w:val="0"/>
        <w:spacing w:before="0" w:after="460"/>
        <w:ind w:left="0" w:right="0" w:firstLine="0"/>
        <w:jc w:val="center"/>
      </w:pPr>
      <w:r>
        <mc:AlternateContent>
          <mc:Choice Requires="wps">
            <w:drawing>
              <wp:anchor distT="0" distB="0" distL="0" distR="0" simplePos="0" relativeHeight="125829398" behindDoc="0" locked="0" layoutInCell="1" allowOverlap="1">
                <wp:simplePos x="0" y="0"/>
                <wp:positionH relativeFrom="page">
                  <wp:posOffset>193675</wp:posOffset>
                </wp:positionH>
                <wp:positionV relativeFrom="paragraph">
                  <wp:posOffset>330200</wp:posOffset>
                </wp:positionV>
                <wp:extent cx="326390" cy="176530"/>
                <wp:wrapSquare wrapText="bothSides"/>
                <wp:docPr id="51" name="Shape 51"/>
                <a:graphic xmlns:a="http://schemas.openxmlformats.org/drawingml/2006/main">
                  <a:graphicData uri="http://schemas.microsoft.com/office/word/2010/wordprocessingShape">
                    <wps:wsp>
                      <wps:cNvSpPr txBox="1"/>
                      <wps:spPr>
                        <a:xfrm>
                          <a:ext cx="326390" cy="1765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PERGUNTAS</w:t>
                            </w:r>
                          </w:p>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RESPOSTAS</w:t>
                            </w:r>
                          </w:p>
                        </w:txbxContent>
                      </wps:txbx>
                      <wps:bodyPr lIns="0" tIns="0" rIns="0" bIns="0">
                        <a:noAutoFit/>
                      </wps:bodyPr>
                    </wps:wsp>
                  </a:graphicData>
                </a:graphic>
              </wp:anchor>
            </w:drawing>
          </mc:Choice>
          <mc:Fallback>
            <w:pict>
              <v:shape id="_x0000_s1077" type="#_x0000_t202" style="position:absolute;margin-left:15.25pt;margin-top:26.pt;width:25.699999999999999pt;height:13.9pt;z-index:-125829355;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PERGUNTAS</w:t>
                      </w:r>
                    </w:p>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RESPOSTAS</w:t>
                      </w:r>
                    </w:p>
                  </w:txbxContent>
                </v:textbox>
                <w10:wrap type="square" anchorx="page"/>
              </v:shape>
            </w:pict>
          </mc:Fallback>
        </mc:AlternateContent>
      </w:r>
      <w:bookmarkStart w:id="22" w:name="bookmark22"/>
      <w:bookmarkStart w:id="23" w:name="bookmark23"/>
      <w:r>
        <w:rPr>
          <w:spacing w:val="0"/>
          <w:w w:val="100"/>
          <w:position w:val="0"/>
          <w:shd w:val="clear" w:color="auto" w:fill="auto"/>
          <w:lang w:val="fr-FR" w:eastAsia="fr-FR" w:bidi="fr-FR"/>
        </w:rPr>
        <w:t>PERGUNTAS FREQUENTES</w:t>
        <w:br/>
        <w:t xml:space="preserve">SOBRE </w:t>
      </w:r>
      <w:r>
        <w:rPr>
          <w:spacing w:val="0"/>
          <w:w w:val="100"/>
          <w:position w:val="0"/>
          <w:shd w:val="clear" w:color="auto" w:fill="auto"/>
          <w:lang w:val="pt-BR" w:eastAsia="pt-BR" w:bidi="pt-BR"/>
        </w:rPr>
        <w:t>ADESÃO</w:t>
      </w:r>
      <w:bookmarkEnd w:id="22"/>
      <w:bookmarkEnd w:id="23"/>
    </w:p>
    <w:p>
      <w:pPr>
        <w:pStyle w:val="Style49"/>
        <w:keepNext w:val="0"/>
        <w:keepLines w:val="0"/>
        <w:widowControl w:val="0"/>
        <w:shd w:val="clear" w:color="auto" w:fill="auto"/>
        <w:bidi w:val="0"/>
        <w:spacing w:before="0" w:after="0" w:line="329" w:lineRule="auto"/>
        <w:ind w:left="0" w:right="0" w:firstLine="0"/>
        <w:jc w:val="left"/>
        <w:sectPr>
          <w:footerReference w:type="default" r:id="rId32"/>
          <w:footerReference w:type="even" r:id="rId33"/>
          <w:footnotePr>
            <w:pos w:val="pageBottom"/>
            <w:numFmt w:val="decimal"/>
            <w:numRestart w:val="continuous"/>
          </w:footnotePr>
          <w:pgSz w:w="8617" w:h="12342"/>
          <w:pgMar w:top="1078" w:left="920" w:right="944" w:bottom="1944" w:header="0" w:footer="3" w:gutter="0"/>
          <w:pgNumType w:start="12"/>
          <w:cols w:space="720"/>
          <w:noEndnote/>
          <w:rtlGutter w:val="0"/>
          <w:docGrid w:linePitch="360"/>
        </w:sectPr>
      </w:pPr>
      <w:r>
        <w:rPr>
          <w:spacing w:val="0"/>
          <w:w w:val="100"/>
          <w:position w:val="0"/>
          <w:shd w:val="clear" w:color="auto" w:fill="auto"/>
          <w:lang w:val="pt-BR" w:eastAsia="pt-BR" w:bidi="pt-BR"/>
        </w:rPr>
        <w:t xml:space="preserve">Aqui estão as respostas a algumas das perguntas mais freqüentes sobre a adesão à Convenção de 1954 sobre o Estatuto dos Apátridas. Perguntas adicionais e detalhes são discutidos em </w:t>
      </w:r>
      <w:r>
        <w:rPr>
          <w:i/>
          <w:iCs/>
          <w:spacing w:val="0"/>
          <w:w w:val="100"/>
          <w:position w:val="0"/>
          <w:shd w:val="clear" w:color="auto" w:fill="auto"/>
          <w:lang w:val="pt-BR" w:eastAsia="pt-BR" w:bidi="pt-BR"/>
        </w:rPr>
        <w:t>Nacionalidade e Apatridia: Um Manual para Parlamentares</w:t>
      </w:r>
      <w:r>
        <w:rPr>
          <w:spacing w:val="0"/>
          <w:w w:val="100"/>
          <w:position w:val="0"/>
          <w:shd w:val="clear" w:color="auto" w:fill="auto"/>
          <w:lang w:val="pt-BR" w:eastAsia="pt-BR" w:bidi="pt-BR"/>
        </w:rPr>
        <w:t xml:space="preserve"> (ACNUR e União de Inter-Parlamentar, 2005, atualizado em 2008).</w:t>
      </w: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8617" w:h="12342"/>
          <w:pgMar w:top="1078" w:left="0" w:right="0" w:bottom="1078"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0" behindDoc="0" locked="0" layoutInCell="1" allowOverlap="1">
                <wp:simplePos x="0" y="0"/>
                <wp:positionH relativeFrom="page">
                  <wp:posOffset>5299075</wp:posOffset>
                </wp:positionH>
                <wp:positionV relativeFrom="paragraph">
                  <wp:posOffset>804545</wp:posOffset>
                </wp:positionV>
                <wp:extent cx="69850" cy="463550"/>
                <wp:wrapSquare wrapText="bothSides"/>
                <wp:docPr id="57" name="Shape 57"/>
                <a:graphic xmlns:a="http://schemas.openxmlformats.org/drawingml/2006/main">
                  <a:graphicData uri="http://schemas.microsoft.com/office/word/2010/wordprocessingShape">
                    <wps:wsp>
                      <wps:cNvSpPr txBox="1"/>
                      <wps:spPr>
                        <a:xfrm>
                          <a:ext cx="69850" cy="4635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 CONSTANTINE</w:t>
                            </w:r>
                          </w:p>
                        </w:txbxContent>
                      </wps:txbx>
                      <wps:bodyPr upright="0" vert="vert270" lIns="0" tIns="0" rIns="0" bIns="0">
                        <a:noAutoFit/>
                      </wps:bodyPr>
                    </wps:wsp>
                  </a:graphicData>
                </a:graphic>
              </wp:anchor>
            </w:drawing>
          </mc:Choice>
          <mc:Fallback>
            <w:pict>
              <v:shape id="_x0000_s1083" type="#_x0000_t202" style="position:absolute;margin-left:417.25pt;margin-top:63.350000000000001pt;width:5.5pt;height:36.5pt;z-index:-125829353;mso-wrap-distance-left:9.pt;mso-wrap-distance-right:9.pt;mso-position-horizontal-relative:page" filled="f" stroked="f">
                <v:textbox style="layout-flow:vertical;mso-layout-flow-alt:bottom-to-top"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 CONSTANTINE</w:t>
                      </w:r>
                    </w:p>
                  </w:txbxContent>
                </v:textbox>
                <w10:wrap type="square" anchorx="page"/>
              </v:shape>
            </w:pict>
          </mc:Fallback>
        </mc:AlternateContent>
      </w:r>
    </w:p>
    <w:p>
      <w:pPr>
        <w:pStyle w:val="Style14"/>
        <w:keepNext w:val="0"/>
        <w:keepLines w:val="0"/>
        <w:widowControl w:val="0"/>
        <w:shd w:val="clear" w:color="auto" w:fill="auto"/>
        <w:bidi w:val="0"/>
        <w:spacing w:before="0" w:line="276" w:lineRule="auto"/>
        <w:ind w:left="0" w:right="0" w:firstLine="0"/>
        <w:jc w:val="left"/>
        <w:rPr>
          <w:sz w:val="20"/>
          <w:szCs w:val="20"/>
        </w:rPr>
      </w:pPr>
      <w:r>
        <w:rPr>
          <w:rFonts w:ascii="Arial" w:eastAsia="Arial" w:hAnsi="Arial" w:cs="Arial"/>
          <w:color w:val="B1740F"/>
          <w:spacing w:val="0"/>
          <w:w w:val="100"/>
          <w:position w:val="0"/>
          <w:sz w:val="16"/>
          <w:szCs w:val="16"/>
          <w:shd w:val="clear" w:color="auto" w:fill="auto"/>
          <w:lang w:val="pt-BR" w:eastAsia="pt-BR" w:bidi="pt-BR"/>
        </w:rPr>
        <w:t xml:space="preserve">n </w:t>
      </w:r>
      <w:r>
        <w:rPr>
          <w:b/>
          <w:bCs/>
          <w:color w:val="B1740F"/>
          <w:spacing w:val="0"/>
          <w:w w:val="100"/>
          <w:position w:val="0"/>
          <w:sz w:val="20"/>
          <w:szCs w:val="20"/>
          <w:shd w:val="clear" w:color="auto" w:fill="auto"/>
          <w:lang w:val="pt-BR" w:eastAsia="pt-BR" w:bidi="pt-BR"/>
        </w:rPr>
        <w:t>A Convenção de 1954 obriga um Estado a conceder aos apátridas entrada e/ou residência?</w:t>
      </w:r>
    </w:p>
    <w:p>
      <w:pPr>
        <w:pStyle w:val="Style49"/>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Não. A Convenção de 1954 não obriga os Estados a admitir apátridas em seu território. No entanto, na prática, podem existir situações em que não é possível o retorno ao país de residência habitual do individuo em questão, ou o país de origem pode não existir mais. Nesses casos, a admissão no Estado ou algum tipo de permanência legal pode ser a única solução. Além disso, outras normas internacionais podem fornecer medidas para a admissão ou não-expulsão de apátridas. Em particular, os Estados são compelidos pelo princípio do </w:t>
      </w:r>
      <w:r>
        <w:rPr>
          <w:i/>
          <w:iCs/>
          <w:spacing w:val="0"/>
          <w:w w:val="100"/>
          <w:position w:val="0"/>
          <w:shd w:val="clear" w:color="auto" w:fill="auto"/>
          <w:lang w:val="en-US" w:eastAsia="en-US" w:bidi="en-US"/>
        </w:rPr>
        <w:t>non</w:t>
        <w:softHyphen/>
      </w:r>
      <w:r>
        <w:rPr>
          <w:i/>
          <w:iCs/>
          <w:spacing w:val="0"/>
          <w:w w:val="100"/>
          <w:position w:val="0"/>
          <w:shd w:val="clear" w:color="auto" w:fill="auto"/>
          <w:lang w:val="pt-BR" w:eastAsia="pt-BR" w:bidi="pt-BR"/>
        </w:rPr>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w:t>
      </w:r>
      <w:r>
        <w:rPr>
          <w:spacing w:val="0"/>
          <w:w w:val="100"/>
          <w:position w:val="0"/>
          <w:shd w:val="clear" w:color="auto" w:fill="auto"/>
          <w:lang w:val="pt-BR" w:eastAsia="pt-BR" w:bidi="pt-BR"/>
        </w:rPr>
        <w:t xml:space="preserve"> que proíbe a devolução de apátridas para territórios onde suas vidas possam ser ameaçadas ou corram perigo de serem submetidos a tortura ou privação arbitrária de vida.</w:t>
      </w:r>
    </w:p>
    <w:p>
      <w:pPr>
        <w:spacing w:lineRule="exact" w:line="1"/>
        <w:rPr>
          <w:sz w:val="2"/>
          <w:szCs w:val="2"/>
        </w:rPr>
      </w:pPr>
      <w:r>
        <w:br w:type="column"/>
      </w:r>
    </w:p>
    <w:p>
      <w:pPr>
        <w:pStyle w:val="Style14"/>
        <w:keepNext w:val="0"/>
        <w:keepLines w:val="0"/>
        <w:widowControl w:val="0"/>
        <w:shd w:val="clear" w:color="auto" w:fill="auto"/>
        <w:bidi w:val="0"/>
        <w:spacing w:before="0" w:line="276" w:lineRule="auto"/>
        <w:ind w:left="0" w:right="0" w:firstLine="0"/>
        <w:jc w:val="left"/>
        <w:rPr>
          <w:sz w:val="20"/>
          <w:szCs w:val="20"/>
        </w:rPr>
      </w:pPr>
      <w:r>
        <w:rPr>
          <w:rFonts w:ascii="Arial" w:eastAsia="Arial" w:hAnsi="Arial" w:cs="Arial"/>
          <w:color w:val="B1740F"/>
          <w:spacing w:val="0"/>
          <w:w w:val="100"/>
          <w:position w:val="0"/>
          <w:sz w:val="16"/>
          <w:szCs w:val="16"/>
          <w:shd w:val="clear" w:color="auto" w:fill="auto"/>
          <w:lang w:val="pt-BR" w:eastAsia="pt-BR" w:bidi="pt-BR"/>
        </w:rPr>
        <w:t xml:space="preserve">n </w:t>
      </w:r>
      <w:r>
        <w:rPr>
          <w:b/>
          <w:bCs/>
          <w:color w:val="B1740F"/>
          <w:spacing w:val="0"/>
          <w:w w:val="100"/>
          <w:position w:val="0"/>
          <w:sz w:val="20"/>
          <w:szCs w:val="20"/>
          <w:shd w:val="clear" w:color="auto" w:fill="auto"/>
          <w:lang w:val="pt-BR" w:eastAsia="pt-BR" w:bidi="pt-BR"/>
        </w:rPr>
        <w:t>Qual a diferença entre um apátrida e um refugiado?</w:t>
      </w:r>
    </w:p>
    <w:p>
      <w:pPr>
        <w:pStyle w:val="Style49"/>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Tanto apátridas como refugiados necessitam de proteção internacional. Eles se encontram em situação precária porque seu vínculo com o Estado foi rompido. Consequentemente, ambos gozam de tratamento especial, porém diferenciados de acordo com a lei internacional.</w:t>
      </w:r>
    </w:p>
    <w:p>
      <w:pPr>
        <w:pStyle w:val="Style49"/>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617" w:h="12342"/>
          <w:pgMar w:top="1078" w:left="920" w:right="944" w:bottom="1078" w:header="0" w:footer="3" w:gutter="0"/>
          <w:cols w:num="2" w:space="331"/>
          <w:noEndnote/>
          <w:rtlGutter w:val="0"/>
          <w:docGrid w:linePitch="360"/>
        </w:sectPr>
      </w:pPr>
      <w:r>
        <w:rPr>
          <w:spacing w:val="0"/>
          <w:w w:val="100"/>
          <w:position w:val="0"/>
          <w:shd w:val="clear" w:color="auto" w:fill="auto"/>
          <w:lang w:val="pt-BR" w:eastAsia="pt-BR" w:bidi="pt-BR"/>
        </w:rPr>
        <w:t>Um fator importante na definição de um refugiado é o fundado temor de perseguição. Ser apátrida não significa necessariamente ser perseguido. Ademais, para ser refugiado, uma pessoa apátrida também deve estar fora do seu país de residência habitual. Apesar disso, a maioria dos apátridas nunca saiu do país em que nasceu. Na maioria dos casos, a apatridia é geralmente a causa principal do deslocamento forçado. Em casos de apátridas serem também refugiados, os mesmos são protegidos pela Convenção de 1951 Relativa ao Estatuto dos Refugiados e pelo direito internacional dos refugiados.</w:t>
      </w:r>
    </w:p>
    <w:p>
      <w:pPr>
        <w:rPr>
          <w:sz w:val="2"/>
          <w:szCs w:val="2"/>
        </w:rPr>
        <w:sectPr>
          <w:footnotePr>
            <w:pos w:val="pageBottom"/>
            <w:numFmt w:val="decimal"/>
            <w:numRestart w:val="continuous"/>
          </w:footnotePr>
          <w:type w:val="continuous"/>
          <w:pgSz w:w="8617" w:h="12342"/>
          <w:pgMar w:top="1078" w:left="920" w:right="944" w:bottom="1078" w:header="0" w:footer="3" w:gutter="0"/>
          <w:cols w:num="2" w:space="331"/>
          <w:noEndnote/>
          <w:rtlGutter w:val="0"/>
          <w:docGrid w:linePitch="360"/>
        </w:sectPr>
      </w:pPr>
    </w:p>
    <w:p>
      <w:pPr>
        <w:widowControl w:val="0"/>
        <w:spacing w:line="360" w:lineRule="exact"/>
      </w:pPr>
      <w:r>
        <w:drawing>
          <wp:anchor distT="0" distB="0" distL="0" distR="0" simplePos="0" relativeHeight="62914717" behindDoc="1" locked="0" layoutInCell="1" allowOverlap="1">
            <wp:simplePos x="0" y="0"/>
            <wp:positionH relativeFrom="page">
              <wp:posOffset>71755</wp:posOffset>
            </wp:positionH>
            <wp:positionV relativeFrom="margin">
              <wp:posOffset>0</wp:posOffset>
            </wp:positionV>
            <wp:extent cx="5327650" cy="351155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4"/>
                    <a:stretch/>
                  </pic:blipFill>
                  <pic:spPr>
                    <a:xfrm>
                      <a:ext cx="5327650" cy="3511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pgSz w:w="8617" w:h="12342"/>
          <w:pgMar w:top="219" w:left="113" w:right="113" w:bottom="556" w:header="0" w:footer="3" w:gutter="0"/>
          <w:cols w:space="720"/>
          <w:noEndnote/>
          <w:rtlGutter w:val="0"/>
          <w:docGrid w:linePitch="360"/>
        </w:sectPr>
      </w:pPr>
    </w:p>
    <w:p>
      <w:pPr>
        <w:pStyle w:val="Style25"/>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617" w:h="12342"/>
          <w:pgMar w:top="219" w:left="920" w:right="949" w:bottom="1416" w:header="0" w:footer="3" w:gutter="0"/>
          <w:cols w:space="720"/>
          <w:noEndnote/>
          <w:rtlGutter w:val="0"/>
          <w:docGrid w:linePitch="360"/>
        </w:sectPr>
      </w:pPr>
      <w:r>
        <w:rPr>
          <w:spacing w:val="0"/>
          <w:w w:val="100"/>
          <w:position w:val="0"/>
          <w:shd w:val="clear" w:color="auto" w:fill="auto"/>
          <w:lang w:val="pt-BR" w:eastAsia="pt-BR" w:bidi="pt-BR"/>
        </w:rPr>
        <w:t>Na costa de Bangladesh, um grupo de refugiados de Rakhine no norte de Mianmar empurraram seus barcos de pesca para fora do mar. A maioria dos apátridas não são refugiados, mas, aqueles que o são, devem ser tratados em conformidade com o direito internacional dos refugiados.</w:t>
      </w:r>
    </w:p>
    <w:p>
      <w:pPr>
        <w:widowControl w:val="0"/>
        <w:spacing w:line="240" w:lineRule="exact"/>
        <w:rPr>
          <w:sz w:val="19"/>
          <w:szCs w:val="19"/>
        </w:rPr>
      </w:pP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8617" w:h="12342"/>
          <w:pgMar w:top="1390" w:left="0" w:right="0" w:bottom="1416" w:header="0" w:footer="3" w:gutter="0"/>
          <w:cols w:space="720"/>
          <w:noEndnote/>
          <w:rtlGutter w:val="0"/>
          <w:docGrid w:linePitch="360"/>
        </w:sectPr>
      </w:pPr>
    </w:p>
    <w:p>
      <w:pPr>
        <w:pStyle w:val="Style14"/>
        <w:keepNext w:val="0"/>
        <w:keepLines w:val="0"/>
        <w:widowControl w:val="0"/>
        <w:shd w:val="clear" w:color="auto" w:fill="auto"/>
        <w:bidi w:val="0"/>
        <w:spacing w:before="0" w:line="276" w:lineRule="auto"/>
        <w:ind w:left="0" w:right="0" w:firstLine="0"/>
        <w:jc w:val="left"/>
        <w:rPr>
          <w:sz w:val="20"/>
          <w:szCs w:val="20"/>
        </w:rPr>
      </w:pPr>
      <w:r>
        <w:rPr>
          <w:rFonts w:ascii="Arial" w:eastAsia="Arial" w:hAnsi="Arial" w:cs="Arial"/>
          <w:color w:val="B1740F"/>
          <w:spacing w:val="0"/>
          <w:w w:val="100"/>
          <w:position w:val="0"/>
          <w:sz w:val="16"/>
          <w:szCs w:val="16"/>
          <w:shd w:val="clear" w:color="auto" w:fill="auto"/>
          <w:lang w:val="pt-BR" w:eastAsia="pt-BR" w:bidi="pt-BR"/>
        </w:rPr>
        <w:t xml:space="preserve">n </w:t>
      </w:r>
      <w:r>
        <w:rPr>
          <w:b/>
          <w:bCs/>
          <w:color w:val="B1740F"/>
          <w:spacing w:val="0"/>
          <w:w w:val="100"/>
          <w:position w:val="0"/>
          <w:sz w:val="20"/>
          <w:szCs w:val="20"/>
          <w:shd w:val="clear" w:color="auto" w:fill="auto"/>
          <w:lang w:val="pt-BR" w:eastAsia="pt-BR" w:bidi="pt-BR"/>
        </w:rPr>
        <w:t>Os Estados são obrigados a tratar apátridas da mesma forma que seus nacionais?</w:t>
      </w:r>
    </w:p>
    <w:p>
      <w:pPr>
        <w:pStyle w:val="Style49"/>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Não. Com relação à maioria dos direitos enunciados na Convenção de 1954 sobre o Estatuto dos Apátridas, os apátridas devem gozar </w:t>
      </w:r>
      <w:r>
        <w:rPr>
          <w:i/>
          <w:iCs/>
          <w:spacing w:val="0"/>
          <w:w w:val="100"/>
          <w:position w:val="0"/>
          <w:shd w:val="clear" w:color="auto" w:fill="auto"/>
          <w:lang w:val="pt-BR" w:eastAsia="pt-BR" w:bidi="pt-BR"/>
        </w:rPr>
        <w:t>pelo menos</w:t>
      </w:r>
      <w:r>
        <w:rPr>
          <w:spacing w:val="0"/>
          <w:w w:val="100"/>
          <w:position w:val="0"/>
          <w:shd w:val="clear" w:color="auto" w:fill="auto"/>
          <w:lang w:val="pt-BR" w:eastAsia="pt-BR" w:bidi="pt-BR"/>
        </w:rPr>
        <w:t xml:space="preserve"> dos mesmos direitos dos outros estrangeiros. Além disso, a Convenção contém certos direitos reservados apenas aos apátridas que estão </w:t>
      </w:r>
      <w:r>
        <w:rPr>
          <w:i/>
          <w:iCs/>
          <w:spacing w:val="0"/>
          <w:w w:val="100"/>
          <w:position w:val="0"/>
          <w:shd w:val="clear" w:color="auto" w:fill="auto"/>
          <w:lang w:val="pt-BR" w:eastAsia="pt-BR" w:bidi="pt-BR"/>
        </w:rPr>
        <w:t>legalmente</w:t>
      </w:r>
      <w:r>
        <w:rPr>
          <w:spacing w:val="0"/>
          <w:w w:val="100"/>
          <w:position w:val="0"/>
          <w:shd w:val="clear" w:color="auto" w:fill="auto"/>
          <w:lang w:val="pt-BR" w:eastAsia="pt-BR" w:bidi="pt-BR"/>
        </w:rPr>
        <w:t xml:space="preserve"> no território, ou </w:t>
      </w:r>
      <w:r>
        <w:rPr>
          <w:i/>
          <w:iCs/>
          <w:spacing w:val="0"/>
          <w:w w:val="100"/>
          <w:position w:val="0"/>
          <w:shd w:val="clear" w:color="auto" w:fill="auto"/>
          <w:lang w:val="pt-BR" w:eastAsia="pt-BR" w:bidi="pt-BR"/>
        </w:rPr>
        <w:t>que nele residem legalmente</w:t>
      </w:r>
      <w:r>
        <w:rPr>
          <w:spacing w:val="0"/>
          <w:w w:val="100"/>
          <w:position w:val="0"/>
          <w:shd w:val="clear" w:color="auto" w:fill="auto"/>
          <w:lang w:val="pt-BR" w:eastAsia="pt-BR" w:bidi="pt-BR"/>
        </w:rPr>
        <w:t xml:space="preserve">. Em casos excepcionais, por exemplo - com respeito </w:t>
      </w:r>
      <w:r>
        <w:rPr>
          <w:spacing w:val="0"/>
          <w:w w:val="100"/>
          <w:position w:val="0"/>
          <w:shd w:val="clear" w:color="auto" w:fill="auto"/>
          <w:lang w:val="pt-BR" w:eastAsia="pt-BR" w:bidi="pt-BR"/>
        </w:rPr>
        <w:t>à liberdade de religião e de acesso a tribunais - Estados devem conceder aos apátridas tratamento comparável ao concedido aos seus cidadãos. O direito internacional dos direitos humanos complementa as cláusulas da Convenção de 1954 e em muitos casos os tratados de direitos humanos fornecem padrões mais elevados para o tratamento de apátridas.</w:t>
      </w:r>
      <w:r>
        <w:br w:type="page"/>
      </w:r>
    </w:p>
    <w:p>
      <w:pPr>
        <w:pStyle w:val="Style14"/>
        <w:keepNext w:val="0"/>
        <w:keepLines w:val="0"/>
        <w:widowControl w:val="0"/>
        <w:shd w:val="clear" w:color="auto" w:fill="auto"/>
        <w:bidi w:val="0"/>
        <w:spacing w:before="0" w:line="276" w:lineRule="auto"/>
        <w:ind w:left="0" w:right="0" w:firstLine="0"/>
        <w:jc w:val="left"/>
        <w:rPr>
          <w:sz w:val="20"/>
          <w:szCs w:val="20"/>
        </w:rPr>
      </w:pPr>
      <w:r>
        <w:rPr>
          <w:rFonts w:ascii="Arial" w:eastAsia="Arial" w:hAnsi="Arial" w:cs="Arial"/>
          <w:color w:val="B1740F"/>
          <w:spacing w:val="0"/>
          <w:w w:val="100"/>
          <w:position w:val="0"/>
          <w:sz w:val="16"/>
          <w:szCs w:val="16"/>
          <w:shd w:val="clear" w:color="auto" w:fill="auto"/>
          <w:lang w:val="pt-BR" w:eastAsia="pt-BR" w:bidi="pt-BR"/>
        </w:rPr>
        <w:t xml:space="preserve">n </w:t>
      </w:r>
      <w:r>
        <w:rPr>
          <w:b/>
          <w:bCs/>
          <w:color w:val="B1740F"/>
          <w:spacing w:val="0"/>
          <w:w w:val="100"/>
          <w:position w:val="0"/>
          <w:sz w:val="20"/>
          <w:szCs w:val="20"/>
          <w:shd w:val="clear" w:color="auto" w:fill="auto"/>
          <w:lang w:val="pt-BR" w:eastAsia="pt-BR" w:bidi="pt-BR"/>
        </w:rPr>
        <w:t>Os Estados podem adotar ressalvas às cláusulas da Convenção de 1954?</w:t>
      </w:r>
    </w:p>
    <w:p>
      <w:pPr>
        <w:pStyle w:val="Style49"/>
        <w:keepNext w:val="0"/>
        <w:keepLines w:val="0"/>
        <w:widowControl w:val="0"/>
        <w:shd w:val="clear" w:color="auto" w:fill="auto"/>
        <w:bidi w:val="0"/>
        <w:spacing w:before="0" w:after="460"/>
        <w:ind w:left="0" w:right="0" w:firstLine="0"/>
        <w:jc w:val="left"/>
      </w:pPr>
      <w:r>
        <w:rPr>
          <w:spacing w:val="0"/>
          <w:w w:val="100"/>
          <w:position w:val="0"/>
          <w:shd w:val="clear" w:color="auto" w:fill="auto"/>
          <w:lang w:val="pt-BR" w:eastAsia="pt-BR" w:bidi="pt-BR"/>
        </w:rPr>
        <w:t>Sim. Ressalvas são permitidas no período de ratificação ou adesão, exceto ao Artigo 1 (a definição do termo «apátrida», e as cláusulas de exclusão), Artigo 3 (não- discriminação), Artigo 4 (liberdade de religião), Artigo 16 (1) (acesso aos tribunais), e Artigos 33 a 42 (cláusulas finais).</w:t>
      </w:r>
    </w:p>
    <w:p>
      <w:pPr>
        <w:pStyle w:val="Style14"/>
        <w:keepNext w:val="0"/>
        <w:keepLines w:val="0"/>
        <w:widowControl w:val="0"/>
        <w:shd w:val="clear" w:color="auto" w:fill="auto"/>
        <w:bidi w:val="0"/>
        <w:spacing w:before="0" w:line="276" w:lineRule="auto"/>
        <w:ind w:left="0" w:right="0" w:firstLine="0"/>
        <w:jc w:val="left"/>
        <w:rPr>
          <w:sz w:val="20"/>
          <w:szCs w:val="20"/>
        </w:rPr>
      </w:pPr>
      <w:r>
        <w:rPr>
          <w:rFonts w:ascii="Arial" w:eastAsia="Arial" w:hAnsi="Arial" w:cs="Arial"/>
          <w:color w:val="B1740F"/>
          <w:spacing w:val="0"/>
          <w:w w:val="100"/>
          <w:position w:val="0"/>
          <w:sz w:val="16"/>
          <w:szCs w:val="16"/>
          <w:shd w:val="clear" w:color="auto" w:fill="auto"/>
          <w:lang w:val="pt-BR" w:eastAsia="pt-BR" w:bidi="pt-BR"/>
        </w:rPr>
        <w:t xml:space="preserve">n </w:t>
      </w:r>
      <w:r>
        <w:rPr>
          <w:b/>
          <w:bCs/>
          <w:color w:val="B1740F"/>
          <w:spacing w:val="0"/>
          <w:w w:val="100"/>
          <w:position w:val="0"/>
          <w:sz w:val="20"/>
          <w:szCs w:val="20"/>
          <w:shd w:val="clear" w:color="auto" w:fill="auto"/>
          <w:lang w:val="pt-BR" w:eastAsia="pt-BR" w:bidi="pt-BR"/>
        </w:rPr>
        <w:t>Quais as considerações práticas relativas à adesão à Convenção de 1954?</w:t>
      </w:r>
    </w:p>
    <w:p>
      <w:pPr>
        <w:pStyle w:val="Style49"/>
        <w:keepNext w:val="0"/>
        <w:keepLines w:val="0"/>
        <w:widowControl w:val="0"/>
        <w:shd w:val="clear" w:color="auto" w:fill="auto"/>
        <w:bidi w:val="0"/>
        <w:spacing w:before="0" w:after="380"/>
        <w:ind w:left="0" w:right="0" w:firstLine="0"/>
        <w:jc w:val="left"/>
      </w:pPr>
      <w:r>
        <w:rPr>
          <w:spacing w:val="0"/>
          <w:w w:val="100"/>
          <w:position w:val="0"/>
          <w:shd w:val="clear" w:color="auto" w:fill="auto"/>
          <w:lang w:val="pt-BR" w:eastAsia="pt-BR" w:bidi="pt-BR"/>
        </w:rPr>
        <w:t>Como os Estados já se comprometeram com os instrumentos de direitos humanos aplicáveis aos apátridas, será mais fácil implementar vários dos direitos presentes na Convenção de 1954. No entanto, para que os apátridas gozem dos direitos previstos na Convenção de 1954, os Estados precisam estabelecer procedimentos para identificação dos apátridas que poderão se beneficiar da Convenção. A Convenção de 1954 não estabelece um procedimento específico para identificar se uma pessoa é apátrida. Os Estados definem instituições e/ou autoridades, as fases</w:t>
      </w:r>
    </w:p>
    <w:p>
      <w:pPr>
        <w:pStyle w:val="Style49"/>
        <w:keepNext w:val="0"/>
        <w:keepLines w:val="0"/>
        <w:widowControl w:val="0"/>
        <w:shd w:val="clear" w:color="auto" w:fill="auto"/>
        <w:bidi w:val="0"/>
        <w:spacing w:before="0" w:after="460"/>
        <w:ind w:left="0" w:right="0" w:firstLine="0"/>
        <w:jc w:val="left"/>
      </w:pPr>
      <w:r>
        <w:rPr>
          <w:spacing w:val="0"/>
          <w:w w:val="100"/>
          <w:position w:val="0"/>
          <w:shd w:val="clear" w:color="auto" w:fill="auto"/>
          <w:lang w:val="en-US" w:eastAsia="en-US" w:bidi="en-US"/>
        </w:rPr>
        <w:t xml:space="preserve">do processo, bem como as garantias e salvaguardas processuais que devem existir para assegurar o cumprimento das normas internacionais do devido processo. O </w:t>
      </w:r>
      <w:r>
        <w:rPr>
          <w:spacing w:val="0"/>
          <w:w w:val="100"/>
          <w:position w:val="0"/>
          <w:shd w:val="clear" w:color="auto" w:fill="auto"/>
          <w:lang w:val="pt-BR" w:eastAsia="pt-BR" w:bidi="pt-BR"/>
        </w:rPr>
        <w:t xml:space="preserve">Comitê </w:t>
      </w:r>
      <w:r>
        <w:rPr>
          <w:spacing w:val="0"/>
          <w:w w:val="100"/>
          <w:position w:val="0"/>
          <w:shd w:val="clear" w:color="auto" w:fill="auto"/>
          <w:lang w:val="en-US" w:eastAsia="en-US" w:bidi="en-US"/>
        </w:rPr>
        <w:t xml:space="preserve">Executivo do ACNUR estabeleceu que o </w:t>
      </w:r>
      <w:r>
        <w:rPr>
          <w:spacing w:val="0"/>
          <w:w w:val="100"/>
          <w:position w:val="0"/>
          <w:shd w:val="clear" w:color="auto" w:fill="auto"/>
          <w:lang w:val="pt-BR" w:eastAsia="pt-BR" w:bidi="pt-BR"/>
        </w:rPr>
        <w:t xml:space="preserve">Escritório </w:t>
      </w:r>
      <w:r>
        <w:rPr>
          <w:spacing w:val="0"/>
          <w:w w:val="100"/>
          <w:position w:val="0"/>
          <w:shd w:val="clear" w:color="auto" w:fill="auto"/>
          <w:lang w:val="en-US" w:eastAsia="en-US" w:bidi="en-US"/>
        </w:rPr>
        <w:t xml:space="preserve">deve proporcionar assessoria </w:t>
      </w:r>
      <w:r>
        <w:rPr>
          <w:spacing w:val="0"/>
          <w:w w:val="100"/>
          <w:position w:val="0"/>
          <w:shd w:val="clear" w:color="auto" w:fill="auto"/>
          <w:lang w:val="pt-BR" w:eastAsia="pt-BR" w:bidi="pt-BR"/>
        </w:rPr>
        <w:t xml:space="preserve">técnica </w:t>
      </w:r>
      <w:r>
        <w:rPr>
          <w:spacing w:val="0"/>
          <w:w w:val="100"/>
          <w:position w:val="0"/>
          <w:shd w:val="clear" w:color="auto" w:fill="auto"/>
          <w:lang w:val="en-US" w:eastAsia="en-US" w:bidi="en-US"/>
        </w:rPr>
        <w:t xml:space="preserve">aos Estados Partes sobre a </w:t>
      </w:r>
      <w:r>
        <w:rPr>
          <w:spacing w:val="0"/>
          <w:w w:val="100"/>
          <w:position w:val="0"/>
          <w:shd w:val="clear" w:color="auto" w:fill="auto"/>
          <w:lang w:val="pt-BR" w:eastAsia="pt-BR" w:bidi="pt-BR"/>
        </w:rPr>
        <w:t xml:space="preserve">implementação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1954 para garantir a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 xml:space="preserve">correta das </w:t>
      </w:r>
      <w:r>
        <w:rPr>
          <w:spacing w:val="0"/>
          <w:w w:val="100"/>
          <w:position w:val="0"/>
          <w:shd w:val="clear" w:color="auto" w:fill="auto"/>
          <w:lang w:val="pt-BR" w:eastAsia="pt-BR" w:bidi="pt-BR"/>
        </w:rPr>
        <w:t xml:space="preserve">cláusulas.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1954 </w:t>
      </w:r>
      <w:r>
        <w:rPr>
          <w:spacing w:val="0"/>
          <w:w w:val="100"/>
          <w:position w:val="0"/>
          <w:shd w:val="clear" w:color="auto" w:fill="auto"/>
          <w:lang w:val="pt-BR" w:eastAsia="pt-BR" w:bidi="pt-BR"/>
        </w:rPr>
        <w:t xml:space="preserve">também </w:t>
      </w:r>
      <w:r>
        <w:rPr>
          <w:spacing w:val="0"/>
          <w:w w:val="100"/>
          <w:position w:val="0"/>
          <w:shd w:val="clear" w:color="auto" w:fill="auto"/>
          <w:lang w:val="en-US" w:eastAsia="en-US" w:bidi="en-US"/>
        </w:rPr>
        <w:t xml:space="preserve">demanda que os Estados Partes implementem e </w:t>
      </w:r>
      <w:r>
        <w:rPr>
          <w:spacing w:val="0"/>
          <w:w w:val="100"/>
          <w:position w:val="0"/>
          <w:shd w:val="clear" w:color="auto" w:fill="auto"/>
          <w:lang w:val="pt-BR" w:eastAsia="pt-BR" w:bidi="pt-BR"/>
        </w:rPr>
        <w:t xml:space="preserve">forneçam informações </w:t>
      </w:r>
      <w:r>
        <w:rPr>
          <w:spacing w:val="0"/>
          <w:w w:val="100"/>
          <w:position w:val="0"/>
          <w:shd w:val="clear" w:color="auto" w:fill="auto"/>
          <w:lang w:val="en-US" w:eastAsia="en-US" w:bidi="en-US"/>
        </w:rPr>
        <w:t xml:space="preserve">sobre suas leis e regulamentos internos </w:t>
      </w:r>
      <w:r>
        <w:rPr>
          <w:spacing w:val="0"/>
          <w:w w:val="100"/>
          <w:position w:val="0"/>
          <w:shd w:val="clear" w:color="auto" w:fill="auto"/>
          <w:lang w:val="pt-BR" w:eastAsia="pt-BR" w:bidi="pt-BR"/>
        </w:rPr>
        <w:t xml:space="preserve">através </w:t>
      </w:r>
      <w:r>
        <w:rPr>
          <w:spacing w:val="0"/>
          <w:w w:val="100"/>
          <w:position w:val="0"/>
          <w:shd w:val="clear" w:color="auto" w:fill="auto"/>
          <w:lang w:val="en-US" w:eastAsia="en-US" w:bidi="en-US"/>
        </w:rPr>
        <w:t xml:space="preserve">dos quais se aplicam os termos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(Artigo 33).</w:t>
      </w:r>
    </w:p>
    <w:p>
      <w:pPr>
        <w:pStyle w:val="Style14"/>
        <w:keepNext w:val="0"/>
        <w:keepLines w:val="0"/>
        <w:widowControl w:val="0"/>
        <w:shd w:val="clear" w:color="auto" w:fill="auto"/>
        <w:bidi w:val="0"/>
        <w:spacing w:before="0" w:after="260" w:line="307" w:lineRule="auto"/>
        <w:ind w:left="0" w:right="0" w:firstLine="0"/>
        <w:jc w:val="left"/>
        <w:rPr>
          <w:sz w:val="20"/>
          <w:szCs w:val="20"/>
        </w:rPr>
      </w:pPr>
      <w:r>
        <w:rPr>
          <w:rFonts w:ascii="Arial" w:eastAsia="Arial" w:hAnsi="Arial" w:cs="Arial"/>
          <w:color w:val="B1740F"/>
          <w:spacing w:val="0"/>
          <w:w w:val="100"/>
          <w:position w:val="0"/>
          <w:sz w:val="16"/>
          <w:szCs w:val="16"/>
          <w:shd w:val="clear" w:color="auto" w:fill="auto"/>
          <w:lang w:val="en-US" w:eastAsia="en-US" w:bidi="en-US"/>
        </w:rPr>
        <w:t xml:space="preserve">n </w:t>
      </w:r>
      <w:r>
        <w:rPr>
          <w:b/>
          <w:bCs/>
          <w:color w:val="B1740F"/>
          <w:spacing w:val="0"/>
          <w:w w:val="100"/>
          <w:position w:val="0"/>
          <w:sz w:val="20"/>
          <w:szCs w:val="20"/>
          <w:shd w:val="clear" w:color="auto" w:fill="auto"/>
          <w:lang w:val="en-US" w:eastAsia="en-US" w:bidi="en-US"/>
        </w:rPr>
        <w:t xml:space="preserve">Como um Estado pode aderir </w:t>
      </w:r>
      <w:r>
        <w:rPr>
          <w:b/>
          <w:bCs/>
          <w:color w:val="B1740F"/>
          <w:spacing w:val="0"/>
          <w:w w:val="100"/>
          <w:position w:val="0"/>
          <w:sz w:val="20"/>
          <w:szCs w:val="20"/>
          <w:shd w:val="clear" w:color="auto" w:fill="auto"/>
          <w:lang w:val="pt-BR" w:eastAsia="pt-BR" w:bidi="pt-BR"/>
        </w:rPr>
        <w:t xml:space="preserve">à Convenção </w:t>
      </w:r>
      <w:r>
        <w:rPr>
          <w:b/>
          <w:bCs/>
          <w:color w:val="B1740F"/>
          <w:spacing w:val="0"/>
          <w:w w:val="100"/>
          <w:position w:val="0"/>
          <w:sz w:val="20"/>
          <w:szCs w:val="20"/>
          <w:shd w:val="clear" w:color="auto" w:fill="auto"/>
          <w:lang w:val="en-US" w:eastAsia="en-US" w:bidi="en-US"/>
        </w:rPr>
        <w:t>de 1954?</w:t>
      </w:r>
    </w:p>
    <w:p>
      <w:pPr>
        <w:pStyle w:val="Style49"/>
        <w:keepNext w:val="0"/>
        <w:keepLines w:val="0"/>
        <w:widowControl w:val="0"/>
        <w:shd w:val="clear" w:color="auto" w:fill="auto"/>
        <w:bidi w:val="0"/>
        <w:spacing w:before="0" w:after="360"/>
        <w:ind w:left="0" w:right="0" w:firstLine="0"/>
        <w:jc w:val="left"/>
        <w:sectPr>
          <w:footnotePr>
            <w:pos w:val="pageBottom"/>
            <w:numFmt w:val="decimal"/>
            <w:numRestart w:val="continuous"/>
          </w:footnotePr>
          <w:type w:val="continuous"/>
          <w:pgSz w:w="8617" w:h="12342"/>
          <w:pgMar w:top="1390" w:left="919" w:right="949" w:bottom="1416" w:header="0" w:footer="3" w:gutter="0"/>
          <w:cols w:num="2" w:space="308"/>
          <w:noEndnote/>
          <w:rtlGutter w:val="0"/>
          <w:docGrid w:linePitch="360"/>
        </w:sectPr>
      </w:pPr>
      <w:r>
        <w:rPr>
          <w:spacing w:val="0"/>
          <w:w w:val="100"/>
          <w:position w:val="0"/>
          <w:shd w:val="clear" w:color="auto" w:fill="auto"/>
          <w:lang w:val="en-US" w:eastAsia="en-US" w:bidi="en-US"/>
        </w:rPr>
        <w:t xml:space="preserve">Os Estados podem aderir </w:t>
      </w:r>
      <w:r>
        <w:rPr>
          <w:spacing w:val="0"/>
          <w:w w:val="100"/>
          <w:position w:val="0"/>
          <w:shd w:val="clear" w:color="auto" w:fill="auto"/>
          <w:lang w:val="pt-BR" w:eastAsia="pt-BR" w:bidi="pt-BR"/>
        </w:rPr>
        <w:t xml:space="preserve">à Convenção </w:t>
      </w:r>
      <w:r>
        <w:rPr>
          <w:spacing w:val="0"/>
          <w:w w:val="100"/>
          <w:position w:val="0"/>
          <w:shd w:val="clear" w:color="auto" w:fill="auto"/>
          <w:lang w:val="en-US" w:eastAsia="en-US" w:bidi="en-US"/>
        </w:rPr>
        <w:t xml:space="preserve">de 1954 sobre o Estatuto dos </w:t>
      </w:r>
      <w:r>
        <w:rPr>
          <w:spacing w:val="0"/>
          <w:w w:val="100"/>
          <w:position w:val="0"/>
          <w:shd w:val="clear" w:color="auto" w:fill="auto"/>
          <w:lang w:val="pt-BR" w:eastAsia="pt-BR" w:bidi="pt-BR"/>
        </w:rPr>
        <w:t xml:space="preserve">Apátridas </w:t>
      </w:r>
      <w:r>
        <w:rPr>
          <w:spacing w:val="0"/>
          <w:w w:val="100"/>
          <w:position w:val="0"/>
          <w:shd w:val="clear" w:color="auto" w:fill="auto"/>
          <w:lang w:val="en-US" w:eastAsia="en-US" w:bidi="en-US"/>
        </w:rPr>
        <w:t xml:space="preserve">a qualquer momento mediante o </w:t>
      </w:r>
      <w:r>
        <w:rPr>
          <w:spacing w:val="0"/>
          <w:w w:val="100"/>
          <w:position w:val="0"/>
          <w:shd w:val="clear" w:color="auto" w:fill="auto"/>
          <w:lang w:val="pt-BR" w:eastAsia="pt-BR" w:bidi="pt-BR"/>
        </w:rPr>
        <w:t xml:space="preserve">depósito </w:t>
      </w:r>
      <w:r>
        <w:rPr>
          <w:spacing w:val="0"/>
          <w:w w:val="100"/>
          <w:position w:val="0"/>
          <w:shd w:val="clear" w:color="auto" w:fill="auto"/>
          <w:lang w:val="en-US" w:eastAsia="en-US" w:bidi="en-US"/>
        </w:rPr>
        <w:t xml:space="preserve">de um instrumento de </w:t>
      </w:r>
      <w:r>
        <w:rPr>
          <w:spacing w:val="0"/>
          <w:w w:val="100"/>
          <w:position w:val="0"/>
          <w:shd w:val="clear" w:color="auto" w:fill="auto"/>
          <w:lang w:val="pt-BR" w:eastAsia="pt-BR" w:bidi="pt-BR"/>
        </w:rPr>
        <w:t xml:space="preserve">adesão </w:t>
      </w:r>
      <w:r>
        <w:rPr>
          <w:spacing w:val="0"/>
          <w:w w:val="100"/>
          <w:position w:val="0"/>
          <w:shd w:val="clear" w:color="auto" w:fill="auto"/>
          <w:lang w:val="en-US" w:eastAsia="en-US" w:bidi="en-US"/>
        </w:rPr>
        <w:t xml:space="preserve">junto ao </w:t>
      </w:r>
      <w:r>
        <w:rPr>
          <w:spacing w:val="0"/>
          <w:w w:val="100"/>
          <w:position w:val="0"/>
          <w:shd w:val="clear" w:color="auto" w:fill="auto"/>
          <w:lang w:val="pt-BR" w:eastAsia="pt-BR" w:bidi="pt-BR"/>
        </w:rPr>
        <w:t xml:space="preserve">Secretário </w:t>
      </w:r>
      <w:r>
        <w:rPr>
          <w:spacing w:val="0"/>
          <w:w w:val="100"/>
          <w:position w:val="0"/>
          <w:shd w:val="clear" w:color="auto" w:fill="auto"/>
          <w:lang w:val="en-US" w:eastAsia="en-US" w:bidi="en-US"/>
        </w:rPr>
        <w:t xml:space="preserve">Geral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O instrumento de </w:t>
      </w:r>
      <w:r>
        <w:rPr>
          <w:spacing w:val="0"/>
          <w:w w:val="100"/>
          <w:position w:val="0"/>
          <w:shd w:val="clear" w:color="auto" w:fill="auto"/>
          <w:lang w:val="pt-BR" w:eastAsia="pt-BR" w:bidi="pt-BR"/>
        </w:rPr>
        <w:t xml:space="preserve">adesão </w:t>
      </w:r>
      <w:r>
        <w:rPr>
          <w:spacing w:val="0"/>
          <w:w w:val="100"/>
          <w:position w:val="0"/>
          <w:shd w:val="clear" w:color="auto" w:fill="auto"/>
          <w:lang w:val="en-US" w:eastAsia="en-US" w:bidi="en-US"/>
        </w:rPr>
        <w:t xml:space="preserve">deve ser assinado pelo Ministro das </w:t>
      </w:r>
      <w:r>
        <w:rPr>
          <w:spacing w:val="0"/>
          <w:w w:val="100"/>
          <w:position w:val="0"/>
          <w:shd w:val="clear" w:color="auto" w:fill="auto"/>
          <w:lang w:val="pt-BR" w:eastAsia="pt-BR" w:bidi="pt-BR"/>
        </w:rPr>
        <w:t xml:space="preserve">Relações </w:t>
      </w:r>
      <w:r>
        <w:rPr>
          <w:spacing w:val="0"/>
          <w:w w:val="100"/>
          <w:position w:val="0"/>
          <w:shd w:val="clear" w:color="auto" w:fill="auto"/>
          <w:lang w:val="en-US" w:eastAsia="en-US" w:bidi="en-US"/>
        </w:rPr>
        <w:t xml:space="preserve">Exteriores ou pelo Chefe de Estado ou de Governo. Mais detalhes sobre os procedimentos de </w:t>
      </w:r>
      <w:r>
        <w:rPr>
          <w:spacing w:val="0"/>
          <w:w w:val="100"/>
          <w:position w:val="0"/>
          <w:shd w:val="clear" w:color="auto" w:fill="auto"/>
          <w:lang w:val="pt-BR" w:eastAsia="pt-BR" w:bidi="pt-BR"/>
        </w:rPr>
        <w:t xml:space="preserve">adesão </w:t>
      </w:r>
      <w:r>
        <w:rPr>
          <w:spacing w:val="0"/>
          <w:w w:val="100"/>
          <w:position w:val="0"/>
          <w:shd w:val="clear" w:color="auto" w:fill="auto"/>
          <w:lang w:val="en-US" w:eastAsia="en-US" w:bidi="en-US"/>
        </w:rPr>
        <w:t xml:space="preserve">podem ser encontrados em </w:t>
      </w:r>
      <w:r>
        <w:fldChar w:fldCharType="begin"/>
      </w:r>
      <w:r>
        <w:rPr/>
        <w:instrText> HYPERLINK "http://www.unhcr.org/" </w:instrText>
      </w:r>
      <w:r>
        <w:fldChar w:fldCharType="separate"/>
      </w:r>
      <w:r>
        <w:rPr>
          <w:spacing w:val="0"/>
          <w:w w:val="100"/>
          <w:position w:val="0"/>
          <w:shd w:val="clear" w:color="auto" w:fill="auto"/>
          <w:lang w:val="en-US" w:eastAsia="en-US" w:bidi="en-US"/>
        </w:rPr>
        <w:t>www.unhcr.org/</w:t>
      </w:r>
      <w:r>
        <w:fldChar w:fldCharType="end"/>
      </w:r>
      <w:r>
        <w:rPr>
          <w:spacing w:val="0"/>
          <w:w w:val="100"/>
          <w:position w:val="0"/>
          <w:shd w:val="clear" w:color="auto" w:fill="auto"/>
          <w:lang w:val="en-US" w:eastAsia="en-US" w:bidi="en-US"/>
        </w:rPr>
        <w:t xml:space="preserve"> statelessness.</w:t>
      </w:r>
    </w:p>
    <w:p>
      <w:pPr>
        <w:pStyle w:val="Style16"/>
        <w:keepNext/>
        <w:keepLines/>
        <w:widowControl w:val="0"/>
        <w:shd w:val="clear" w:color="auto" w:fill="auto"/>
        <w:bidi w:val="0"/>
        <w:spacing w:before="0"/>
        <w:ind w:left="0" w:right="0" w:firstLine="0"/>
        <w:jc w:val="center"/>
      </w:pPr>
      <w:bookmarkStart w:id="24" w:name="bookmark24"/>
      <w:bookmarkStart w:id="25" w:name="bookmark25"/>
      <w:r>
        <w:rPr>
          <w:spacing w:val="0"/>
          <w:w w:val="100"/>
          <w:position w:val="0"/>
          <w:shd w:val="clear" w:color="auto" w:fill="auto"/>
          <w:lang w:val="fr-FR" w:eastAsia="fr-FR" w:bidi="fr-FR"/>
        </w:rPr>
        <w:t>C H A M A DA S I N T E R N A C I O N A I S PA R A</w:t>
        <w:br/>
        <w:t xml:space="preserve">A A D E S </w:t>
      </w:r>
      <w:r>
        <w:rPr>
          <w:spacing w:val="0"/>
          <w:w w:val="100"/>
          <w:position w:val="0"/>
          <w:shd w:val="clear" w:color="auto" w:fill="auto"/>
          <w:lang w:val="pt-BR" w:eastAsia="pt-BR" w:bidi="pt-BR"/>
        </w:rPr>
        <w:t xml:space="preserve">Ã </w:t>
      </w:r>
      <w:r>
        <w:rPr>
          <w:spacing w:val="0"/>
          <w:w w:val="100"/>
          <w:position w:val="0"/>
          <w:shd w:val="clear" w:color="auto" w:fill="auto"/>
          <w:lang w:val="fr-FR" w:eastAsia="fr-FR" w:bidi="fr-FR"/>
        </w:rPr>
        <w:t>O</w:t>
      </w:r>
      <w:bookmarkEnd w:id="24"/>
      <w:bookmarkEnd w:id="25"/>
    </w:p>
    <w:p>
      <w:pPr>
        <w:pStyle w:val="Style22"/>
        <w:keepNext w:val="0"/>
        <w:keepLines w:val="0"/>
        <w:widowControl w:val="0"/>
        <w:shd w:val="clear" w:color="auto" w:fill="auto"/>
        <w:bidi w:val="0"/>
        <w:spacing w:before="0" w:after="0"/>
        <w:ind w:left="0" w:right="0" w:firstLine="0"/>
        <w:jc w:val="both"/>
      </w:pPr>
      <w:r>
        <w:rPr>
          <w:b/>
          <w:bCs/>
          <w:color w:val="B1740F"/>
          <w:spacing w:val="0"/>
          <w:w w:val="100"/>
          <w:position w:val="0"/>
          <w:shd w:val="clear" w:color="auto" w:fill="auto"/>
          <w:lang w:val="pt-BR" w:eastAsia="pt-BR" w:bidi="pt-BR"/>
        </w:rPr>
        <w:t xml:space="preserve">Assembléia Geral da ONU: </w:t>
      </w:r>
      <w:r>
        <w:rPr>
          <w:i/>
          <w:iCs/>
          <w:spacing w:val="0"/>
          <w:w w:val="100"/>
          <w:position w:val="0"/>
          <w:shd w:val="clear" w:color="auto" w:fill="auto"/>
          <w:lang w:val="pt-BR" w:eastAsia="pt-BR" w:bidi="pt-BR"/>
        </w:rPr>
        <w:t>Observa</w:t>
      </w:r>
      <w:r>
        <w:rPr>
          <w:spacing w:val="0"/>
          <w:w w:val="100"/>
          <w:position w:val="0"/>
          <w:shd w:val="clear" w:color="auto" w:fill="auto"/>
          <w:lang w:val="pt-BR" w:eastAsia="pt-BR" w:bidi="pt-BR"/>
        </w:rPr>
        <w:t xml:space="preserve"> que, atualmente, sessenta e cinco Estados são parte da Convenção de 1954 sobre Estatuto dos Apátridas e que trinta e sete Estados são partes da Con</w:t>
        <w:softHyphen/>
        <w:t>venção de 1961 para Reduzir os Casos de Apatridia, e encoraja os Estados que não são parte a considerarem a possibilidade de aderir a tais instrumentos.</w:t>
      </w:r>
    </w:p>
    <w:p>
      <w:pPr>
        <w:pStyle w:val="Style22"/>
        <w:keepNext w:val="0"/>
        <w:keepLines w:val="0"/>
        <w:widowControl w:val="0"/>
        <w:shd w:val="clear" w:color="auto" w:fill="auto"/>
        <w:bidi w:val="0"/>
        <w:spacing w:before="0"/>
        <w:ind w:left="200" w:right="0" w:hanging="200"/>
        <w:jc w:val="both"/>
      </w:pPr>
      <w:r>
        <w:rPr>
          <w:rFonts w:ascii="Arial" w:eastAsia="Arial" w:hAnsi="Arial" w:cs="Arial"/>
          <w:b/>
          <w:bCs/>
          <w:color w:val="B1740F"/>
          <w:spacing w:val="0"/>
          <w:w w:val="100"/>
          <w:position w:val="0"/>
          <w:sz w:val="11"/>
          <w:szCs w:val="11"/>
          <w:shd w:val="clear" w:color="auto" w:fill="auto"/>
          <w:lang w:val="pt-BR" w:eastAsia="pt-BR" w:bidi="pt-BR"/>
        </w:rPr>
        <w:t xml:space="preserve">• </w:t>
      </w:r>
      <w:r>
        <w:rPr>
          <w:i/>
          <w:iCs/>
          <w:spacing w:val="0"/>
          <w:w w:val="100"/>
          <w:position w:val="0"/>
          <w:shd w:val="clear" w:color="auto" w:fill="auto"/>
          <w:lang w:val="pt-BR" w:eastAsia="pt-BR" w:bidi="pt-BR"/>
        </w:rPr>
        <w:t>Resolução 64/127 da Assembléia-Geral, Escritório do Alto Comissário das Nações Unidas para Re</w:t>
        <w:softHyphen/>
        <w:t>fugiados, 18 de dezembro de 2009.</w:t>
      </w:r>
    </w:p>
    <w:p>
      <w:pPr>
        <w:pStyle w:val="Style22"/>
        <w:keepNext w:val="0"/>
        <w:keepLines w:val="0"/>
        <w:widowControl w:val="0"/>
        <w:shd w:val="clear" w:color="auto" w:fill="auto"/>
        <w:bidi w:val="0"/>
        <w:spacing w:before="0"/>
        <w:ind w:left="0" w:right="0" w:firstLine="0"/>
        <w:jc w:val="both"/>
      </w:pPr>
      <w:r>
        <w:rPr>
          <w:b/>
          <w:bCs/>
          <w:color w:val="B1740F"/>
          <w:spacing w:val="0"/>
          <w:w w:val="100"/>
          <w:position w:val="0"/>
          <w:shd w:val="clear" w:color="auto" w:fill="auto"/>
          <w:lang w:val="pt-BR" w:eastAsia="pt-BR" w:bidi="pt-BR"/>
        </w:rPr>
        <w:t xml:space="preserve">Conselho de Direitos Humanos das Nações Unidas: </w:t>
      </w:r>
      <w:r>
        <w:rPr>
          <w:i/>
          <w:iCs/>
          <w:spacing w:val="0"/>
          <w:w w:val="100"/>
          <w:position w:val="0"/>
          <w:shd w:val="clear" w:color="auto" w:fill="auto"/>
          <w:lang w:val="pt-BR" w:eastAsia="pt-BR" w:bidi="pt-BR"/>
        </w:rPr>
        <w:t>Reconhece</w:t>
      </w:r>
      <w:r>
        <w:rPr>
          <w:spacing w:val="0"/>
          <w:w w:val="100"/>
          <w:position w:val="0"/>
          <w:shd w:val="clear" w:color="auto" w:fill="auto"/>
          <w:lang w:val="pt-BR" w:eastAsia="pt-BR" w:bidi="pt-BR"/>
        </w:rPr>
        <w:t xml:space="preserve"> que em 2011 será comemorado o cinquentenário da Convenção para Reduzir os Casos de Apatridia, e encoraja os Estados que não aderiram à Convenção e à «Convenção sobre o Estatuto dos Apátridas» a considerarem fazê-lo. </w:t>
      </w:r>
      <w:r>
        <w:rPr>
          <w:rFonts w:ascii="Arial" w:eastAsia="Arial" w:hAnsi="Arial" w:cs="Arial"/>
          <w:b/>
          <w:bCs/>
          <w:color w:val="B1740F"/>
          <w:spacing w:val="0"/>
          <w:w w:val="100"/>
          <w:position w:val="0"/>
          <w:sz w:val="11"/>
          <w:szCs w:val="11"/>
          <w:shd w:val="clear" w:color="auto" w:fill="auto"/>
          <w:lang w:val="pt-BR" w:eastAsia="pt-BR" w:bidi="pt-BR"/>
        </w:rPr>
        <w:t xml:space="preserve">• </w:t>
      </w:r>
      <w:r>
        <w:rPr>
          <w:i/>
          <w:iCs/>
          <w:spacing w:val="0"/>
          <w:w w:val="100"/>
          <w:position w:val="0"/>
          <w:shd w:val="clear" w:color="auto" w:fill="auto"/>
          <w:lang w:val="pt-BR" w:eastAsia="pt-BR" w:bidi="pt-BR"/>
        </w:rPr>
        <w:t>Resolução 13/02 do Conselho de Direitos Humanos das Nações Unidas. Os direitos humanos e privação arbitrária da nacionalidade, 24 de março de 2010.</w:t>
      </w:r>
    </w:p>
    <w:p>
      <w:pPr>
        <w:pStyle w:val="Style22"/>
        <w:keepNext w:val="0"/>
        <w:keepLines w:val="0"/>
        <w:widowControl w:val="0"/>
        <w:shd w:val="clear" w:color="auto" w:fill="auto"/>
        <w:bidi w:val="0"/>
        <w:spacing w:before="0" w:after="0"/>
        <w:ind w:left="0" w:right="0" w:firstLine="0"/>
        <w:jc w:val="both"/>
      </w:pPr>
      <w:r>
        <w:rPr>
          <w:b/>
          <w:bCs/>
          <w:color w:val="B1740F"/>
          <w:spacing w:val="0"/>
          <w:w w:val="100"/>
          <w:position w:val="0"/>
          <w:shd w:val="clear" w:color="auto" w:fill="auto"/>
          <w:lang w:val="pt-BR" w:eastAsia="pt-BR" w:bidi="pt-BR"/>
        </w:rPr>
        <w:t xml:space="preserve">Comitê Executivo do ACNUR: </w:t>
      </w:r>
      <w:r>
        <w:rPr>
          <w:i/>
          <w:iCs/>
          <w:spacing w:val="0"/>
          <w:w w:val="100"/>
          <w:position w:val="0"/>
          <w:shd w:val="clear" w:color="auto" w:fill="auto"/>
          <w:lang w:val="pt-BR" w:eastAsia="pt-BR" w:bidi="pt-BR"/>
        </w:rPr>
        <w:t>Encoraja</w:t>
      </w:r>
      <w:r>
        <w:rPr>
          <w:spacing w:val="0"/>
          <w:w w:val="100"/>
          <w:position w:val="0"/>
          <w:shd w:val="clear" w:color="auto" w:fill="auto"/>
          <w:lang w:val="pt-BR" w:eastAsia="pt-BR" w:bidi="pt-BR"/>
        </w:rPr>
        <w:t xml:space="preserve"> os Estados a considerarem a possibilidade de aderir à Convenção de 1961 para Reduzir os Casos de Apatridia e, em relação aos Estados Partes, tirarem as reservas.</w:t>
      </w:r>
    </w:p>
    <w:p>
      <w:pPr>
        <w:pStyle w:val="Style22"/>
        <w:keepNext w:val="0"/>
        <w:keepLines w:val="0"/>
        <w:widowControl w:val="0"/>
        <w:numPr>
          <w:ilvl w:val="0"/>
          <w:numId w:val="1"/>
        </w:numPr>
        <w:shd w:val="clear" w:color="auto" w:fill="auto"/>
        <w:tabs>
          <w:tab w:pos="183" w:val="left"/>
        </w:tabs>
        <w:bidi w:val="0"/>
        <w:spacing w:before="0"/>
        <w:ind w:left="0" w:right="0" w:firstLine="0"/>
        <w:jc w:val="both"/>
      </w:pPr>
      <w:r>
        <w:rPr>
          <w:i/>
          <w:iCs/>
          <w:spacing w:val="0"/>
          <w:w w:val="100"/>
          <w:position w:val="0"/>
          <w:shd w:val="clear" w:color="auto" w:fill="auto"/>
          <w:lang w:val="pt-BR" w:eastAsia="pt-BR" w:bidi="pt-BR"/>
        </w:rPr>
        <w:t>Conclusão NI.) 106 (LVII) - 2006.</w:t>
      </w:r>
    </w:p>
    <w:p>
      <w:pPr>
        <w:pStyle w:val="Style22"/>
        <w:keepNext w:val="0"/>
        <w:keepLines w:val="0"/>
        <w:widowControl w:val="0"/>
        <w:shd w:val="clear" w:color="auto" w:fill="auto"/>
        <w:bidi w:val="0"/>
        <w:spacing w:before="0" w:after="0"/>
        <w:ind w:left="0" w:right="0" w:firstLine="0"/>
        <w:jc w:val="both"/>
      </w:pPr>
      <w:r>
        <w:rPr>
          <w:b/>
          <w:bCs/>
          <w:color w:val="B1740F"/>
          <w:spacing w:val="0"/>
          <w:w w:val="100"/>
          <w:position w:val="0"/>
          <w:shd w:val="clear" w:color="auto" w:fill="auto"/>
          <w:lang w:val="pt-BR" w:eastAsia="pt-BR" w:bidi="pt-BR"/>
        </w:rPr>
        <w:t xml:space="preserve">Organização Consultiva Jurídica Afro-Asiática: </w:t>
      </w:r>
      <w:r>
        <w:rPr>
          <w:i/>
          <w:iCs/>
          <w:spacing w:val="0"/>
          <w:w w:val="100"/>
          <w:position w:val="0"/>
          <w:shd w:val="clear" w:color="auto" w:fill="auto"/>
          <w:lang w:val="pt-BR" w:eastAsia="pt-BR" w:bidi="pt-BR"/>
        </w:rPr>
        <w:t>Convida</w:t>
      </w:r>
      <w:r>
        <w:rPr>
          <w:spacing w:val="0"/>
          <w:w w:val="100"/>
          <w:position w:val="0"/>
          <w:shd w:val="clear" w:color="auto" w:fill="auto"/>
          <w:lang w:val="pt-BR" w:eastAsia="pt-BR" w:bidi="pt-BR"/>
        </w:rPr>
        <w:t xml:space="preserve"> os Estados Membros a considerarem a possibilidade de aderir à Convenção de 1954 sobre o Estatuto dos Apátridas e à Convenção para Reduzir os Casos de Apatridia, para lidarem de modo efetivo com a condição das pessoas apátridas.</w:t>
      </w:r>
    </w:p>
    <w:p>
      <w:pPr>
        <w:pStyle w:val="Style22"/>
        <w:keepNext w:val="0"/>
        <w:keepLines w:val="0"/>
        <w:widowControl w:val="0"/>
        <w:numPr>
          <w:ilvl w:val="0"/>
          <w:numId w:val="1"/>
        </w:numPr>
        <w:shd w:val="clear" w:color="auto" w:fill="auto"/>
        <w:tabs>
          <w:tab w:pos="183" w:val="left"/>
        </w:tabs>
        <w:bidi w:val="0"/>
        <w:spacing w:before="0"/>
        <w:ind w:left="200" w:right="0" w:hanging="200"/>
        <w:jc w:val="both"/>
      </w:pPr>
      <w:r>
        <w:rPr>
          <w:i/>
          <w:iCs/>
          <w:spacing w:val="0"/>
          <w:w w:val="100"/>
          <w:position w:val="0"/>
          <w:shd w:val="clear" w:color="auto" w:fill="auto"/>
          <w:lang w:val="pt-BR" w:eastAsia="pt-BR" w:bidi="pt-BR"/>
        </w:rPr>
        <w:t>Resolução sobre a Reunião Especial sobre «Identidade Jurídica e Apatridia», 8 de abril de 2006. Docu</w:t>
        <w:softHyphen/>
        <w:t>mento disponível em inglês.</w:t>
      </w:r>
    </w:p>
    <w:p>
      <w:pPr>
        <w:pStyle w:val="Style22"/>
        <w:keepNext w:val="0"/>
        <w:keepLines w:val="0"/>
        <w:widowControl w:val="0"/>
        <w:shd w:val="clear" w:color="auto" w:fill="auto"/>
        <w:bidi w:val="0"/>
        <w:spacing w:before="0" w:after="0"/>
        <w:ind w:left="0" w:right="0" w:firstLine="0"/>
        <w:jc w:val="both"/>
      </w:pPr>
      <w:r>
        <w:rPr>
          <w:b/>
          <w:bCs/>
          <w:color w:val="B1740F"/>
          <w:spacing w:val="0"/>
          <w:w w:val="100"/>
          <w:position w:val="0"/>
          <w:shd w:val="clear" w:color="auto" w:fill="auto"/>
          <w:lang w:val="pt-BR" w:eastAsia="pt-BR" w:bidi="pt-BR"/>
        </w:rPr>
        <w:t xml:space="preserve">Assembléia Geral da Organização dos Estados Americanos: </w:t>
      </w:r>
      <w:r>
        <w:rPr>
          <w:i/>
          <w:iCs/>
          <w:spacing w:val="0"/>
          <w:w w:val="100"/>
          <w:position w:val="0"/>
          <w:shd w:val="clear" w:color="auto" w:fill="auto"/>
          <w:lang w:val="pt-BR" w:eastAsia="pt-BR" w:bidi="pt-BR"/>
        </w:rPr>
        <w:t>Resolve</w:t>
      </w:r>
      <w:r>
        <w:rPr>
          <w:spacing w:val="0"/>
          <w:w w:val="100"/>
          <w:position w:val="0"/>
          <w:shd w:val="clear" w:color="auto" w:fill="auto"/>
          <w:lang w:val="pt-BR" w:eastAsia="pt-BR" w:bidi="pt-BR"/>
        </w:rPr>
        <w:t xml:space="preserve"> 1. Destacar a importância dos instrumentos universais para a proteção dos apátridas: a Convenção sobre o Estatuto dos Apátridas de 1954 e a Convenção para Reduzir os Casos de Apatridia de 1961. 2. Exortar os Estados membros que ainda não o fizeram a que considerem a ratificação dos instrumentos internacionais em matéria de apatridia ou sua adesão a eles, conforme o caso, e a que promovam a adoção de procedimentos e mecanismos institucionais para sua implementação, em conformi</w:t>
        <w:softHyphen/>
        <w:t>dade com esses instrumentos.</w:t>
      </w:r>
    </w:p>
    <w:p>
      <w:pPr>
        <w:pStyle w:val="Style22"/>
        <w:keepNext w:val="0"/>
        <w:keepLines w:val="0"/>
        <w:widowControl w:val="0"/>
        <w:numPr>
          <w:ilvl w:val="0"/>
          <w:numId w:val="1"/>
        </w:numPr>
        <w:shd w:val="clear" w:color="auto" w:fill="auto"/>
        <w:tabs>
          <w:tab w:pos="183" w:val="left"/>
        </w:tabs>
        <w:bidi w:val="0"/>
        <w:spacing w:before="0"/>
        <w:ind w:left="200" w:right="0" w:hanging="200"/>
        <w:jc w:val="both"/>
        <w:sectPr>
          <w:footerReference w:type="default" r:id="rId36"/>
          <w:footerReference w:type="even" r:id="rId37"/>
          <w:footnotePr>
            <w:pos w:val="pageBottom"/>
            <w:numFmt w:val="decimal"/>
            <w:numRestart w:val="continuous"/>
          </w:footnotePr>
          <w:pgSz w:w="8617" w:h="12342"/>
          <w:pgMar w:top="1100" w:left="914" w:right="916" w:bottom="1010" w:header="672" w:footer="3" w:gutter="0"/>
          <w:pgNumType w:start="17"/>
          <w:cols w:space="720"/>
          <w:noEndnote/>
          <w:rtlGutter w:val="0"/>
          <w:docGrid w:linePitch="360"/>
        </w:sectPr>
      </w:pPr>
      <w:r>
        <w:rPr>
          <w:i/>
          <w:iCs/>
          <w:spacing w:val="0"/>
          <w:w w:val="100"/>
          <w:position w:val="0"/>
          <w:shd w:val="clear" w:color="auto" w:fill="auto"/>
          <w:lang w:val="pt-BR" w:eastAsia="pt-BR" w:bidi="pt-BR"/>
        </w:rPr>
        <w:t>Resolução da Assembléia Geral, AG/RES. 2599 (XL-O/10) Prevenção e Redução dos Casos de Apa- tridia e Proteção das Pessoas Apátridas nas Américas; 8 de junho de 2010.</w:t>
      </w:r>
    </w:p>
    <w:p>
      <w:pPr>
        <w:pStyle w:val="Style16"/>
        <w:keepNext/>
        <w:keepLines/>
        <w:widowControl w:val="0"/>
        <w:shd w:val="clear" w:color="auto" w:fill="auto"/>
        <w:bidi w:val="0"/>
        <w:spacing w:before="0" w:after="0"/>
        <w:ind w:left="0" w:right="0" w:firstLine="0"/>
        <w:jc w:val="center"/>
      </w:pPr>
      <w:r>
        <w:drawing>
          <wp:anchor distT="0" distB="0" distL="0" distR="0" simplePos="0" relativeHeight="125829402" behindDoc="0" locked="0" layoutInCell="1" allowOverlap="1">
            <wp:simplePos x="0" y="0"/>
            <wp:positionH relativeFrom="page">
              <wp:posOffset>71120</wp:posOffset>
            </wp:positionH>
            <wp:positionV relativeFrom="margin">
              <wp:posOffset>-545465</wp:posOffset>
            </wp:positionV>
            <wp:extent cx="511810" cy="1706880"/>
            <wp:wrapSquare wrapText="bothSides"/>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8"/>
                    <a:stretch/>
                  </pic:blipFill>
                  <pic:spPr>
                    <a:xfrm>
                      <a:ext cx="511810" cy="1706880"/>
                    </a:xfrm>
                    <a:prstGeom prst="rect"/>
                  </pic:spPr>
                </pic:pic>
              </a:graphicData>
            </a:graphic>
          </wp:anchor>
        </w:drawing>
      </w:r>
      <w:bookmarkStart w:id="26" w:name="bookmark26"/>
      <w:bookmarkStart w:id="27" w:name="bookmark27"/>
      <w:r>
        <w:rPr>
          <w:spacing w:val="0"/>
          <w:w w:val="100"/>
          <w:position w:val="0"/>
          <w:shd w:val="clear" w:color="auto" w:fill="auto"/>
          <w:lang w:val="pt-PT" w:eastAsia="pt-PT" w:bidi="pt-PT"/>
        </w:rPr>
        <w:t>M O D E LO D E I N S T R U M E N TO</w:t>
        <w:br/>
        <w:t>A D E S Ã O À C O N V E N Ç Ã O</w:t>
      </w:r>
      <w:bookmarkEnd w:id="26"/>
      <w:bookmarkEnd w:id="27"/>
    </w:p>
    <w:p>
      <w:pPr>
        <w:pStyle w:val="Style16"/>
        <w:keepNext/>
        <w:keepLines/>
        <w:widowControl w:val="0"/>
        <w:shd w:val="clear" w:color="auto" w:fill="auto"/>
        <w:bidi w:val="0"/>
        <w:spacing w:before="0" w:after="520"/>
        <w:ind w:left="0" w:right="0" w:firstLine="0"/>
        <w:jc w:val="center"/>
      </w:pPr>
      <w:bookmarkStart w:id="28" w:name="bookmark28"/>
      <w:bookmarkStart w:id="29" w:name="bookmark29"/>
      <w:r>
        <w:rPr>
          <w:spacing w:val="0"/>
          <w:w w:val="100"/>
          <w:position w:val="0"/>
          <w:shd w:val="clear" w:color="auto" w:fill="auto"/>
          <w:lang w:val="pt-PT" w:eastAsia="pt-PT" w:bidi="pt-PT"/>
        </w:rPr>
        <w:t>D E 1 9 5 4 S O B R E O E S TAT U TO</w:t>
        <w:br/>
        <w:t>D O S A P Á T R I D A S</w:t>
      </w:r>
      <w:bookmarkEnd w:id="28"/>
      <w:bookmarkEnd w:id="29"/>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CONSIDERANDO que a Convenção sobre o Estatuto dos Apátridas foi adotada pela Assembléia Geral das Nações Unidas em 28 de setembro de 1954, e que está aberta a adesão em conformidade com seu Artigo 35;</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CONSIDERANDO que está previsto na seção 4 do referido Artigo 35 que a adesão está sujeita ao depósito de um instrumento junto ao Secretário Geral das Nações Unidas;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PORTANTO, o abaixo-assinado, [Título do Chefe de Estado, Chefe de Governo ou Ministro das Relações Exteriores] doravante notifica a adesão do [Estado interessado];</w:t>
      </w:r>
    </w:p>
    <w:p>
      <w:pPr>
        <w:pStyle w:val="Style22"/>
        <w:keepNext w:val="0"/>
        <w:keepLines w:val="0"/>
        <w:widowControl w:val="0"/>
        <w:shd w:val="clear" w:color="auto" w:fill="auto"/>
        <w:tabs>
          <w:tab w:leader="underscore" w:pos="4224" w:val="left"/>
          <w:tab w:leader="underscore" w:pos="5174" w:val="left"/>
          <w:tab w:leader="underscore" w:pos="6686" w:val="left"/>
        </w:tabs>
        <w:bidi w:val="0"/>
        <w:spacing w:before="0" w:after="0"/>
        <w:ind w:left="0" w:right="0" w:firstLine="0"/>
        <w:jc w:val="both"/>
      </w:pPr>
      <w:r>
        <w:rPr>
          <w:spacing w:val="0"/>
          <w:w w:val="100"/>
          <w:position w:val="0"/>
          <w:shd w:val="clear" w:color="auto" w:fill="auto"/>
          <w:lang w:val="pt-BR" w:eastAsia="pt-BR" w:bidi="pt-BR"/>
        </w:rPr>
        <w:t xml:space="preserve">CONCEDIDO POR MIM em </w:t>
        <w:tab/>
        <w:t xml:space="preserve"> no dia </w:t>
        <w:tab/>
        <w:t xml:space="preserve"> de</w:t>
        <w:tab/>
      </w:r>
    </w:p>
    <w:p>
      <w:pPr>
        <w:pStyle w:val="Style22"/>
        <w:keepNext w:val="0"/>
        <w:keepLines w:val="0"/>
        <w:widowControl w:val="0"/>
        <w:shd w:val="clear" w:color="auto" w:fill="auto"/>
        <w:tabs>
          <w:tab w:leader="underscore" w:pos="1445" w:val="left"/>
        </w:tabs>
        <w:bidi w:val="0"/>
        <w:spacing w:before="0"/>
        <w:ind w:left="0" w:right="0" w:firstLine="0"/>
        <w:jc w:val="both"/>
      </w:pPr>
      <w:r>
        <w:rPr>
          <w:spacing w:val="0"/>
          <w:w w:val="100"/>
          <w:position w:val="0"/>
          <w:shd w:val="clear" w:color="auto" w:fill="auto"/>
          <w:lang w:val="pt-BR" w:eastAsia="pt-BR" w:bidi="pt-BR"/>
        </w:rPr>
        <w:t xml:space="preserve">do ano </w:t>
        <w:tab/>
        <w:t>.</w:t>
      </w:r>
    </w:p>
    <w:p>
      <w:pPr>
        <w:pStyle w:val="Style22"/>
        <w:keepNext w:val="0"/>
        <w:keepLines w:val="0"/>
        <w:widowControl w:val="0"/>
        <w:shd w:val="clear" w:color="auto" w:fill="auto"/>
        <w:bidi w:val="0"/>
        <w:spacing w:before="0" w:after="1320"/>
        <w:ind w:left="0" w:right="0" w:firstLine="0"/>
        <w:jc w:val="both"/>
      </w:pPr>
      <w:r>
        <w:rPr>
          <w:spacing w:val="0"/>
          <w:w w:val="100"/>
          <w:position w:val="0"/>
          <w:shd w:val="clear" w:color="auto" w:fill="auto"/>
          <w:lang w:val="pt-BR" w:eastAsia="pt-BR" w:bidi="pt-BR"/>
        </w:rPr>
        <w:t>[Selo Oficial e assinatura do depositário, se for o caso]</w:t>
      </w:r>
    </w:p>
    <w:p>
      <w:pPr>
        <w:pStyle w:val="Style22"/>
        <w:keepNext w:val="0"/>
        <w:keepLines w:val="0"/>
        <w:widowControl w:val="0"/>
        <w:shd w:val="clear" w:color="auto" w:fill="auto"/>
        <w:bidi w:val="0"/>
        <w:spacing w:before="0" w:line="240" w:lineRule="auto"/>
        <w:ind w:left="0" w:right="0" w:firstLine="0"/>
        <w:jc w:val="both"/>
        <w:sectPr>
          <w:footerReference w:type="default" r:id="rId40"/>
          <w:footerReference w:type="even" r:id="rId41"/>
          <w:footnotePr>
            <w:pos w:val="pageBottom"/>
            <w:numFmt w:val="decimal"/>
            <w:numRestart w:val="continuous"/>
          </w:footnotePr>
          <w:pgSz w:w="8617" w:h="12342"/>
          <w:pgMar w:top="1100" w:left="914" w:right="916" w:bottom="1010" w:header="672" w:footer="3" w:gutter="0"/>
          <w:pgNumType w:start="16"/>
          <w:cols w:space="720"/>
          <w:noEndnote/>
          <w:rtlGutter w:val="0"/>
          <w:docGrid w:linePitch="360"/>
        </w:sectPr>
      </w:pPr>
      <w:r>
        <w:rPr>
          <w:spacing w:val="0"/>
          <w:w w:val="100"/>
          <w:position w:val="0"/>
          <w:shd w:val="clear" w:color="auto" w:fill="auto"/>
          <w:lang w:val="pt-BR" w:eastAsia="pt-BR" w:bidi="pt-BR"/>
        </w:rPr>
        <w:t>[Assinatura do Chefe de Estado, Chefe de Governo ou Ministro das Relações Exteriores]</w:t>
      </w:r>
    </w:p>
    <w:p>
      <w:pPr>
        <w:widowControl w:val="0"/>
        <w:spacing w:line="240" w:lineRule="exact"/>
        <w:rPr>
          <w:sz w:val="19"/>
          <w:szCs w:val="19"/>
        </w:rPr>
      </w:pPr>
    </w:p>
    <w:p>
      <w:pPr>
        <w:widowControl w:val="0"/>
        <w:spacing w:line="240" w:lineRule="exact"/>
        <w:rPr>
          <w:sz w:val="19"/>
          <w:szCs w:val="19"/>
        </w:rPr>
      </w:pPr>
    </w:p>
    <w:p>
      <w:pPr>
        <w:widowControl w:val="0"/>
        <w:spacing w:before="47" w:after="47" w:line="240" w:lineRule="exact"/>
        <w:rPr>
          <w:sz w:val="19"/>
          <w:szCs w:val="19"/>
        </w:rPr>
      </w:pPr>
    </w:p>
    <w:p>
      <w:pPr>
        <w:widowControl w:val="0"/>
        <w:spacing w:line="1" w:lineRule="exact"/>
        <w:sectPr>
          <w:footerReference w:type="default" r:id="rId42"/>
          <w:footerReference w:type="even" r:id="rId43"/>
          <w:footnotePr>
            <w:pos w:val="pageBottom"/>
            <w:numFmt w:val="decimal"/>
            <w:numRestart w:val="continuous"/>
          </w:footnotePr>
          <w:pgSz w:w="8617" w:h="12342"/>
          <w:pgMar w:top="119" w:left="84" w:right="84" w:bottom="119" w:header="0" w:footer="3" w:gutter="0"/>
          <w:pgNumType w:start="19"/>
          <w:cols w:space="720"/>
          <w:noEndnote/>
          <w:rtlGutter w:val="0"/>
          <w:docGrid w:linePitch="360"/>
        </w:sectPr>
      </w:pPr>
    </w:p>
    <w:p>
      <w:pPr>
        <w:widowControl w:val="0"/>
        <w:spacing w:line="1" w:lineRule="exact"/>
      </w:pPr>
      <w:r>
        <w:drawing>
          <wp:anchor distT="0" distB="3794760" distL="184150" distR="114300" simplePos="0" relativeHeight="125829403" behindDoc="0" locked="0" layoutInCell="1" allowOverlap="1">
            <wp:simplePos x="0" y="0"/>
            <wp:positionH relativeFrom="page">
              <wp:posOffset>608330</wp:posOffset>
            </wp:positionH>
            <wp:positionV relativeFrom="paragraph">
              <wp:posOffset>12700</wp:posOffset>
            </wp:positionV>
            <wp:extent cx="1706880" cy="2719070"/>
            <wp:wrapSquare wrapText="right"/>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44"/>
                    <a:stretch/>
                  </pic:blipFill>
                  <pic:spPr>
                    <a:xfrm>
                      <a:ext cx="1706880" cy="27190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538480</wp:posOffset>
                </wp:positionH>
                <wp:positionV relativeFrom="paragraph">
                  <wp:posOffset>2277110</wp:posOffset>
                </wp:positionV>
                <wp:extent cx="69850" cy="463550"/>
                <wp:wrapNone/>
                <wp:docPr id="73" name="Shape 73"/>
                <a:graphic xmlns:a="http://schemas.openxmlformats.org/drawingml/2006/main">
                  <a:graphicData uri="http://schemas.microsoft.com/office/word/2010/wordprocessingShape">
                    <wps:wsp>
                      <wps:cNvSpPr txBox="1"/>
                      <wps:spPr>
                        <a:xfrm>
                          <a:ext cx="69850" cy="463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G. CONSTANTINE</w:t>
                            </w:r>
                          </w:p>
                        </w:txbxContent>
                      </wps:txbx>
                      <wps:bodyPr upright="0" vert="vert270" lIns="0" tIns="0" rIns="0" bIns="0">
                        <a:noAutoFit/>
                      </wps:bodyPr>
                    </wps:wsp>
                  </a:graphicData>
                </a:graphic>
              </wp:anchor>
            </w:drawing>
          </mc:Choice>
          <mc:Fallback>
            <w:pict>
              <v:shape id="_x0000_s1099" type="#_x0000_t202" style="position:absolute;margin-left:42.399999999999999pt;margin-top:179.30000000000001pt;width:5.5pt;height:36.5pt;z-index:251657731;mso-wrap-distance-left:0;mso-wrap-distance-right:0;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G. CONSTANTINE</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666115</wp:posOffset>
                </wp:positionH>
                <wp:positionV relativeFrom="paragraph">
                  <wp:posOffset>58420</wp:posOffset>
                </wp:positionV>
                <wp:extent cx="1597025" cy="1524000"/>
                <wp:wrapNone/>
                <wp:docPr id="75" name="Shape 75"/>
                <a:graphic xmlns:a="http://schemas.openxmlformats.org/drawingml/2006/main">
                  <a:graphicData uri="http://schemas.microsoft.com/office/word/2010/wordprocessingShape">
                    <wps:wsp>
                      <wps:cNvSpPr txBox="1"/>
                      <wps:spPr>
                        <a:xfrm>
                          <a:ext cx="1597025" cy="1524000"/>
                        </a:xfrm>
                        <a:prstGeom prst="rect"/>
                        <a:noFill/>
                      </wps:spPr>
                      <wps:txbx>
                        <w:txbxContent>
                          <w:p>
                            <w:pPr>
                              <w:pStyle w:val="Style2"/>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269" w:lineRule="auto"/>
                              <w:ind w:left="0" w:right="0" w:firstLine="0"/>
                              <w:jc w:val="left"/>
                              <w:rPr>
                                <w:sz w:val="14"/>
                                <w:szCs w:val="14"/>
                              </w:rPr>
                            </w:pPr>
                            <w:r>
                              <w:rPr>
                                <w:color w:val="FFFFFF"/>
                                <w:spacing w:val="0"/>
                                <w:w w:val="100"/>
                                <w:position w:val="0"/>
                                <w:sz w:val="14"/>
                                <w:szCs w:val="14"/>
                                <w:shd w:val="clear" w:color="auto" w:fill="auto"/>
                                <w:lang w:val="pt-BR" w:eastAsia="pt-BR" w:bidi="pt-BR"/>
                              </w:rPr>
                              <w:t>Capa:</w:t>
                            </w:r>
                          </w:p>
                          <w:p>
                            <w:pPr>
                              <w:pStyle w:val="Style2"/>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312" w:lineRule="auto"/>
                              <w:ind w:left="0" w:right="0" w:firstLine="0"/>
                              <w:jc w:val="left"/>
                            </w:pPr>
                            <w:r>
                              <w:rPr>
                                <w:color w:val="FFFFFF"/>
                                <w:spacing w:val="0"/>
                                <w:w w:val="100"/>
                                <w:position w:val="0"/>
                                <w:shd w:val="clear" w:color="auto" w:fill="auto"/>
                                <w:lang w:val="pt-BR" w:eastAsia="pt-BR" w:bidi="pt-BR"/>
                              </w:rPr>
                              <w:t>Crianças apátridas dificilmente conseguem acesso à educação primária. Há décadas, o Estado de Sabah na Malásia tem abrigado refugiados das Filipinas e imigrantes da Indonésia e das Filipinas. As crianças nascidas nestes grupos frequentemente se tornam apátridas. Enquanto as crianças que possuem documentos têm oportunidade de frequentar a escola, aquelas que não, como os dois meninos na foto, são excluídos da maioria dos programas públicos.</w:t>
                            </w:r>
                          </w:p>
                        </w:txbxContent>
                      </wps:txbx>
                      <wps:bodyPr lIns="0" tIns="0" rIns="0" bIns="0">
                        <a:noAutoFit/>
                      </wps:bodyPr>
                    </wps:wsp>
                  </a:graphicData>
                </a:graphic>
              </wp:anchor>
            </w:drawing>
          </mc:Choice>
          <mc:Fallback>
            <w:pict>
              <v:shape id="_x0000_s1101" type="#_x0000_t202" style="position:absolute;margin-left:52.450000000000003pt;margin-top:4.5999999999999996pt;width:125.75pt;height:120.pt;z-index:251657733;mso-wrap-distance-left:0;mso-wrap-distance-right:0;mso-position-horizontal-relative:page" filled="f" stroked="f">
                <v:textbox inset="0,0,0,0">
                  <w:txbxContent>
                    <w:p>
                      <w:pPr>
                        <w:pStyle w:val="Style2"/>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269" w:lineRule="auto"/>
                        <w:ind w:left="0" w:right="0" w:firstLine="0"/>
                        <w:jc w:val="left"/>
                        <w:rPr>
                          <w:sz w:val="14"/>
                          <w:szCs w:val="14"/>
                        </w:rPr>
                      </w:pPr>
                      <w:r>
                        <w:rPr>
                          <w:color w:val="FFFFFF"/>
                          <w:spacing w:val="0"/>
                          <w:w w:val="100"/>
                          <w:position w:val="0"/>
                          <w:sz w:val="14"/>
                          <w:szCs w:val="14"/>
                          <w:shd w:val="clear" w:color="auto" w:fill="auto"/>
                          <w:lang w:val="pt-BR" w:eastAsia="pt-BR" w:bidi="pt-BR"/>
                        </w:rPr>
                        <w:t>Capa:</w:t>
                      </w:r>
                    </w:p>
                    <w:p>
                      <w:pPr>
                        <w:pStyle w:val="Style2"/>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312" w:lineRule="auto"/>
                        <w:ind w:left="0" w:right="0" w:firstLine="0"/>
                        <w:jc w:val="left"/>
                      </w:pPr>
                      <w:r>
                        <w:rPr>
                          <w:color w:val="FFFFFF"/>
                          <w:spacing w:val="0"/>
                          <w:w w:val="100"/>
                          <w:position w:val="0"/>
                          <w:shd w:val="clear" w:color="auto" w:fill="auto"/>
                          <w:lang w:val="pt-BR" w:eastAsia="pt-BR" w:bidi="pt-BR"/>
                        </w:rPr>
                        <w:t>Crianças apátridas dificilmente conseguem acesso à educação primária. Há décadas, o Estado de Sabah na Malásia tem abrigado refugiados das Filipinas e imigrantes da Indonésia e das Filipinas. As crianças nascidas nestes grupos frequentemente se tornam apátridas. Enquanto as crianças que possuem documentos têm oportunidade de frequentar a escola, aquelas que não, como os dois meninos na foto, são excluídos da maioria dos programas públicos.</w:t>
                      </w:r>
                    </w:p>
                  </w:txbxContent>
                </v:textbox>
                <w10:wrap anchorx="page"/>
              </v:shape>
            </w:pict>
          </mc:Fallback>
        </mc:AlternateContent>
      </w:r>
      <w:r>
        <mc:AlternateContent>
          <mc:Choice Requires="wps">
            <w:drawing>
              <wp:anchor distT="4077970" distB="1421130" distL="168910" distR="970915" simplePos="0" relativeHeight="125829404" behindDoc="0" locked="0" layoutInCell="1" allowOverlap="1">
                <wp:simplePos x="0" y="0"/>
                <wp:positionH relativeFrom="page">
                  <wp:posOffset>593090</wp:posOffset>
                </wp:positionH>
                <wp:positionV relativeFrom="paragraph">
                  <wp:posOffset>4090670</wp:posOffset>
                </wp:positionV>
                <wp:extent cx="865505" cy="1014730"/>
                <wp:wrapSquare wrapText="right"/>
                <wp:docPr id="77" name="Shape 77"/>
                <a:graphic xmlns:a="http://schemas.openxmlformats.org/drawingml/2006/main">
                  <a:graphicData uri="http://schemas.microsoft.com/office/word/2010/wordprocessingShape">
                    <wps:wsp>
                      <wps:cNvSpPr txBox="1"/>
                      <wps:spPr>
                        <a:xfrm>
                          <a:ext cx="865505" cy="10147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spacing w:val="0"/>
                                <w:position w:val="0"/>
                                <w:shd w:val="clear" w:color="auto" w:fill="auto"/>
                                <w:lang w:val="pt-BR" w:eastAsia="pt-BR" w:bidi="pt-BR"/>
                              </w:rPr>
                              <w:t>w</w:t>
                            </w:r>
                          </w:p>
                          <w:p>
                            <w:pPr>
                              <w:pStyle w:val="Style58"/>
                              <w:keepNext w:val="0"/>
                              <w:keepLines w:val="0"/>
                              <w:widowControl w:val="0"/>
                              <w:shd w:val="clear" w:color="auto" w:fill="auto"/>
                              <w:bidi w:val="0"/>
                              <w:spacing w:before="0" w:after="0" w:line="185" w:lineRule="auto"/>
                              <w:ind w:left="0" w:right="0"/>
                              <w:jc w:val="left"/>
                            </w:pPr>
                            <w:r>
                              <w:rPr>
                                <w:spacing w:val="0"/>
                                <w:w w:val="100"/>
                                <w:position w:val="0"/>
                                <w:shd w:val="clear" w:color="auto" w:fill="auto"/>
                              </w:rPr>
                              <w:t>UNHCR</w:t>
                            </w:r>
                          </w:p>
                          <w:p>
                            <w:pPr>
                              <w:pStyle w:val="Style58"/>
                              <w:keepNext w:val="0"/>
                              <w:keepLines w:val="0"/>
                              <w:widowControl w:val="0"/>
                              <w:shd w:val="clear" w:color="auto" w:fill="auto"/>
                              <w:bidi w:val="0"/>
                              <w:spacing w:before="0" w:after="40" w:line="194" w:lineRule="auto"/>
                              <w:ind w:left="0" w:right="0"/>
                              <w:jc w:val="left"/>
                            </w:pPr>
                            <w:r>
                              <w:rPr>
                                <w:spacing w:val="0"/>
                                <w:w w:val="100"/>
                                <w:position w:val="0"/>
                                <w:shd w:val="clear" w:color="auto" w:fill="auto"/>
                              </w:rPr>
                              <w:t>ACNUR</w:t>
                            </w:r>
                          </w:p>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 xml:space="preserve">Agência </w:t>
                            </w:r>
                            <w:r>
                              <w:rPr>
                                <w:spacing w:val="0"/>
                                <w:w w:val="100"/>
                                <w:position w:val="0"/>
                                <w:shd w:val="clear" w:color="auto" w:fill="auto"/>
                                <w:lang w:val="es-ES" w:eastAsia="es-ES" w:bidi="es-ES"/>
                              </w:rPr>
                              <w:t>da ONU para Refugiados</w:t>
                            </w:r>
                          </w:p>
                        </w:txbxContent>
                      </wps:txbx>
                      <wps:bodyPr lIns="0" tIns="0" rIns="0" bIns="0">
                        <a:noAutoFit/>
                      </wps:bodyPr>
                    </wps:wsp>
                  </a:graphicData>
                </a:graphic>
              </wp:anchor>
            </w:drawing>
          </mc:Choice>
          <mc:Fallback>
            <w:pict>
              <v:shape id="_x0000_s1103" type="#_x0000_t202" style="position:absolute;margin-left:46.700000000000003pt;margin-top:322.10000000000002pt;width:68.150000000000006pt;height:79.900000000000006pt;z-index:-125829349;mso-wrap-distance-left:13.300000000000001pt;mso-wrap-distance-top:321.10000000000002pt;mso-wrap-distance-right:76.450000000000003pt;mso-wrap-distance-bottom:111.90000000000001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spacing w:val="0"/>
                          <w:position w:val="0"/>
                          <w:shd w:val="clear" w:color="auto" w:fill="auto"/>
                          <w:lang w:val="pt-BR" w:eastAsia="pt-BR" w:bidi="pt-BR"/>
                        </w:rPr>
                        <w:t>w</w:t>
                      </w:r>
                    </w:p>
                    <w:p>
                      <w:pPr>
                        <w:pStyle w:val="Style58"/>
                        <w:keepNext w:val="0"/>
                        <w:keepLines w:val="0"/>
                        <w:widowControl w:val="0"/>
                        <w:shd w:val="clear" w:color="auto" w:fill="auto"/>
                        <w:bidi w:val="0"/>
                        <w:spacing w:before="0" w:after="0" w:line="185" w:lineRule="auto"/>
                        <w:ind w:left="0" w:right="0"/>
                        <w:jc w:val="left"/>
                      </w:pPr>
                      <w:r>
                        <w:rPr>
                          <w:spacing w:val="0"/>
                          <w:w w:val="100"/>
                          <w:position w:val="0"/>
                          <w:shd w:val="clear" w:color="auto" w:fill="auto"/>
                        </w:rPr>
                        <w:t>UNHCR</w:t>
                      </w:r>
                    </w:p>
                    <w:p>
                      <w:pPr>
                        <w:pStyle w:val="Style58"/>
                        <w:keepNext w:val="0"/>
                        <w:keepLines w:val="0"/>
                        <w:widowControl w:val="0"/>
                        <w:shd w:val="clear" w:color="auto" w:fill="auto"/>
                        <w:bidi w:val="0"/>
                        <w:spacing w:before="0" w:after="40" w:line="194" w:lineRule="auto"/>
                        <w:ind w:left="0" w:right="0"/>
                        <w:jc w:val="left"/>
                      </w:pPr>
                      <w:r>
                        <w:rPr>
                          <w:spacing w:val="0"/>
                          <w:w w:val="100"/>
                          <w:position w:val="0"/>
                          <w:shd w:val="clear" w:color="auto" w:fill="auto"/>
                        </w:rPr>
                        <w:t>ACNUR</w:t>
                      </w:r>
                    </w:p>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 xml:space="preserve">Agência </w:t>
                      </w:r>
                      <w:r>
                        <w:rPr>
                          <w:spacing w:val="0"/>
                          <w:w w:val="100"/>
                          <w:position w:val="0"/>
                          <w:shd w:val="clear" w:color="auto" w:fill="auto"/>
                          <w:lang w:val="es-ES" w:eastAsia="es-ES" w:bidi="es-ES"/>
                        </w:rPr>
                        <w:t>da ONU para Refugiados</w:t>
                      </w:r>
                    </w:p>
                  </w:txbxContent>
                </v:textbox>
                <w10:wrap type="square" side="right" anchorx="page"/>
              </v:shape>
            </w:pict>
          </mc:Fallback>
        </mc:AlternateContent>
      </w:r>
      <w:r>
        <mc:AlternateContent>
          <mc:Choice Requires="wps">
            <w:drawing>
              <wp:anchor distT="5361305" distB="635" distL="163195" distR="592455" simplePos="0" relativeHeight="125829406" behindDoc="0" locked="0" layoutInCell="1" allowOverlap="1">
                <wp:simplePos x="0" y="0"/>
                <wp:positionH relativeFrom="page">
                  <wp:posOffset>587375</wp:posOffset>
                </wp:positionH>
                <wp:positionV relativeFrom="paragraph">
                  <wp:posOffset>5374005</wp:posOffset>
                </wp:positionV>
                <wp:extent cx="1249680" cy="1151890"/>
                <wp:wrapSquare wrapText="right"/>
                <wp:docPr id="79" name="Shape 79"/>
                <a:graphic xmlns:a="http://schemas.openxmlformats.org/drawingml/2006/main">
                  <a:graphicData uri="http://schemas.microsoft.com/office/word/2010/wordprocessingShape">
                    <wps:wsp>
                      <wps:cNvSpPr txBox="1"/>
                      <wps:spPr>
                        <a:xfrm>
                          <a:ext cx="1249680" cy="1151890"/>
                        </a:xfrm>
                        <a:prstGeom prst="rect"/>
                        <a:noFill/>
                      </wps:spPr>
                      <wps:txbx>
                        <w:txbxContent>
                          <w:p>
                            <w:pPr>
                              <w:pStyle w:val="Style14"/>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pt-BR" w:eastAsia="pt-BR" w:bidi="pt-BR"/>
                              </w:rPr>
                              <w:t>Publicado por:</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ACNUR</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P.O Box 2500</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1211 Genebra 2</w:t>
                            </w:r>
                          </w:p>
                          <w:p>
                            <w:pPr>
                              <w:pStyle w:val="Style25"/>
                              <w:keepNext w:val="0"/>
                              <w:keepLines w:val="0"/>
                              <w:widowControl w:val="0"/>
                              <w:shd w:val="clear" w:color="auto" w:fill="auto"/>
                              <w:bidi w:val="0"/>
                              <w:spacing w:before="0" w:after="24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Suíça</w:t>
                            </w:r>
                          </w:p>
                          <w:p>
                            <w:pPr>
                              <w:pStyle w:val="Style25"/>
                              <w:keepNext w:val="0"/>
                              <w:keepLines w:val="0"/>
                              <w:widowControl w:val="0"/>
                              <w:shd w:val="clear" w:color="auto" w:fill="auto"/>
                              <w:bidi w:val="0"/>
                              <w:spacing w:before="0" w:after="12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ACNUR, Fevereiro de 2011.</w:t>
                            </w:r>
                          </w:p>
                        </w:txbxContent>
                      </wps:txbx>
                      <wps:bodyPr lIns="0" tIns="0" rIns="0" bIns="0">
                        <a:noAutoFit/>
                      </wps:bodyPr>
                    </wps:wsp>
                  </a:graphicData>
                </a:graphic>
              </wp:anchor>
            </w:drawing>
          </mc:Choice>
          <mc:Fallback>
            <w:pict>
              <v:shape id="_x0000_s1105" type="#_x0000_t202" style="position:absolute;margin-left:46.25pt;margin-top:423.14999999999998pt;width:98.400000000000006pt;height:90.700000000000003pt;z-index:-125829347;mso-wrap-distance-left:12.85pt;mso-wrap-distance-top:422.14999999999998pt;mso-wrap-distance-right:46.649999999999999pt;mso-wrap-distance-bottom:5.0000000000000003e-002pt;mso-position-horizontal-relative:page" filled="f" stroked="f">
                <v:textbox inset="0,0,0,0">
                  <w:txbxContent>
                    <w:p>
                      <w:pPr>
                        <w:pStyle w:val="Style14"/>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pt-BR" w:eastAsia="pt-BR" w:bidi="pt-BR"/>
                        </w:rPr>
                        <w:t>Publicado por:</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ACNUR</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P.O Box 2500</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1211 Genebra 2</w:t>
                      </w:r>
                    </w:p>
                    <w:p>
                      <w:pPr>
                        <w:pStyle w:val="Style25"/>
                        <w:keepNext w:val="0"/>
                        <w:keepLines w:val="0"/>
                        <w:widowControl w:val="0"/>
                        <w:shd w:val="clear" w:color="auto" w:fill="auto"/>
                        <w:bidi w:val="0"/>
                        <w:spacing w:before="0" w:after="24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Suíça</w:t>
                      </w:r>
                    </w:p>
                    <w:p>
                      <w:pPr>
                        <w:pStyle w:val="Style25"/>
                        <w:keepNext w:val="0"/>
                        <w:keepLines w:val="0"/>
                        <w:widowControl w:val="0"/>
                        <w:shd w:val="clear" w:color="auto" w:fill="auto"/>
                        <w:bidi w:val="0"/>
                        <w:spacing w:before="0" w:after="120" w:line="240" w:lineRule="auto"/>
                        <w:ind w:left="0" w:right="0" w:firstLine="0"/>
                        <w:jc w:val="left"/>
                        <w:rPr>
                          <w:sz w:val="15"/>
                          <w:szCs w:val="15"/>
                        </w:rPr>
                      </w:pPr>
                      <w:r>
                        <w:rPr>
                          <w:b w:val="0"/>
                          <w:bCs w:val="0"/>
                          <w:spacing w:val="0"/>
                          <w:w w:val="100"/>
                          <w:position w:val="0"/>
                          <w:sz w:val="15"/>
                          <w:szCs w:val="15"/>
                          <w:shd w:val="clear" w:color="auto" w:fill="auto"/>
                          <w:lang w:val="pt-BR" w:eastAsia="pt-BR" w:bidi="pt-BR"/>
                        </w:rPr>
                        <w:t>ACNUR, Fevereiro de 2011.</w:t>
                      </w:r>
                    </w:p>
                  </w:txbxContent>
                </v:textbox>
                <w10:wrap type="square" side="right" anchorx="page"/>
              </v:shape>
            </w:pict>
          </mc:Fallback>
        </mc:AlternateContent>
      </w:r>
    </w:p>
    <w:p>
      <w:pPr>
        <w:pStyle w:val="Style22"/>
        <w:keepNext w:val="0"/>
        <w:keepLines w:val="0"/>
        <w:widowControl w:val="0"/>
        <w:shd w:val="clear" w:color="auto" w:fill="auto"/>
        <w:bidi w:val="0"/>
        <w:spacing w:before="0" w:after="140" w:line="266" w:lineRule="auto"/>
        <w:ind w:left="460" w:right="0" w:firstLine="0"/>
        <w:jc w:val="left"/>
      </w:pPr>
      <w:r>
        <w:rPr>
          <w:spacing w:val="0"/>
          <w:w w:val="100"/>
          <w:position w:val="0"/>
          <w:shd w:val="clear" w:color="auto" w:fill="auto"/>
          <w:lang w:val="es-ES" w:eastAsia="es-ES" w:bidi="es-ES"/>
        </w:rPr>
        <w:t xml:space="preserve">Para obter mais </w:t>
      </w:r>
      <w:r>
        <w:rPr>
          <w:spacing w:val="0"/>
          <w:w w:val="100"/>
          <w:position w:val="0"/>
          <w:shd w:val="clear" w:color="auto" w:fill="auto"/>
          <w:lang w:val="pt-BR" w:eastAsia="pt-BR" w:bidi="pt-BR"/>
        </w:rPr>
        <w:t xml:space="preserve">informações </w:t>
      </w:r>
      <w:r>
        <w:rPr>
          <w:spacing w:val="0"/>
          <w:w w:val="100"/>
          <w:position w:val="0"/>
          <w:shd w:val="clear" w:color="auto" w:fill="auto"/>
          <w:lang w:val="es-ES" w:eastAsia="es-ES" w:bidi="es-ES"/>
        </w:rPr>
        <w:t>sobre:</w:t>
      </w:r>
    </w:p>
    <w:p>
      <w:pPr>
        <w:pStyle w:val="Style22"/>
        <w:keepNext w:val="0"/>
        <w:keepLines w:val="0"/>
        <w:widowControl w:val="0"/>
        <w:shd w:val="clear" w:color="auto" w:fill="auto"/>
        <w:bidi w:val="0"/>
        <w:spacing w:before="0" w:after="80" w:line="307" w:lineRule="auto"/>
        <w:ind w:left="460" w:right="0" w:firstLine="0"/>
        <w:jc w:val="left"/>
        <w:rPr>
          <w:sz w:val="18"/>
          <w:szCs w:val="18"/>
        </w:rPr>
      </w:pPr>
      <w:r>
        <w:rPr>
          <w:b/>
          <w:bCs/>
          <w:color w:val="B1740F"/>
          <w:spacing w:val="0"/>
          <w:w w:val="100"/>
          <w:position w:val="0"/>
          <w:sz w:val="18"/>
          <w:szCs w:val="18"/>
          <w:shd w:val="clear" w:color="auto" w:fill="auto"/>
          <w:lang w:val="es-ES" w:eastAsia="es-ES" w:bidi="es-ES"/>
        </w:rPr>
        <w:t>ACNUR e os seus trabalhos sobre apatridia</w:t>
      </w:r>
    </w:p>
    <w:p>
      <w:pPr>
        <w:pStyle w:val="Style25"/>
        <w:keepNext w:val="0"/>
        <w:keepLines w:val="0"/>
        <w:widowControl w:val="0"/>
        <w:shd w:val="clear" w:color="auto" w:fill="auto"/>
        <w:bidi w:val="0"/>
        <w:spacing w:before="0" w:after="340" w:line="300" w:lineRule="auto"/>
        <w:ind w:right="0" w:firstLine="0"/>
        <w:jc w:val="left"/>
        <w:rPr>
          <w:sz w:val="15"/>
          <w:szCs w:val="15"/>
        </w:rPr>
      </w:pPr>
      <w:r>
        <w:rPr>
          <w:b w:val="0"/>
          <w:bCs w:val="0"/>
          <w:spacing w:val="0"/>
          <w:w w:val="100"/>
          <w:position w:val="0"/>
          <w:sz w:val="15"/>
          <w:szCs w:val="15"/>
          <w:shd w:val="clear" w:color="auto" w:fill="auto"/>
          <w:lang w:val="es-ES" w:eastAsia="es-ES" w:bidi="es-ES"/>
        </w:rPr>
        <w:t xml:space="preserve">Visite o site do ACNUR sobre apatridia no site </w:t>
      </w:r>
      <w:r>
        <w:fldChar w:fldCharType="begin"/>
      </w:r>
      <w:r>
        <w:rPr/>
        <w:instrText> HYPERLINK "http://www.acnur.org/t3/portugues/a-quem-ajudamos/apatridas/" </w:instrText>
      </w:r>
      <w:r>
        <w:fldChar w:fldCharType="separate"/>
      </w:r>
      <w:r>
        <w:rPr>
          <w:b w:val="0"/>
          <w:bCs w:val="0"/>
          <w:spacing w:val="0"/>
          <w:w w:val="100"/>
          <w:position w:val="0"/>
          <w:sz w:val="15"/>
          <w:szCs w:val="15"/>
          <w:shd w:val="clear" w:color="auto" w:fill="auto"/>
          <w:lang w:val="es-ES" w:eastAsia="es-ES" w:bidi="es-ES"/>
        </w:rPr>
        <w:t>http://www.acnur.org/t3/portugues/a- quem-ajudamos/apatridas/</w:t>
      </w:r>
      <w:r>
        <w:fldChar w:fldCharType="end"/>
      </w:r>
      <w:r>
        <w:rPr>
          <w:b w:val="0"/>
          <w:bCs w:val="0"/>
          <w:spacing w:val="0"/>
          <w:w w:val="100"/>
          <w:position w:val="0"/>
          <w:sz w:val="15"/>
          <w:szCs w:val="15"/>
          <w:shd w:val="clear" w:color="auto" w:fill="auto"/>
          <w:lang w:val="es-ES" w:eastAsia="es-ES" w:bidi="es-ES"/>
        </w:rPr>
        <w:t xml:space="preserve">. </w:t>
      </w:r>
      <w:r>
        <w:rPr>
          <w:b w:val="0"/>
          <w:bCs w:val="0"/>
          <w:spacing w:val="0"/>
          <w:w w:val="100"/>
          <w:position w:val="0"/>
          <w:sz w:val="15"/>
          <w:szCs w:val="15"/>
          <w:shd w:val="clear" w:color="auto" w:fill="auto"/>
          <w:lang w:val="pt-BR" w:eastAsia="pt-BR" w:bidi="pt-BR"/>
        </w:rPr>
        <w:t xml:space="preserve">Você </w:t>
      </w:r>
      <w:r>
        <w:rPr>
          <w:b w:val="0"/>
          <w:bCs w:val="0"/>
          <w:spacing w:val="0"/>
          <w:w w:val="100"/>
          <w:position w:val="0"/>
          <w:sz w:val="15"/>
          <w:szCs w:val="15"/>
          <w:shd w:val="clear" w:color="auto" w:fill="auto"/>
          <w:lang w:val="es-ES" w:eastAsia="es-ES" w:bidi="es-ES"/>
        </w:rPr>
        <w:t xml:space="preserve">também pode consultar as </w:t>
      </w:r>
      <w:r>
        <w:rPr>
          <w:b w:val="0"/>
          <w:bCs w:val="0"/>
          <w:spacing w:val="0"/>
          <w:w w:val="100"/>
          <w:position w:val="0"/>
          <w:sz w:val="15"/>
          <w:szCs w:val="15"/>
          <w:shd w:val="clear" w:color="auto" w:fill="auto"/>
          <w:lang w:val="pt-BR" w:eastAsia="pt-BR" w:bidi="pt-BR"/>
        </w:rPr>
        <w:t xml:space="preserve">Conclusões </w:t>
      </w:r>
      <w:r>
        <w:rPr>
          <w:b w:val="0"/>
          <w:bCs w:val="0"/>
          <w:spacing w:val="0"/>
          <w:w w:val="100"/>
          <w:position w:val="0"/>
          <w:sz w:val="15"/>
          <w:szCs w:val="15"/>
          <w:shd w:val="clear" w:color="auto" w:fill="auto"/>
          <w:lang w:val="es-ES" w:eastAsia="es-ES" w:bidi="es-ES"/>
        </w:rPr>
        <w:t xml:space="preserve">sobre </w:t>
      </w:r>
      <w:r>
        <w:rPr>
          <w:b w:val="0"/>
          <w:bCs w:val="0"/>
          <w:spacing w:val="0"/>
          <w:w w:val="100"/>
          <w:position w:val="0"/>
          <w:sz w:val="15"/>
          <w:szCs w:val="15"/>
          <w:shd w:val="clear" w:color="auto" w:fill="auto"/>
          <w:lang w:val="pt-BR" w:eastAsia="pt-BR" w:bidi="pt-BR"/>
        </w:rPr>
        <w:t xml:space="preserve">Proteção </w:t>
      </w:r>
      <w:r>
        <w:rPr>
          <w:b w:val="0"/>
          <w:bCs w:val="0"/>
          <w:spacing w:val="0"/>
          <w:w w:val="100"/>
          <w:position w:val="0"/>
          <w:sz w:val="15"/>
          <w:szCs w:val="15"/>
          <w:shd w:val="clear" w:color="auto" w:fill="auto"/>
          <w:lang w:val="es-ES" w:eastAsia="es-ES" w:bidi="es-ES"/>
        </w:rPr>
        <w:t xml:space="preserve">Internacional do </w:t>
      </w:r>
      <w:r>
        <w:rPr>
          <w:b w:val="0"/>
          <w:bCs w:val="0"/>
          <w:spacing w:val="0"/>
          <w:w w:val="100"/>
          <w:position w:val="0"/>
          <w:sz w:val="15"/>
          <w:szCs w:val="15"/>
          <w:shd w:val="clear" w:color="auto" w:fill="auto"/>
          <w:lang w:val="pt-BR" w:eastAsia="pt-BR" w:bidi="pt-BR"/>
        </w:rPr>
        <w:t xml:space="preserve">Comitê </w:t>
      </w:r>
      <w:r>
        <w:rPr>
          <w:b w:val="0"/>
          <w:bCs w:val="0"/>
          <w:spacing w:val="0"/>
          <w:w w:val="100"/>
          <w:position w:val="0"/>
          <w:sz w:val="15"/>
          <w:szCs w:val="15"/>
          <w:shd w:val="clear" w:color="auto" w:fill="auto"/>
          <w:lang w:val="es-ES" w:eastAsia="es-ES" w:bidi="es-ES"/>
        </w:rPr>
        <w:t xml:space="preserve">Executivo do ACNUR, em particular A </w:t>
      </w:r>
      <w:r>
        <w:rPr>
          <w:b w:val="0"/>
          <w:bCs w:val="0"/>
          <w:spacing w:val="0"/>
          <w:w w:val="100"/>
          <w:position w:val="0"/>
          <w:sz w:val="15"/>
          <w:szCs w:val="15"/>
          <w:shd w:val="clear" w:color="auto" w:fill="auto"/>
          <w:lang w:val="pt-BR" w:eastAsia="pt-BR" w:bidi="pt-BR"/>
        </w:rPr>
        <w:t xml:space="preserve">conclusão </w:t>
      </w:r>
      <w:r>
        <w:rPr>
          <w:b w:val="0"/>
          <w:bCs w:val="0"/>
          <w:spacing w:val="0"/>
          <w:w w:val="100"/>
          <w:position w:val="0"/>
          <w:sz w:val="15"/>
          <w:szCs w:val="15"/>
          <w:shd w:val="clear" w:color="auto" w:fill="auto"/>
          <w:lang w:val="es-ES" w:eastAsia="es-ES" w:bidi="es-ES"/>
        </w:rPr>
        <w:t xml:space="preserve">106 sobre </w:t>
      </w:r>
      <w:r>
        <w:rPr>
          <w:b w:val="0"/>
          <w:bCs w:val="0"/>
          <w:i/>
          <w:iCs/>
          <w:spacing w:val="0"/>
          <w:w w:val="100"/>
          <w:position w:val="0"/>
          <w:sz w:val="15"/>
          <w:szCs w:val="15"/>
          <w:shd w:val="clear" w:color="auto" w:fill="auto"/>
          <w:lang w:val="pt-BR" w:eastAsia="pt-BR" w:bidi="pt-BR"/>
        </w:rPr>
        <w:t xml:space="preserve">identificação, prevenção </w:t>
      </w:r>
      <w:r>
        <w:rPr>
          <w:b w:val="0"/>
          <w:bCs w:val="0"/>
          <w:i/>
          <w:iCs/>
          <w:spacing w:val="0"/>
          <w:w w:val="100"/>
          <w:position w:val="0"/>
          <w:sz w:val="15"/>
          <w:szCs w:val="15"/>
          <w:shd w:val="clear" w:color="auto" w:fill="auto"/>
          <w:lang w:val="es-ES" w:eastAsia="es-ES" w:bidi="es-ES"/>
        </w:rPr>
        <w:t xml:space="preserve">e </w:t>
      </w:r>
      <w:r>
        <w:rPr>
          <w:b w:val="0"/>
          <w:bCs w:val="0"/>
          <w:i/>
          <w:iCs/>
          <w:spacing w:val="0"/>
          <w:w w:val="100"/>
          <w:position w:val="0"/>
          <w:sz w:val="15"/>
          <w:szCs w:val="15"/>
          <w:shd w:val="clear" w:color="auto" w:fill="auto"/>
          <w:lang w:val="pt-BR" w:eastAsia="pt-BR" w:bidi="pt-BR"/>
        </w:rPr>
        <w:t xml:space="preserve">redução </w:t>
      </w:r>
      <w:r>
        <w:rPr>
          <w:b w:val="0"/>
          <w:bCs w:val="0"/>
          <w:i/>
          <w:iCs/>
          <w:spacing w:val="0"/>
          <w:w w:val="100"/>
          <w:position w:val="0"/>
          <w:sz w:val="15"/>
          <w:szCs w:val="15"/>
          <w:shd w:val="clear" w:color="auto" w:fill="auto"/>
          <w:lang w:val="es-ES" w:eastAsia="es-ES" w:bidi="es-ES"/>
        </w:rPr>
        <w:t xml:space="preserve">da apatridia e </w:t>
      </w:r>
      <w:r>
        <w:rPr>
          <w:b w:val="0"/>
          <w:bCs w:val="0"/>
          <w:i/>
          <w:iCs/>
          <w:spacing w:val="0"/>
          <w:w w:val="100"/>
          <w:position w:val="0"/>
          <w:sz w:val="15"/>
          <w:szCs w:val="15"/>
          <w:shd w:val="clear" w:color="auto" w:fill="auto"/>
          <w:lang w:val="pt-BR" w:eastAsia="pt-BR" w:bidi="pt-BR"/>
        </w:rPr>
        <w:t xml:space="preserve">proteção </w:t>
      </w:r>
      <w:r>
        <w:rPr>
          <w:b w:val="0"/>
          <w:bCs w:val="0"/>
          <w:i/>
          <w:iCs/>
          <w:spacing w:val="0"/>
          <w:w w:val="100"/>
          <w:position w:val="0"/>
          <w:sz w:val="15"/>
          <w:szCs w:val="15"/>
          <w:shd w:val="clear" w:color="auto" w:fill="auto"/>
          <w:lang w:val="es-ES" w:eastAsia="es-ES" w:bidi="es-ES"/>
        </w:rPr>
        <w:t>dos apátridas</w:t>
      </w:r>
      <w:r>
        <w:rPr>
          <w:b w:val="0"/>
          <w:bCs w:val="0"/>
          <w:spacing w:val="0"/>
          <w:w w:val="100"/>
          <w:position w:val="0"/>
          <w:sz w:val="15"/>
          <w:szCs w:val="15"/>
          <w:shd w:val="clear" w:color="auto" w:fill="auto"/>
          <w:lang w:val="es-ES" w:eastAsia="es-ES" w:bidi="es-ES"/>
        </w:rPr>
        <w:t xml:space="preserve"> (2006).</w:t>
      </w:r>
    </w:p>
    <w:p>
      <w:pPr>
        <w:pStyle w:val="Style22"/>
        <w:keepNext w:val="0"/>
        <w:keepLines w:val="0"/>
        <w:widowControl w:val="0"/>
        <w:shd w:val="clear" w:color="auto" w:fill="auto"/>
        <w:bidi w:val="0"/>
        <w:spacing w:before="0" w:after="80" w:line="307" w:lineRule="auto"/>
        <w:ind w:left="460" w:right="0" w:firstLine="0"/>
        <w:jc w:val="left"/>
        <w:rPr>
          <w:sz w:val="18"/>
          <w:szCs w:val="18"/>
        </w:rPr>
      </w:pPr>
      <w:r>
        <w:rPr>
          <w:b/>
          <w:bCs/>
          <w:color w:val="B1740F"/>
          <w:spacing w:val="0"/>
          <w:w w:val="100"/>
          <w:position w:val="0"/>
          <w:sz w:val="18"/>
          <w:szCs w:val="18"/>
          <w:shd w:val="clear" w:color="auto" w:fill="auto"/>
          <w:lang w:val="es-ES" w:eastAsia="es-ES" w:bidi="es-ES"/>
        </w:rPr>
        <w:t xml:space="preserve">Direito internacional relacionado a </w:t>
      </w:r>
      <w:r>
        <w:rPr>
          <w:b/>
          <w:bCs/>
          <w:color w:val="B1740F"/>
          <w:spacing w:val="0"/>
          <w:w w:val="100"/>
          <w:position w:val="0"/>
          <w:sz w:val="18"/>
          <w:szCs w:val="18"/>
          <w:shd w:val="clear" w:color="auto" w:fill="auto"/>
          <w:lang w:val="pt-BR" w:eastAsia="pt-BR" w:bidi="pt-BR"/>
        </w:rPr>
        <w:t xml:space="preserve">proteção </w:t>
      </w:r>
      <w:r>
        <w:rPr>
          <w:b/>
          <w:bCs/>
          <w:color w:val="B1740F"/>
          <w:spacing w:val="0"/>
          <w:w w:val="100"/>
          <w:position w:val="0"/>
          <w:sz w:val="18"/>
          <w:szCs w:val="18"/>
          <w:shd w:val="clear" w:color="auto" w:fill="auto"/>
          <w:lang w:val="es-ES" w:eastAsia="es-ES" w:bidi="es-ES"/>
        </w:rPr>
        <w:t xml:space="preserve">dos apátridas, incluindo a </w:t>
      </w:r>
      <w:r>
        <w:rPr>
          <w:b/>
          <w:bCs/>
          <w:color w:val="B1740F"/>
          <w:spacing w:val="0"/>
          <w:w w:val="100"/>
          <w:position w:val="0"/>
          <w:sz w:val="18"/>
          <w:szCs w:val="18"/>
          <w:shd w:val="clear" w:color="auto" w:fill="auto"/>
          <w:lang w:val="pt-BR" w:eastAsia="pt-BR" w:bidi="pt-BR"/>
        </w:rPr>
        <w:t xml:space="preserve">Convenção </w:t>
      </w:r>
      <w:r>
        <w:rPr>
          <w:b/>
          <w:bCs/>
          <w:color w:val="B1740F"/>
          <w:spacing w:val="0"/>
          <w:w w:val="100"/>
          <w:position w:val="0"/>
          <w:sz w:val="18"/>
          <w:szCs w:val="18"/>
          <w:shd w:val="clear" w:color="auto" w:fill="auto"/>
          <w:lang w:val="es-ES" w:eastAsia="es-ES" w:bidi="es-ES"/>
        </w:rPr>
        <w:t>de 1954 sobre o Estatuto dos Apátridas de 1954</w:t>
      </w:r>
    </w:p>
    <w:p>
      <w:pPr>
        <w:pStyle w:val="Style25"/>
        <w:keepNext w:val="0"/>
        <w:keepLines w:val="0"/>
        <w:widowControl w:val="0"/>
        <w:shd w:val="clear" w:color="auto" w:fill="auto"/>
        <w:bidi w:val="0"/>
        <w:spacing w:before="0" w:after="100" w:line="300" w:lineRule="auto"/>
        <w:ind w:right="0" w:firstLine="0"/>
        <w:jc w:val="left"/>
        <w:rPr>
          <w:sz w:val="15"/>
          <w:szCs w:val="15"/>
        </w:rPr>
      </w:pPr>
      <w:r>
        <w:rPr>
          <w:b w:val="0"/>
          <w:bCs w:val="0"/>
          <w:spacing w:val="0"/>
          <w:w w:val="100"/>
          <w:position w:val="0"/>
          <w:sz w:val="15"/>
          <w:szCs w:val="15"/>
          <w:shd w:val="clear" w:color="auto" w:fill="auto"/>
          <w:lang w:val="es-ES" w:eastAsia="es-ES" w:bidi="es-ES"/>
        </w:rPr>
        <w:t xml:space="preserve">Para uma </w:t>
      </w:r>
      <w:r>
        <w:rPr>
          <w:b w:val="0"/>
          <w:bCs w:val="0"/>
          <w:spacing w:val="0"/>
          <w:w w:val="100"/>
          <w:position w:val="0"/>
          <w:sz w:val="15"/>
          <w:szCs w:val="15"/>
          <w:shd w:val="clear" w:color="auto" w:fill="auto"/>
          <w:lang w:val="pt-BR" w:eastAsia="pt-BR" w:bidi="pt-BR"/>
        </w:rPr>
        <w:t xml:space="preserve">discussão </w:t>
      </w:r>
      <w:r>
        <w:rPr>
          <w:b w:val="0"/>
          <w:bCs w:val="0"/>
          <w:spacing w:val="0"/>
          <w:w w:val="100"/>
          <w:position w:val="0"/>
          <w:sz w:val="15"/>
          <w:szCs w:val="15"/>
          <w:shd w:val="clear" w:color="auto" w:fill="auto"/>
          <w:lang w:val="es-ES" w:eastAsia="es-ES" w:bidi="es-ES"/>
        </w:rPr>
        <w:t xml:space="preserve">mais detalhada sobre a </w:t>
      </w:r>
      <w:r>
        <w:rPr>
          <w:b w:val="0"/>
          <w:bCs w:val="0"/>
          <w:spacing w:val="0"/>
          <w:w w:val="100"/>
          <w:position w:val="0"/>
          <w:sz w:val="15"/>
          <w:szCs w:val="15"/>
          <w:shd w:val="clear" w:color="auto" w:fill="auto"/>
          <w:lang w:val="pt-BR" w:eastAsia="pt-BR" w:bidi="pt-BR"/>
        </w:rPr>
        <w:t xml:space="preserve">Convenção </w:t>
      </w:r>
      <w:r>
        <w:rPr>
          <w:b w:val="0"/>
          <w:bCs w:val="0"/>
          <w:spacing w:val="0"/>
          <w:w w:val="100"/>
          <w:position w:val="0"/>
          <w:sz w:val="15"/>
          <w:szCs w:val="15"/>
          <w:shd w:val="clear" w:color="auto" w:fill="auto"/>
          <w:lang w:val="es-ES" w:eastAsia="es-ES" w:bidi="es-ES"/>
        </w:rPr>
        <w:t xml:space="preserve">de 1954, bem como sobre outras normas internacionais relativas </w:t>
      </w:r>
      <w:r>
        <w:rPr>
          <w:b w:val="0"/>
          <w:bCs w:val="0"/>
          <w:spacing w:val="0"/>
          <w:w w:val="100"/>
          <w:position w:val="0"/>
          <w:sz w:val="15"/>
          <w:szCs w:val="15"/>
          <w:shd w:val="clear" w:color="auto" w:fill="auto"/>
          <w:lang w:val="pt-BR" w:eastAsia="pt-BR" w:bidi="pt-BR"/>
        </w:rPr>
        <w:t xml:space="preserve">à proteção </w:t>
      </w:r>
      <w:r>
        <w:rPr>
          <w:b w:val="0"/>
          <w:bCs w:val="0"/>
          <w:spacing w:val="0"/>
          <w:w w:val="100"/>
          <w:position w:val="0"/>
          <w:sz w:val="15"/>
          <w:szCs w:val="15"/>
          <w:shd w:val="clear" w:color="auto" w:fill="auto"/>
          <w:lang w:val="es-ES" w:eastAsia="es-ES" w:bidi="es-ES"/>
        </w:rPr>
        <w:t xml:space="preserve">dos apátridas, consulte </w:t>
      </w:r>
      <w:r>
        <w:rPr>
          <w:b w:val="0"/>
          <w:bCs w:val="0"/>
          <w:i/>
          <w:iCs/>
          <w:spacing w:val="0"/>
          <w:w w:val="100"/>
          <w:position w:val="0"/>
          <w:sz w:val="15"/>
          <w:szCs w:val="15"/>
          <w:shd w:val="clear" w:color="auto" w:fill="auto"/>
          <w:lang w:val="es-ES" w:eastAsia="es-ES" w:bidi="es-ES"/>
        </w:rPr>
        <w:t>Nacionalidade e Apatridia: Um manual para parlamentares</w:t>
      </w:r>
      <w:r>
        <w:rPr>
          <w:b w:val="0"/>
          <w:bCs w:val="0"/>
          <w:spacing w:val="0"/>
          <w:w w:val="100"/>
          <w:position w:val="0"/>
          <w:sz w:val="15"/>
          <w:szCs w:val="15"/>
          <w:shd w:val="clear" w:color="auto" w:fill="auto"/>
          <w:lang w:val="es-ES" w:eastAsia="es-ES" w:bidi="es-ES"/>
        </w:rPr>
        <w:t xml:space="preserve"> (UNHCR- </w:t>
      </w:r>
      <w:r>
        <w:rPr>
          <w:b w:val="0"/>
          <w:bCs w:val="0"/>
          <w:spacing w:val="0"/>
          <w:w w:val="100"/>
          <w:position w:val="0"/>
          <w:sz w:val="15"/>
          <w:szCs w:val="15"/>
          <w:shd w:val="clear" w:color="auto" w:fill="auto"/>
          <w:lang w:val="pt-BR" w:eastAsia="pt-BR" w:bidi="pt-BR"/>
        </w:rPr>
        <w:t xml:space="preserve">União </w:t>
      </w:r>
      <w:r>
        <w:rPr>
          <w:b w:val="0"/>
          <w:bCs w:val="0"/>
          <w:spacing w:val="0"/>
          <w:w w:val="100"/>
          <w:position w:val="0"/>
          <w:sz w:val="15"/>
          <w:szCs w:val="15"/>
          <w:shd w:val="clear" w:color="auto" w:fill="auto"/>
          <w:lang w:val="es-ES" w:eastAsia="es-ES" w:bidi="es-ES"/>
        </w:rPr>
        <w:t xml:space="preserve">Inter-Parlamentar, 2005, atualizados em 2008). Para um comentário detalhado sobre a </w:t>
      </w:r>
      <w:r>
        <w:rPr>
          <w:b w:val="0"/>
          <w:bCs w:val="0"/>
          <w:spacing w:val="0"/>
          <w:w w:val="100"/>
          <w:position w:val="0"/>
          <w:sz w:val="15"/>
          <w:szCs w:val="15"/>
          <w:shd w:val="clear" w:color="auto" w:fill="auto"/>
          <w:lang w:val="pt-BR" w:eastAsia="pt-BR" w:bidi="pt-BR"/>
        </w:rPr>
        <w:t xml:space="preserve">Convenção </w:t>
      </w:r>
      <w:r>
        <w:rPr>
          <w:b w:val="0"/>
          <w:bCs w:val="0"/>
          <w:spacing w:val="0"/>
          <w:w w:val="100"/>
          <w:position w:val="0"/>
          <w:sz w:val="15"/>
          <w:szCs w:val="15"/>
          <w:shd w:val="clear" w:color="auto" w:fill="auto"/>
          <w:lang w:val="es-ES" w:eastAsia="es-ES" w:bidi="es-ES"/>
        </w:rPr>
        <w:t xml:space="preserve">de 1954 consulte a </w:t>
      </w:r>
      <w:r>
        <w:rPr>
          <w:b w:val="0"/>
          <w:bCs w:val="0"/>
          <w:i/>
          <w:iCs/>
          <w:spacing w:val="0"/>
          <w:w w:val="100"/>
          <w:position w:val="0"/>
          <w:sz w:val="15"/>
          <w:szCs w:val="15"/>
          <w:shd w:val="clear" w:color="auto" w:fill="auto"/>
          <w:lang w:val="pt-BR" w:eastAsia="pt-BR" w:bidi="pt-BR"/>
        </w:rPr>
        <w:t xml:space="preserve">Convenção </w:t>
      </w:r>
      <w:r>
        <w:rPr>
          <w:b w:val="0"/>
          <w:bCs w:val="0"/>
          <w:i/>
          <w:iCs/>
          <w:spacing w:val="0"/>
          <w:w w:val="100"/>
          <w:position w:val="0"/>
          <w:sz w:val="15"/>
          <w:szCs w:val="15"/>
          <w:shd w:val="clear" w:color="auto" w:fill="auto"/>
          <w:lang w:val="es-ES" w:eastAsia="es-ES" w:bidi="es-ES"/>
        </w:rPr>
        <w:t xml:space="preserve">sobre o Estatuto dos </w:t>
      </w:r>
      <w:r>
        <w:rPr>
          <w:b w:val="0"/>
          <w:bCs w:val="0"/>
          <w:i/>
          <w:iCs/>
          <w:spacing w:val="0"/>
          <w:w w:val="100"/>
          <w:position w:val="0"/>
          <w:sz w:val="15"/>
          <w:szCs w:val="15"/>
          <w:shd w:val="clear" w:color="auto" w:fill="auto"/>
          <w:lang w:val="pt-PT" w:eastAsia="pt-PT" w:bidi="pt-PT"/>
        </w:rPr>
        <w:t xml:space="preserve">Apátridas </w:t>
      </w:r>
      <w:r>
        <w:rPr>
          <w:b w:val="0"/>
          <w:bCs w:val="0"/>
          <w:i/>
          <w:iCs/>
          <w:spacing w:val="0"/>
          <w:w w:val="100"/>
          <w:position w:val="0"/>
          <w:sz w:val="15"/>
          <w:szCs w:val="15"/>
          <w:shd w:val="clear" w:color="auto" w:fill="auto"/>
          <w:lang w:val="es-ES" w:eastAsia="es-ES" w:bidi="es-ES"/>
        </w:rPr>
        <w:t xml:space="preserve">- </w:t>
      </w:r>
      <w:r>
        <w:rPr>
          <w:b w:val="0"/>
          <w:bCs w:val="0"/>
          <w:i/>
          <w:iCs/>
          <w:spacing w:val="0"/>
          <w:w w:val="100"/>
          <w:position w:val="0"/>
          <w:sz w:val="15"/>
          <w:szCs w:val="15"/>
          <w:shd w:val="clear" w:color="auto" w:fill="auto"/>
          <w:lang w:val="pt-PT" w:eastAsia="pt-PT" w:bidi="pt-PT"/>
        </w:rPr>
        <w:t>História e interpretação</w:t>
      </w:r>
      <w:r>
        <w:rPr>
          <w:b w:val="0"/>
          <w:bCs w:val="0"/>
          <w:spacing w:val="0"/>
          <w:w w:val="100"/>
          <w:position w:val="0"/>
          <w:sz w:val="15"/>
          <w:szCs w:val="15"/>
          <w:shd w:val="clear" w:color="auto" w:fill="auto"/>
          <w:lang w:val="pt-PT" w:eastAsia="pt-PT" w:bidi="pt-PT"/>
        </w:rPr>
        <w:t xml:space="preserve"> (Robinson, 1955). Para acesso a outros documentos internacionais relevantes, visite o site do Refworld do ACNUR em </w:t>
      </w:r>
      <w:r>
        <w:fldChar w:fldCharType="begin"/>
      </w:r>
      <w:r>
        <w:rPr/>
        <w:instrText> HYPERLINK "http://www.refworld.org" </w:instrText>
      </w:r>
      <w:r>
        <w:fldChar w:fldCharType="separate"/>
      </w:r>
      <w:r>
        <w:rPr>
          <w:b w:val="0"/>
          <w:bCs w:val="0"/>
          <w:spacing w:val="0"/>
          <w:w w:val="100"/>
          <w:position w:val="0"/>
          <w:sz w:val="15"/>
          <w:szCs w:val="15"/>
          <w:shd w:val="clear" w:color="auto" w:fill="auto"/>
          <w:lang w:val="pt-PT" w:eastAsia="pt-PT" w:bidi="pt-PT"/>
        </w:rPr>
        <w:t>www.refworld.org</w:t>
      </w:r>
      <w:r>
        <w:fldChar w:fldCharType="end"/>
      </w:r>
      <w:r>
        <w:rPr>
          <w:b w:val="0"/>
          <w:bCs w:val="0"/>
          <w:spacing w:val="0"/>
          <w:w w:val="100"/>
          <w:position w:val="0"/>
          <w:sz w:val="15"/>
          <w:szCs w:val="15"/>
          <w:shd w:val="clear" w:color="auto" w:fill="auto"/>
          <w:lang w:val="pt-PT" w:eastAsia="pt-PT" w:bidi="pt-PT"/>
        </w:rPr>
        <w:t>.</w:t>
      </w:r>
      <w:r>
        <w:br w:type="page"/>
      </w:r>
    </w:p>
    <w:p>
      <w:pPr>
        <w:widowControl w:val="0"/>
        <w:jc w:val="center"/>
        <w:rPr>
          <w:sz w:val="2"/>
          <w:szCs w:val="2"/>
        </w:rPr>
      </w:pPr>
      <w:r>
        <w:drawing>
          <wp:inline>
            <wp:extent cx="5364480" cy="755904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6"/>
                    <a:stretch/>
                  </pic:blipFill>
                  <pic:spPr>
                    <a:xfrm>
                      <a:ext cx="5364480" cy="7559040"/>
                    </a:xfrm>
                    <a:prstGeom prst="rect"/>
                  </pic:spPr>
                </pic:pic>
              </a:graphicData>
            </a:graphic>
          </wp:inline>
        </w:drawing>
      </w:r>
    </w:p>
    <w:sectPr>
      <w:footnotePr>
        <w:pos w:val="pageBottom"/>
        <w:numFmt w:val="decimal"/>
        <w:numRestart w:val="continuous"/>
      </w:footnotePr>
      <w:type w:val="continuous"/>
      <w:pgSz w:w="8617" w:h="12342"/>
      <w:pgMar w:top="119" w:left="84" w:right="84" w:bottom="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496570</wp:posOffset>
              </wp:positionH>
              <wp:positionV relativeFrom="page">
                <wp:posOffset>7534910</wp:posOffset>
              </wp:positionV>
              <wp:extent cx="3002280" cy="91440"/>
              <wp:wrapNone/>
              <wp:docPr id="10" name="Shape 10"/>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36" type="#_x0000_t202" style="position:absolute;margin-left:39.100000000000001pt;margin-top:593.29999999999995pt;width:236.40000000000001pt;height:7.2000000000000002pt;z-index:-18874406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496570</wp:posOffset>
              </wp:positionH>
              <wp:positionV relativeFrom="page">
                <wp:posOffset>7534910</wp:posOffset>
              </wp:positionV>
              <wp:extent cx="3002280" cy="91440"/>
              <wp:wrapNone/>
              <wp:docPr id="29" name="Shape 29"/>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55" type="#_x0000_t202" style="position:absolute;margin-left:39.100000000000001pt;margin-top:593.29999999999995pt;width:236.40000000000001pt;height:7.2000000000000002pt;z-index:-18874404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496570</wp:posOffset>
              </wp:positionH>
              <wp:positionV relativeFrom="page">
                <wp:posOffset>7534910</wp:posOffset>
              </wp:positionV>
              <wp:extent cx="3002280" cy="91440"/>
              <wp:wrapNone/>
              <wp:docPr id="31" name="Shape 31"/>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57" type="#_x0000_t202" style="position:absolute;margin-left:39.100000000000001pt;margin-top:593.29999999999995pt;width:236.40000000000001pt;height:7.2000000000000002pt;z-index:-18874404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1973580</wp:posOffset>
              </wp:positionH>
              <wp:positionV relativeFrom="page">
                <wp:posOffset>7447280</wp:posOffset>
              </wp:positionV>
              <wp:extent cx="2968625" cy="91440"/>
              <wp:wrapNone/>
              <wp:docPr id="40" name="Shape 40"/>
              <a:graphic xmlns:a="http://schemas.openxmlformats.org/drawingml/2006/main">
                <a:graphicData uri="http://schemas.microsoft.com/office/word/2010/wordprocessingShape">
                  <wps:wsp>
                    <wps:cNvSpPr txBox="1"/>
                    <wps:spPr>
                      <a:xfrm>
                        <a:ext cx="2968625" cy="91440"/>
                      </a:xfrm>
                      <a:prstGeom prst="rect"/>
                      <a:noFill/>
                    </wps:spPr>
                    <wps:txbx>
                      <w:txbxContent>
                        <w:p>
                          <w:pPr>
                            <w:pStyle w:val="Style18"/>
                            <w:keepNext w:val="0"/>
                            <w:keepLines w:val="0"/>
                            <w:widowControl w:val="0"/>
                            <w:shd w:val="clear" w:color="auto" w:fill="auto"/>
                            <w:tabs>
                              <w:tab w:pos="2664" w:val="right"/>
                              <w:tab w:pos="4675"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pt-PT" w:eastAsia="pt-PT" w:bidi="pt-PT"/>
                            </w:rPr>
                            <w:t>Pro te ge n d o o s di r e i t o s do s AP á t r i dA s</w:t>
                            <w:tab/>
                          </w:r>
                          <w:r>
                            <w:rPr>
                              <w:b/>
                              <w:bCs/>
                              <w:i/>
                              <w:iCs/>
                              <w:color w:val="231F20"/>
                              <w:spacing w:val="0"/>
                              <w:w w:val="100"/>
                              <w:position w:val="0"/>
                              <w:sz w:val="14"/>
                              <w:szCs w:val="14"/>
                              <w:shd w:val="clear" w:color="auto" w:fill="auto"/>
                              <w:lang w:val="pt-PT" w:eastAsia="pt-PT" w:bidi="pt-PT"/>
                            </w:rPr>
                            <w:tab/>
                          </w:r>
                          <w:fldSimple w:instr=" PAGE \* MERGEFORMAT ">
                            <w:r>
                              <w:rPr>
                                <w:b/>
                                <w:bCs/>
                                <w:i/>
                                <w:iCs/>
                                <w:color w:val="231F20"/>
                                <w:spacing w:val="0"/>
                                <w:w w:val="100"/>
                                <w:position w:val="0"/>
                                <w:sz w:val="14"/>
                                <w:szCs w:val="14"/>
                                <w:shd w:val="clear" w:color="auto" w:fill="auto"/>
                                <w:lang w:val="pt-PT" w:eastAsia="pt-PT" w:bidi="pt-PT"/>
                              </w:rPr>
                              <w:t>#</w:t>
                            </w:r>
                          </w:fldSimple>
                        </w:p>
                      </w:txbxContent>
                    </wps:txbx>
                    <wps:bodyPr lIns="0" tIns="0" rIns="0" bIns="0">
                      <a:spAutoFit/>
                    </wps:bodyPr>
                  </wps:wsp>
                </a:graphicData>
              </a:graphic>
            </wp:anchor>
          </w:drawing>
        </mc:Choice>
        <mc:Fallback>
          <w:pict>
            <v:shape id="_x0000_s1066" type="#_x0000_t202" style="position:absolute;margin-left:155.40000000000001pt;margin-top:586.39999999999998pt;width:233.75pt;height:7.2000000000000002pt;z-index:-18874404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664" w:val="right"/>
                        <w:tab w:pos="4675"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pt-PT" w:eastAsia="pt-PT" w:bidi="pt-PT"/>
                      </w:rPr>
                      <w:t>Pro te ge n d o o s di r e i t o s do s AP á t r i dA s</w:t>
                      <w:tab/>
                    </w:r>
                    <w:r>
                      <w:rPr>
                        <w:b/>
                        <w:bCs/>
                        <w:i/>
                        <w:iCs/>
                        <w:color w:val="231F20"/>
                        <w:spacing w:val="0"/>
                        <w:w w:val="100"/>
                        <w:position w:val="0"/>
                        <w:sz w:val="14"/>
                        <w:szCs w:val="14"/>
                        <w:shd w:val="clear" w:color="auto" w:fill="auto"/>
                        <w:lang w:val="pt-PT" w:eastAsia="pt-PT" w:bidi="pt-PT"/>
                      </w:rPr>
                      <w:tab/>
                    </w:r>
                    <w:fldSimple w:instr=" PAGE \* MERGEFORMAT ">
                      <w:r>
                        <w:rPr>
                          <w:b/>
                          <w:bCs/>
                          <w:i/>
                          <w:iCs/>
                          <w:color w:val="231F20"/>
                          <w:spacing w:val="0"/>
                          <w:w w:val="100"/>
                          <w:position w:val="0"/>
                          <w:sz w:val="14"/>
                          <w:szCs w:val="14"/>
                          <w:shd w:val="clear" w:color="auto" w:fill="auto"/>
                          <w:lang w:val="pt-PT" w:eastAsia="pt-PT" w:bidi="pt-PT"/>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496570</wp:posOffset>
              </wp:positionH>
              <wp:positionV relativeFrom="page">
                <wp:posOffset>7534910</wp:posOffset>
              </wp:positionV>
              <wp:extent cx="3002280" cy="91440"/>
              <wp:wrapNone/>
              <wp:docPr id="42" name="Shape 42"/>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68" type="#_x0000_t202" style="position:absolute;margin-left:39.100000000000001pt;margin-top:593.29999999999995pt;width:236.40000000000001pt;height:7.2000000000000002pt;z-index:-18874404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1973580</wp:posOffset>
              </wp:positionH>
              <wp:positionV relativeFrom="page">
                <wp:posOffset>7420610</wp:posOffset>
              </wp:positionV>
              <wp:extent cx="2995930" cy="91440"/>
              <wp:wrapNone/>
              <wp:docPr id="53" name="Shape 53"/>
              <a:graphic xmlns:a="http://schemas.openxmlformats.org/drawingml/2006/main">
                <a:graphicData uri="http://schemas.microsoft.com/office/word/2010/wordprocessingShape">
                  <wps:wsp>
                    <wps:cNvSpPr txBox="1"/>
                    <wps:spPr>
                      <a:xfrm>
                        <a:ext cx="2995930" cy="91440"/>
                      </a:xfrm>
                      <a:prstGeom prst="rect"/>
                      <a:noFill/>
                    </wps:spPr>
                    <wps:txbx>
                      <w:txbxContent>
                        <w:p>
                          <w:pPr>
                            <w:pStyle w:val="Style18"/>
                            <w:keepNext w:val="0"/>
                            <w:keepLines w:val="0"/>
                            <w:widowControl w:val="0"/>
                            <w:shd w:val="clear" w:color="auto" w:fill="auto"/>
                            <w:tabs>
                              <w:tab w:pos="2664" w:val="right"/>
                              <w:tab w:pos="4718"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pt-BR" w:eastAsia="pt-BR" w:bidi="pt-BR"/>
                            </w:rPr>
                            <w:t>Pro te ge n d o o s di r e i t o s do s AP á t r i dA s</w:t>
                            <w:tab/>
                          </w:r>
                          <w:r>
                            <w:rPr>
                              <w:b/>
                              <w:bCs/>
                              <w:color w:val="231F20"/>
                              <w:spacing w:val="0"/>
                              <w:w w:val="100"/>
                              <w:position w:val="0"/>
                              <w:sz w:val="14"/>
                              <w:szCs w:val="14"/>
                              <w:shd w:val="clear" w:color="auto" w:fill="auto"/>
                              <w:lang w:val="pt-BR" w:eastAsia="pt-BR" w:bidi="pt-BR"/>
                            </w:rPr>
                            <w:tab/>
                          </w:r>
                          <w:fldSimple w:instr=" PAGE \* MERGEFORMAT ">
                            <w:r>
                              <w:rPr>
                                <w:b/>
                                <w:bCs/>
                                <w:color w:val="231F20"/>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079" type="#_x0000_t202" style="position:absolute;margin-left:155.40000000000001pt;margin-top:584.29999999999995pt;width:235.90000000000001pt;height:7.2000000000000002pt;z-index:-188744040;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664" w:val="right"/>
                        <w:tab w:pos="4718"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pt-BR" w:eastAsia="pt-BR" w:bidi="pt-BR"/>
                      </w:rPr>
                      <w:t>Pro te ge n d o o s di r e i t o s do s AP á t r i dA s</w:t>
                      <w:tab/>
                    </w:r>
                    <w:r>
                      <w:rPr>
                        <w:b/>
                        <w:bCs/>
                        <w:color w:val="231F20"/>
                        <w:spacing w:val="0"/>
                        <w:w w:val="100"/>
                        <w:position w:val="0"/>
                        <w:sz w:val="14"/>
                        <w:szCs w:val="14"/>
                        <w:shd w:val="clear" w:color="auto" w:fill="auto"/>
                        <w:lang w:val="pt-BR" w:eastAsia="pt-BR" w:bidi="pt-BR"/>
                      </w:rPr>
                      <w:tab/>
                    </w:r>
                    <w:fldSimple w:instr=" PAGE \* MERGEFORMAT ">
                      <w:r>
                        <w:rPr>
                          <w:b/>
                          <w:bCs/>
                          <w:color w:val="231F20"/>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496570</wp:posOffset>
              </wp:positionH>
              <wp:positionV relativeFrom="page">
                <wp:posOffset>7534910</wp:posOffset>
              </wp:positionV>
              <wp:extent cx="3002280" cy="91440"/>
              <wp:wrapNone/>
              <wp:docPr id="55" name="Shape 55"/>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81" type="#_x0000_t202" style="position:absolute;margin-left:39.100000000000001pt;margin-top:593.29999999999995pt;width:236.40000000000001pt;height:7.2000000000000002pt;z-index:-188744038;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496570</wp:posOffset>
              </wp:positionH>
              <wp:positionV relativeFrom="page">
                <wp:posOffset>7534910</wp:posOffset>
              </wp:positionV>
              <wp:extent cx="3002280" cy="91440"/>
              <wp:wrapNone/>
              <wp:docPr id="12" name="Shape 12"/>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38" type="#_x0000_t202" style="position:absolute;margin-left:39.100000000000001pt;margin-top:593.29999999999995pt;width:236.40000000000001pt;height:7.2000000000000002pt;z-index:-18874406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595630</wp:posOffset>
              </wp:positionH>
              <wp:positionV relativeFrom="page">
                <wp:posOffset>7440295</wp:posOffset>
              </wp:positionV>
              <wp:extent cx="4267200" cy="42545"/>
              <wp:wrapNone/>
              <wp:docPr id="61" name="Shape 61"/>
              <a:graphic xmlns:a="http://schemas.openxmlformats.org/drawingml/2006/main">
                <a:graphicData uri="http://schemas.microsoft.com/office/word/2010/wordprocessingShape">
                  <wps:wsp>
                    <wps:cNvSpPr txBox="1"/>
                    <wps:spPr>
                      <a:xfrm>
                        <a:ext cx="4267200" cy="42545"/>
                      </a:xfrm>
                      <a:prstGeom prst="rect"/>
                      <a:noFill/>
                    </wps:spPr>
                    <wps:txbx>
                      <w:txbxContent>
                        <w:p>
                          <w:pPr>
                            <w:pStyle w:val="Style18"/>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wps:txbx>
                    <wps:bodyPr lIns="0" tIns="0" rIns="0" bIns="0">
                      <a:spAutoFit/>
                    </wps:bodyPr>
                  </wps:wsp>
                </a:graphicData>
              </a:graphic>
            </wp:anchor>
          </w:drawing>
        </mc:Choice>
        <mc:Fallback>
          <w:pict>
            <v:shape id="_x0000_s1087" type="#_x0000_t202" style="position:absolute;margin-left:46.899999999999999pt;margin-top:585.85000000000002pt;width:336.pt;height:3.3500000000000001pt;z-index:-18874403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595630</wp:posOffset>
              </wp:positionH>
              <wp:positionV relativeFrom="page">
                <wp:posOffset>7440295</wp:posOffset>
              </wp:positionV>
              <wp:extent cx="4267200" cy="42545"/>
              <wp:wrapNone/>
              <wp:docPr id="63" name="Shape 63"/>
              <a:graphic xmlns:a="http://schemas.openxmlformats.org/drawingml/2006/main">
                <a:graphicData uri="http://schemas.microsoft.com/office/word/2010/wordprocessingShape">
                  <wps:wsp>
                    <wps:cNvSpPr txBox="1"/>
                    <wps:spPr>
                      <a:xfrm>
                        <a:ext cx="4267200" cy="42545"/>
                      </a:xfrm>
                      <a:prstGeom prst="rect"/>
                      <a:noFill/>
                    </wps:spPr>
                    <wps:txbx>
                      <w:txbxContent>
                        <w:p>
                          <w:pPr>
                            <w:pStyle w:val="Style18"/>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wps:txbx>
                    <wps:bodyPr lIns="0" tIns="0" rIns="0" bIns="0">
                      <a:spAutoFit/>
                    </wps:bodyPr>
                  </wps:wsp>
                </a:graphicData>
              </a:graphic>
            </wp:anchor>
          </w:drawing>
        </mc:Choice>
        <mc:Fallback>
          <w:pict>
            <v:shape id="_x0000_s1089" type="#_x0000_t202" style="position:absolute;margin-left:46.899999999999999pt;margin-top:585.85000000000002pt;width:336.pt;height:3.3500000000000001pt;z-index:-18874403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496570</wp:posOffset>
              </wp:positionH>
              <wp:positionV relativeFrom="page">
                <wp:posOffset>7534910</wp:posOffset>
              </wp:positionV>
              <wp:extent cx="3002280" cy="91440"/>
              <wp:wrapNone/>
              <wp:docPr id="67" name="Shape 67"/>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93" type="#_x0000_t202" style="position:absolute;margin-left:39.100000000000001pt;margin-top:593.29999999999995pt;width:236.40000000000001pt;height:7.2000000000000002pt;z-index:-18874403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496570</wp:posOffset>
              </wp:positionH>
              <wp:positionV relativeFrom="page">
                <wp:posOffset>7534910</wp:posOffset>
              </wp:positionV>
              <wp:extent cx="3002280" cy="91440"/>
              <wp:wrapNone/>
              <wp:docPr id="69" name="Shape 69"/>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95" type="#_x0000_t202" style="position:absolute;margin-left:39.100000000000001pt;margin-top:593.29999999999995pt;width:236.40000000000001pt;height:7.2000000000000002pt;z-index:-18874402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1908810</wp:posOffset>
              </wp:positionH>
              <wp:positionV relativeFrom="page">
                <wp:posOffset>7419975</wp:posOffset>
              </wp:positionV>
              <wp:extent cx="2947670" cy="91440"/>
              <wp:wrapNone/>
              <wp:docPr id="14" name="Shape 14"/>
              <a:graphic xmlns:a="http://schemas.openxmlformats.org/drawingml/2006/main">
                <a:graphicData uri="http://schemas.microsoft.com/office/word/2010/wordprocessingShape">
                  <wps:wsp>
                    <wps:cNvSpPr txBox="1"/>
                    <wps:spPr>
                      <a:xfrm>
                        <a:ext cx="2947670" cy="91440"/>
                      </a:xfrm>
                      <a:prstGeom prst="rect"/>
                      <a:noFill/>
                    </wps:spPr>
                    <wps:txbx>
                      <w:txbxContent>
                        <w:p>
                          <w:pPr>
                            <w:pStyle w:val="Style18"/>
                            <w:keepNext w:val="0"/>
                            <w:keepLines w:val="0"/>
                            <w:widowControl w:val="0"/>
                            <w:shd w:val="clear" w:color="auto" w:fill="auto"/>
                            <w:tabs>
                              <w:tab w:pos="2664" w:val="right"/>
                              <w:tab w:pos="4642"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pt-BR" w:eastAsia="pt-BR" w:bidi="pt-BR"/>
                            </w:rPr>
                            <w:t>Pro te ge n d o o s di r e i t o s do s AP á t r i dA s</w:t>
                            <w:tab/>
                          </w:r>
                          <w:r>
                            <w:rPr>
                              <w:b/>
                              <w:bCs/>
                              <w:color w:val="231F20"/>
                              <w:spacing w:val="0"/>
                              <w:w w:val="100"/>
                              <w:position w:val="0"/>
                              <w:sz w:val="14"/>
                              <w:szCs w:val="14"/>
                              <w:shd w:val="clear" w:color="auto" w:fill="auto"/>
                              <w:lang w:val="pt-BR" w:eastAsia="pt-BR" w:bidi="pt-BR"/>
                            </w:rPr>
                            <w:tab/>
                          </w:r>
                          <w:fldSimple w:instr=" PAGE \* MERGEFORMAT ">
                            <w:r>
                              <w:rPr>
                                <w:b/>
                                <w:bCs/>
                                <w:color w:val="231F20"/>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040" type="#_x0000_t202" style="position:absolute;margin-left:150.30000000000001pt;margin-top:584.25pt;width:232.09999999999999pt;height:7.2000000000000002pt;z-index:-18874405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664" w:val="right"/>
                        <w:tab w:pos="4642"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pt-BR" w:eastAsia="pt-BR" w:bidi="pt-BR"/>
                      </w:rPr>
                      <w:t>Pro te ge n d o o s di r e i t o s do s AP á t r i dA s</w:t>
                      <w:tab/>
                    </w:r>
                    <w:r>
                      <w:rPr>
                        <w:b/>
                        <w:bCs/>
                        <w:color w:val="231F20"/>
                        <w:spacing w:val="0"/>
                        <w:w w:val="100"/>
                        <w:position w:val="0"/>
                        <w:sz w:val="14"/>
                        <w:szCs w:val="14"/>
                        <w:shd w:val="clear" w:color="auto" w:fill="auto"/>
                        <w:lang w:val="pt-BR" w:eastAsia="pt-BR" w:bidi="pt-BR"/>
                      </w:rPr>
                      <w:tab/>
                    </w:r>
                    <w:fldSimple w:instr=" PAGE \* MERGEFORMAT ">
                      <w:r>
                        <w:rPr>
                          <w:b/>
                          <w:bCs/>
                          <w:color w:val="231F20"/>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496570</wp:posOffset>
              </wp:positionH>
              <wp:positionV relativeFrom="page">
                <wp:posOffset>7534910</wp:posOffset>
              </wp:positionV>
              <wp:extent cx="3002280" cy="91440"/>
              <wp:wrapNone/>
              <wp:docPr id="21" name="Shape 21"/>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47" type="#_x0000_t202" style="position:absolute;margin-left:39.100000000000001pt;margin-top:593.29999999999995pt;width:236.40000000000001pt;height:7.2000000000000002pt;z-index:-18874405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496570</wp:posOffset>
              </wp:positionH>
              <wp:positionV relativeFrom="page">
                <wp:posOffset>7534910</wp:posOffset>
              </wp:positionV>
              <wp:extent cx="3002280" cy="91440"/>
              <wp:wrapNone/>
              <wp:docPr id="23" name="Shape 23"/>
              <a:graphic xmlns:a="http://schemas.openxmlformats.org/drawingml/2006/main">
                <a:graphicData uri="http://schemas.microsoft.com/office/word/2010/wordprocessingShape">
                  <wps:wsp>
                    <wps:cNvSpPr txBox="1"/>
                    <wps:spPr>
                      <a:xfrm>
                        <a:ext cx="3002280" cy="91440"/>
                      </a:xfrm>
                      <a:prstGeom prst="rect"/>
                      <a:noFill/>
                    </wps:spPr>
                    <wps:txbx>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wps:txbx>
                    <wps:bodyPr lIns="0" tIns="0" rIns="0" bIns="0">
                      <a:spAutoFit/>
                    </wps:bodyPr>
                  </wps:wsp>
                </a:graphicData>
              </a:graphic>
            </wp:anchor>
          </w:drawing>
        </mc:Choice>
        <mc:Fallback>
          <w:pict>
            <v:shape id="_x0000_s1049" type="#_x0000_t202" style="position:absolute;margin-left:39.100000000000001pt;margin-top:593.29999999999995pt;width:236.40000000000001pt;height:7.2000000000000002pt;z-index:-18874405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2069" w:val="center"/>
                        <w:tab w:pos="4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pt-BR" w:eastAsia="pt-BR" w:bidi="pt-BR"/>
                        </w:rPr>
                        <w:t>#</w:t>
                      </w:r>
                    </w:fldSimple>
                    <w:r>
                      <w:rPr>
                        <w:b/>
                        <w:bCs/>
                        <w:color w:val="231F20"/>
                        <w:spacing w:val="0"/>
                        <w:w w:val="100"/>
                        <w:position w:val="0"/>
                        <w:sz w:val="14"/>
                        <w:szCs w:val="14"/>
                        <w:shd w:val="clear" w:color="auto" w:fill="auto"/>
                        <w:lang w:val="pt-BR" w:eastAsia="pt-BR" w:bidi="pt-BR"/>
                      </w:rPr>
                      <w:t xml:space="preserve"> </w:t>
                      <w:tab/>
                      <w:tab/>
                    </w:r>
                    <w:r>
                      <w:rPr>
                        <w:rFonts w:ascii="Arial" w:eastAsia="Arial" w:hAnsi="Arial" w:cs="Arial"/>
                        <w:b/>
                        <w:bCs/>
                        <w:color w:val="231F20"/>
                        <w:spacing w:val="0"/>
                        <w:w w:val="100"/>
                        <w:position w:val="0"/>
                        <w:sz w:val="8"/>
                        <w:szCs w:val="8"/>
                        <w:shd w:val="clear" w:color="auto" w:fill="auto"/>
                        <w:lang w:val="en-US" w:eastAsia="en-US" w:bidi="en-US"/>
                      </w:rPr>
                      <w:t xml:space="preserve">Pro te ge n d o o s di r e i t o s do s AP </w:t>
                    </w:r>
                    <w:r>
                      <w:rPr>
                        <w:rFonts w:ascii="Arial" w:eastAsia="Arial" w:hAnsi="Arial" w:cs="Arial"/>
                        <w:b/>
                        <w:bCs/>
                        <w:color w:val="231F20"/>
                        <w:spacing w:val="0"/>
                        <w:w w:val="100"/>
                        <w:position w:val="0"/>
                        <w:sz w:val="8"/>
                        <w:szCs w:val="8"/>
                        <w:shd w:val="clear" w:color="auto" w:fill="auto"/>
                        <w:lang w:val="pt-BR" w:eastAsia="pt-BR" w:bidi="pt-BR"/>
                      </w:rPr>
                      <w:t xml:space="preserve">á </w:t>
                    </w:r>
                    <w:r>
                      <w:rPr>
                        <w:rFonts w:ascii="Arial" w:eastAsia="Arial" w:hAnsi="Arial" w:cs="Arial"/>
                        <w:b/>
                        <w:bCs/>
                        <w:color w:val="231F20"/>
                        <w:spacing w:val="0"/>
                        <w:w w:val="100"/>
                        <w:position w:val="0"/>
                        <w:sz w:val="8"/>
                        <w:szCs w:val="8"/>
                        <w:shd w:val="clear" w:color="auto" w:fill="auto"/>
                        <w:lang w:val="en-US" w:eastAsia="en-US" w:bidi="en-US"/>
                      </w:rPr>
                      <w:t>t r i dA s</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546100</wp:posOffset>
              </wp:positionH>
              <wp:positionV relativeFrom="page">
                <wp:posOffset>7534910</wp:posOffset>
              </wp:positionV>
              <wp:extent cx="4264025" cy="42545"/>
              <wp:wrapNone/>
              <wp:docPr id="25" name="Shape 25"/>
              <a:graphic xmlns:a="http://schemas.openxmlformats.org/drawingml/2006/main">
                <a:graphicData uri="http://schemas.microsoft.com/office/word/2010/wordprocessingShape">
                  <wps:wsp>
                    <wps:cNvSpPr txBox="1"/>
                    <wps:spPr>
                      <a:xfrm>
                        <a:ext cx="4264025" cy="42545"/>
                      </a:xfrm>
                      <a:prstGeom prst="rect"/>
                      <a:noFill/>
                    </wps:spPr>
                    <wps:txbx>
                      <w:txbxContent>
                        <w:p>
                          <w:pPr>
                            <w:pStyle w:val="Style18"/>
                            <w:keepNext w:val="0"/>
                            <w:keepLines w:val="0"/>
                            <w:widowControl w:val="0"/>
                            <w:shd w:val="clear" w:color="auto" w:fill="auto"/>
                            <w:tabs>
                              <w:tab w:pos="4834" w:val="right"/>
                              <w:tab w:pos="6715"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wps:txbx>
                    <wps:bodyPr lIns="0" tIns="0" rIns="0" bIns="0">
                      <a:spAutoFit/>
                    </wps:bodyPr>
                  </wps:wsp>
                </a:graphicData>
              </a:graphic>
            </wp:anchor>
          </w:drawing>
        </mc:Choice>
        <mc:Fallback>
          <w:pict>
            <v:shape id="_x0000_s1051" type="#_x0000_t202" style="position:absolute;margin-left:43.pt;margin-top:593.29999999999995pt;width:335.75pt;height:3.3500000000000001pt;z-index:-18874405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4834" w:val="right"/>
                        <w:tab w:pos="6715"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546100</wp:posOffset>
              </wp:positionH>
              <wp:positionV relativeFrom="page">
                <wp:posOffset>7534910</wp:posOffset>
              </wp:positionV>
              <wp:extent cx="4264025" cy="42545"/>
              <wp:wrapNone/>
              <wp:docPr id="27" name="Shape 27"/>
              <a:graphic xmlns:a="http://schemas.openxmlformats.org/drawingml/2006/main">
                <a:graphicData uri="http://schemas.microsoft.com/office/word/2010/wordprocessingShape">
                  <wps:wsp>
                    <wps:cNvSpPr txBox="1"/>
                    <wps:spPr>
                      <a:xfrm>
                        <a:ext cx="4264025" cy="42545"/>
                      </a:xfrm>
                      <a:prstGeom prst="rect"/>
                      <a:noFill/>
                    </wps:spPr>
                    <wps:txbx>
                      <w:txbxContent>
                        <w:p>
                          <w:pPr>
                            <w:pStyle w:val="Style18"/>
                            <w:keepNext w:val="0"/>
                            <w:keepLines w:val="0"/>
                            <w:widowControl w:val="0"/>
                            <w:shd w:val="clear" w:color="auto" w:fill="auto"/>
                            <w:tabs>
                              <w:tab w:pos="4834" w:val="right"/>
                              <w:tab w:pos="6715"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wps:txbx>
                    <wps:bodyPr lIns="0" tIns="0" rIns="0" bIns="0">
                      <a:spAutoFit/>
                    </wps:bodyPr>
                  </wps:wsp>
                </a:graphicData>
              </a:graphic>
            </wp:anchor>
          </w:drawing>
        </mc:Choice>
        <mc:Fallback>
          <w:pict>
            <v:shape id="_x0000_s1053" type="#_x0000_t202" style="position:absolute;margin-left:43.pt;margin-top:593.29999999999995pt;width:335.75pt;height:3.3500000000000001pt;z-index:-18874405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4834" w:val="right"/>
                        <w:tab w:pos="6715"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pt-BR" w:eastAsia="pt-BR" w:bidi="pt-BR"/>
                      </w:rPr>
                      <w:tab/>
                      <w:t xml:space="preserve"> Protegendo os </w:t>
                    </w:r>
                    <w:r>
                      <w:rPr>
                        <w:rFonts w:ascii="Arial" w:eastAsia="Arial" w:hAnsi="Arial" w:cs="Arial"/>
                        <w:b/>
                        <w:bCs/>
                        <w:smallCaps/>
                        <w:color w:val="231F20"/>
                        <w:spacing w:val="0"/>
                        <w:w w:val="100"/>
                        <w:position w:val="0"/>
                        <w:sz w:val="9"/>
                        <w:szCs w:val="9"/>
                        <w:shd w:val="clear" w:color="auto" w:fill="auto"/>
                        <w:lang w:val="pt-BR" w:eastAsia="pt-BR" w:bidi="pt-BR"/>
                      </w:rPr>
                      <w:t>D</w:t>
                    </w:r>
                    <w:r>
                      <w:rPr>
                        <w:rFonts w:ascii="Arial" w:eastAsia="Arial" w:hAnsi="Arial" w:cs="Arial"/>
                        <w:b/>
                        <w:bCs/>
                        <w:smallCaps/>
                        <w:color w:val="231F20"/>
                        <w:spacing w:val="0"/>
                        <w:w w:val="100"/>
                        <w:position w:val="0"/>
                        <w:sz w:val="8"/>
                        <w:szCs w:val="8"/>
                        <w:shd w:val="clear" w:color="auto" w:fill="auto"/>
                        <w:lang w:val="pt-BR" w:eastAsia="pt-BR" w:bidi="pt-BR"/>
                      </w:rPr>
                      <w:t xml:space="preserve">ireitos dos </w:t>
                    </w:r>
                    <w:r>
                      <w:rPr>
                        <w:rFonts w:ascii="Arial" w:eastAsia="Arial" w:hAnsi="Arial" w:cs="Arial"/>
                        <w:b/>
                        <w:bCs/>
                        <w:smallCaps/>
                        <w:color w:val="231F20"/>
                        <w:spacing w:val="0"/>
                        <w:w w:val="100"/>
                        <w:position w:val="0"/>
                        <w:sz w:val="9"/>
                        <w:szCs w:val="9"/>
                        <w:shd w:val="clear" w:color="auto" w:fill="auto"/>
                        <w:lang w:val="pt-PT" w:eastAsia="pt-PT" w:bidi="pt-PT"/>
                      </w:rPr>
                      <w:t>A</w:t>
                    </w:r>
                    <w:r>
                      <w:rPr>
                        <w:rFonts w:ascii="Arial" w:eastAsia="Arial" w:hAnsi="Arial" w:cs="Arial"/>
                        <w:b/>
                        <w:bCs/>
                        <w:smallCaps/>
                        <w:color w:val="231F20"/>
                        <w:spacing w:val="0"/>
                        <w:w w:val="100"/>
                        <w:position w:val="0"/>
                        <w:sz w:val="8"/>
                        <w:szCs w:val="8"/>
                        <w:shd w:val="clear" w:color="auto" w:fill="auto"/>
                        <w:lang w:val="pt-PT" w:eastAsia="pt-PT" w:bidi="pt-PT"/>
                      </w:rPr>
                      <w:t xml:space="preserve">pátridas </w:t>
                    </w:r>
                    <w:r>
                      <w:rPr>
                        <w:rFonts w:ascii="Arial" w:eastAsia="Arial" w:hAnsi="Arial" w:cs="Arial"/>
                        <w:b/>
                        <w:bCs/>
                        <w:smallCaps/>
                        <w:color w:val="231F20"/>
                        <w:spacing w:val="0"/>
                        <w:w w:val="100"/>
                        <w:position w:val="0"/>
                        <w:sz w:val="8"/>
                        <w:szCs w:val="8"/>
                        <w:shd w:val="clear" w:color="auto" w:fill="auto"/>
                        <w:lang w:val="pt-BR" w:eastAsia="pt-BR" w:bidi="pt-BR"/>
                      </w:rPr>
                      <w:tab/>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B1740F"/>
        <w:spacing w:val="0"/>
        <w:w w:val="100"/>
        <w:position w:val="0"/>
        <w:sz w:val="11"/>
        <w:szCs w:val="11"/>
        <w:u w:val="none"/>
        <w:shd w:val="clear" w:color="auto" w:fill="auto"/>
        <w:lang w:val="pt-BR" w:eastAsia="pt-BR" w:bidi="pt-B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Legenda da figura_"/>
    <w:basedOn w:val="DefaultParagraphFont"/>
    <w:link w:val="Style2"/>
    <w:rPr>
      <w:rFonts w:ascii="Arial" w:eastAsia="Arial" w:hAnsi="Arial" w:cs="Arial"/>
      <w:b/>
      <w:bCs/>
      <w:i w:val="0"/>
      <w:iCs w:val="0"/>
      <w:smallCaps w:val="0"/>
      <w:strike w:val="0"/>
      <w:color w:val="EBEBEB"/>
      <w:sz w:val="12"/>
      <w:szCs w:val="12"/>
      <w:u w:val="none"/>
    </w:rPr>
  </w:style>
  <w:style w:type="character" w:customStyle="1" w:styleId="CharStyle11">
    <w:name w:val="Texto do corpo (5)_"/>
    <w:basedOn w:val="DefaultParagraphFont"/>
    <w:link w:val="Style10"/>
    <w:rPr>
      <w:rFonts w:ascii="Arial" w:eastAsia="Arial" w:hAnsi="Arial" w:cs="Arial"/>
      <w:b/>
      <w:bCs/>
      <w:i w:val="0"/>
      <w:iCs w:val="0"/>
      <w:smallCaps w:val="0"/>
      <w:strike w:val="0"/>
      <w:color w:val="231F20"/>
      <w:sz w:val="8"/>
      <w:szCs w:val="8"/>
      <w:u w:val="none"/>
    </w:rPr>
  </w:style>
  <w:style w:type="character" w:customStyle="1" w:styleId="CharStyle13">
    <w:name w:val="Texto do corpo (6)_"/>
    <w:basedOn w:val="DefaultParagraphFont"/>
    <w:link w:val="Style12"/>
    <w:rPr>
      <w:rFonts w:ascii="Arial" w:eastAsia="Arial" w:hAnsi="Arial" w:cs="Arial"/>
      <w:b/>
      <w:bCs/>
      <w:i w:val="0"/>
      <w:iCs w:val="0"/>
      <w:smallCaps w:val="0"/>
      <w:strike w:val="0"/>
      <w:color w:val="B1740F"/>
      <w:sz w:val="26"/>
      <w:szCs w:val="26"/>
      <w:u w:val="none"/>
      <w:lang w:val="en-US" w:eastAsia="en-US" w:bidi="en-US"/>
    </w:rPr>
  </w:style>
  <w:style w:type="character" w:customStyle="1" w:styleId="CharStyle15">
    <w:name w:val="Texto do corpo (4)_"/>
    <w:basedOn w:val="DefaultParagraphFont"/>
    <w:link w:val="Style14"/>
    <w:rPr>
      <w:rFonts w:ascii="Times New Roman" w:eastAsia="Times New Roman" w:hAnsi="Times New Roman" w:cs="Times New Roman"/>
      <w:b w:val="0"/>
      <w:bCs w:val="0"/>
      <w:i w:val="0"/>
      <w:iCs w:val="0"/>
      <w:smallCaps w:val="0"/>
      <w:strike w:val="0"/>
      <w:color w:val="231F20"/>
      <w:sz w:val="22"/>
      <w:szCs w:val="22"/>
      <w:u w:val="none"/>
    </w:rPr>
  </w:style>
  <w:style w:type="character" w:customStyle="1" w:styleId="CharStyle17">
    <w:name w:val="Título #1_"/>
    <w:basedOn w:val="DefaultParagraphFont"/>
    <w:link w:val="Style16"/>
    <w:rPr>
      <w:rFonts w:ascii="Arial" w:eastAsia="Arial" w:hAnsi="Arial" w:cs="Arial"/>
      <w:b/>
      <w:bCs/>
      <w:i w:val="0"/>
      <w:iCs w:val="0"/>
      <w:smallCaps w:val="0"/>
      <w:strike w:val="0"/>
      <w:color w:val="B1740F"/>
      <w:sz w:val="30"/>
      <w:szCs w:val="30"/>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Texto do corpo_"/>
    <w:basedOn w:val="DefaultParagraphFont"/>
    <w:link w:val="Style2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26">
    <w:name w:val="Texto do corpo (3)_"/>
    <w:basedOn w:val="DefaultParagraphFont"/>
    <w:link w:val="Style25"/>
    <w:rPr>
      <w:rFonts w:ascii="Times New Roman" w:eastAsia="Times New Roman" w:hAnsi="Times New Roman" w:cs="Times New Roman"/>
      <w:b/>
      <w:bCs/>
      <w:i w:val="0"/>
      <w:iCs w:val="0"/>
      <w:smallCaps w:val="0"/>
      <w:strike w:val="0"/>
      <w:color w:val="231F20"/>
      <w:sz w:val="14"/>
      <w:szCs w:val="14"/>
      <w:u w:val="none"/>
    </w:rPr>
  </w:style>
  <w:style w:type="character" w:customStyle="1" w:styleId="CharStyle29">
    <w:name w:val="Outro_"/>
    <w:basedOn w:val="DefaultParagraphFont"/>
    <w:link w:val="Style28"/>
    <w:rPr>
      <w:rFonts w:ascii="Times New Roman" w:eastAsia="Times New Roman" w:hAnsi="Times New Roman" w:cs="Times New Roman"/>
      <w:b w:val="0"/>
      <w:bCs w:val="0"/>
      <w:i w:val="0"/>
      <w:iCs w:val="0"/>
      <w:smallCaps w:val="0"/>
      <w:strike w:val="0"/>
      <w:color w:val="231F20"/>
      <w:sz w:val="17"/>
      <w:szCs w:val="17"/>
      <w:u w:val="none"/>
      <w:lang w:val="pt-PT" w:eastAsia="pt-PT" w:bidi="pt-PT"/>
    </w:rPr>
  </w:style>
  <w:style w:type="character" w:customStyle="1" w:styleId="CharStyle32">
    <w:name w:val="Legenda da tabela_"/>
    <w:basedOn w:val="DefaultParagraphFont"/>
    <w:link w:val="Style31"/>
    <w:rPr>
      <w:rFonts w:ascii="Times New Roman" w:eastAsia="Times New Roman" w:hAnsi="Times New Roman" w:cs="Times New Roman"/>
      <w:b w:val="0"/>
      <w:bCs w:val="0"/>
      <w:i w:val="0"/>
      <w:iCs w:val="0"/>
      <w:smallCaps w:val="0"/>
      <w:strike w:val="0"/>
      <w:color w:val="231F20"/>
      <w:sz w:val="17"/>
      <w:szCs w:val="17"/>
      <w:u w:val="none"/>
      <w:lang w:val="pt-PT" w:eastAsia="pt-PT" w:bidi="pt-PT"/>
    </w:rPr>
  </w:style>
  <w:style w:type="character" w:customStyle="1" w:styleId="CharStyle50">
    <w:name w:val="Texto do corpo (2)_"/>
    <w:basedOn w:val="DefaultParagraphFont"/>
    <w:link w:val="Style49"/>
    <w:rPr>
      <w:rFonts w:ascii="Arial" w:eastAsia="Arial" w:hAnsi="Arial" w:cs="Arial"/>
      <w:b/>
      <w:bCs/>
      <w:i w:val="0"/>
      <w:iCs w:val="0"/>
      <w:smallCaps w:val="0"/>
      <w:strike w:val="0"/>
      <w:color w:val="231F20"/>
      <w:sz w:val="14"/>
      <w:szCs w:val="14"/>
      <w:u w:val="none"/>
    </w:rPr>
  </w:style>
  <w:style w:type="character" w:customStyle="1" w:styleId="CharStyle57">
    <w:name w:val="Texto do corpo (8)_"/>
    <w:basedOn w:val="DefaultParagraphFont"/>
    <w:link w:val="Style56"/>
    <w:rPr>
      <w:rFonts w:ascii="Times New Roman" w:eastAsia="Times New Roman" w:hAnsi="Times New Roman" w:cs="Times New Roman"/>
      <w:b/>
      <w:bCs/>
      <w:i w:val="0"/>
      <w:iCs w:val="0"/>
      <w:smallCaps w:val="0"/>
      <w:strike w:val="0"/>
      <w:color w:val="231F20"/>
      <w:w w:val="60"/>
      <w:sz w:val="102"/>
      <w:szCs w:val="102"/>
      <w:u w:val="none"/>
    </w:rPr>
  </w:style>
  <w:style w:type="character" w:customStyle="1" w:styleId="CharStyle59">
    <w:name w:val="Texto do corpo (7)_"/>
    <w:basedOn w:val="DefaultParagraphFont"/>
    <w:link w:val="Style58"/>
    <w:rPr>
      <w:rFonts w:ascii="Arial" w:eastAsia="Arial" w:hAnsi="Arial" w:cs="Arial"/>
      <w:b/>
      <w:bCs/>
      <w:i w:val="0"/>
      <w:iCs w:val="0"/>
      <w:smallCaps w:val="0"/>
      <w:strike w:val="0"/>
      <w:color w:val="231F20"/>
      <w:sz w:val="22"/>
      <w:szCs w:val="22"/>
      <w:u w:val="none"/>
      <w:lang w:val="en-US" w:eastAsia="en-US" w:bidi="en-US"/>
    </w:rPr>
  </w:style>
  <w:style w:type="paragraph" w:customStyle="1" w:styleId="Style2">
    <w:name w:val="Legenda da figura"/>
    <w:basedOn w:val="Normal"/>
    <w:link w:val="CharStyle3"/>
    <w:pPr>
      <w:widowControl w:val="0"/>
      <w:shd w:val="clear" w:color="auto" w:fill="FFFFFF"/>
      <w:spacing w:line="286" w:lineRule="auto"/>
    </w:pPr>
    <w:rPr>
      <w:rFonts w:ascii="Arial" w:eastAsia="Arial" w:hAnsi="Arial" w:cs="Arial"/>
      <w:b/>
      <w:bCs/>
      <w:i w:val="0"/>
      <w:iCs w:val="0"/>
      <w:smallCaps w:val="0"/>
      <w:strike w:val="0"/>
      <w:color w:val="EBEBEB"/>
      <w:sz w:val="12"/>
      <w:szCs w:val="12"/>
      <w:u w:val="none"/>
    </w:rPr>
  </w:style>
  <w:style w:type="paragraph" w:customStyle="1" w:styleId="Style10">
    <w:name w:val="Texto do corpo (5)"/>
    <w:basedOn w:val="Normal"/>
    <w:link w:val="CharStyle11"/>
    <w:pPr>
      <w:widowControl w:val="0"/>
      <w:shd w:val="clear" w:color="auto" w:fill="FFFFFF"/>
    </w:pPr>
    <w:rPr>
      <w:rFonts w:ascii="Arial" w:eastAsia="Arial" w:hAnsi="Arial" w:cs="Arial"/>
      <w:b/>
      <w:bCs/>
      <w:i w:val="0"/>
      <w:iCs w:val="0"/>
      <w:smallCaps w:val="0"/>
      <w:strike w:val="0"/>
      <w:color w:val="231F20"/>
      <w:sz w:val="8"/>
      <w:szCs w:val="8"/>
      <w:u w:val="none"/>
    </w:rPr>
  </w:style>
  <w:style w:type="paragraph" w:customStyle="1" w:styleId="Style12">
    <w:name w:val="Texto do corpo (6)"/>
    <w:basedOn w:val="Normal"/>
    <w:link w:val="CharStyle13"/>
    <w:pPr>
      <w:widowControl w:val="0"/>
      <w:shd w:val="clear" w:color="auto" w:fill="FFFFFF"/>
      <w:spacing w:after="1080" w:line="348" w:lineRule="auto"/>
      <w:ind w:right="4700"/>
      <w:jc w:val="right"/>
    </w:pPr>
    <w:rPr>
      <w:rFonts w:ascii="Arial" w:eastAsia="Arial" w:hAnsi="Arial" w:cs="Arial"/>
      <w:b/>
      <w:bCs/>
      <w:i w:val="0"/>
      <w:iCs w:val="0"/>
      <w:smallCaps w:val="0"/>
      <w:strike w:val="0"/>
      <w:color w:val="B1740F"/>
      <w:sz w:val="26"/>
      <w:szCs w:val="26"/>
      <w:u w:val="none"/>
      <w:lang w:val="en-US" w:eastAsia="en-US" w:bidi="en-US"/>
    </w:rPr>
  </w:style>
  <w:style w:type="paragraph" w:customStyle="1" w:styleId="Style14">
    <w:name w:val="Texto do corpo (4)"/>
    <w:basedOn w:val="Normal"/>
    <w:link w:val="CharStyle15"/>
    <w:pPr>
      <w:widowControl w:val="0"/>
      <w:shd w:val="clear" w:color="auto" w:fill="FFFFFF"/>
      <w:spacing w:after="280" w:line="286" w:lineRule="auto"/>
    </w:pPr>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16">
    <w:name w:val="Título #1"/>
    <w:basedOn w:val="Normal"/>
    <w:link w:val="CharStyle17"/>
    <w:pPr>
      <w:widowControl w:val="0"/>
      <w:shd w:val="clear" w:color="auto" w:fill="FFFFFF"/>
      <w:spacing w:after="380" w:line="334" w:lineRule="auto"/>
      <w:jc w:val="center"/>
      <w:outlineLvl w:val="0"/>
    </w:pPr>
    <w:rPr>
      <w:rFonts w:ascii="Arial" w:eastAsia="Arial" w:hAnsi="Arial" w:cs="Arial"/>
      <w:b/>
      <w:bCs/>
      <w:i w:val="0"/>
      <w:iCs w:val="0"/>
      <w:smallCaps w:val="0"/>
      <w:strike w:val="0"/>
      <w:color w:val="B1740F"/>
      <w:sz w:val="30"/>
      <w:szCs w:val="30"/>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Texto do corpo"/>
    <w:basedOn w:val="Normal"/>
    <w:link w:val="CharStyle23"/>
    <w:pPr>
      <w:widowControl w:val="0"/>
      <w:shd w:val="clear" w:color="auto" w:fill="FFFFFF"/>
      <w:spacing w:after="260" w:line="324"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5">
    <w:name w:val="Texto do corpo (3)"/>
    <w:basedOn w:val="Normal"/>
    <w:link w:val="CharStyle26"/>
    <w:pPr>
      <w:widowControl w:val="0"/>
      <w:shd w:val="clear" w:color="auto" w:fill="FFFFFF"/>
      <w:spacing w:after="200" w:line="286" w:lineRule="auto"/>
      <w:ind w:left="460"/>
    </w:pPr>
    <w:rPr>
      <w:rFonts w:ascii="Times New Roman" w:eastAsia="Times New Roman" w:hAnsi="Times New Roman" w:cs="Times New Roman"/>
      <w:b/>
      <w:bCs/>
      <w:i w:val="0"/>
      <w:iCs w:val="0"/>
      <w:smallCaps w:val="0"/>
      <w:strike w:val="0"/>
      <w:color w:val="231F20"/>
      <w:sz w:val="14"/>
      <w:szCs w:val="14"/>
      <w:u w:val="none"/>
    </w:rPr>
  </w:style>
  <w:style w:type="paragraph" w:customStyle="1" w:styleId="Style28">
    <w:name w:val="Outro"/>
    <w:basedOn w:val="Normal"/>
    <w:link w:val="CharStyle29"/>
    <w:pPr>
      <w:widowControl w:val="0"/>
      <w:shd w:val="clear" w:color="auto" w:fill="FFFFFF"/>
      <w:spacing w:after="260" w:line="324" w:lineRule="auto"/>
    </w:pPr>
    <w:rPr>
      <w:rFonts w:ascii="Times New Roman" w:eastAsia="Times New Roman" w:hAnsi="Times New Roman" w:cs="Times New Roman"/>
      <w:b w:val="0"/>
      <w:bCs w:val="0"/>
      <w:i w:val="0"/>
      <w:iCs w:val="0"/>
      <w:smallCaps w:val="0"/>
      <w:strike w:val="0"/>
      <w:color w:val="231F20"/>
      <w:sz w:val="17"/>
      <w:szCs w:val="17"/>
      <w:u w:val="none"/>
      <w:lang w:val="pt-PT" w:eastAsia="pt-PT" w:bidi="pt-PT"/>
    </w:rPr>
  </w:style>
  <w:style w:type="paragraph" w:customStyle="1" w:styleId="Style31">
    <w:name w:val="Legenda da tabela"/>
    <w:basedOn w:val="Normal"/>
    <w:link w:val="CharStyle32"/>
    <w:pPr>
      <w:widowControl w:val="0"/>
      <w:shd w:val="clear" w:color="auto" w:fill="FFFFFF"/>
      <w:spacing w:line="324" w:lineRule="auto"/>
    </w:pPr>
    <w:rPr>
      <w:rFonts w:ascii="Times New Roman" w:eastAsia="Times New Roman" w:hAnsi="Times New Roman" w:cs="Times New Roman"/>
      <w:b w:val="0"/>
      <w:bCs w:val="0"/>
      <w:i w:val="0"/>
      <w:iCs w:val="0"/>
      <w:smallCaps w:val="0"/>
      <w:strike w:val="0"/>
      <w:color w:val="231F20"/>
      <w:sz w:val="17"/>
      <w:szCs w:val="17"/>
      <w:u w:val="none"/>
      <w:lang w:val="pt-PT" w:eastAsia="pt-PT" w:bidi="pt-PT"/>
    </w:rPr>
  </w:style>
  <w:style w:type="paragraph" w:customStyle="1" w:styleId="Style49">
    <w:name w:val="Texto do corpo (2)"/>
    <w:basedOn w:val="Normal"/>
    <w:link w:val="CharStyle50"/>
    <w:pPr>
      <w:widowControl w:val="0"/>
      <w:shd w:val="clear" w:color="auto" w:fill="FFFFFF"/>
      <w:spacing w:line="394" w:lineRule="auto"/>
    </w:pPr>
    <w:rPr>
      <w:rFonts w:ascii="Arial" w:eastAsia="Arial" w:hAnsi="Arial" w:cs="Arial"/>
      <w:b/>
      <w:bCs/>
      <w:i w:val="0"/>
      <w:iCs w:val="0"/>
      <w:smallCaps w:val="0"/>
      <w:strike w:val="0"/>
      <w:color w:val="231F20"/>
      <w:sz w:val="14"/>
      <w:szCs w:val="14"/>
      <w:u w:val="none"/>
    </w:rPr>
  </w:style>
  <w:style w:type="paragraph" w:customStyle="1" w:styleId="Style56">
    <w:name w:val="Texto do corpo (8)"/>
    <w:basedOn w:val="Normal"/>
    <w:link w:val="CharStyle57"/>
    <w:pPr>
      <w:widowControl w:val="0"/>
      <w:shd w:val="clear" w:color="auto" w:fill="FFFFFF"/>
      <w:jc w:val="center"/>
    </w:pPr>
    <w:rPr>
      <w:rFonts w:ascii="Times New Roman" w:eastAsia="Times New Roman" w:hAnsi="Times New Roman" w:cs="Times New Roman"/>
      <w:b/>
      <w:bCs/>
      <w:i w:val="0"/>
      <w:iCs w:val="0"/>
      <w:smallCaps w:val="0"/>
      <w:strike w:val="0"/>
      <w:color w:val="231F20"/>
      <w:w w:val="60"/>
      <w:sz w:val="102"/>
      <w:szCs w:val="102"/>
      <w:u w:val="none"/>
    </w:rPr>
  </w:style>
  <w:style w:type="paragraph" w:customStyle="1" w:styleId="Style58">
    <w:name w:val="Texto do corpo (7)"/>
    <w:basedOn w:val="Normal"/>
    <w:link w:val="CharStyle59"/>
    <w:pPr>
      <w:widowControl w:val="0"/>
      <w:shd w:val="clear" w:color="auto" w:fill="FFFFFF"/>
      <w:spacing w:after="20" w:line="190" w:lineRule="auto"/>
      <w:ind w:firstLine="240"/>
    </w:pPr>
    <w:rPr>
      <w:rFonts w:ascii="Arial" w:eastAsia="Arial" w:hAnsi="Arial" w:cs="Arial"/>
      <w:b/>
      <w:bCs/>
      <w:i w:val="0"/>
      <w:iCs w:val="0"/>
      <w:smallCaps w:val="0"/>
      <w:strike w:val="0"/>
      <w:color w:val="231F20"/>
      <w:sz w:val="22"/>
      <w:szCs w:val="22"/>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image" Target="media/image3.jpeg"/><Relationship Id="rId23" Type="http://schemas.openxmlformats.org/officeDocument/2006/relationships/image" Target="media/image3.jpeg" TargetMode="Externa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image" Target="media/image4.jpeg"/><Relationship Id="rId27" Type="http://schemas.openxmlformats.org/officeDocument/2006/relationships/image" Target="media/image4.jpeg" TargetMode="External"/><Relationship Id="rId28" Type="http://schemas.openxmlformats.org/officeDocument/2006/relationships/image" Target="media/image5.jpeg"/><Relationship Id="rId29" Type="http://schemas.openxmlformats.org/officeDocument/2006/relationships/image" Target="media/image5.jpeg" TargetMode="Externa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image" Target="media/image6.jpeg"/><Relationship Id="rId35" Type="http://schemas.openxmlformats.org/officeDocument/2006/relationships/image" Target="media/image6.jpeg" TargetMode="Externa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image" Target="media/image7.jpeg"/><Relationship Id="rId39" Type="http://schemas.openxmlformats.org/officeDocument/2006/relationships/image" Target="media/image7.jpeg" TargetMode="Externa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image" Target="media/image8.jpeg"/><Relationship Id="rId45" Type="http://schemas.openxmlformats.org/officeDocument/2006/relationships/image" Target="media/image8.jpeg" TargetMode="External"/><Relationship Id="rId46" Type="http://schemas.openxmlformats.org/officeDocument/2006/relationships/image" Target="media/image9.jpeg"/><Relationship Id="rId47" Type="http://schemas.openxmlformats.org/officeDocument/2006/relationships/image" Target="media/image9.jpeg" TargetMode="External"/></Relationships>
</file>