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6A91" w:rsidRDefault="00586A91" w:rsidP="002F6D57">
      <w:pPr>
        <w:rPr>
          <w:lang w:val="uk-UA"/>
        </w:rPr>
      </w:pPr>
      <w:r>
        <w:rPr>
          <w:lang w:val="uk-UA"/>
        </w:rPr>
        <w:t>Класи і характеристики користувачів: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7790"/>
      </w:tblGrid>
      <w:tr w:rsidR="008A340F" w:rsidTr="008A340F">
        <w:tc>
          <w:tcPr>
            <w:tcW w:w="2405" w:type="dxa"/>
            <w:vAlign w:val="center"/>
          </w:tcPr>
          <w:p w:rsidR="008A340F" w:rsidRDefault="008A340F" w:rsidP="002F6D57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Клас користувача</w:t>
            </w:r>
          </w:p>
        </w:tc>
        <w:tc>
          <w:tcPr>
            <w:tcW w:w="7790" w:type="dxa"/>
            <w:vAlign w:val="center"/>
          </w:tcPr>
          <w:p w:rsidR="008A340F" w:rsidRDefault="008A340F" w:rsidP="002F6D57">
            <w:pPr>
              <w:ind w:firstLine="0"/>
              <w:rPr>
                <w:lang w:val="uk-UA"/>
              </w:rPr>
            </w:pPr>
            <w:r>
              <w:rPr>
                <w:lang w:val="uk-UA"/>
              </w:rPr>
              <w:t>Характеристика</w:t>
            </w:r>
          </w:p>
        </w:tc>
      </w:tr>
      <w:tr w:rsidR="00586A91" w:rsidTr="008A340F">
        <w:tc>
          <w:tcPr>
            <w:tcW w:w="2405" w:type="dxa"/>
            <w:vAlign w:val="center"/>
          </w:tcPr>
          <w:p w:rsidR="00586A91" w:rsidRDefault="00586A91" w:rsidP="002F6D57">
            <w:pPr>
              <w:spacing w:line="36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Студент</w:t>
            </w:r>
          </w:p>
        </w:tc>
        <w:tc>
          <w:tcPr>
            <w:tcW w:w="7790" w:type="dxa"/>
            <w:vAlign w:val="center"/>
          </w:tcPr>
          <w:p w:rsidR="00586A91" w:rsidRDefault="00586A91" w:rsidP="008A340F">
            <w:pPr>
              <w:spacing w:line="360" w:lineRule="auto"/>
              <w:ind w:firstLine="0"/>
              <w:jc w:val="both"/>
              <w:rPr>
                <w:lang w:val="uk-UA"/>
              </w:rPr>
            </w:pPr>
            <w:r>
              <w:rPr>
                <w:lang w:val="uk-UA"/>
              </w:rPr>
              <w:t>Студент – людина, яка відвідує лекції у вищому навчальному закладі</w:t>
            </w:r>
            <w:r w:rsidR="002F6D57">
              <w:rPr>
                <w:lang w:val="uk-UA"/>
              </w:rPr>
              <w:t xml:space="preserve">. Студент буде переглядати розклад, додавати домашнє завдання з предметів, які присутні у цьому розкладі. Очікується, що студент буде використовувати </w:t>
            </w:r>
            <w:proofErr w:type="spellStart"/>
            <w:r w:rsidR="002F6D57">
              <w:rPr>
                <w:lang w:val="uk-UA"/>
              </w:rPr>
              <w:t>Огранайзер</w:t>
            </w:r>
            <w:proofErr w:type="spellEnd"/>
            <w:r w:rsidR="002F6D57">
              <w:rPr>
                <w:lang w:val="uk-UA"/>
              </w:rPr>
              <w:t xml:space="preserve"> студента 7 разів на тиждень. Також очікується, що більшість студентів (</w:t>
            </w:r>
            <w:r w:rsidR="002F6D57" w:rsidRPr="002F6D57">
              <w:rPr>
                <w:lang w:val="uk-UA"/>
              </w:rPr>
              <w:t>~85%</w:t>
            </w:r>
            <w:r w:rsidR="002F6D57">
              <w:rPr>
                <w:lang w:val="uk-UA"/>
              </w:rPr>
              <w:t>) буде використовувати додаток через смартфон, всі інші (</w:t>
            </w:r>
            <w:r w:rsidR="002F6D57" w:rsidRPr="002F6D57">
              <w:rPr>
                <w:lang w:val="uk-UA"/>
              </w:rPr>
              <w:t>~15%</w:t>
            </w:r>
            <w:r w:rsidR="002F6D57">
              <w:rPr>
                <w:lang w:val="uk-UA"/>
              </w:rPr>
              <w:t>) – через планшет.</w:t>
            </w:r>
          </w:p>
        </w:tc>
      </w:tr>
    </w:tbl>
    <w:p w:rsidR="00586A91" w:rsidRDefault="00586A91" w:rsidP="002F6D57">
      <w:pPr>
        <w:rPr>
          <w:lang w:val="uk-UA"/>
        </w:rPr>
      </w:pPr>
    </w:p>
    <w:p w:rsidR="008A340F" w:rsidRDefault="008A340F" w:rsidP="002F6D57">
      <w:pPr>
        <w:rPr>
          <w:lang w:val="uk-UA"/>
        </w:rPr>
      </w:pPr>
      <w:r>
        <w:rPr>
          <w:lang w:val="uk-UA"/>
        </w:rPr>
        <w:t>Операційна середа:</w:t>
      </w:r>
    </w:p>
    <w:p w:rsidR="008A340F" w:rsidRPr="008A340F" w:rsidRDefault="008A340F" w:rsidP="002F6D57">
      <w:r w:rsidRPr="00B9442B">
        <w:rPr>
          <w:b/>
          <w:lang w:val="en-US"/>
        </w:rPr>
        <w:t>OE</w:t>
      </w:r>
      <w:r w:rsidR="00B9442B" w:rsidRPr="00B9442B">
        <w:rPr>
          <w:b/>
        </w:rPr>
        <w:t>-1</w:t>
      </w:r>
      <w:r w:rsidR="00B9442B">
        <w:tab/>
      </w:r>
      <w:r>
        <w:rPr>
          <w:lang w:val="uk-UA"/>
        </w:rPr>
        <w:t>Система «</w:t>
      </w:r>
      <w:proofErr w:type="spellStart"/>
      <w:r>
        <w:rPr>
          <w:lang w:val="uk-UA"/>
        </w:rPr>
        <w:t>Органайзер</w:t>
      </w:r>
      <w:proofErr w:type="spellEnd"/>
      <w:r>
        <w:rPr>
          <w:lang w:val="uk-UA"/>
        </w:rPr>
        <w:t xml:space="preserve"> студента» працює на</w:t>
      </w:r>
      <w:r w:rsidRPr="008A340F">
        <w:t xml:space="preserve"> </w:t>
      </w:r>
      <w:r>
        <w:rPr>
          <w:lang w:val="uk-UA"/>
        </w:rPr>
        <w:t xml:space="preserve">пристроях з ОС </w:t>
      </w:r>
      <w:proofErr w:type="gramStart"/>
      <w:r>
        <w:rPr>
          <w:lang w:val="en-US"/>
        </w:rPr>
        <w:t>Android</w:t>
      </w:r>
      <w:proofErr w:type="gramEnd"/>
      <w:r>
        <w:rPr>
          <w:lang w:val="uk-UA"/>
        </w:rPr>
        <w:t xml:space="preserve">, починаючи з версії </w:t>
      </w:r>
      <w:r>
        <w:rPr>
          <w:lang w:val="en-US"/>
        </w:rPr>
        <w:t>Android</w:t>
      </w:r>
      <w:r>
        <w:rPr>
          <w:lang w:val="uk-UA"/>
        </w:rPr>
        <w:t xml:space="preserve"> 3.0</w:t>
      </w:r>
      <w:r>
        <w:t>.</w:t>
      </w:r>
    </w:p>
    <w:p w:rsidR="00B9442B" w:rsidRDefault="00471AF9" w:rsidP="002F6D57">
      <w:pPr>
        <w:rPr>
          <w:lang w:val="uk-UA"/>
        </w:rPr>
      </w:pPr>
      <w:r>
        <w:rPr>
          <w:lang w:val="uk-UA"/>
        </w:rPr>
        <w:t>Функціональні вимоги:</w:t>
      </w:r>
    </w:p>
    <w:p w:rsidR="00471AF9" w:rsidRPr="008A340F" w:rsidRDefault="00471AF9" w:rsidP="002F6D57">
      <w:pPr>
        <w:rPr>
          <w:lang w:val="en-US"/>
        </w:rPr>
      </w:pPr>
      <w:bookmarkStart w:id="0" w:name="_GoBack"/>
      <w:bookmarkEnd w:id="0"/>
    </w:p>
    <w:p w:rsidR="00586A91" w:rsidRPr="00586A91" w:rsidRDefault="00586A91" w:rsidP="002F6D57">
      <w:pPr>
        <w:rPr>
          <w:lang w:val="uk-UA"/>
        </w:rPr>
      </w:pPr>
    </w:p>
    <w:sectPr w:rsidR="00586A91" w:rsidRPr="00586A91" w:rsidSect="006B79A6">
      <w:pgSz w:w="11906" w:h="16838"/>
      <w:pgMar w:top="1134" w:right="567" w:bottom="1134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2E1"/>
    <w:rsid w:val="002609C2"/>
    <w:rsid w:val="002731D8"/>
    <w:rsid w:val="002F6D57"/>
    <w:rsid w:val="00471AF9"/>
    <w:rsid w:val="00586A91"/>
    <w:rsid w:val="006B79A6"/>
    <w:rsid w:val="006D0E4A"/>
    <w:rsid w:val="006E422E"/>
    <w:rsid w:val="008A340F"/>
    <w:rsid w:val="0095324A"/>
    <w:rsid w:val="00A50EDD"/>
    <w:rsid w:val="00A73504"/>
    <w:rsid w:val="00B9442B"/>
    <w:rsid w:val="00C87C57"/>
    <w:rsid w:val="00E6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9121A6-7A86-4EF4-9479-F9F5285B0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iCs/>
        <w:sz w:val="28"/>
        <w:szCs w:val="1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422E"/>
    <w:pPr>
      <w:jc w:val="left"/>
    </w:pPr>
    <w:rPr>
      <w:rFonts w:cstheme="minorBidi"/>
      <w:iCs w:val="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22E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2E"/>
    <w:pPr>
      <w:keepNext/>
      <w:keepLines/>
      <w:spacing w:before="40"/>
      <w:outlineLvl w:val="1"/>
    </w:pPr>
    <w:rPr>
      <w:rFonts w:eastAsiaTheme="majorEastAsia" w:cstheme="majorBidi"/>
      <w:b/>
      <w:i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22E"/>
    <w:rPr>
      <w:rFonts w:eastAsiaTheme="majorEastAsia" w:cstheme="majorBidi"/>
      <w:b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22E"/>
    <w:rPr>
      <w:rFonts w:eastAsiaTheme="majorEastAsia" w:cstheme="majorBidi"/>
      <w:b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2609C2"/>
    <w:pPr>
      <w:jc w:val="center"/>
    </w:pPr>
    <w:rPr>
      <w:szCs w:val="18"/>
    </w:rPr>
  </w:style>
  <w:style w:type="table" w:styleId="TableGrid">
    <w:name w:val="Table Grid"/>
    <w:basedOn w:val="TableNormal"/>
    <w:uiPriority w:val="39"/>
    <w:rsid w:val="00586A9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2020-09-19T14:53:00Z</dcterms:created>
  <dcterms:modified xsi:type="dcterms:W3CDTF">2020-09-19T17:42:00Z</dcterms:modified>
</cp:coreProperties>
</file>