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iCs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 xml:space="preserve">Таким засобом є так званий 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>.</w:t>
      </w:r>
    </w:p>
    <w:p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 xml:space="preserve"> (від </w:t>
      </w:r>
      <w:proofErr w:type="spellStart"/>
      <w:r>
        <w:rPr>
          <w:rFonts w:eastAsiaTheme="majorEastAsia" w:cstheme="majorBidi"/>
          <w:szCs w:val="26"/>
          <w:lang w:val="uk-UA"/>
        </w:rPr>
        <w:t>англ</w:t>
      </w:r>
      <w:proofErr w:type="spellEnd"/>
      <w:r>
        <w:rPr>
          <w:rFonts w:eastAsiaTheme="majorEastAsia" w:cstheme="majorBidi"/>
          <w:szCs w:val="26"/>
          <w:lang w:val="uk-UA"/>
        </w:rPr>
        <w:t xml:space="preserve">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2</w:t>
        </w:r>
      </w:fldSimple>
      <w:r>
        <w:rPr>
          <w:lang w:val="uk-UA"/>
        </w:rPr>
        <w:t xml:space="preserve"> – </w:t>
      </w:r>
      <w:r w:rsidR="00247671">
        <w:rPr>
          <w:lang w:val="uk-UA"/>
        </w:rPr>
        <w:t xml:space="preserve">Канцелярський </w:t>
      </w:r>
      <w:proofErr w:type="spellStart"/>
      <w:r w:rsidR="00247671">
        <w:rPr>
          <w:lang w:val="uk-UA"/>
        </w:rPr>
        <w:t>органайзер</w:t>
      </w:r>
      <w:proofErr w:type="spellEnd"/>
    </w:p>
    <w:p w:rsidR="00F5047E" w:rsidRPr="00F5047E" w:rsidRDefault="00F5047E" w:rsidP="00F5047E">
      <w:pPr>
        <w:rPr>
          <w:lang w:val="uk-UA"/>
        </w:rPr>
      </w:pPr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proofErr w:type="spellStart"/>
      <w:r>
        <w:rPr>
          <w:rFonts w:eastAsiaTheme="majorEastAsia" w:cstheme="majorBidi"/>
          <w:iCs w:val="0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iCs w:val="0"/>
          <w:szCs w:val="26"/>
          <w:lang w:val="uk-UA"/>
        </w:rPr>
        <w:t xml:space="preserve">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</w:p>
    <w:p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3</w:t>
        </w:r>
      </w:fldSimple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4</w:t>
        </w:r>
      </w:fldSimple>
      <w:r>
        <w:rPr>
          <w:lang w:val="uk-UA"/>
        </w:rPr>
        <w:t xml:space="preserve"> – Приклад електронного </w:t>
      </w:r>
      <w:proofErr w:type="spellStart"/>
      <w:r>
        <w:rPr>
          <w:lang w:val="uk-UA"/>
        </w:rPr>
        <w:t>органайзеру</w:t>
      </w:r>
      <w:proofErr w:type="spellEnd"/>
      <w:r w:rsidR="00E57721">
        <w:rPr>
          <w:lang w:val="uk-UA"/>
        </w:rPr>
        <w:t xml:space="preserve"> «</w:t>
      </w:r>
      <w:proofErr w:type="spellStart"/>
      <w:r w:rsidR="00E57721">
        <w:rPr>
          <w:lang w:val="en-US"/>
        </w:rPr>
        <w:t>LeaderTask</w:t>
      </w:r>
      <w:proofErr w:type="spellEnd"/>
      <w:r w:rsidR="00E57721">
        <w:rPr>
          <w:lang w:val="uk-UA"/>
        </w:rPr>
        <w:t>»</w:t>
      </w:r>
    </w:p>
    <w:p w:rsidR="002C2321" w:rsidRDefault="002C2321" w:rsidP="00F5047E">
      <w:pPr>
        <w:rPr>
          <w:lang w:val="uk-UA"/>
        </w:rPr>
      </w:pPr>
      <w:r>
        <w:t>Программа «</w:t>
      </w:r>
      <w:proofErr w:type="spellStart"/>
      <w:r w:rsidR="00D46273">
        <w:rPr>
          <w:lang w:val="en-US"/>
        </w:rPr>
        <w:t>LeaderTask</w:t>
      </w:r>
      <w:proofErr w:type="spellEnd"/>
      <w:r>
        <w:t>»</w:t>
      </w:r>
      <w:r w:rsidRPr="002C2321">
        <w:t xml:space="preserve"> </w:t>
      </w:r>
      <w:r w:rsidR="00540140">
        <w:rPr>
          <w:lang w:val="uk-UA"/>
        </w:rPr>
        <w:t>є крос-</w:t>
      </w:r>
      <w:proofErr w:type="spellStart"/>
      <w:r w:rsidR="00540140">
        <w:rPr>
          <w:lang w:val="uk-UA"/>
        </w:rPr>
        <w:t>платформен</w:t>
      </w:r>
      <w:r w:rsidR="00A55073">
        <w:rPr>
          <w:lang w:val="uk-UA"/>
        </w:rPr>
        <w:t>ною</w:t>
      </w:r>
      <w:proofErr w:type="spellEnd"/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</w:t>
      </w:r>
      <w:proofErr w:type="spellStart"/>
      <w:r w:rsidR="004850AA">
        <w:rPr>
          <w:lang w:val="uk-UA"/>
        </w:rPr>
        <w:t>органайзером</w:t>
      </w:r>
      <w:proofErr w:type="spellEnd"/>
      <w:r w:rsidR="004850AA">
        <w:rPr>
          <w:lang w:val="uk-UA"/>
        </w:rPr>
        <w:t>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 xml:space="preserve">Наявність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 xml:space="preserve"> для браузера.</w:t>
      </w:r>
    </w:p>
    <w:p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Частіше за все, такі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>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iCs/>
          <w:szCs w:val="26"/>
          <w:lang w:val="uk-UA"/>
        </w:rPr>
        <w:t xml:space="preserve"> </w:t>
      </w:r>
      <w:r w:rsidR="00D46273">
        <w:rPr>
          <w:rFonts w:eastAsiaTheme="majorEastAsia" w:cstheme="majorBidi"/>
          <w:szCs w:val="26"/>
          <w:lang w:val="uk-UA"/>
        </w:rPr>
        <w:t xml:space="preserve">Такий </w:t>
      </w:r>
      <w:proofErr w:type="spellStart"/>
      <w:r w:rsidR="00D46273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D46273">
        <w:rPr>
          <w:rFonts w:eastAsiaTheme="majorEastAsia" w:cstheme="majorBidi"/>
          <w:szCs w:val="26"/>
          <w:lang w:val="uk-UA"/>
        </w:rPr>
        <w:t xml:space="preserve">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 w:val="0"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5</w:t>
        </w:r>
      </w:fldSimple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F5047E" w:rsidRPr="00F5047E" w:rsidRDefault="00F5047E" w:rsidP="00F5047E">
      <w:pPr>
        <w:rPr>
          <w:lang w:val="uk-UA"/>
        </w:rPr>
      </w:pPr>
    </w:p>
    <w:p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Цей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 xml:space="preserve">Відсутність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>.</w:t>
      </w:r>
      <w:r w:rsidR="0046691A" w:rsidRPr="00F5047E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</w:t>
      </w:r>
      <w:proofErr w:type="spellStart"/>
      <w:r w:rsidRPr="0046691A">
        <w:rPr>
          <w:lang w:val="uk-UA"/>
        </w:rPr>
        <w:t>органайзера</w:t>
      </w:r>
      <w:proofErr w:type="spellEnd"/>
      <w:r w:rsidRPr="0046691A">
        <w:rPr>
          <w:lang w:val="uk-UA"/>
        </w:rPr>
        <w:t xml:space="preserve">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F5047E" w:rsidRDefault="00F5047E" w:rsidP="006266E8">
      <w:pPr>
        <w:rPr>
          <w:lang w:val="uk-UA"/>
        </w:rPr>
      </w:pPr>
    </w:p>
    <w:p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проєктування всіх артефактів, які створюються під час розробки програмної системи.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:rsidR="009A635D" w:rsidRDefault="006E09A4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:rsidR="009A635D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:rsidR="006E09A4" w:rsidRPr="006E09A4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студента». Актором на даній діаграмі є студент. Варіанти використання: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>
            <wp:extent cx="5010150" cy="4236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42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6</w:t>
        </w:r>
      </w:fldSimple>
      <w:r>
        <w:rPr>
          <w:lang w:val="uk-UA"/>
        </w:rPr>
        <w:t xml:space="preserve"> – Діаграма варіантів використання</w:t>
      </w:r>
    </w:p>
    <w:p w:rsidR="00F5047E" w:rsidRPr="00F5047E" w:rsidRDefault="00F5047E" w:rsidP="00F5047E">
      <w:pPr>
        <w:rPr>
          <w:lang w:val="uk-UA"/>
        </w:rPr>
      </w:pPr>
    </w:p>
    <w:p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</w:t>
      </w:r>
      <w:r>
        <w:rPr>
          <w:szCs w:val="26"/>
          <w:lang w:val="uk-UA"/>
        </w:rPr>
        <w:lastRenderedPageBreak/>
        <w:t>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- організовувати час студента.</w:t>
      </w:r>
    </w:p>
    <w:p w:rsidR="007811A0" w:rsidRDefault="007811A0" w:rsidP="007811A0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4951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a4"/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7</w:t>
        </w:r>
      </w:fldSimple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F5047E" w:rsidRDefault="00F5047E" w:rsidP="006266E8">
      <w:pPr>
        <w:rPr>
          <w:lang w:val="uk-UA"/>
        </w:rPr>
      </w:pP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потрібно обробити, є домашнє завдання, матеріали лекцій та оцінки. Керуюча інформація – це розклад та посібник з використання. Механізмами є сам студент та мобільний додаток, а на виході маємо сплановані домашні завдання, конспекти лекцій та графік успішності.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конспекти;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lastRenderedPageBreak/>
        <w:t>Складати графік успішності.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511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a4"/>
      </w:pPr>
      <w:r>
        <w:t xml:space="preserve">Рисунок </w:t>
      </w:r>
      <w:fldSimple w:instr=" STYLEREF 1 \s ">
        <w:r w:rsidR="00231460">
          <w:rPr>
            <w:noProof/>
          </w:rPr>
          <w:t>1</w:t>
        </w:r>
      </w:fldSimple>
      <w:r w:rsidR="00231460">
        <w:t>.</w:t>
      </w:r>
      <w:fldSimple w:instr=" SEQ Рисунок \* ARABIC \s 1 ">
        <w:r w:rsidR="00231460">
          <w:rPr>
            <w:noProof/>
          </w:rPr>
          <w:t>8</w:t>
        </w:r>
      </w:fldSimple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зображена на рисунку 1.9.</w:t>
      </w:r>
    </w:p>
    <w:p w:rsidR="00231460" w:rsidRDefault="00FD4FD9" w:rsidP="00231460">
      <w:pPr>
        <w:keepNext/>
      </w:pPr>
      <w:r>
        <w:rPr>
          <w:noProof/>
          <w:szCs w:val="26"/>
          <w:lang w:eastAsia="ru-RU"/>
        </w:rPr>
        <w:drawing>
          <wp:inline distT="0" distB="0" distL="0" distR="0">
            <wp:extent cx="5783771" cy="51516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Рисунок \* ARABIC \s 1 ">
        <w:r>
          <w:rPr>
            <w:noProof/>
          </w:rPr>
          <w:t>9</w:t>
        </w:r>
      </w:fldSimple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F5047E" w:rsidRPr="00FB12E4" w:rsidRDefault="00F5047E" w:rsidP="00E0027E">
      <w:pPr>
        <w:rPr>
          <w:lang w:val="uk-UA"/>
        </w:rPr>
      </w:pPr>
      <w:bookmarkStart w:id="1" w:name="_GoBack"/>
      <w:bookmarkEnd w:id="1"/>
      <w:r>
        <w:rPr>
          <w:lang w:val="uk-UA"/>
        </w:rPr>
        <w:br w:type="page"/>
      </w:r>
    </w:p>
    <w:sectPr w:rsidR="00F5047E" w:rsidRPr="00FB12E4" w:rsidSect="006B79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73AB" w:rsidRDefault="004B73AB" w:rsidP="00231460">
      <w:pPr>
        <w:spacing w:line="240" w:lineRule="auto"/>
      </w:pPr>
      <w:r>
        <w:separator/>
      </w:r>
    </w:p>
  </w:endnote>
  <w:endnote w:type="continuationSeparator" w:id="0">
    <w:p w:rsidR="004B73AB" w:rsidRDefault="004B73AB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73AB" w:rsidRDefault="004B73AB" w:rsidP="00231460">
      <w:pPr>
        <w:spacing w:line="240" w:lineRule="auto"/>
      </w:pPr>
      <w:r>
        <w:separator/>
      </w:r>
    </w:p>
  </w:footnote>
  <w:footnote w:type="continuationSeparator" w:id="0">
    <w:p w:rsidR="004B73AB" w:rsidRDefault="004B73AB" w:rsidP="002314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a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460" w:rsidRDefault="00231460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E830D6D"/>
    <w:multiLevelType w:val="hybridMultilevel"/>
    <w:tmpl w:val="707CCC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14"/>
  </w:num>
  <w:num w:numId="4">
    <w:abstractNumId w:val="6"/>
  </w:num>
  <w:num w:numId="5">
    <w:abstractNumId w:val="15"/>
  </w:num>
  <w:num w:numId="6">
    <w:abstractNumId w:val="12"/>
  </w:num>
  <w:num w:numId="7">
    <w:abstractNumId w:val="1"/>
  </w:num>
  <w:num w:numId="8">
    <w:abstractNumId w:val="3"/>
  </w:num>
  <w:num w:numId="9">
    <w:abstractNumId w:val="16"/>
  </w:num>
  <w:num w:numId="10">
    <w:abstractNumId w:val="9"/>
  </w:num>
  <w:num w:numId="11">
    <w:abstractNumId w:val="8"/>
  </w:num>
  <w:num w:numId="12">
    <w:abstractNumId w:val="10"/>
  </w:num>
  <w:num w:numId="13">
    <w:abstractNumId w:val="5"/>
  </w:num>
  <w:num w:numId="14">
    <w:abstractNumId w:val="11"/>
  </w:num>
  <w:num w:numId="15">
    <w:abstractNumId w:val="0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34541"/>
    <w:rsid w:val="0007003D"/>
    <w:rsid w:val="00070282"/>
    <w:rsid w:val="00084888"/>
    <w:rsid w:val="00085F6D"/>
    <w:rsid w:val="00090714"/>
    <w:rsid w:val="000C30EF"/>
    <w:rsid w:val="000D3685"/>
    <w:rsid w:val="000E134C"/>
    <w:rsid w:val="000F5373"/>
    <w:rsid w:val="0014461A"/>
    <w:rsid w:val="00144784"/>
    <w:rsid w:val="00194C23"/>
    <w:rsid w:val="001B22E5"/>
    <w:rsid w:val="001B7B22"/>
    <w:rsid w:val="001C11FD"/>
    <w:rsid w:val="001F66D5"/>
    <w:rsid w:val="0020644A"/>
    <w:rsid w:val="00221694"/>
    <w:rsid w:val="00231460"/>
    <w:rsid w:val="00247671"/>
    <w:rsid w:val="00252226"/>
    <w:rsid w:val="0029220B"/>
    <w:rsid w:val="00297584"/>
    <w:rsid w:val="002C2321"/>
    <w:rsid w:val="002F793B"/>
    <w:rsid w:val="003112C1"/>
    <w:rsid w:val="00311A36"/>
    <w:rsid w:val="00396A3F"/>
    <w:rsid w:val="0041220D"/>
    <w:rsid w:val="00422984"/>
    <w:rsid w:val="00435132"/>
    <w:rsid w:val="0046691A"/>
    <w:rsid w:val="004833FA"/>
    <w:rsid w:val="004850AA"/>
    <w:rsid w:val="004A7548"/>
    <w:rsid w:val="004B73AB"/>
    <w:rsid w:val="004D1F09"/>
    <w:rsid w:val="004D46B2"/>
    <w:rsid w:val="00527913"/>
    <w:rsid w:val="00534616"/>
    <w:rsid w:val="00540140"/>
    <w:rsid w:val="00564195"/>
    <w:rsid w:val="00574D0E"/>
    <w:rsid w:val="00582C5D"/>
    <w:rsid w:val="00597679"/>
    <w:rsid w:val="006266E8"/>
    <w:rsid w:val="00664F0C"/>
    <w:rsid w:val="0067341C"/>
    <w:rsid w:val="006B79A6"/>
    <w:rsid w:val="006E09A4"/>
    <w:rsid w:val="006E422E"/>
    <w:rsid w:val="00705AAC"/>
    <w:rsid w:val="00711ABE"/>
    <w:rsid w:val="00745776"/>
    <w:rsid w:val="00747337"/>
    <w:rsid w:val="00774EE1"/>
    <w:rsid w:val="00775539"/>
    <w:rsid w:val="007811A0"/>
    <w:rsid w:val="00781E67"/>
    <w:rsid w:val="00832E2F"/>
    <w:rsid w:val="008D2C3F"/>
    <w:rsid w:val="00936141"/>
    <w:rsid w:val="00951418"/>
    <w:rsid w:val="0095324A"/>
    <w:rsid w:val="00965581"/>
    <w:rsid w:val="00965836"/>
    <w:rsid w:val="009A1D99"/>
    <w:rsid w:val="009A635D"/>
    <w:rsid w:val="009B0EE2"/>
    <w:rsid w:val="009B67A1"/>
    <w:rsid w:val="009D0298"/>
    <w:rsid w:val="009D2CB4"/>
    <w:rsid w:val="009D4798"/>
    <w:rsid w:val="009E1D06"/>
    <w:rsid w:val="009E353E"/>
    <w:rsid w:val="009F3465"/>
    <w:rsid w:val="00A07592"/>
    <w:rsid w:val="00A333C5"/>
    <w:rsid w:val="00A36C17"/>
    <w:rsid w:val="00A50EDD"/>
    <w:rsid w:val="00A55073"/>
    <w:rsid w:val="00A61DE6"/>
    <w:rsid w:val="00AA1154"/>
    <w:rsid w:val="00AA67E2"/>
    <w:rsid w:val="00B11249"/>
    <w:rsid w:val="00B150C4"/>
    <w:rsid w:val="00B174A2"/>
    <w:rsid w:val="00BB1936"/>
    <w:rsid w:val="00BE603B"/>
    <w:rsid w:val="00BE63DA"/>
    <w:rsid w:val="00C66661"/>
    <w:rsid w:val="00C87C57"/>
    <w:rsid w:val="00CA502B"/>
    <w:rsid w:val="00CA6DEE"/>
    <w:rsid w:val="00CB65E9"/>
    <w:rsid w:val="00CC13B2"/>
    <w:rsid w:val="00CE176C"/>
    <w:rsid w:val="00D032F7"/>
    <w:rsid w:val="00D059EC"/>
    <w:rsid w:val="00D13764"/>
    <w:rsid w:val="00D144DA"/>
    <w:rsid w:val="00D46273"/>
    <w:rsid w:val="00D80242"/>
    <w:rsid w:val="00DD3403"/>
    <w:rsid w:val="00DD575C"/>
    <w:rsid w:val="00DE1A94"/>
    <w:rsid w:val="00DF20CF"/>
    <w:rsid w:val="00E0027E"/>
    <w:rsid w:val="00E16968"/>
    <w:rsid w:val="00E57721"/>
    <w:rsid w:val="00E67A39"/>
    <w:rsid w:val="00E91CA0"/>
    <w:rsid w:val="00EB2A5E"/>
    <w:rsid w:val="00EB5648"/>
    <w:rsid w:val="00ED4098"/>
    <w:rsid w:val="00EF02D3"/>
    <w:rsid w:val="00F25F73"/>
    <w:rsid w:val="00F5047E"/>
    <w:rsid w:val="00F66035"/>
    <w:rsid w:val="00F80856"/>
    <w:rsid w:val="00FB12E4"/>
    <w:rsid w:val="00FD4829"/>
    <w:rsid w:val="00F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  <w:rPr>
      <w:rFonts w:cstheme="minorBidi"/>
      <w:iCs/>
      <w:szCs w:val="22"/>
    </w:rPr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 w:val="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 w:val="0"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11</Pages>
  <Words>1214</Words>
  <Characters>6925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95</cp:revision>
  <dcterms:created xsi:type="dcterms:W3CDTF">2020-09-09T18:11:00Z</dcterms:created>
  <dcterms:modified xsi:type="dcterms:W3CDTF">2020-10-18T17:13:00Z</dcterms:modified>
</cp:coreProperties>
</file>