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ALEKSEI USHAKOV</w:t>
        <w:tab/>
      </w:r>
      <w:r w:rsidDel="00000000" w:rsidR="00000000" w:rsidRPr="00000000">
        <w:rPr>
          <w:b w:val="1"/>
          <w:bCs w:val="1"/>
          <w:color w:val="1d1600"/>
          <w:sz w:val="30"/>
          <w:szCs w:val="30"/>
          <w:rtl w:val="0"/>
        </w:rPr>
        <w:t xml:space="preserve">DATA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Boston, MA│774-220-6141 │ aushakovjob@gmail.com│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linkedin.com/in/alexey-ushakov</w:t>
        </w:r>
      </w:hyperlink>
      <w:r w:rsidDel="00000000" w:rsidR="00000000" w:rsidRPr="00000000">
        <w:rPr>
          <w:sz w:val="18"/>
          <w:szCs w:val="18"/>
          <w:rtl w:val="0"/>
        </w:rPr>
        <w:t xml:space="preserve"> | github.com/aleksushakov87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Scientist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5+ years in supply chain analytics and operations optimization</w:t>
      </w:r>
      <w:r w:rsidDel="00000000" w:rsidR="00000000" w:rsidRPr="00000000">
        <w:rPr>
          <w:sz w:val="18"/>
          <w:szCs w:val="18"/>
          <w:rtl w:val="0"/>
        </w:rPr>
        <w:t xml:space="preserve">, combining domain expertise from large-scale infrastructure logistics ($500M+ LNG projects) with advanced predictive modeling and ML. Built data systems for demand forecasting, inventory optimization, and cost analysis in high-pressure, resource-constrained environments. Transitioned from operational supply chain management into advanced ML and statistical modeling through graduate research and complex data engineering projects.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: Advanced proficiency in Python (scikit-learn, Pandas, NumPy, PyTorch), SQL (complex queries, CTEs, window functions), statistical modeling for forecasting and classification, clustering and classification algorithms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Engineering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ETL pipeline design,</w:t>
      </w:r>
      <w:r w:rsidDel="00000000" w:rsidR="00000000" w:rsidRPr="00000000">
        <w:rPr>
          <w:sz w:val="18"/>
          <w:szCs w:val="18"/>
          <w:rtl w:val="0"/>
        </w:rPr>
        <w:t xml:space="preserve"> database architecture (MySQL, relational modeling)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data validation protocols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Intelligence</w:t>
      </w:r>
      <w:r w:rsidDel="00000000" w:rsidR="00000000" w:rsidRPr="00000000">
        <w:rPr>
          <w:sz w:val="18"/>
          <w:szCs w:val="18"/>
          <w:rtl w:val="0"/>
        </w:rPr>
        <w:t xml:space="preserve">: Predictive modeling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demand forecasting, r</w:t>
      </w:r>
      <w:r w:rsidDel="00000000" w:rsidR="00000000" w:rsidRPr="00000000">
        <w:rPr>
          <w:sz w:val="18"/>
          <w:szCs w:val="18"/>
          <w:rtl w:val="0"/>
        </w:rPr>
        <w:t xml:space="preserve">oot cause analysis,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decision support dashboards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Communication</w:t>
      </w:r>
      <w:r w:rsidDel="00000000" w:rsidR="00000000" w:rsidRPr="00000000">
        <w:rPr>
          <w:sz w:val="18"/>
          <w:szCs w:val="18"/>
          <w:rtl w:val="0"/>
        </w:rPr>
        <w:t xml:space="preserve">: Python (Matplotlib, Plotly, Streamlit, seaborn), Excel dashboards, translating technical findings to non-technical stakeholders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Prevented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$2M+ annual construction standby costs</w:t>
      </w:r>
      <w:r w:rsidDel="00000000" w:rsidR="00000000" w:rsidRPr="00000000">
        <w:rPr>
          <w:sz w:val="18"/>
          <w:szCs w:val="18"/>
          <w:rtl w:val="0"/>
        </w:rPr>
        <w:t xml:space="preserve">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$500M+ LNG project</w:t>
      </w:r>
      <w:r w:rsidDel="00000000" w:rsidR="00000000" w:rsidRPr="00000000">
        <w:rPr>
          <w:sz w:val="18"/>
          <w:szCs w:val="18"/>
          <w:rtl w:val="0"/>
        </w:rPr>
        <w:t xml:space="preserve"> by engineering emergency process after sanctions blocked vendor software - designed cross-department workflows for 50+ team members ensuring uninterrupted material supply; system handled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40,000+ monthly material transactions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1,200+ SKUs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tracking system processing 40,000+ material transactions monthly</w:t>
      </w:r>
      <w:r w:rsidDel="00000000" w:rsidR="00000000" w:rsidRPr="00000000">
        <w:rPr>
          <w:sz w:val="18"/>
          <w:szCs w:val="18"/>
          <w:rtl w:val="0"/>
        </w:rPr>
        <w:t xml:space="preserve"> across 1,200+ SKUs serving 15+ subcontractors and 200+ field personnel-replaced broken ERP functionality enabling resource planning for construction teams; system maintained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continuity during 6-month vendor lockout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demand forecasting pipeline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analyzing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2+ years of historical procurement data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to predict material shortages using clustering algorithms-converted raw transaction data into supply decisions for 12+ project phases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Designed system identifying cost overruns and irregular material movements across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$500M+ project inventory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-enabled cost control team to flag preventable expenses before project burn</w:t>
      </w:r>
    </w:p>
    <w:p w:rsidR="00000000" w:rsidDel="00000000" w:rsidP="00000000" w:rsidRDefault="00000000" w:rsidRPr="00000000" w14:paraId="0000000F">
      <w:pPr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Supply Chain and Operations Analytics, Predictive Modeling, Demand Forecasting, Process Optimization, Root Cause Analysis, Cross-Functional Leadership, Data-Driven Decision-Making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Authorized to work for any U.S. employer without visa sponsorship.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after="20" w:before="0" w:line="24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highlight w:val="whit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September 2023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Boston Universit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y -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Graduate Applied Data Science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20" w:before="0" w:line="240" w:lineRule="auto"/>
        <w:rPr>
          <w:b w:val="1"/>
          <w:bCs w:val="1"/>
          <w:sz w:val="18"/>
          <w:szCs w:val="18"/>
          <w:highlight w:val="white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10800"/>
        </w:tabs>
        <w:spacing w:after="0" w:before="2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end-to-end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 learning pipelines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, performing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cleaning, feature engineering, model training</w:t>
      </w:r>
      <w:r w:rsidDel="00000000" w:rsidR="00000000" w:rsidRPr="00000000">
        <w:rPr>
          <w:sz w:val="18"/>
          <w:szCs w:val="18"/>
          <w:rtl w:val="0"/>
        </w:rPr>
        <w:t xml:space="preserve">, and evaluation across real-world datasets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classification, clustering, and predictive analytics</w:t>
      </w:r>
      <w:r w:rsidDel="00000000" w:rsidR="00000000" w:rsidRPr="00000000">
        <w:rPr>
          <w:sz w:val="18"/>
          <w:szCs w:val="18"/>
          <w:rtl w:val="0"/>
        </w:rPr>
        <w:t xml:space="preserve"> tasks.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800"/>
        </w:tabs>
        <w:spacing w:after="0" w:before="2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implemented a full-scale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Material Management Database in MySQL</w:t>
      </w:r>
      <w:r w:rsidDel="00000000" w:rsidR="00000000" w:rsidRPr="00000000">
        <w:rPr>
          <w:sz w:val="18"/>
          <w:szCs w:val="18"/>
          <w:rtl w:val="0"/>
        </w:rPr>
        <w:t xml:space="preserve">, developing normalized schemas, ER diagrams, complex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SQL queries</w:t>
      </w:r>
      <w:r w:rsidDel="00000000" w:rsidR="00000000" w:rsidRPr="00000000">
        <w:rPr>
          <w:sz w:val="18"/>
          <w:szCs w:val="18"/>
          <w:rtl w:val="0"/>
        </w:rPr>
        <w:t xml:space="preserve">, and automation logic to simulate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real-world supply chain and inventory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10800"/>
        </w:tabs>
        <w:spacing w:after="0" w:before="2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 tested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multiple classification models on real-world datasets</w:t>
      </w:r>
      <w:r w:rsidDel="00000000" w:rsidR="00000000" w:rsidRPr="00000000">
        <w:rPr>
          <w:sz w:val="18"/>
          <w:szCs w:val="18"/>
          <w:rtl w:val="0"/>
        </w:rPr>
        <w:t xml:space="preserve">, applying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statistical validation techniques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performance tuning</w:t>
      </w:r>
      <w:r w:rsidDel="00000000" w:rsidR="00000000" w:rsidRPr="00000000">
        <w:rPr>
          <w:sz w:val="18"/>
          <w:szCs w:val="18"/>
          <w:rtl w:val="0"/>
        </w:rPr>
        <w:t xml:space="preserve">, and comparative model analysis to improve predictive accuracy and robustness.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10800"/>
        </w:tabs>
        <w:spacing w:after="0" w:before="2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an intelligent Movie Recommendation System combining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collaborative filtering, content-based filtering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LLM</w:t>
      </w:r>
      <w:r w:rsidDel="00000000" w:rsidR="00000000" w:rsidRPr="00000000">
        <w:rPr>
          <w:sz w:val="18"/>
          <w:szCs w:val="18"/>
          <w:rtl w:val="0"/>
        </w:rPr>
        <w:t xml:space="preserve">-enhanced logic, demonstrating integration of traditional ML with modern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 approaches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right" w:leader="none" w:pos="10800"/>
        </w:tabs>
        <w:spacing w:after="0" w:before="2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advanced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exploratory data analysis</w:t>
      </w:r>
      <w:r w:rsidDel="00000000" w:rsidR="00000000" w:rsidRPr="00000000">
        <w:rPr>
          <w:sz w:val="18"/>
          <w:szCs w:val="18"/>
          <w:rtl w:val="0"/>
        </w:rPr>
        <w:t xml:space="preserve"> and visualization using Python libraries to communicate insights, trends, and model results to technical and non-technical audiences.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none" w:pos="10800"/>
        </w:tabs>
        <w:spacing w:after="0" w:before="2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Strengthened foundations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algorithmic thinking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structures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performance optimization</w:t>
      </w:r>
      <w:r w:rsidDel="00000000" w:rsidR="00000000" w:rsidRPr="00000000">
        <w:rPr>
          <w:sz w:val="18"/>
          <w:szCs w:val="18"/>
          <w:rtl w:val="0"/>
        </w:rPr>
        <w:t xml:space="preserve">, enabling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scalable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efficient </w:t>
      </w:r>
      <w:r w:rsidDel="00000000" w:rsidR="00000000" w:rsidRPr="00000000">
        <w:rPr>
          <w:sz w:val="18"/>
          <w:szCs w:val="18"/>
          <w:rtl w:val="0"/>
        </w:rPr>
        <w:t xml:space="preserve">implementation of data-driven solutions.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2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echnip Energies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April 2021 – August 202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Fortune 500 global engineering &amp; construction leader delivering complex projects in energy infrastructure (LNG, offshore, subsea) with $30B+ annual revenue.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SCIENTIST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Working directly with Project Controls and Procurement teams, optimizing material logistics for $500M+ LNG construction programs, serving 100+ project team members across 3 offshore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Built predictive model identifying material shortage risks</w:t>
      </w:r>
      <w:r w:rsidDel="00000000" w:rsidR="00000000" w:rsidRPr="00000000">
        <w:rPr>
          <w:sz w:val="18"/>
          <w:szCs w:val="18"/>
          <w:rtl w:val="0"/>
        </w:rPr>
        <w:t xml:space="preserve"> by analyzing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40,000+ monthly material transactions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1,200+ active SKUs</w:t>
      </w:r>
      <w:r w:rsidDel="00000000" w:rsidR="00000000" w:rsidRPr="00000000">
        <w:rPr>
          <w:sz w:val="18"/>
          <w:szCs w:val="18"/>
          <w:rtl w:val="0"/>
        </w:rPr>
        <w:t xml:space="preserve"> using clustering algorithms-enabled procurement to reorder proactively, serving 15+ subcontractors and 200+ field personnel preventing supply disruptions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Engineered emergency response process from scratch</w:t>
      </w:r>
      <w:r w:rsidDel="00000000" w:rsidR="00000000" w:rsidRPr="00000000">
        <w:rPr>
          <w:sz w:val="18"/>
          <w:szCs w:val="18"/>
          <w:rtl w:val="0"/>
        </w:rPr>
        <w:t xml:space="preserve"> after sanctions blocked legacy ERP access-designed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cross-department workflow </w:t>
      </w:r>
      <w:r w:rsidDel="00000000" w:rsidR="00000000" w:rsidRPr="00000000">
        <w:rPr>
          <w:sz w:val="18"/>
          <w:szCs w:val="18"/>
          <w:rtl w:val="0"/>
        </w:rPr>
        <w:t xml:space="preserve">and decision logic for 50+ team members across Project Controls, Procurement, Customs, and Field Operations; system handled uninterrupted material flow throughout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6-month vendor lockout period</w:t>
      </w:r>
      <w:r w:rsidDel="00000000" w:rsidR="00000000" w:rsidRPr="00000000">
        <w:rPr>
          <w:sz w:val="18"/>
          <w:szCs w:val="18"/>
          <w:rtl w:val="0"/>
        </w:rPr>
        <w:t xml:space="preserve"> while managing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40,000+ monthly transactions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Developed tracking dashboard</w:t>
      </w:r>
      <w:r w:rsidDel="00000000" w:rsidR="00000000" w:rsidRPr="00000000">
        <w:rPr>
          <w:sz w:val="18"/>
          <w:szCs w:val="18"/>
          <w:rtl w:val="0"/>
        </w:rPr>
        <w:t xml:space="preserve"> across material lifecycle (customs clearance → storage → installation) processing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1,200+ SKU movements monthly</w:t>
      </w:r>
      <w:r w:rsidDel="00000000" w:rsidR="00000000" w:rsidRPr="00000000">
        <w:rPr>
          <w:sz w:val="18"/>
          <w:szCs w:val="18"/>
          <w:rtl w:val="0"/>
        </w:rPr>
        <w:t xml:space="preserve">-enabled visibility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construction teams and 15+ subcontractors</w:t>
      </w:r>
      <w:r w:rsidDel="00000000" w:rsidR="00000000" w:rsidRPr="00000000">
        <w:rPr>
          <w:sz w:val="18"/>
          <w:szCs w:val="18"/>
          <w:rtl w:val="0"/>
        </w:rPr>
        <w:t xml:space="preserve"> coordinating parallel work phases on offshore and onshore project components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Analyzed material spend patterns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$500M+ project portfolio</w:t>
      </w:r>
      <w:r w:rsidDel="00000000" w:rsidR="00000000" w:rsidRPr="00000000">
        <w:rPr>
          <w:sz w:val="18"/>
          <w:szCs w:val="18"/>
          <w:rtl w:val="0"/>
        </w:rPr>
        <w:t xml:space="preserve"> to identify cost anomalies and irregular movements-flagged findings to cost control leadership, enabling review of procurement processes and supplier contracts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Built forecasting model</w:t>
      </w:r>
      <w:r w:rsidDel="00000000" w:rsidR="00000000" w:rsidRPr="00000000">
        <w:rPr>
          <w:sz w:val="18"/>
          <w:szCs w:val="18"/>
          <w:rtl w:val="0"/>
        </w:rPr>
        <w:t xml:space="preserve"> processing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24 months of historical data</w:t>
      </w:r>
      <w:r w:rsidDel="00000000" w:rsidR="00000000" w:rsidRPr="00000000">
        <w:rPr>
          <w:sz w:val="18"/>
          <w:szCs w:val="18"/>
          <w:rtl w:val="0"/>
        </w:rPr>
        <w:t xml:space="preserve"> on material consumption rates to predict requirements for upcoming construction phases covering 12+ subsystem deliveries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Collaborated with cross-functional teams</w:t>
      </w:r>
      <w:r w:rsidDel="00000000" w:rsidR="00000000" w:rsidRPr="00000000">
        <w:rPr>
          <w:sz w:val="18"/>
          <w:szCs w:val="18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 Controls, Procurement, Field Engineering, and Customs</w:t>
      </w:r>
      <w:r w:rsidDel="00000000" w:rsidR="00000000" w:rsidRPr="00000000">
        <w:rPr>
          <w:sz w:val="18"/>
          <w:szCs w:val="18"/>
          <w:rtl w:val="0"/>
        </w:rPr>
        <w:t xml:space="preserve"> to translate business requirements into data solutions using Python, SQL, and Excel automation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MySQL database with advanced SQL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MERGE, CASE logic, triggers, stored procedures</w:t>
      </w:r>
      <w:r w:rsidDel="00000000" w:rsidR="00000000" w:rsidRPr="00000000">
        <w:rPr>
          <w:sz w:val="18"/>
          <w:szCs w:val="18"/>
          <w:rtl w:val="0"/>
        </w:rPr>
        <w:t xml:space="preserve">) tracking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40,000+ material transactions</w:t>
      </w:r>
      <w:r w:rsidDel="00000000" w:rsidR="00000000" w:rsidRPr="00000000">
        <w:rPr>
          <w:sz w:val="18"/>
          <w:szCs w:val="18"/>
          <w:rtl w:val="0"/>
        </w:rPr>
        <w:t xml:space="preserve"> across shipment, storage, and issuance lifecycle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Developed risk classification model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logistic regression and ensemble methods</w:t>
      </w:r>
      <w:r w:rsidDel="00000000" w:rsidR="00000000" w:rsidRPr="00000000">
        <w:rPr>
          <w:sz w:val="18"/>
          <w:szCs w:val="18"/>
          <w:rtl w:val="0"/>
        </w:rPr>
        <w:t xml:space="preserve"> to identify high-risk material categories and suppliers-enabled procurement to implement mitigation strategies for critical path items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Built automated reporting infrastructure</w:t>
      </w:r>
      <w:r w:rsidDel="00000000" w:rsidR="00000000" w:rsidRPr="00000000">
        <w:rPr>
          <w:sz w:val="18"/>
          <w:szCs w:val="18"/>
          <w:rtl w:val="0"/>
        </w:rPr>
        <w:t xml:space="preserve"> consolidating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material metrics from 8+ data sources</w:t>
      </w:r>
      <w:r w:rsidDel="00000000" w:rsidR="00000000" w:rsidRPr="00000000">
        <w:rPr>
          <w:sz w:val="18"/>
          <w:szCs w:val="18"/>
          <w:rtl w:val="0"/>
        </w:rPr>
        <w:t xml:space="preserve"> into executive dashboards updated daily-reduced manual reporting effort by enabling real-time visibility for senior leadership and project sponsors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Conducted root cause analysis</w:t>
      </w:r>
      <w:r w:rsidDel="00000000" w:rsidR="00000000" w:rsidRPr="00000000">
        <w:rPr>
          <w:sz w:val="18"/>
          <w:szCs w:val="18"/>
          <w:rtl w:val="0"/>
        </w:rPr>
        <w:t xml:space="preserve"> on material delivery delays across $500M+ project portfolio, segmenting failures by supplier, logistics route, and material type-delivered insights driving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supplier performance reviews and process redesigns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0" w:line="24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800"/>
        </w:tabs>
        <w:spacing w:after="0" w:before="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Maire Tecnimont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September 2019 – March 2021</w:t>
      </w:r>
    </w:p>
    <w:p w:rsidR="00000000" w:rsidDel="00000000" w:rsidP="00000000" w:rsidRDefault="00000000" w:rsidRPr="00000000" w14:paraId="0000002C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Global engineering, procurement, and construction (EPC) company specializing in energy infrastructure and industrial projects with $5B+ annual revenue, delivering complex megaprojects across oil &amp; gas, LNG, and renewable sectors</w:t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before="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ANALYST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 xml:space="preserve">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data systems and predictive models supporting material logistics for concurrent infrastructure projects.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Designed and implemented material tracking database</w:t>
      </w:r>
      <w:r w:rsidDel="00000000" w:rsidR="00000000" w:rsidRPr="00000000">
        <w:rPr>
          <w:sz w:val="18"/>
          <w:szCs w:val="18"/>
          <w:rtl w:val="0"/>
        </w:rPr>
        <w:t xml:space="preserve"> managing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2,500+ monthly material transactions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800+ inventory items</w:t>
      </w:r>
      <w:r w:rsidDel="00000000" w:rsidR="00000000" w:rsidRPr="00000000">
        <w:rPr>
          <w:sz w:val="18"/>
          <w:szCs w:val="18"/>
          <w:rtl w:val="0"/>
        </w:rPr>
        <w:t xml:space="preserve"> for 2 concurrent construction projects - ensured traceability from customs clearance through installation for field teams and engineers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Created demand forecasting model</w:t>
      </w:r>
      <w:r w:rsidDel="00000000" w:rsidR="00000000" w:rsidRPr="00000000">
        <w:rPr>
          <w:sz w:val="18"/>
          <w:szCs w:val="18"/>
          <w:rtl w:val="0"/>
        </w:rPr>
        <w:t xml:space="preserve"> analyzing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 months of historical procurement data</w:t>
      </w:r>
      <w:r w:rsidDel="00000000" w:rsidR="00000000" w:rsidRPr="00000000">
        <w:rPr>
          <w:sz w:val="18"/>
          <w:szCs w:val="18"/>
          <w:rtl w:val="0"/>
        </w:rPr>
        <w:t xml:space="preserve"> to predict material requirements by project phase using clustering analysis - delivered supply recommendations for active project phases across portfolio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Developed cost allocation analysis</w:t>
      </w:r>
      <w:r w:rsidDel="00000000" w:rsidR="00000000" w:rsidRPr="00000000">
        <w:rPr>
          <w:sz w:val="18"/>
          <w:szCs w:val="18"/>
          <w:rtl w:val="0"/>
        </w:rPr>
        <w:t xml:space="preserve"> matching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available inventory worth $2M+</w:t>
      </w:r>
      <w:r w:rsidDel="00000000" w:rsidR="00000000" w:rsidRPr="00000000">
        <w:rPr>
          <w:sz w:val="18"/>
          <w:szCs w:val="18"/>
          <w:rtl w:val="0"/>
        </w:rPr>
        <w:t xml:space="preserve"> to upcoming work phases across 5 projects-identified $150K+ in cross-project opportunities reducing duplicate orders and waste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Built Excel-based reporting system</w:t>
      </w:r>
      <w:r w:rsidDel="00000000" w:rsidR="00000000" w:rsidRPr="00000000">
        <w:rPr>
          <w:sz w:val="18"/>
          <w:szCs w:val="18"/>
          <w:rtl w:val="0"/>
        </w:rPr>
        <w:t xml:space="preserve"> consolidating material status from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4+ data sources</w:t>
      </w:r>
      <w:r w:rsidDel="00000000" w:rsidR="00000000" w:rsidRPr="00000000">
        <w:rPr>
          <w:sz w:val="18"/>
          <w:szCs w:val="18"/>
          <w:rtl w:val="0"/>
        </w:rPr>
        <w:t xml:space="preserve"> into weekly reports for project managers and stakeholders - tracked delivery schedules against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critical path requirements,</w:t>
      </w:r>
      <w:r w:rsidDel="00000000" w:rsidR="00000000" w:rsidRPr="00000000">
        <w:rPr>
          <w:sz w:val="18"/>
          <w:szCs w:val="18"/>
          <w:rtl w:val="0"/>
        </w:rPr>
        <w:t xml:space="preserve"> enabling early identification of supply delays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Analyzed material consumption patterns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high-priority construction scopes</w:t>
      </w:r>
      <w:r w:rsidDel="00000000" w:rsidR="00000000" w:rsidRPr="00000000">
        <w:rPr>
          <w:sz w:val="18"/>
          <w:szCs w:val="18"/>
          <w:rtl w:val="0"/>
        </w:rPr>
        <w:t xml:space="preserve">, providing item-wise visibility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technological subsystem</w:t>
      </w:r>
      <w:r w:rsidDel="00000000" w:rsidR="00000000" w:rsidRPr="00000000">
        <w:rPr>
          <w:sz w:val="18"/>
          <w:szCs w:val="18"/>
          <w:rtl w:val="0"/>
        </w:rPr>
        <w:t xml:space="preserve"> for optimal bulk allocation decisions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800"/>
        </w:tabs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Master’s Degree in Data Analytics</w:t>
      </w:r>
      <w:r w:rsidDel="00000000" w:rsidR="00000000" w:rsidRPr="00000000">
        <w:rPr>
          <w:sz w:val="18"/>
          <w:szCs w:val="18"/>
          <w:rtl w:val="0"/>
        </w:rPr>
        <w:t xml:space="preserve">, Boston University</w:t>
      </w:r>
    </w:p>
    <w:p w:rsidR="00000000" w:rsidDel="00000000" w:rsidP="00000000" w:rsidRDefault="00000000" w:rsidRPr="00000000" w14:paraId="00000036">
      <w:pPr>
        <w:tabs>
          <w:tab w:val="right" w:leader="none" w:pos="10800"/>
        </w:tabs>
        <w:spacing w:after="0" w:before="0" w:line="240" w:lineRule="auto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Bachelor’s Degree in Physics &amp; Optical Communication Technology</w:t>
      </w:r>
      <w:r w:rsidDel="00000000" w:rsidR="00000000" w:rsidRPr="00000000">
        <w:rPr>
          <w:sz w:val="18"/>
          <w:szCs w:val="18"/>
          <w:rtl w:val="0"/>
        </w:rPr>
        <w:t xml:space="preserve">, FESTU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38">
      <w:pPr>
        <w:tabs>
          <w:tab w:val="right" w:leader="none" w:pos="10800"/>
        </w:tabs>
        <w:spacing w:after="0" w:before="0" w:line="240" w:lineRule="auto"/>
        <w:jc w:val="both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Microsoft Power BI Desktop for Business Intelligence,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10800"/>
        </w:tabs>
        <w:spacing w:after="0" w:before="0" w:line="240" w:lineRule="auto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AWS Solutions Architect Associate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Udemy</w:t>
      </w:r>
    </w:p>
    <w:p w:rsidR="00000000" w:rsidDel="00000000" w:rsidP="00000000" w:rsidRDefault="00000000" w:rsidRPr="00000000" w14:paraId="0000003A">
      <w:pPr>
        <w:tabs>
          <w:tab w:val="right" w:leader="none" w:pos="10800"/>
        </w:tabs>
        <w:spacing w:after="0" w:before="0" w:line="240" w:lineRule="auto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AWS Machine Learning Specialty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Udemy</w:t>
      </w:r>
    </w:p>
    <w:p w:rsidR="00000000" w:rsidDel="00000000" w:rsidP="00000000" w:rsidRDefault="00000000" w:rsidRPr="00000000" w14:paraId="0000003B">
      <w:pPr>
        <w:tabs>
          <w:tab w:val="right" w:leader="none" w:pos="10800"/>
        </w:tabs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0" w:before="0" w:line="259.20000000000005" w:lineRule="auto"/>
        <w:ind w:left="0" w:right="0" w:firstLine="0"/>
        <w:jc w:val="left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Technical Mentor</w:t>
      </w:r>
      <w:r w:rsidDel="00000000" w:rsidR="00000000" w:rsidRPr="00000000">
        <w:rPr>
          <w:sz w:val="18"/>
          <w:szCs w:val="18"/>
          <w:rtl w:val="0"/>
        </w:rPr>
        <w:t xml:space="preserve"> - Helping professionals transition into data science through 1-on-1 guidance on project portfolio and interview preparation.</w:t>
      </w:r>
    </w:p>
    <w:p w:rsidR="00000000" w:rsidDel="00000000" w:rsidP="00000000" w:rsidRDefault="00000000" w:rsidRPr="00000000" w14:paraId="0000003E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Supply Chain Analytics Consulting - </w:t>
      </w:r>
      <w:r w:rsidDel="00000000" w:rsidR="00000000" w:rsidRPr="00000000">
        <w:rPr>
          <w:sz w:val="18"/>
          <w:szCs w:val="18"/>
          <w:rtl w:val="0"/>
        </w:rPr>
        <w:t xml:space="preserve">Provided data analysis and forecasting support to small and mid-sized manufacturers optimizing inventory management, demand planning, and logistics operations during digital transformation.</w:t>
      </w:r>
    </w:p>
    <w:p w:rsidR="00000000" w:rsidDel="00000000" w:rsidP="00000000" w:rsidRDefault="00000000" w:rsidRPr="00000000" w14:paraId="0000003F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328181" w:space="1" w:sz="18" w:val="single"/>
        </w:pBdr>
        <w:spacing w:after="0" w:before="0" w:line="259.20000000000005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41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Predictive Modeling, Machine Learning Algorithms, Statistical Analysis, Demand Forecasting, Process Optimization, Data Architecture Design, Cost Analysis, Cross-Functional Leadership, Stakeholder Communication, Problem-Solving Under Pressure, Business Impact Assessment, Data-Driven Decision Support</w:t>
      </w:r>
    </w:p>
    <w:p w:rsidR="00000000" w:rsidDel="00000000" w:rsidP="00000000" w:rsidRDefault="00000000" w:rsidRPr="00000000" w14:paraId="00000042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328181" w:space="1" w:sz="18" w:val="single"/>
        </w:pBdr>
        <w:spacing w:after="0" w:before="0" w:line="259.20000000000005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44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Programming Languages</w:t>
      </w:r>
      <w:r w:rsidDel="00000000" w:rsidR="00000000" w:rsidRPr="00000000">
        <w:rPr>
          <w:sz w:val="18"/>
          <w:szCs w:val="18"/>
          <w:rtl w:val="0"/>
        </w:rPr>
        <w:t xml:space="preserve">: Python, R, SQL, Excel (advanced formulas, Power Query)</w:t>
      </w:r>
    </w:p>
    <w:p w:rsidR="00000000" w:rsidDel="00000000" w:rsidP="00000000" w:rsidRDefault="00000000" w:rsidRPr="00000000" w14:paraId="00000045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Statistical Modeling</w:t>
      </w:r>
      <w:r w:rsidDel="00000000" w:rsidR="00000000" w:rsidRPr="00000000">
        <w:rPr>
          <w:sz w:val="18"/>
          <w:szCs w:val="18"/>
          <w:rtl w:val="0"/>
        </w:rPr>
        <w:t xml:space="preserve">: scikit-learn, XGBoost, Random Forest, PyTorch, clustering algorith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ms, time-series forecasting, h</w:t>
      </w:r>
      <w:r w:rsidDel="00000000" w:rsidR="00000000" w:rsidRPr="00000000">
        <w:rPr>
          <w:sz w:val="18"/>
          <w:szCs w:val="18"/>
          <w:rtl w:val="0"/>
        </w:rPr>
        <w:t xml:space="preserve">ypothesis testing, A/B testing frameworks, statistical validation</w:t>
      </w:r>
    </w:p>
    <w:p w:rsidR="00000000" w:rsidDel="00000000" w:rsidP="00000000" w:rsidRDefault="00000000" w:rsidRPr="00000000" w14:paraId="00000046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Infrastructure</w:t>
      </w:r>
      <w:r w:rsidDel="00000000" w:rsidR="00000000" w:rsidRPr="00000000">
        <w:rPr>
          <w:sz w:val="18"/>
          <w:szCs w:val="18"/>
          <w:rtl w:val="0"/>
        </w:rPr>
        <w:t xml:space="preserve">: MySQL, SQL optimization (CTEs, window functions, triggers, stored procedures), ETL pipeline design, relational data modeling, data architecture</w:t>
      </w:r>
    </w:p>
    <w:p w:rsidR="00000000" w:rsidDel="00000000" w:rsidP="00000000" w:rsidRDefault="00000000" w:rsidRPr="00000000" w14:paraId="00000047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Intelligence Tools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Matplotlib, Plotl</w:t>
      </w:r>
      <w:r w:rsidDel="00000000" w:rsidR="00000000" w:rsidRPr="00000000">
        <w:rPr>
          <w:sz w:val="18"/>
          <w:szCs w:val="18"/>
          <w:rtl w:val="0"/>
        </w:rPr>
        <w:t xml:space="preserve">y, Streamlit, seaborn, Excel dashboards,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Power BI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Google Analytics, </w:t>
      </w:r>
      <w:r w:rsidDel="00000000" w:rsidR="00000000" w:rsidRPr="00000000">
        <w:rPr>
          <w:sz w:val="18"/>
          <w:szCs w:val="18"/>
          <w:rtl w:val="0"/>
        </w:rPr>
        <w:t xml:space="preserve">business metrics tracking</w:t>
      </w:r>
    </w:p>
    <w:p w:rsidR="00000000" w:rsidDel="00000000" w:rsidP="00000000" w:rsidRDefault="00000000" w:rsidRPr="00000000" w14:paraId="00000048">
      <w:pPr>
        <w:spacing w:after="0" w:before="0" w:line="259.20000000000005" w:lineRule="auto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Collaboration Platforms</w:t>
      </w:r>
      <w:r w:rsidDel="00000000" w:rsidR="00000000" w:rsidRPr="00000000">
        <w:rPr>
          <w:sz w:val="18"/>
          <w:szCs w:val="18"/>
          <w:rtl w:val="0"/>
        </w:rPr>
        <w:t xml:space="preserve">: Git, GitHub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JIRA, Confluence, version control, agile workflows</w:t>
      </w:r>
    </w:p>
    <w:p w:rsidR="00000000" w:rsidDel="00000000" w:rsidP="00000000" w:rsidRDefault="00000000" w:rsidRPr="00000000" w14:paraId="00000049">
      <w:pPr>
        <w:spacing w:after="0" w:before="0" w:line="259.20000000000005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Industry Specialization</w:t>
      </w:r>
      <w:r w:rsidDel="00000000" w:rsidR="00000000" w:rsidRPr="00000000">
        <w:rPr>
          <w:sz w:val="18"/>
          <w:szCs w:val="18"/>
          <w:rtl w:val="0"/>
        </w:rPr>
        <w:t xml:space="preserve">: Supply chain optimization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demand forecasting, cost analysis, cross-functional team leadership, business process improvement</w:t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ALEKSEI USHAKOV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   </w:t>
    </w:r>
    <w:r w:rsidDel="00000000" w:rsidR="00000000" w:rsidRPr="00000000">
      <w:rPr>
        <w:sz w:val="18"/>
        <w:szCs w:val="18"/>
        <w:rtl w:val="0"/>
      </w:rPr>
      <w:t xml:space="preserve">774-220-6141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│ </w:t>
    </w:r>
    <w:r w:rsidDel="00000000" w:rsidR="00000000" w:rsidRPr="00000000">
      <w:rPr>
        <w:sz w:val="18"/>
        <w:szCs w:val="18"/>
        <w:rtl w:val="0"/>
      </w:rPr>
      <w:t xml:space="preserve">aushakovjob@gmail.com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bCs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alexey-ushakov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DbidnLe7elCo7Wzh/h+Z5rg0w==">CgMxLjA4AGolChRzdWdnZXN0LnhtNHE2cnF3MnRjNRINQWxla3MgVXNoYWtvdmolChRzdWdnZXN0LmtuZGIxYXQzY2l1aRINQWxla3MgVXNoYWtvdnIhMXBfUko5LWJSTmU1Njh1aTBHbnVLZHF0d3lOZzg5Z1dM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