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bottom w:color="328181" w:space="1" w:sz="18" w:val="single"/>
        </w:pBdr>
        <w:tabs>
          <w:tab w:val="right" w:leader="none" w:pos="10800"/>
        </w:tabs>
        <w:spacing w:after="0" w:lineRule="auto"/>
        <w:rPr>
          <w:b w:val="1"/>
          <w:sz w:val="42"/>
          <w:szCs w:val="42"/>
        </w:rPr>
      </w:pPr>
      <w:r w:rsidDel="00000000" w:rsidR="00000000" w:rsidRPr="00000000">
        <w:rPr>
          <w:b w:val="1"/>
          <w:sz w:val="42"/>
          <w:szCs w:val="42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-395282</wp:posOffset>
                </wp:positionH>
                <wp:positionV relativeFrom="page">
                  <wp:posOffset>-116199</wp:posOffset>
                </wp:positionV>
                <wp:extent cx="8605838" cy="18382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1143570" y="3711420"/>
                          <a:ext cx="8404860" cy="137160"/>
                        </a:xfrm>
                        <a:prstGeom prst="rect">
                          <a:avLst/>
                        </a:prstGeom>
                        <a:solidFill>
                          <a:srgbClr val="225858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-395282</wp:posOffset>
                </wp:positionH>
                <wp:positionV relativeFrom="page">
                  <wp:posOffset>-116199</wp:posOffset>
                </wp:positionV>
                <wp:extent cx="8605838" cy="183820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605838" cy="1838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b w:val="1"/>
          <w:sz w:val="42"/>
          <w:szCs w:val="42"/>
          <w:rtl w:val="0"/>
        </w:rPr>
        <w:t xml:space="preserve">LAZIZ ZOKIRJONOV</w:t>
        <w:tab/>
      </w:r>
      <w:r w:rsidDel="00000000" w:rsidR="00000000" w:rsidRPr="00000000">
        <w:rPr>
          <w:b w:val="1"/>
          <w:sz w:val="30"/>
          <w:szCs w:val="30"/>
          <w:rtl w:val="0"/>
        </w:rPr>
        <w:t xml:space="preserve">SOFTWARE ENGINEER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before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NY, USA │ (929) 359-8589 │ lazizzokirjonovswe@gmail.com │ https://www.linkedin.com/in/laziz-zokirjonov-swe | https://github.com/LZ26</w:t>
      </w:r>
    </w:p>
    <w:p w:rsidR="00000000" w:rsidDel="00000000" w:rsidP="00000000" w:rsidRDefault="00000000" w:rsidRPr="00000000" w14:paraId="00000003">
      <w:pPr>
        <w:spacing w:after="0" w:before="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Software Engineer </w:t>
      </w:r>
      <w:r w:rsidDel="00000000" w:rsidR="00000000" w:rsidRPr="00000000">
        <w:rPr>
          <w:sz w:val="18"/>
          <w:szCs w:val="18"/>
          <w:rtl w:val="0"/>
        </w:rPr>
        <w:t xml:space="preserve">with experience building </w:t>
      </w:r>
      <w:r w:rsidDel="00000000" w:rsidR="00000000" w:rsidRPr="00000000">
        <w:rPr>
          <w:b w:val="1"/>
          <w:sz w:val="18"/>
          <w:szCs w:val="18"/>
          <w:rtl w:val="0"/>
        </w:rPr>
        <w:t xml:space="preserve">enterprise applications, secure APIs, </w:t>
      </w:r>
      <w:r w:rsidDel="00000000" w:rsidR="00000000" w:rsidRPr="00000000">
        <w:rPr>
          <w:sz w:val="18"/>
          <w:szCs w:val="18"/>
          <w:rtl w:val="0"/>
        </w:rPr>
        <w:t xml:space="preserve">and</w:t>
      </w:r>
      <w:r w:rsidDel="00000000" w:rsidR="00000000" w:rsidRPr="00000000">
        <w:rPr>
          <w:b w:val="1"/>
          <w:sz w:val="18"/>
          <w:szCs w:val="18"/>
          <w:rtl w:val="0"/>
        </w:rPr>
        <w:t xml:space="preserve"> cloud-native backend systems </w:t>
      </w:r>
      <w:r w:rsidDel="00000000" w:rsidR="00000000" w:rsidRPr="00000000">
        <w:rPr>
          <w:sz w:val="18"/>
          <w:szCs w:val="18"/>
          <w:rtl w:val="0"/>
        </w:rPr>
        <w:t xml:space="preserve">for industry leaders</w:t>
      </w:r>
      <w:r w:rsidDel="00000000" w:rsidR="00000000" w:rsidRPr="00000000">
        <w:rPr>
          <w:b w:val="1"/>
          <w:sz w:val="18"/>
          <w:szCs w:val="18"/>
          <w:rtl w:val="0"/>
        </w:rPr>
        <w:t xml:space="preserve">, </w:t>
      </w:r>
      <w:r w:rsidDel="00000000" w:rsidR="00000000" w:rsidRPr="00000000">
        <w:rPr>
          <w:sz w:val="18"/>
          <w:szCs w:val="18"/>
          <w:rtl w:val="0"/>
        </w:rPr>
        <w:t xml:space="preserve">including</w:t>
      </w:r>
      <w:r w:rsidDel="00000000" w:rsidR="00000000" w:rsidRPr="00000000">
        <w:rPr>
          <w:b w:val="1"/>
          <w:sz w:val="18"/>
          <w:szCs w:val="1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spacing w:after="0" w:before="20" w:line="240" w:lineRule="auto"/>
        <w:ind w:left="720" w:hanging="360"/>
        <w:jc w:val="both"/>
        <w:rPr>
          <w:rFonts w:ascii="Noto Sans Symbols" w:cs="Noto Sans Symbols" w:eastAsia="Noto Sans Symbols" w:hAnsi="Noto Sans Symbols"/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T-Mobile, Fortune 500</w:t>
      </w:r>
      <w:r w:rsidDel="00000000" w:rsidR="00000000" w:rsidRPr="00000000">
        <w:rPr>
          <w:sz w:val="18"/>
          <w:szCs w:val="18"/>
          <w:rtl w:val="0"/>
        </w:rPr>
        <w:t xml:space="preserve"> telecommunications leader with </w:t>
      </w:r>
      <w:r w:rsidDel="00000000" w:rsidR="00000000" w:rsidRPr="00000000">
        <w:rPr>
          <w:b w:val="1"/>
          <w:sz w:val="18"/>
          <w:szCs w:val="18"/>
          <w:rtl w:val="0"/>
        </w:rPr>
        <w:t xml:space="preserve">$80B+ revenue</w:t>
      </w:r>
      <w:r w:rsidDel="00000000" w:rsidR="00000000" w:rsidRPr="00000000">
        <w:rPr>
          <w:sz w:val="18"/>
          <w:szCs w:val="18"/>
          <w:rtl w:val="0"/>
        </w:rPr>
        <w:t xml:space="preserve">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130M+ </w:t>
      </w:r>
      <w:r w:rsidDel="00000000" w:rsidR="00000000" w:rsidRPr="00000000">
        <w:rPr>
          <w:sz w:val="18"/>
          <w:szCs w:val="18"/>
          <w:rtl w:val="0"/>
        </w:rPr>
        <w:t xml:space="preserve">customers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spacing w:after="0" w:line="240" w:lineRule="auto"/>
        <w:ind w:left="720" w:hanging="360"/>
        <w:jc w:val="both"/>
        <w:rPr>
          <w:rFonts w:ascii="Noto Sans Symbols" w:cs="Noto Sans Symbols" w:eastAsia="Noto Sans Symbols" w:hAnsi="Noto Sans Symbols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Landtech Foreign Enterprise, </w:t>
      </w:r>
      <w:r w:rsidDel="00000000" w:rsidR="00000000" w:rsidRPr="00000000">
        <w:rPr>
          <w:sz w:val="18"/>
          <w:szCs w:val="18"/>
          <w:rtl w:val="0"/>
        </w:rPr>
        <w:t xml:space="preserve">official dealer for </w:t>
      </w:r>
      <w:r w:rsidDel="00000000" w:rsidR="00000000" w:rsidRPr="00000000">
        <w:rPr>
          <w:b w:val="1"/>
          <w:sz w:val="18"/>
          <w:szCs w:val="18"/>
          <w:rtl w:val="0"/>
        </w:rPr>
        <w:t xml:space="preserve">John Deere</w:t>
      </w:r>
      <w:r w:rsidDel="00000000" w:rsidR="00000000" w:rsidRPr="00000000">
        <w:rPr>
          <w:sz w:val="18"/>
          <w:szCs w:val="18"/>
          <w:rtl w:val="0"/>
        </w:rPr>
        <w:t xml:space="preserve">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8+ global brands</w:t>
      </w:r>
      <w:r w:rsidDel="00000000" w:rsidR="00000000" w:rsidRPr="00000000">
        <w:rPr>
          <w:sz w:val="18"/>
          <w:szCs w:val="18"/>
          <w:rtl w:val="0"/>
        </w:rPr>
        <w:t xml:space="preserve"> with </w:t>
      </w:r>
      <w:r w:rsidDel="00000000" w:rsidR="00000000" w:rsidRPr="00000000">
        <w:rPr>
          <w:b w:val="1"/>
          <w:sz w:val="18"/>
          <w:szCs w:val="18"/>
          <w:rtl w:val="0"/>
        </w:rPr>
        <w:t xml:space="preserve">$50M+ revenue</w:t>
      </w:r>
      <w:r w:rsidDel="00000000" w:rsidR="00000000" w:rsidRPr="00000000">
        <w:rPr>
          <w:sz w:val="18"/>
          <w:szCs w:val="18"/>
          <w:rtl w:val="0"/>
        </w:rPr>
        <w:t xml:space="preserve"> and 9 regional centers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0" w:before="20" w:line="240" w:lineRule="auto"/>
        <w:ind w:left="720" w:hanging="360"/>
        <w:jc w:val="both"/>
        <w:rPr>
          <w:rFonts w:ascii="Noto Sans Symbols" w:cs="Noto Sans Symbols" w:eastAsia="Noto Sans Symbols" w:hAnsi="Noto Sans Symbols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BAKTI-MIND Project, </w:t>
      </w:r>
      <w:r w:rsidDel="00000000" w:rsidR="00000000" w:rsidRPr="00000000">
        <w:rPr>
          <w:sz w:val="18"/>
          <w:szCs w:val="18"/>
          <w:rtl w:val="0"/>
        </w:rPr>
        <w:t xml:space="preserve">an</w:t>
      </w:r>
      <w:r w:rsidDel="00000000" w:rsidR="00000000" w:rsidRPr="00000000">
        <w:rPr>
          <w:b w:val="1"/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international </w:t>
      </w:r>
      <w:r w:rsidDel="00000000" w:rsidR="00000000" w:rsidRPr="00000000">
        <w:rPr>
          <w:b w:val="1"/>
          <w:sz w:val="18"/>
          <w:szCs w:val="18"/>
          <w:rtl w:val="0"/>
        </w:rPr>
        <w:t xml:space="preserve">NGO</w:t>
      </w:r>
      <w:r w:rsidDel="00000000" w:rsidR="00000000" w:rsidRPr="00000000">
        <w:rPr>
          <w:sz w:val="18"/>
          <w:szCs w:val="18"/>
          <w:rtl w:val="0"/>
        </w:rPr>
        <w:t xml:space="preserve"> empowering </w:t>
      </w:r>
      <w:r w:rsidDel="00000000" w:rsidR="00000000" w:rsidRPr="00000000">
        <w:rPr>
          <w:b w:val="1"/>
          <w:sz w:val="18"/>
          <w:szCs w:val="18"/>
          <w:rtl w:val="0"/>
        </w:rPr>
        <w:t xml:space="preserve">10,000+ people with disabilities</w:t>
      </w:r>
      <w:r w:rsidDel="00000000" w:rsidR="00000000" w:rsidRPr="00000000">
        <w:rPr>
          <w:sz w:val="18"/>
          <w:szCs w:val="18"/>
          <w:rtl w:val="0"/>
        </w:rPr>
        <w:t xml:space="preserve"> across Southeast Asia</w:t>
      </w:r>
    </w:p>
    <w:p w:rsidR="00000000" w:rsidDel="00000000" w:rsidP="00000000" w:rsidRDefault="00000000" w:rsidRPr="00000000" w14:paraId="00000007">
      <w:pPr>
        <w:pBdr>
          <w:bottom w:color="328181" w:space="1" w:sz="18" w:val="single"/>
        </w:pBdr>
        <w:spacing w:after="60" w:before="120" w:line="260" w:lineRule="auto"/>
        <w:rPr>
          <w:sz w:val="18"/>
          <w:szCs w:val="18"/>
        </w:rPr>
      </w:pPr>
      <w:r w:rsidDel="00000000" w:rsidR="00000000" w:rsidRPr="00000000">
        <w:rPr>
          <w:b w:val="1"/>
          <w:smallCaps w:val="1"/>
          <w:sz w:val="18"/>
          <w:szCs w:val="18"/>
          <w:rtl w:val="0"/>
        </w:rPr>
        <w:t xml:space="preserve">KEY ACHIEVEMENTS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0" w:before="20" w:line="240" w:lineRule="auto"/>
        <w:ind w:left="720" w:hanging="360"/>
        <w:jc w:val="both"/>
        <w:rPr>
          <w:rFonts w:ascii="Noto Sans Symbols" w:cs="Noto Sans Symbols" w:eastAsia="Noto Sans Symbols" w:hAnsi="Noto Sans Symbols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Prevented</w:t>
      </w:r>
      <w:r w:rsidDel="00000000" w:rsidR="00000000" w:rsidRPr="00000000">
        <w:rPr>
          <w:b w:val="1"/>
          <w:sz w:val="18"/>
          <w:szCs w:val="18"/>
          <w:rtl w:val="0"/>
        </w:rPr>
        <w:t xml:space="preserve"> $2M+ </w:t>
      </w:r>
      <w:r w:rsidDel="00000000" w:rsidR="00000000" w:rsidRPr="00000000">
        <w:rPr>
          <w:sz w:val="18"/>
          <w:szCs w:val="18"/>
          <w:rtl w:val="0"/>
        </w:rPr>
        <w:t xml:space="preserve">in potential</w:t>
      </w:r>
      <w:r w:rsidDel="00000000" w:rsidR="00000000" w:rsidRPr="00000000">
        <w:rPr>
          <w:b w:val="1"/>
          <w:sz w:val="18"/>
          <w:szCs w:val="18"/>
          <w:rtl w:val="0"/>
        </w:rPr>
        <w:t xml:space="preserve"> security breach </w:t>
      </w:r>
      <w:r w:rsidDel="00000000" w:rsidR="00000000" w:rsidRPr="00000000">
        <w:rPr>
          <w:sz w:val="18"/>
          <w:szCs w:val="18"/>
          <w:rtl w:val="0"/>
        </w:rPr>
        <w:t xml:space="preserve">costs by developing an </w:t>
      </w:r>
      <w:r w:rsidDel="00000000" w:rsidR="00000000" w:rsidRPr="00000000">
        <w:rPr>
          <w:b w:val="1"/>
          <w:sz w:val="18"/>
          <w:szCs w:val="18"/>
          <w:rtl w:val="0"/>
        </w:rPr>
        <w:t xml:space="preserve">incident response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sz w:val="18"/>
          <w:szCs w:val="18"/>
          <w:rtl w:val="0"/>
        </w:rPr>
        <w:t xml:space="preserve">application</w:t>
      </w:r>
      <w:r w:rsidDel="00000000" w:rsidR="00000000" w:rsidRPr="00000000">
        <w:rPr>
          <w:sz w:val="18"/>
          <w:szCs w:val="18"/>
          <w:rtl w:val="0"/>
        </w:rPr>
        <w:t xml:space="preserve"> protecting </w:t>
      </w:r>
      <w:r w:rsidDel="00000000" w:rsidR="00000000" w:rsidRPr="00000000">
        <w:rPr>
          <w:b w:val="1"/>
          <w:sz w:val="18"/>
          <w:szCs w:val="18"/>
          <w:rtl w:val="0"/>
        </w:rPr>
        <w:t xml:space="preserve">70K+ employees</w:t>
      </w:r>
      <w:r w:rsidDel="00000000" w:rsidR="00000000" w:rsidRPr="00000000">
        <w:rPr>
          <w:sz w:val="18"/>
          <w:szCs w:val="18"/>
          <w:rtl w:val="0"/>
        </w:rPr>
        <w:t xml:space="preserve"> from </w:t>
      </w:r>
      <w:r w:rsidDel="00000000" w:rsidR="00000000" w:rsidRPr="00000000">
        <w:rPr>
          <w:b w:val="1"/>
          <w:sz w:val="18"/>
          <w:szCs w:val="18"/>
          <w:rtl w:val="0"/>
        </w:rPr>
        <w:t xml:space="preserve">unauthorized access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0" w:before="20" w:line="240" w:lineRule="auto"/>
        <w:ind w:left="720" w:hanging="360"/>
        <w:jc w:val="both"/>
        <w:rPr>
          <w:rFonts w:ascii="Noto Sans Symbols" w:cs="Noto Sans Symbols" w:eastAsia="Noto Sans Symbols" w:hAnsi="Noto Sans Symbols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Built scalable </w:t>
      </w:r>
      <w:r w:rsidDel="00000000" w:rsidR="00000000" w:rsidRPr="00000000">
        <w:rPr>
          <w:b w:val="1"/>
          <w:sz w:val="18"/>
          <w:szCs w:val="18"/>
          <w:rtl w:val="0"/>
        </w:rPr>
        <w:t xml:space="preserve">REST APIs</w:t>
      </w:r>
      <w:r w:rsidDel="00000000" w:rsidR="00000000" w:rsidRPr="00000000">
        <w:rPr>
          <w:sz w:val="18"/>
          <w:szCs w:val="18"/>
          <w:rtl w:val="0"/>
        </w:rPr>
        <w:t xml:space="preserve"> using </w:t>
      </w:r>
      <w:r w:rsidDel="00000000" w:rsidR="00000000" w:rsidRPr="00000000">
        <w:rPr>
          <w:b w:val="1"/>
          <w:sz w:val="18"/>
          <w:szCs w:val="18"/>
          <w:rtl w:val="0"/>
        </w:rPr>
        <w:t xml:space="preserve">Node.js/Python</w:t>
      </w:r>
      <w:r w:rsidDel="00000000" w:rsidR="00000000" w:rsidRPr="00000000">
        <w:rPr>
          <w:sz w:val="18"/>
          <w:szCs w:val="18"/>
          <w:rtl w:val="0"/>
        </w:rPr>
        <w:t xml:space="preserve">, handling </w:t>
      </w:r>
      <w:r w:rsidDel="00000000" w:rsidR="00000000" w:rsidRPr="00000000">
        <w:rPr>
          <w:b w:val="1"/>
          <w:sz w:val="18"/>
          <w:szCs w:val="18"/>
          <w:rtl w:val="0"/>
        </w:rPr>
        <w:t xml:space="preserve">50K+ daily requests</w:t>
      </w:r>
      <w:r w:rsidDel="00000000" w:rsidR="00000000" w:rsidRPr="00000000">
        <w:rPr>
          <w:sz w:val="18"/>
          <w:szCs w:val="18"/>
          <w:rtl w:val="0"/>
        </w:rPr>
        <w:t xml:space="preserve"> with </w:t>
      </w:r>
      <w:r w:rsidDel="00000000" w:rsidR="00000000" w:rsidRPr="00000000">
        <w:rPr>
          <w:b w:val="1"/>
          <w:sz w:val="18"/>
          <w:szCs w:val="18"/>
          <w:rtl w:val="0"/>
        </w:rPr>
        <w:t xml:space="preserve">99.9% uptime</w:t>
      </w:r>
      <w:r w:rsidDel="00000000" w:rsidR="00000000" w:rsidRPr="00000000">
        <w:rPr>
          <w:sz w:val="18"/>
          <w:szCs w:val="18"/>
          <w:rtl w:val="0"/>
        </w:rPr>
        <w:t xml:space="preserve"> through </w:t>
      </w:r>
      <w:r w:rsidDel="00000000" w:rsidR="00000000" w:rsidRPr="00000000">
        <w:rPr>
          <w:b w:val="1"/>
          <w:sz w:val="18"/>
          <w:szCs w:val="18"/>
          <w:rtl w:val="0"/>
        </w:rPr>
        <w:t xml:space="preserve">stored procedures</w:t>
      </w:r>
      <w:r w:rsidDel="00000000" w:rsidR="00000000" w:rsidRPr="00000000">
        <w:rPr>
          <w:sz w:val="18"/>
          <w:szCs w:val="18"/>
          <w:rtl w:val="0"/>
        </w:rPr>
        <w:t xml:space="preserve">, optimized </w:t>
      </w:r>
      <w:r w:rsidDel="00000000" w:rsidR="00000000" w:rsidRPr="00000000">
        <w:rPr>
          <w:b w:val="1"/>
          <w:sz w:val="18"/>
          <w:szCs w:val="18"/>
          <w:rtl w:val="0"/>
        </w:rPr>
        <w:t xml:space="preserve">database queries</w:t>
      </w:r>
      <w:r w:rsidDel="00000000" w:rsidR="00000000" w:rsidRPr="00000000">
        <w:rPr>
          <w:sz w:val="18"/>
          <w:szCs w:val="18"/>
          <w:rtl w:val="0"/>
        </w:rPr>
        <w:t xml:space="preserve">,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response caching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0" w:before="20" w:line="240" w:lineRule="auto"/>
        <w:ind w:left="720" w:hanging="360"/>
        <w:jc w:val="both"/>
        <w:rPr>
          <w:rFonts w:ascii="Noto Sans Symbols" w:cs="Noto Sans Symbols" w:eastAsia="Noto Sans Symbols" w:hAnsi="Noto Sans Symbols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Created a </w:t>
      </w:r>
      <w:r w:rsidDel="00000000" w:rsidR="00000000" w:rsidRPr="00000000">
        <w:rPr>
          <w:b w:val="1"/>
          <w:sz w:val="18"/>
          <w:szCs w:val="18"/>
          <w:rtl w:val="0"/>
        </w:rPr>
        <w:t xml:space="preserve">security operations platform</w:t>
      </w:r>
      <w:r w:rsidDel="00000000" w:rsidR="00000000" w:rsidRPr="00000000">
        <w:rPr>
          <w:sz w:val="18"/>
          <w:szCs w:val="18"/>
          <w:rtl w:val="0"/>
        </w:rPr>
        <w:t xml:space="preserve"> supporting </w:t>
      </w:r>
      <w:r w:rsidDel="00000000" w:rsidR="00000000" w:rsidRPr="00000000">
        <w:rPr>
          <w:b w:val="1"/>
          <w:sz w:val="18"/>
          <w:szCs w:val="18"/>
          <w:rtl w:val="0"/>
        </w:rPr>
        <w:t xml:space="preserve">200+ cybersecurity personnel</w:t>
      </w:r>
      <w:r w:rsidDel="00000000" w:rsidR="00000000" w:rsidRPr="00000000">
        <w:rPr>
          <w:sz w:val="18"/>
          <w:szCs w:val="18"/>
          <w:rtl w:val="0"/>
        </w:rPr>
        <w:t xml:space="preserve"> in real-time management of </w:t>
      </w:r>
      <w:r w:rsidDel="00000000" w:rsidR="00000000" w:rsidRPr="00000000">
        <w:rPr>
          <w:b w:val="1"/>
          <w:sz w:val="18"/>
          <w:szCs w:val="18"/>
          <w:rtl w:val="0"/>
        </w:rPr>
        <w:t xml:space="preserve">70K+ user credentials</w:t>
      </w:r>
      <w:r w:rsidDel="00000000" w:rsidR="00000000" w:rsidRPr="00000000">
        <w:rPr>
          <w:sz w:val="18"/>
          <w:szCs w:val="18"/>
          <w:rtl w:val="0"/>
        </w:rPr>
        <w:t xml:space="preserve">, improving</w:t>
      </w:r>
      <w:r w:rsidDel="00000000" w:rsidR="00000000" w:rsidRPr="00000000">
        <w:rPr>
          <w:b w:val="1"/>
          <w:sz w:val="18"/>
          <w:szCs w:val="18"/>
          <w:rtl w:val="0"/>
        </w:rPr>
        <w:t xml:space="preserve"> incident response </w:t>
      </w:r>
      <w:r w:rsidDel="00000000" w:rsidR="00000000" w:rsidRPr="00000000">
        <w:rPr>
          <w:sz w:val="18"/>
          <w:szCs w:val="18"/>
          <w:rtl w:val="0"/>
        </w:rPr>
        <w:t xml:space="preserve">efficiency by</w:t>
      </w:r>
      <w:r w:rsidDel="00000000" w:rsidR="00000000" w:rsidRPr="00000000">
        <w:rPr>
          <w:b w:val="1"/>
          <w:sz w:val="18"/>
          <w:szCs w:val="18"/>
          <w:rtl w:val="0"/>
        </w:rPr>
        <w:t xml:space="preserve"> 75%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0" w:line="240" w:lineRule="auto"/>
        <w:ind w:left="720" w:hanging="360"/>
        <w:jc w:val="both"/>
        <w:rPr>
          <w:rFonts w:ascii="Noto Sans Symbols" w:cs="Noto Sans Symbols" w:eastAsia="Noto Sans Symbols" w:hAnsi="Noto Sans Symbols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Engineered</w:t>
      </w:r>
      <w:r w:rsidDel="00000000" w:rsidR="00000000" w:rsidRPr="00000000">
        <w:rPr>
          <w:b w:val="1"/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an automated </w:t>
      </w:r>
      <w:r w:rsidDel="00000000" w:rsidR="00000000" w:rsidRPr="00000000">
        <w:rPr>
          <w:b w:val="1"/>
          <w:sz w:val="18"/>
          <w:szCs w:val="18"/>
          <w:rtl w:val="0"/>
        </w:rPr>
        <w:t xml:space="preserve">compliance monitoring</w:t>
      </w:r>
      <w:r w:rsidDel="00000000" w:rsidR="00000000" w:rsidRPr="00000000">
        <w:rPr>
          <w:sz w:val="18"/>
          <w:szCs w:val="18"/>
          <w:rtl w:val="0"/>
        </w:rPr>
        <w:t xml:space="preserve"> system using </w:t>
      </w:r>
      <w:r w:rsidDel="00000000" w:rsidR="00000000" w:rsidRPr="00000000">
        <w:rPr>
          <w:b w:val="1"/>
          <w:sz w:val="18"/>
          <w:szCs w:val="18"/>
          <w:rtl w:val="0"/>
        </w:rPr>
        <w:t xml:space="preserve">AWS Lambda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sz w:val="18"/>
          <w:szCs w:val="18"/>
          <w:rtl w:val="0"/>
        </w:rPr>
        <w:t xml:space="preserve">SQS</w:t>
      </w:r>
      <w:r w:rsidDel="00000000" w:rsidR="00000000" w:rsidRPr="00000000">
        <w:rPr>
          <w:sz w:val="18"/>
          <w:szCs w:val="18"/>
          <w:rtl w:val="0"/>
        </w:rPr>
        <w:t xml:space="preserve">,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OpenSearch</w:t>
      </w:r>
      <w:r w:rsidDel="00000000" w:rsidR="00000000" w:rsidRPr="00000000">
        <w:rPr>
          <w:sz w:val="18"/>
          <w:szCs w:val="18"/>
          <w:rtl w:val="0"/>
        </w:rPr>
        <w:t xml:space="preserve">, processing </w:t>
      </w:r>
      <w:r w:rsidDel="00000000" w:rsidR="00000000" w:rsidRPr="00000000">
        <w:rPr>
          <w:b w:val="1"/>
          <w:sz w:val="18"/>
          <w:szCs w:val="18"/>
          <w:rtl w:val="0"/>
        </w:rPr>
        <w:t xml:space="preserve">40K+ asset scans</w:t>
      </w:r>
      <w:r w:rsidDel="00000000" w:rsidR="00000000" w:rsidRPr="00000000">
        <w:rPr>
          <w:sz w:val="18"/>
          <w:szCs w:val="18"/>
          <w:rtl w:val="0"/>
        </w:rPr>
        <w:t xml:space="preserve"> daily and identifying </w:t>
      </w:r>
      <w:r w:rsidDel="00000000" w:rsidR="00000000" w:rsidRPr="00000000">
        <w:rPr>
          <w:b w:val="1"/>
          <w:sz w:val="18"/>
          <w:szCs w:val="18"/>
          <w:rtl w:val="0"/>
        </w:rPr>
        <w:t xml:space="preserve">security violations</w:t>
      </w:r>
      <w:r w:rsidDel="00000000" w:rsidR="00000000" w:rsidRPr="00000000">
        <w:rPr>
          <w:sz w:val="18"/>
          <w:szCs w:val="18"/>
          <w:rtl w:val="0"/>
        </w:rPr>
        <w:t xml:space="preserve"> in real-time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0" w:before="20" w:line="240" w:lineRule="auto"/>
        <w:ind w:left="720" w:hanging="360"/>
        <w:jc w:val="both"/>
        <w:rPr>
          <w:rFonts w:ascii="Noto Sans Symbols" w:cs="Noto Sans Symbols" w:eastAsia="Noto Sans Symbols" w:hAnsi="Noto Sans Symbols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Automated the analysis of 40K+ daily compliance scans</w:t>
      </w:r>
      <w:r w:rsidDel="00000000" w:rsidR="00000000" w:rsidRPr="00000000">
        <w:rPr>
          <w:sz w:val="18"/>
          <w:szCs w:val="18"/>
          <w:rtl w:val="0"/>
        </w:rPr>
        <w:t xml:space="preserve"> using </w:t>
      </w:r>
      <w:r w:rsidDel="00000000" w:rsidR="00000000" w:rsidRPr="00000000">
        <w:rPr>
          <w:b w:val="1"/>
          <w:sz w:val="18"/>
          <w:szCs w:val="18"/>
          <w:rtl w:val="0"/>
        </w:rPr>
        <w:t xml:space="preserve">AWS Lambda</w:t>
      </w:r>
      <w:r w:rsidDel="00000000" w:rsidR="00000000" w:rsidRPr="00000000">
        <w:rPr>
          <w:sz w:val="18"/>
          <w:szCs w:val="18"/>
          <w:rtl w:val="0"/>
        </w:rPr>
        <w:t xml:space="preserve"> and </w:t>
      </w:r>
      <w:r w:rsidDel="00000000" w:rsidR="00000000" w:rsidRPr="00000000">
        <w:rPr>
          <w:b w:val="1"/>
          <w:sz w:val="18"/>
          <w:szCs w:val="18"/>
          <w:rtl w:val="0"/>
        </w:rPr>
        <w:t xml:space="preserve">OpenSearch</w:t>
      </w:r>
      <w:r w:rsidDel="00000000" w:rsidR="00000000" w:rsidRPr="00000000">
        <w:rPr>
          <w:sz w:val="18"/>
          <w:szCs w:val="18"/>
          <w:rtl w:val="0"/>
        </w:rPr>
        <w:t xml:space="preserve">, enabling </w:t>
      </w:r>
      <w:r w:rsidDel="00000000" w:rsidR="00000000" w:rsidRPr="00000000">
        <w:rPr>
          <w:b w:val="1"/>
          <w:sz w:val="18"/>
          <w:szCs w:val="18"/>
          <w:rtl w:val="0"/>
        </w:rPr>
        <w:t xml:space="preserve">real-time identification</w:t>
      </w:r>
      <w:r w:rsidDel="00000000" w:rsidR="00000000" w:rsidRPr="00000000">
        <w:rPr>
          <w:sz w:val="18"/>
          <w:szCs w:val="18"/>
          <w:rtl w:val="0"/>
        </w:rPr>
        <w:t xml:space="preserve"> of security violations and reducing manual audit effort by </w:t>
      </w:r>
      <w:r w:rsidDel="00000000" w:rsidR="00000000" w:rsidRPr="00000000">
        <w:rPr>
          <w:b w:val="1"/>
          <w:sz w:val="18"/>
          <w:szCs w:val="18"/>
          <w:rtl w:val="0"/>
        </w:rPr>
        <w:t xml:space="preserve">95%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0D">
      <w:pPr>
        <w:spacing w:after="0" w:before="20" w:line="240" w:lineRule="auto"/>
        <w:ind w:right="-144"/>
        <w:jc w:val="both"/>
        <w:rPr>
          <w:b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Expertise in developing </w:t>
      </w:r>
      <w:r w:rsidDel="00000000" w:rsidR="00000000" w:rsidRPr="00000000">
        <w:rPr>
          <w:b w:val="1"/>
          <w:sz w:val="18"/>
          <w:szCs w:val="18"/>
          <w:rtl w:val="0"/>
        </w:rPr>
        <w:t xml:space="preserve">secure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sz w:val="18"/>
          <w:szCs w:val="18"/>
          <w:rtl w:val="0"/>
        </w:rPr>
        <w:t xml:space="preserve">enterprise-grade applications</w:t>
      </w:r>
      <w:r w:rsidDel="00000000" w:rsidR="00000000" w:rsidRPr="00000000">
        <w:rPr>
          <w:sz w:val="18"/>
          <w:szCs w:val="18"/>
          <w:rtl w:val="0"/>
        </w:rPr>
        <w:t xml:space="preserve">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APIs</w:t>
      </w:r>
      <w:r w:rsidDel="00000000" w:rsidR="00000000" w:rsidRPr="00000000">
        <w:rPr>
          <w:sz w:val="18"/>
          <w:szCs w:val="18"/>
          <w:rtl w:val="0"/>
        </w:rPr>
        <w:t xml:space="preserve">, with a focus on implementing </w:t>
      </w:r>
      <w:r w:rsidDel="00000000" w:rsidR="00000000" w:rsidRPr="00000000">
        <w:rPr>
          <w:b w:val="1"/>
          <w:sz w:val="18"/>
          <w:szCs w:val="18"/>
          <w:rtl w:val="0"/>
        </w:rPr>
        <w:t xml:space="preserve">authentication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sz w:val="18"/>
          <w:szCs w:val="18"/>
          <w:rtl w:val="0"/>
        </w:rPr>
        <w:t xml:space="preserve">data protection</w:t>
      </w:r>
      <w:r w:rsidDel="00000000" w:rsidR="00000000" w:rsidRPr="00000000">
        <w:rPr>
          <w:sz w:val="18"/>
          <w:szCs w:val="18"/>
          <w:rtl w:val="0"/>
        </w:rPr>
        <w:t xml:space="preserve">,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microservices</w:t>
      </w:r>
      <w:r w:rsidDel="00000000" w:rsidR="00000000" w:rsidRPr="00000000">
        <w:rPr>
          <w:sz w:val="18"/>
          <w:szCs w:val="18"/>
          <w:rtl w:val="0"/>
        </w:rPr>
        <w:t xml:space="preserve"> within a </w:t>
      </w:r>
      <w:r w:rsidDel="00000000" w:rsidR="00000000" w:rsidRPr="00000000">
        <w:rPr>
          <w:b w:val="1"/>
          <w:sz w:val="18"/>
          <w:szCs w:val="18"/>
          <w:rtl w:val="0"/>
        </w:rPr>
        <w:t xml:space="preserve">cybersecurity-focused</w:t>
      </w:r>
      <w:r w:rsidDel="00000000" w:rsidR="00000000" w:rsidRPr="00000000">
        <w:rPr>
          <w:sz w:val="18"/>
          <w:szCs w:val="18"/>
          <w:rtl w:val="0"/>
        </w:rPr>
        <w:t xml:space="preserve"> environment.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before="20" w:line="240" w:lineRule="auto"/>
        <w:ind w:right="-144"/>
        <w:jc w:val="both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Authorized to work for any U.S. employer without visa sponsorship.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328181" w:space="1" w:sz="18" w:val="single"/>
        </w:pBdr>
        <w:spacing w:after="60" w:before="160" w:lineRule="auto"/>
        <w:rPr>
          <w:b w:val="1"/>
          <w:smallCaps w:val="1"/>
          <w:sz w:val="18"/>
          <w:szCs w:val="18"/>
        </w:rPr>
      </w:pPr>
      <w:r w:rsidDel="00000000" w:rsidR="00000000" w:rsidRPr="00000000">
        <w:rPr>
          <w:b w:val="1"/>
          <w:smallCaps w:val="1"/>
          <w:sz w:val="18"/>
          <w:szCs w:val="18"/>
          <w:rtl w:val="0"/>
        </w:rPr>
        <w:t xml:space="preserve">PROFESSIONAL EXPERIENCE</w:t>
      </w:r>
    </w:p>
    <w:p w:rsidR="00000000" w:rsidDel="00000000" w:rsidP="00000000" w:rsidRDefault="00000000" w:rsidRPr="00000000" w14:paraId="00000010">
      <w:pPr>
        <w:tabs>
          <w:tab w:val="right" w:leader="none" w:pos="10800"/>
        </w:tabs>
        <w:spacing w:after="0" w:before="120" w:line="240" w:lineRule="auto"/>
        <w:rPr>
          <w:b w:val="1"/>
          <w:sz w:val="18"/>
          <w:szCs w:val="18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Profi Web, New York, NY</w:t>
      </w:r>
      <w:r w:rsidDel="00000000" w:rsidR="00000000" w:rsidRPr="00000000">
        <w:rPr>
          <w:b w:val="1"/>
          <w:smallCaps w:val="1"/>
          <w:sz w:val="18"/>
          <w:szCs w:val="18"/>
          <w:rtl w:val="0"/>
        </w:rPr>
        <w:tab/>
      </w:r>
      <w:r w:rsidDel="00000000" w:rsidR="00000000" w:rsidRPr="00000000">
        <w:rPr>
          <w:b w:val="1"/>
          <w:sz w:val="18"/>
          <w:szCs w:val="18"/>
          <w:rtl w:val="0"/>
        </w:rPr>
        <w:t xml:space="preserve">Jan 2025 – August 2025</w:t>
      </w:r>
    </w:p>
    <w:p w:rsidR="00000000" w:rsidDel="00000000" w:rsidP="00000000" w:rsidRDefault="00000000" w:rsidRPr="00000000" w14:paraId="00000011">
      <w:pPr>
        <w:pBdr>
          <w:bottom w:color="328181" w:space="1" w:sz="6" w:val="single"/>
        </w:pBdr>
        <w:tabs>
          <w:tab w:val="right" w:leader="none" w:pos="10800"/>
        </w:tabs>
        <w:spacing w:after="0" w:line="240" w:lineRule="auto"/>
        <w:rPr>
          <w:i w:val="1"/>
          <w:sz w:val="18"/>
          <w:szCs w:val="18"/>
        </w:rPr>
      </w:pPr>
      <w:r w:rsidDel="00000000" w:rsidR="00000000" w:rsidRPr="00000000">
        <w:rPr>
          <w:i w:val="1"/>
          <w:sz w:val="18"/>
          <w:szCs w:val="18"/>
          <w:rtl w:val="0"/>
        </w:rPr>
        <w:t xml:space="preserve">Contract position. On-demand workforce management platform that connects clients with contractors, streamlines service delivery, and ensures secure payments — with </w:t>
      </w:r>
      <w:r w:rsidDel="00000000" w:rsidR="00000000" w:rsidRPr="00000000">
        <w:rPr>
          <w:b w:val="1"/>
          <w:i w:val="1"/>
          <w:sz w:val="18"/>
          <w:szCs w:val="18"/>
          <w:rtl w:val="0"/>
        </w:rPr>
        <w:t xml:space="preserve">3+ million service providers</w:t>
      </w:r>
      <w:r w:rsidDel="00000000" w:rsidR="00000000" w:rsidRPr="00000000">
        <w:rPr>
          <w:i w:val="1"/>
          <w:sz w:val="18"/>
          <w:szCs w:val="18"/>
          <w:rtl w:val="0"/>
        </w:rPr>
        <w:t xml:space="preserve"> and a client base of </w:t>
      </w:r>
      <w:r w:rsidDel="00000000" w:rsidR="00000000" w:rsidRPr="00000000">
        <w:rPr>
          <w:b w:val="1"/>
          <w:i w:val="1"/>
          <w:sz w:val="18"/>
          <w:szCs w:val="18"/>
          <w:rtl w:val="0"/>
        </w:rPr>
        <w:t xml:space="preserve">15+ million users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SOFTWARE ENGINEER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before="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18"/>
          <w:szCs w:val="18"/>
          <w:rtl w:val="0"/>
        </w:rPr>
        <w:t xml:space="preserve">(Contract position) Providing software development services for early-stage technology companies.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line="240" w:lineRule="auto"/>
        <w:ind w:left="720" w:hanging="360"/>
        <w:jc w:val="both"/>
        <w:rPr>
          <w:rFonts w:ascii="Noto Sans Symbols" w:cs="Noto Sans Symbols" w:eastAsia="Noto Sans Symbols" w:hAnsi="Noto Sans Symbols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Built </w:t>
      </w:r>
      <w:r w:rsidDel="00000000" w:rsidR="00000000" w:rsidRPr="00000000">
        <w:rPr>
          <w:b w:val="1"/>
          <w:sz w:val="18"/>
          <w:szCs w:val="18"/>
          <w:rtl w:val="0"/>
        </w:rPr>
        <w:t xml:space="preserve">REST APIs</w:t>
      </w:r>
      <w:r w:rsidDel="00000000" w:rsidR="00000000" w:rsidRPr="00000000">
        <w:rPr>
          <w:sz w:val="18"/>
          <w:szCs w:val="18"/>
          <w:rtl w:val="0"/>
        </w:rPr>
        <w:t xml:space="preserve"> and backend services using </w:t>
      </w:r>
      <w:r w:rsidDel="00000000" w:rsidR="00000000" w:rsidRPr="00000000">
        <w:rPr>
          <w:b w:val="1"/>
          <w:sz w:val="18"/>
          <w:szCs w:val="18"/>
          <w:rtl w:val="0"/>
        </w:rPr>
        <w:t xml:space="preserve">Python</w:t>
      </w:r>
      <w:r w:rsidDel="00000000" w:rsidR="00000000" w:rsidRPr="00000000">
        <w:rPr>
          <w:sz w:val="18"/>
          <w:szCs w:val="18"/>
          <w:rtl w:val="0"/>
        </w:rPr>
        <w:t xml:space="preserve">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Node.js</w:t>
      </w:r>
      <w:r w:rsidDel="00000000" w:rsidR="00000000" w:rsidRPr="00000000">
        <w:rPr>
          <w:sz w:val="18"/>
          <w:szCs w:val="18"/>
          <w:rtl w:val="0"/>
        </w:rPr>
        <w:t xml:space="preserve"> for client applications.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line="240" w:lineRule="auto"/>
        <w:ind w:left="720" w:hanging="360"/>
        <w:jc w:val="both"/>
        <w:rPr>
          <w:rFonts w:ascii="Noto Sans Symbols" w:cs="Noto Sans Symbols" w:eastAsia="Noto Sans Symbols" w:hAnsi="Noto Sans Symbols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Developed </w:t>
      </w:r>
      <w:r w:rsidDel="00000000" w:rsidR="00000000" w:rsidRPr="00000000">
        <w:rPr>
          <w:b w:val="1"/>
          <w:sz w:val="18"/>
          <w:szCs w:val="18"/>
          <w:rtl w:val="0"/>
        </w:rPr>
        <w:t xml:space="preserve">proof-of-concept</w:t>
      </w:r>
      <w:r w:rsidDel="00000000" w:rsidR="00000000" w:rsidRPr="00000000">
        <w:rPr>
          <w:sz w:val="18"/>
          <w:szCs w:val="18"/>
          <w:rtl w:val="0"/>
        </w:rPr>
        <w:t xml:space="preserve"> applications for startup validation.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line="240" w:lineRule="auto"/>
        <w:ind w:left="720" w:hanging="360"/>
        <w:jc w:val="both"/>
        <w:rPr>
          <w:rFonts w:ascii="Noto Sans Symbols" w:cs="Noto Sans Symbols" w:eastAsia="Noto Sans Symbols" w:hAnsi="Noto Sans Symbols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Applied </w:t>
      </w:r>
      <w:r w:rsidDel="00000000" w:rsidR="00000000" w:rsidRPr="00000000">
        <w:rPr>
          <w:b w:val="1"/>
          <w:sz w:val="18"/>
          <w:szCs w:val="18"/>
          <w:rtl w:val="0"/>
        </w:rPr>
        <w:t xml:space="preserve">security best practices</w:t>
      </w:r>
      <w:r w:rsidDel="00000000" w:rsidR="00000000" w:rsidRPr="00000000">
        <w:rPr>
          <w:sz w:val="18"/>
          <w:szCs w:val="18"/>
          <w:rtl w:val="0"/>
        </w:rPr>
        <w:t xml:space="preserve"> for cloud-based applications.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right" w:leader="none" w:pos="10800"/>
        </w:tabs>
        <w:spacing w:after="0" w:before="120" w:line="240" w:lineRule="auto"/>
        <w:rPr>
          <w:b w:val="1"/>
          <w:sz w:val="18"/>
          <w:szCs w:val="18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T-Mobile US, New York, NY</w:t>
      </w:r>
      <w:r w:rsidDel="00000000" w:rsidR="00000000" w:rsidRPr="00000000">
        <w:rPr>
          <w:b w:val="1"/>
          <w:smallCaps w:val="1"/>
          <w:sz w:val="18"/>
          <w:szCs w:val="18"/>
          <w:rtl w:val="0"/>
        </w:rPr>
        <w:tab/>
      </w:r>
      <w:r w:rsidDel="00000000" w:rsidR="00000000" w:rsidRPr="00000000">
        <w:rPr>
          <w:b w:val="1"/>
          <w:sz w:val="18"/>
          <w:szCs w:val="18"/>
          <w:rtl w:val="0"/>
        </w:rPr>
        <w:t xml:space="preserve">Mar 2023 – Jan 2025</w:t>
      </w:r>
    </w:p>
    <w:p w:rsidR="00000000" w:rsidDel="00000000" w:rsidP="00000000" w:rsidRDefault="00000000" w:rsidRPr="00000000" w14:paraId="00000018">
      <w:pPr>
        <w:pBdr>
          <w:bottom w:color="328181" w:space="1" w:sz="6" w:val="single"/>
        </w:pBdr>
        <w:tabs>
          <w:tab w:val="right" w:leader="none" w:pos="10800"/>
        </w:tabs>
        <w:spacing w:after="0" w:line="240" w:lineRule="auto"/>
        <w:rPr>
          <w:i w:val="1"/>
          <w:sz w:val="18"/>
          <w:szCs w:val="18"/>
        </w:rPr>
      </w:pPr>
      <w:r w:rsidDel="00000000" w:rsidR="00000000" w:rsidRPr="00000000">
        <w:rPr>
          <w:i w:val="1"/>
          <w:sz w:val="18"/>
          <w:szCs w:val="18"/>
          <w:rtl w:val="0"/>
        </w:rPr>
        <w:t xml:space="preserve">Leading telecommunications provider operating nationwide 5G infrastructure serving enterprise and government clients. </w:t>
      </w:r>
    </w:p>
    <w:p w:rsidR="00000000" w:rsidDel="00000000" w:rsidP="00000000" w:rsidRDefault="00000000" w:rsidRPr="00000000" w14:paraId="00000019">
      <w:pPr>
        <w:tabs>
          <w:tab w:val="right" w:leader="none" w:pos="10800"/>
        </w:tabs>
        <w:spacing w:after="0" w:before="60" w:line="240" w:lineRule="auto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SOFTWARE ENGINEER</w:t>
      </w:r>
    </w:p>
    <w:p w:rsidR="00000000" w:rsidDel="00000000" w:rsidP="00000000" w:rsidRDefault="00000000" w:rsidRPr="00000000" w14:paraId="0000001A">
      <w:pPr>
        <w:pBdr>
          <w:top w:color="1c1917" w:space="0" w:sz="0" w:val="none"/>
          <w:left w:color="1c1917" w:space="0" w:sz="0" w:val="none"/>
          <w:bottom w:color="1c1917" w:space="0" w:sz="0" w:val="none"/>
          <w:right w:color="1c1917" w:space="0" w:sz="0" w:val="none"/>
          <w:between w:color="1c1917" w:space="0" w:sz="0" w:val="none"/>
        </w:pBdr>
        <w:shd w:fill="ffffff" w:val="clear"/>
        <w:tabs>
          <w:tab w:val="left" w:leader="none" w:pos="426"/>
        </w:tabs>
        <w:spacing w:after="0"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Built </w:t>
      </w:r>
      <w:r w:rsidDel="00000000" w:rsidR="00000000" w:rsidRPr="00000000">
        <w:rPr>
          <w:b w:val="1"/>
          <w:sz w:val="18"/>
          <w:szCs w:val="18"/>
          <w:rtl w:val="0"/>
        </w:rPr>
        <w:t xml:space="preserve">enterprise security applications</w:t>
      </w:r>
      <w:r w:rsidDel="00000000" w:rsidR="00000000" w:rsidRPr="00000000">
        <w:rPr>
          <w:sz w:val="18"/>
          <w:szCs w:val="18"/>
          <w:rtl w:val="0"/>
        </w:rPr>
        <w:t xml:space="preserve"> while spearheading </w:t>
      </w:r>
      <w:r w:rsidDel="00000000" w:rsidR="00000000" w:rsidRPr="00000000">
        <w:rPr>
          <w:b w:val="1"/>
          <w:sz w:val="18"/>
          <w:szCs w:val="18"/>
          <w:rtl w:val="0"/>
        </w:rPr>
        <w:t xml:space="preserve">production releases</w:t>
      </w:r>
      <w:r w:rsidDel="00000000" w:rsidR="00000000" w:rsidRPr="00000000">
        <w:rPr>
          <w:sz w:val="18"/>
          <w:szCs w:val="18"/>
          <w:rtl w:val="0"/>
        </w:rPr>
        <w:t xml:space="preserve">. Delivered an </w:t>
      </w:r>
      <w:r w:rsidDel="00000000" w:rsidR="00000000" w:rsidRPr="00000000">
        <w:rPr>
          <w:b w:val="1"/>
          <w:sz w:val="18"/>
          <w:szCs w:val="18"/>
          <w:rtl w:val="0"/>
        </w:rPr>
        <w:t xml:space="preserve">incident management platform</w:t>
      </w:r>
      <w:r w:rsidDel="00000000" w:rsidR="00000000" w:rsidRPr="00000000">
        <w:rPr>
          <w:sz w:val="18"/>
          <w:szCs w:val="18"/>
          <w:rtl w:val="0"/>
        </w:rPr>
        <w:t xml:space="preserve"> that prevented millions in potential breach costs.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pBdr>
          <w:top w:color="1c1917" w:space="0" w:sz="0" w:val="none"/>
          <w:left w:color="1c1917" w:space="0" w:sz="0" w:val="none"/>
          <w:bottom w:color="1c1917" w:space="0" w:sz="0" w:val="none"/>
          <w:right w:color="1c1917" w:space="0" w:sz="0" w:val="none"/>
          <w:between w:color="1c1917" w:space="0" w:sz="0" w:val="none"/>
        </w:pBdr>
        <w:shd w:fill="ffffff" w:val="clear"/>
        <w:tabs>
          <w:tab w:val="left" w:leader="none" w:pos="426"/>
        </w:tabs>
        <w:spacing w:after="0" w:line="240" w:lineRule="auto"/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Prevented</w:t>
      </w:r>
      <w:r w:rsidDel="00000000" w:rsidR="00000000" w:rsidRPr="00000000">
        <w:rPr>
          <w:b w:val="1"/>
          <w:sz w:val="18"/>
          <w:szCs w:val="18"/>
          <w:rtl w:val="0"/>
        </w:rPr>
        <w:t xml:space="preserve"> $2M</w:t>
      </w:r>
      <w:r w:rsidDel="00000000" w:rsidR="00000000" w:rsidRPr="00000000">
        <w:rPr>
          <w:sz w:val="18"/>
          <w:szCs w:val="18"/>
          <w:rtl w:val="0"/>
        </w:rPr>
        <w:t xml:space="preserve">+ in potential </w:t>
      </w:r>
      <w:r w:rsidDel="00000000" w:rsidR="00000000" w:rsidRPr="00000000">
        <w:rPr>
          <w:b w:val="1"/>
          <w:sz w:val="18"/>
          <w:szCs w:val="18"/>
          <w:rtl w:val="0"/>
        </w:rPr>
        <w:t xml:space="preserve">security breach</w:t>
      </w:r>
      <w:r w:rsidDel="00000000" w:rsidR="00000000" w:rsidRPr="00000000">
        <w:rPr>
          <w:sz w:val="18"/>
          <w:szCs w:val="18"/>
          <w:rtl w:val="0"/>
        </w:rPr>
        <w:t xml:space="preserve"> costs by </w:t>
      </w:r>
      <w:r w:rsidDel="00000000" w:rsidR="00000000" w:rsidRPr="00000000">
        <w:rPr>
          <w:b w:val="1"/>
          <w:sz w:val="18"/>
          <w:szCs w:val="18"/>
          <w:rtl w:val="0"/>
        </w:rPr>
        <w:t xml:space="preserve">developing an incident response application</w:t>
      </w:r>
      <w:r w:rsidDel="00000000" w:rsidR="00000000" w:rsidRPr="00000000">
        <w:rPr>
          <w:sz w:val="18"/>
          <w:szCs w:val="18"/>
          <w:rtl w:val="0"/>
        </w:rPr>
        <w:t xml:space="preserve"> protecting </w:t>
      </w:r>
      <w:r w:rsidDel="00000000" w:rsidR="00000000" w:rsidRPr="00000000">
        <w:rPr>
          <w:b w:val="1"/>
          <w:sz w:val="18"/>
          <w:szCs w:val="18"/>
          <w:rtl w:val="0"/>
        </w:rPr>
        <w:t xml:space="preserve">70K+ employee accounts</w:t>
      </w:r>
      <w:r w:rsidDel="00000000" w:rsidR="00000000" w:rsidRPr="00000000">
        <w:rPr>
          <w:sz w:val="18"/>
          <w:szCs w:val="18"/>
          <w:rtl w:val="0"/>
        </w:rPr>
        <w:t xml:space="preserve"> from </w:t>
      </w:r>
      <w:r w:rsidDel="00000000" w:rsidR="00000000" w:rsidRPr="00000000">
        <w:rPr>
          <w:b w:val="1"/>
          <w:sz w:val="18"/>
          <w:szCs w:val="18"/>
          <w:rtl w:val="0"/>
        </w:rPr>
        <w:t xml:space="preserve">unauthorized access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pBdr>
          <w:top w:color="1c1917" w:space="0" w:sz="0" w:val="none"/>
          <w:left w:color="1c1917" w:space="0" w:sz="0" w:val="none"/>
          <w:bottom w:color="1c1917" w:space="0" w:sz="0" w:val="none"/>
          <w:right w:color="1c1917" w:space="0" w:sz="0" w:val="none"/>
          <w:between w:color="1c1917" w:space="0" w:sz="0" w:val="none"/>
        </w:pBdr>
        <w:shd w:fill="ffffff" w:val="clear"/>
        <w:tabs>
          <w:tab w:val="left" w:leader="none" w:pos="426"/>
        </w:tabs>
        <w:spacing w:after="0" w:line="240" w:lineRule="auto"/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Implemented</w:t>
      </w:r>
      <w:r w:rsidDel="00000000" w:rsidR="00000000" w:rsidRPr="00000000">
        <w:rPr>
          <w:b w:val="1"/>
          <w:sz w:val="18"/>
          <w:szCs w:val="18"/>
          <w:rtl w:val="0"/>
        </w:rPr>
        <w:t xml:space="preserve"> authentication </w:t>
      </w:r>
      <w:r w:rsidDel="00000000" w:rsidR="00000000" w:rsidRPr="00000000">
        <w:rPr>
          <w:sz w:val="18"/>
          <w:szCs w:val="18"/>
          <w:rtl w:val="0"/>
        </w:rPr>
        <w:t xml:space="preserve">and</w:t>
      </w:r>
      <w:r w:rsidDel="00000000" w:rsidR="00000000" w:rsidRPr="00000000">
        <w:rPr>
          <w:b w:val="1"/>
          <w:sz w:val="18"/>
          <w:szCs w:val="18"/>
          <w:rtl w:val="0"/>
        </w:rPr>
        <w:t xml:space="preserve"> access control (SAML/RBAC, OAuth 2.0)</w:t>
      </w:r>
      <w:r w:rsidDel="00000000" w:rsidR="00000000" w:rsidRPr="00000000">
        <w:rPr>
          <w:sz w:val="18"/>
          <w:szCs w:val="18"/>
          <w:rtl w:val="0"/>
        </w:rPr>
        <w:t xml:space="preserve"> for </w:t>
      </w:r>
      <w:r w:rsidDel="00000000" w:rsidR="00000000" w:rsidRPr="00000000">
        <w:rPr>
          <w:b w:val="1"/>
          <w:sz w:val="18"/>
          <w:szCs w:val="18"/>
          <w:rtl w:val="0"/>
        </w:rPr>
        <w:t xml:space="preserve">200+ internal users</w:t>
      </w:r>
      <w:r w:rsidDel="00000000" w:rsidR="00000000" w:rsidRPr="00000000">
        <w:rPr>
          <w:sz w:val="18"/>
          <w:szCs w:val="18"/>
          <w:rtl w:val="0"/>
        </w:rPr>
        <w:t xml:space="preserve">, reducing</w:t>
      </w:r>
      <w:r w:rsidDel="00000000" w:rsidR="00000000" w:rsidRPr="00000000">
        <w:rPr>
          <w:b w:val="1"/>
          <w:sz w:val="18"/>
          <w:szCs w:val="18"/>
          <w:rtl w:val="0"/>
        </w:rPr>
        <w:t xml:space="preserve"> unauthorized access attempts by 40%.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pBdr>
          <w:top w:color="1c1917" w:space="0" w:sz="0" w:val="none"/>
          <w:left w:color="1c1917" w:space="0" w:sz="0" w:val="none"/>
          <w:bottom w:color="1c1917" w:space="0" w:sz="0" w:val="none"/>
          <w:right w:color="1c1917" w:space="0" w:sz="0" w:val="none"/>
          <w:between w:color="1c1917" w:space="0" w:sz="0" w:val="none"/>
        </w:pBdr>
        <w:shd w:fill="ffffff" w:val="clear"/>
        <w:tabs>
          <w:tab w:val="left" w:leader="none" w:pos="426"/>
        </w:tabs>
        <w:spacing w:after="0" w:line="240" w:lineRule="auto"/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Engineered</w:t>
      </w:r>
      <w:r w:rsidDel="00000000" w:rsidR="00000000" w:rsidRPr="00000000">
        <w:rPr>
          <w:b w:val="1"/>
          <w:sz w:val="18"/>
          <w:szCs w:val="18"/>
          <w:rtl w:val="0"/>
        </w:rPr>
        <w:t xml:space="preserve"> data pipelines</w:t>
      </w:r>
      <w:r w:rsidDel="00000000" w:rsidR="00000000" w:rsidRPr="00000000">
        <w:rPr>
          <w:sz w:val="18"/>
          <w:szCs w:val="18"/>
          <w:rtl w:val="0"/>
        </w:rPr>
        <w:t xml:space="preserve">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APIs</w:t>
      </w:r>
      <w:r w:rsidDel="00000000" w:rsidR="00000000" w:rsidRPr="00000000">
        <w:rPr>
          <w:sz w:val="18"/>
          <w:szCs w:val="18"/>
          <w:rtl w:val="0"/>
        </w:rPr>
        <w:t xml:space="preserve"> with </w:t>
      </w:r>
      <w:r w:rsidDel="00000000" w:rsidR="00000000" w:rsidRPr="00000000">
        <w:rPr>
          <w:b w:val="1"/>
          <w:sz w:val="18"/>
          <w:szCs w:val="18"/>
          <w:rtl w:val="0"/>
        </w:rPr>
        <w:t xml:space="preserve">PostgreSQL</w:t>
      </w:r>
      <w:r w:rsidDel="00000000" w:rsidR="00000000" w:rsidRPr="00000000">
        <w:rPr>
          <w:sz w:val="18"/>
          <w:szCs w:val="18"/>
          <w:rtl w:val="0"/>
        </w:rPr>
        <w:t xml:space="preserve">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AWS Lambda</w:t>
      </w:r>
      <w:r w:rsidDel="00000000" w:rsidR="00000000" w:rsidRPr="00000000">
        <w:rPr>
          <w:sz w:val="18"/>
          <w:szCs w:val="18"/>
          <w:rtl w:val="0"/>
        </w:rPr>
        <w:t xml:space="preserve"> to process and prepare data for </w:t>
      </w:r>
      <w:r w:rsidDel="00000000" w:rsidR="00000000" w:rsidRPr="00000000">
        <w:rPr>
          <w:b w:val="1"/>
          <w:sz w:val="18"/>
          <w:szCs w:val="18"/>
          <w:rtl w:val="0"/>
        </w:rPr>
        <w:t xml:space="preserve">ML integrations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pBdr>
          <w:top w:color="1c1917" w:space="0" w:sz="0" w:val="none"/>
          <w:left w:color="1c1917" w:space="0" w:sz="0" w:val="none"/>
          <w:bottom w:color="1c1917" w:space="0" w:sz="0" w:val="none"/>
          <w:right w:color="1c1917" w:space="0" w:sz="0" w:val="none"/>
          <w:between w:color="1c1917" w:space="0" w:sz="0" w:val="none"/>
        </w:pBdr>
        <w:shd w:fill="ffffff" w:val="clear"/>
        <w:tabs>
          <w:tab w:val="left" w:leader="none" w:pos="426"/>
        </w:tabs>
        <w:spacing w:after="0" w:line="240" w:lineRule="auto"/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Automated</w:t>
      </w:r>
      <w:r w:rsidDel="00000000" w:rsidR="00000000" w:rsidRPr="00000000">
        <w:rPr>
          <w:b w:val="1"/>
          <w:sz w:val="18"/>
          <w:szCs w:val="18"/>
          <w:rtl w:val="0"/>
        </w:rPr>
        <w:t xml:space="preserve"> compliance monitoring</w:t>
      </w:r>
      <w:r w:rsidDel="00000000" w:rsidR="00000000" w:rsidRPr="00000000">
        <w:rPr>
          <w:sz w:val="18"/>
          <w:szCs w:val="18"/>
          <w:rtl w:val="0"/>
        </w:rPr>
        <w:t xml:space="preserve"> using </w:t>
      </w:r>
      <w:r w:rsidDel="00000000" w:rsidR="00000000" w:rsidRPr="00000000">
        <w:rPr>
          <w:b w:val="1"/>
          <w:sz w:val="18"/>
          <w:szCs w:val="18"/>
          <w:rtl w:val="0"/>
        </w:rPr>
        <w:t xml:space="preserve">AWS Lambda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sz w:val="18"/>
          <w:szCs w:val="18"/>
          <w:rtl w:val="0"/>
        </w:rPr>
        <w:t xml:space="preserve">SQS</w:t>
      </w:r>
      <w:r w:rsidDel="00000000" w:rsidR="00000000" w:rsidRPr="00000000">
        <w:rPr>
          <w:sz w:val="18"/>
          <w:szCs w:val="18"/>
          <w:rtl w:val="0"/>
        </w:rPr>
        <w:t xml:space="preserve">,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OpenSearch</w:t>
      </w:r>
      <w:r w:rsidDel="00000000" w:rsidR="00000000" w:rsidRPr="00000000">
        <w:rPr>
          <w:sz w:val="18"/>
          <w:szCs w:val="18"/>
          <w:rtl w:val="0"/>
        </w:rPr>
        <w:t xml:space="preserve">, processing </w:t>
      </w:r>
      <w:r w:rsidDel="00000000" w:rsidR="00000000" w:rsidRPr="00000000">
        <w:rPr>
          <w:b w:val="1"/>
          <w:sz w:val="18"/>
          <w:szCs w:val="18"/>
          <w:rtl w:val="0"/>
        </w:rPr>
        <w:t xml:space="preserve">40K+ daily scans</w:t>
      </w:r>
      <w:r w:rsidDel="00000000" w:rsidR="00000000" w:rsidRPr="00000000">
        <w:rPr>
          <w:sz w:val="18"/>
          <w:szCs w:val="18"/>
          <w:rtl w:val="0"/>
        </w:rPr>
        <w:t xml:space="preserve"> and identifying </w:t>
      </w:r>
      <w:r w:rsidDel="00000000" w:rsidR="00000000" w:rsidRPr="00000000">
        <w:rPr>
          <w:b w:val="1"/>
          <w:sz w:val="18"/>
          <w:szCs w:val="18"/>
          <w:rtl w:val="0"/>
        </w:rPr>
        <w:t xml:space="preserve">security violations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sz w:val="18"/>
          <w:szCs w:val="18"/>
          <w:rtl w:val="0"/>
        </w:rPr>
        <w:t xml:space="preserve">in real-time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pBdr>
          <w:top w:color="1c1917" w:space="0" w:sz="0" w:val="none"/>
          <w:left w:color="1c1917" w:space="0" w:sz="0" w:val="none"/>
          <w:bottom w:color="1c1917" w:space="0" w:sz="0" w:val="none"/>
          <w:right w:color="1c1917" w:space="0" w:sz="0" w:val="none"/>
          <w:between w:color="1c1917" w:space="0" w:sz="0" w:val="none"/>
        </w:pBdr>
        <w:shd w:fill="ffffff" w:val="clear"/>
        <w:tabs>
          <w:tab w:val="left" w:leader="none" w:pos="426"/>
        </w:tabs>
        <w:spacing w:after="0" w:line="240" w:lineRule="auto"/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Ensured </w:t>
      </w:r>
      <w:r w:rsidDel="00000000" w:rsidR="00000000" w:rsidRPr="00000000">
        <w:rPr>
          <w:b w:val="1"/>
          <w:sz w:val="18"/>
          <w:szCs w:val="18"/>
          <w:rtl w:val="0"/>
        </w:rPr>
        <w:t xml:space="preserve">99.9% uptime</w:t>
      </w:r>
      <w:r w:rsidDel="00000000" w:rsidR="00000000" w:rsidRPr="00000000">
        <w:rPr>
          <w:sz w:val="18"/>
          <w:szCs w:val="18"/>
          <w:rtl w:val="0"/>
        </w:rPr>
        <w:t xml:space="preserve"> by delivering </w:t>
      </w:r>
      <w:r w:rsidDel="00000000" w:rsidR="00000000" w:rsidRPr="00000000">
        <w:rPr>
          <w:b w:val="1"/>
          <w:sz w:val="18"/>
          <w:szCs w:val="18"/>
          <w:rtl w:val="0"/>
        </w:rPr>
        <w:t xml:space="preserve">5 major production deployments</w:t>
      </w:r>
      <w:r w:rsidDel="00000000" w:rsidR="00000000" w:rsidRPr="00000000">
        <w:rPr>
          <w:sz w:val="18"/>
          <w:szCs w:val="18"/>
          <w:rtl w:val="0"/>
        </w:rPr>
        <w:t xml:space="preserve"> with </w:t>
      </w:r>
      <w:r w:rsidDel="00000000" w:rsidR="00000000" w:rsidRPr="00000000">
        <w:rPr>
          <w:b w:val="1"/>
          <w:sz w:val="18"/>
          <w:szCs w:val="18"/>
          <w:rtl w:val="0"/>
        </w:rPr>
        <w:t xml:space="preserve">zero downtime</w:t>
      </w:r>
      <w:r w:rsidDel="00000000" w:rsidR="00000000" w:rsidRPr="00000000">
        <w:rPr>
          <w:sz w:val="18"/>
          <w:szCs w:val="18"/>
          <w:rtl w:val="0"/>
        </w:rPr>
        <w:t xml:space="preserve"> using </w:t>
      </w:r>
      <w:r w:rsidDel="00000000" w:rsidR="00000000" w:rsidRPr="00000000">
        <w:rPr>
          <w:b w:val="1"/>
          <w:sz w:val="18"/>
          <w:szCs w:val="18"/>
          <w:rtl w:val="0"/>
        </w:rPr>
        <w:t xml:space="preserve">blue-green release strategies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pBdr>
          <w:top w:color="1c1917" w:space="0" w:sz="0" w:val="none"/>
          <w:left w:color="1c1917" w:space="0" w:sz="0" w:val="none"/>
          <w:bottom w:color="1c1917" w:space="0" w:sz="0" w:val="none"/>
          <w:right w:color="1c1917" w:space="0" w:sz="0" w:val="none"/>
          <w:between w:color="1c1917" w:space="0" w:sz="0" w:val="none"/>
        </w:pBdr>
        <w:shd w:fill="ffffff" w:val="clear"/>
        <w:tabs>
          <w:tab w:val="left" w:leader="none" w:pos="426"/>
        </w:tabs>
        <w:spacing w:after="0" w:line="240" w:lineRule="auto"/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Reduced </w:t>
      </w:r>
      <w:r w:rsidDel="00000000" w:rsidR="00000000" w:rsidRPr="00000000">
        <w:rPr>
          <w:b w:val="1"/>
          <w:sz w:val="18"/>
          <w:szCs w:val="18"/>
          <w:rtl w:val="0"/>
        </w:rPr>
        <w:t xml:space="preserve">security analyst</w:t>
      </w:r>
      <w:r w:rsidDel="00000000" w:rsidR="00000000" w:rsidRPr="00000000">
        <w:rPr>
          <w:sz w:val="18"/>
          <w:szCs w:val="18"/>
          <w:rtl w:val="0"/>
        </w:rPr>
        <w:t xml:space="preserve"> reporting time by </w:t>
      </w:r>
      <w:r w:rsidDel="00000000" w:rsidR="00000000" w:rsidRPr="00000000">
        <w:rPr>
          <w:b w:val="1"/>
          <w:sz w:val="18"/>
          <w:szCs w:val="18"/>
          <w:rtl w:val="0"/>
        </w:rPr>
        <w:t xml:space="preserve">4h daily</w:t>
      </w:r>
      <w:r w:rsidDel="00000000" w:rsidR="00000000" w:rsidRPr="00000000">
        <w:rPr>
          <w:sz w:val="18"/>
          <w:szCs w:val="18"/>
          <w:rtl w:val="0"/>
        </w:rPr>
        <w:t xml:space="preserve"> by building </w:t>
      </w:r>
      <w:r w:rsidDel="00000000" w:rsidR="00000000" w:rsidRPr="00000000">
        <w:rPr>
          <w:b w:val="1"/>
          <w:sz w:val="18"/>
          <w:szCs w:val="18"/>
          <w:rtl w:val="0"/>
        </w:rPr>
        <w:t xml:space="preserve">APIs</w:t>
      </w:r>
      <w:r w:rsidDel="00000000" w:rsidR="00000000" w:rsidRPr="00000000">
        <w:rPr>
          <w:sz w:val="18"/>
          <w:szCs w:val="18"/>
          <w:rtl w:val="0"/>
        </w:rPr>
        <w:t xml:space="preserve">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dashboards</w:t>
      </w:r>
      <w:r w:rsidDel="00000000" w:rsidR="00000000" w:rsidRPr="00000000">
        <w:rPr>
          <w:sz w:val="18"/>
          <w:szCs w:val="18"/>
          <w:rtl w:val="0"/>
        </w:rPr>
        <w:t xml:space="preserve"> for an </w:t>
      </w:r>
      <w:r w:rsidDel="00000000" w:rsidR="00000000" w:rsidRPr="00000000">
        <w:rPr>
          <w:b w:val="1"/>
          <w:sz w:val="18"/>
          <w:szCs w:val="18"/>
          <w:rtl w:val="0"/>
        </w:rPr>
        <w:t xml:space="preserve">Enterprise Security Incident Management Platform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pBdr>
          <w:top w:color="1c1917" w:space="0" w:sz="0" w:val="none"/>
          <w:left w:color="1c1917" w:space="0" w:sz="0" w:val="none"/>
          <w:bottom w:color="1c1917" w:space="0" w:sz="0" w:val="none"/>
          <w:right w:color="1c1917" w:space="0" w:sz="0" w:val="none"/>
          <w:between w:color="1c1917" w:space="0" w:sz="0" w:val="none"/>
        </w:pBdr>
        <w:shd w:fill="ffffff" w:val="clear"/>
        <w:tabs>
          <w:tab w:val="left" w:leader="none" w:pos="426"/>
        </w:tabs>
        <w:spacing w:after="0" w:line="240" w:lineRule="auto"/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Decreased </w:t>
      </w:r>
      <w:r w:rsidDel="00000000" w:rsidR="00000000" w:rsidRPr="00000000">
        <w:rPr>
          <w:b w:val="1"/>
          <w:sz w:val="18"/>
          <w:szCs w:val="18"/>
          <w:rtl w:val="0"/>
        </w:rPr>
        <w:t xml:space="preserve">manual audit workload by 95%</w:t>
      </w:r>
      <w:r w:rsidDel="00000000" w:rsidR="00000000" w:rsidRPr="00000000">
        <w:rPr>
          <w:sz w:val="18"/>
          <w:szCs w:val="18"/>
          <w:rtl w:val="0"/>
        </w:rPr>
        <w:t xml:space="preserve"> (from </w:t>
      </w:r>
      <w:r w:rsidDel="00000000" w:rsidR="00000000" w:rsidRPr="00000000">
        <w:rPr>
          <w:b w:val="1"/>
          <w:sz w:val="18"/>
          <w:szCs w:val="18"/>
          <w:rtl w:val="0"/>
        </w:rPr>
        <w:t xml:space="preserve">40h to 2h/month</w:t>
      </w:r>
      <w:r w:rsidDel="00000000" w:rsidR="00000000" w:rsidRPr="00000000">
        <w:rPr>
          <w:sz w:val="18"/>
          <w:szCs w:val="18"/>
          <w:rtl w:val="0"/>
        </w:rPr>
        <w:t xml:space="preserve">) by </w:t>
      </w:r>
      <w:r w:rsidDel="00000000" w:rsidR="00000000" w:rsidRPr="00000000">
        <w:rPr>
          <w:b w:val="1"/>
          <w:sz w:val="18"/>
          <w:szCs w:val="18"/>
          <w:rtl w:val="0"/>
        </w:rPr>
        <w:t xml:space="preserve">automating 40K+ asset scans</w:t>
      </w:r>
      <w:r w:rsidDel="00000000" w:rsidR="00000000" w:rsidRPr="00000000">
        <w:rPr>
          <w:sz w:val="18"/>
          <w:szCs w:val="18"/>
          <w:rtl w:val="0"/>
        </w:rPr>
        <w:t xml:space="preserve"> with an </w:t>
      </w:r>
      <w:r w:rsidDel="00000000" w:rsidR="00000000" w:rsidRPr="00000000">
        <w:rPr>
          <w:b w:val="1"/>
          <w:sz w:val="18"/>
          <w:szCs w:val="18"/>
          <w:rtl w:val="0"/>
        </w:rPr>
        <w:t xml:space="preserve">event-driven AWS Lambda</w:t>
      </w:r>
      <w:r w:rsidDel="00000000" w:rsidR="00000000" w:rsidRPr="00000000">
        <w:rPr>
          <w:sz w:val="18"/>
          <w:szCs w:val="18"/>
          <w:rtl w:val="0"/>
        </w:rPr>
        <w:t xml:space="preserve">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SQS </w:t>
      </w:r>
      <w:r w:rsidDel="00000000" w:rsidR="00000000" w:rsidRPr="00000000">
        <w:rPr>
          <w:sz w:val="18"/>
          <w:szCs w:val="18"/>
          <w:rtl w:val="0"/>
        </w:rPr>
        <w:t xml:space="preserve">pipeline.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spacing w:after="0" w:afterAutospacing="0"/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Proactively secured application logging and diagnostics by developing and deploying a proprietary </w:t>
      </w:r>
      <w:r w:rsidDel="00000000" w:rsidR="00000000" w:rsidRPr="00000000">
        <w:rPr>
          <w:b w:val="1"/>
          <w:sz w:val="18"/>
          <w:szCs w:val="18"/>
          <w:rtl w:val="0"/>
        </w:rPr>
        <w:t xml:space="preserve">data obfuscation</w:t>
      </w:r>
      <w:r w:rsidDel="00000000" w:rsidR="00000000" w:rsidRPr="00000000">
        <w:rPr>
          <w:sz w:val="18"/>
          <w:szCs w:val="18"/>
          <w:rtl w:val="0"/>
        </w:rPr>
        <w:t xml:space="preserve"> module, effectively masking </w:t>
      </w:r>
      <w:r w:rsidDel="00000000" w:rsidR="00000000" w:rsidRPr="00000000">
        <w:rPr>
          <w:b w:val="1"/>
          <w:sz w:val="18"/>
          <w:szCs w:val="18"/>
          <w:rtl w:val="0"/>
        </w:rPr>
        <w:t xml:space="preserve">100% </w:t>
      </w:r>
      <w:r w:rsidDel="00000000" w:rsidR="00000000" w:rsidRPr="00000000">
        <w:rPr>
          <w:sz w:val="18"/>
          <w:szCs w:val="18"/>
          <w:rtl w:val="0"/>
        </w:rPr>
        <w:t xml:space="preserve">of </w:t>
      </w:r>
      <w:r w:rsidDel="00000000" w:rsidR="00000000" w:rsidRPr="00000000">
        <w:rPr>
          <w:b w:val="1"/>
          <w:sz w:val="18"/>
          <w:szCs w:val="18"/>
          <w:rtl w:val="0"/>
        </w:rPr>
        <w:t xml:space="preserve">confidential user data</w:t>
      </w:r>
      <w:r w:rsidDel="00000000" w:rsidR="00000000" w:rsidRPr="00000000">
        <w:rPr>
          <w:sz w:val="18"/>
          <w:szCs w:val="18"/>
          <w:rtl w:val="0"/>
        </w:rPr>
        <w:t xml:space="preserve"> and preventing potential </w:t>
      </w:r>
      <w:r w:rsidDel="00000000" w:rsidR="00000000" w:rsidRPr="00000000">
        <w:rPr>
          <w:b w:val="1"/>
          <w:sz w:val="18"/>
          <w:szCs w:val="18"/>
          <w:rtl w:val="0"/>
        </w:rPr>
        <w:t xml:space="preserve">PII</w:t>
      </w:r>
      <w:r w:rsidDel="00000000" w:rsidR="00000000" w:rsidRPr="00000000">
        <w:rPr>
          <w:sz w:val="18"/>
          <w:szCs w:val="18"/>
          <w:rtl w:val="0"/>
        </w:rPr>
        <w:t xml:space="preserve"> leakage throughout the platform's runtime environment.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Reduced </w:t>
      </w:r>
      <w:r w:rsidDel="00000000" w:rsidR="00000000" w:rsidRPr="00000000">
        <w:rPr>
          <w:b w:val="1"/>
          <w:sz w:val="18"/>
          <w:szCs w:val="18"/>
          <w:rtl w:val="0"/>
        </w:rPr>
        <w:t xml:space="preserve">platform security risks by 40%</w:t>
      </w:r>
      <w:r w:rsidDel="00000000" w:rsidR="00000000" w:rsidRPr="00000000">
        <w:rPr>
          <w:sz w:val="18"/>
          <w:szCs w:val="18"/>
          <w:rtl w:val="0"/>
        </w:rPr>
        <w:t xml:space="preserve"> through a systematic </w:t>
      </w:r>
      <w:r w:rsidDel="00000000" w:rsidR="00000000" w:rsidRPr="00000000">
        <w:rPr>
          <w:b w:val="1"/>
          <w:sz w:val="18"/>
          <w:szCs w:val="18"/>
          <w:rtl w:val="0"/>
        </w:rPr>
        <w:t xml:space="preserve">code-hardening</w:t>
      </w:r>
      <w:r w:rsidDel="00000000" w:rsidR="00000000" w:rsidRPr="00000000">
        <w:rPr>
          <w:sz w:val="18"/>
          <w:szCs w:val="18"/>
          <w:rtl w:val="0"/>
        </w:rPr>
        <w:t xml:space="preserve"> initiative that included </w:t>
      </w:r>
      <w:r w:rsidDel="00000000" w:rsidR="00000000" w:rsidRPr="00000000">
        <w:rPr>
          <w:b w:val="1"/>
          <w:sz w:val="18"/>
          <w:szCs w:val="18"/>
          <w:rtl w:val="0"/>
        </w:rPr>
        <w:t xml:space="preserve">patching vulnerabilities</w:t>
      </w:r>
      <w:r w:rsidDel="00000000" w:rsidR="00000000" w:rsidRPr="00000000">
        <w:rPr>
          <w:sz w:val="18"/>
          <w:szCs w:val="18"/>
          <w:rtl w:val="0"/>
        </w:rPr>
        <w:t xml:space="preserve">, refactoring </w:t>
      </w:r>
      <w:r w:rsidDel="00000000" w:rsidR="00000000" w:rsidRPr="00000000">
        <w:rPr>
          <w:b w:val="1"/>
          <w:sz w:val="18"/>
          <w:szCs w:val="18"/>
          <w:rtl w:val="0"/>
        </w:rPr>
        <w:t xml:space="preserve">legacy code</w:t>
      </w:r>
      <w:r w:rsidDel="00000000" w:rsidR="00000000" w:rsidRPr="00000000">
        <w:rPr>
          <w:sz w:val="18"/>
          <w:szCs w:val="18"/>
          <w:rtl w:val="0"/>
        </w:rPr>
        <w:t xml:space="preserve">, and implementing </w:t>
      </w:r>
      <w:r w:rsidDel="00000000" w:rsidR="00000000" w:rsidRPr="00000000">
        <w:rPr>
          <w:b w:val="1"/>
          <w:sz w:val="18"/>
          <w:szCs w:val="18"/>
          <w:rtl w:val="0"/>
        </w:rPr>
        <w:t xml:space="preserve">input validation</w:t>
      </w:r>
      <w:r w:rsidDel="00000000" w:rsidR="00000000" w:rsidRPr="00000000">
        <w:rPr>
          <w:sz w:val="18"/>
          <w:szCs w:val="18"/>
          <w:rtl w:val="0"/>
        </w:rPr>
        <w:t xml:space="preserve">, ensuring continuous </w:t>
      </w:r>
      <w:r w:rsidDel="00000000" w:rsidR="00000000" w:rsidRPr="00000000">
        <w:rPr>
          <w:b w:val="1"/>
          <w:sz w:val="18"/>
          <w:szCs w:val="18"/>
          <w:rtl w:val="0"/>
        </w:rPr>
        <w:t xml:space="preserve">compliance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24">
      <w:pPr>
        <w:tabs>
          <w:tab w:val="right" w:leader="none" w:pos="10800"/>
        </w:tabs>
        <w:spacing w:after="0" w:before="120" w:line="240" w:lineRule="auto"/>
        <w:rPr>
          <w:b w:val="1"/>
          <w:sz w:val="18"/>
          <w:szCs w:val="18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T-Mobile US, New York, NY</w:t>
      </w:r>
      <w:r w:rsidDel="00000000" w:rsidR="00000000" w:rsidRPr="00000000">
        <w:rPr>
          <w:b w:val="1"/>
          <w:smallCaps w:val="1"/>
          <w:sz w:val="18"/>
          <w:szCs w:val="18"/>
          <w:rtl w:val="0"/>
        </w:rPr>
        <w:tab/>
      </w:r>
      <w:r w:rsidDel="00000000" w:rsidR="00000000" w:rsidRPr="00000000">
        <w:rPr>
          <w:b w:val="1"/>
          <w:sz w:val="18"/>
          <w:szCs w:val="18"/>
          <w:rtl w:val="0"/>
        </w:rPr>
        <w:t xml:space="preserve">Apr 2018 – Mar 2023</w:t>
      </w:r>
    </w:p>
    <w:p w:rsidR="00000000" w:rsidDel="00000000" w:rsidP="00000000" w:rsidRDefault="00000000" w:rsidRPr="00000000" w14:paraId="00000025">
      <w:pPr>
        <w:tabs>
          <w:tab w:val="right" w:leader="none" w:pos="10800"/>
        </w:tabs>
        <w:spacing w:after="0" w:before="60" w:line="240" w:lineRule="auto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TECHNICAL SUPPORT SPECIALIST</w:t>
      </w:r>
    </w:p>
    <w:p w:rsidR="00000000" w:rsidDel="00000000" w:rsidP="00000000" w:rsidRDefault="00000000" w:rsidRPr="00000000" w14:paraId="00000026">
      <w:pPr>
        <w:tabs>
          <w:tab w:val="right" w:leader="none" w:pos="10800"/>
        </w:tabs>
        <w:spacing w:after="0" w:before="60"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Resolved complex technical issues while completing an internal software engineering training program to transition into a development role.</w:t>
        <w:tab/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spacing w:after="0" w:before="20" w:line="240" w:lineRule="auto"/>
        <w:ind w:left="720" w:hanging="360"/>
        <w:jc w:val="both"/>
        <w:rPr>
          <w:rFonts w:ascii="Noto Sans Symbols" w:cs="Noto Sans Symbols" w:eastAsia="Noto Sans Symbols" w:hAnsi="Noto Sans Symbols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Problem Resolution: </w:t>
      </w:r>
      <w:r w:rsidDel="00000000" w:rsidR="00000000" w:rsidRPr="00000000">
        <w:rPr>
          <w:sz w:val="18"/>
          <w:szCs w:val="18"/>
          <w:rtl w:val="0"/>
        </w:rPr>
        <w:t xml:space="preserve">Solved</w:t>
      </w:r>
      <w:r w:rsidDel="00000000" w:rsidR="00000000" w:rsidRPr="00000000">
        <w:rPr>
          <w:b w:val="1"/>
          <w:sz w:val="18"/>
          <w:szCs w:val="18"/>
          <w:rtl w:val="0"/>
        </w:rPr>
        <w:t xml:space="preserve"> 50+ daily technical cases </w:t>
      </w:r>
      <w:r w:rsidDel="00000000" w:rsidR="00000000" w:rsidRPr="00000000">
        <w:rPr>
          <w:sz w:val="18"/>
          <w:szCs w:val="18"/>
          <w:rtl w:val="0"/>
        </w:rPr>
        <w:t xml:space="preserve">across iOS/Android platforms</w:t>
      </w:r>
      <w:r w:rsidDel="00000000" w:rsidR="00000000" w:rsidRPr="00000000">
        <w:rPr>
          <w:b w:val="1"/>
          <w:sz w:val="18"/>
          <w:szCs w:val="18"/>
          <w:rtl w:val="0"/>
        </w:rPr>
        <w:t xml:space="preserve">, </w:t>
      </w:r>
      <w:r w:rsidDel="00000000" w:rsidR="00000000" w:rsidRPr="00000000">
        <w:rPr>
          <w:sz w:val="18"/>
          <w:szCs w:val="18"/>
          <w:rtl w:val="0"/>
        </w:rPr>
        <w:t xml:space="preserve">reducing average resolution time from</w:t>
      </w:r>
      <w:r w:rsidDel="00000000" w:rsidR="00000000" w:rsidRPr="00000000">
        <w:rPr>
          <w:b w:val="1"/>
          <w:sz w:val="18"/>
          <w:szCs w:val="18"/>
          <w:rtl w:val="0"/>
        </w:rPr>
        <w:t xml:space="preserve"> 45 to 12 minutes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spacing w:after="0" w:line="240" w:lineRule="auto"/>
        <w:ind w:left="720" w:hanging="360"/>
        <w:jc w:val="both"/>
        <w:rPr>
          <w:rFonts w:ascii="Noto Sans Symbols" w:cs="Noto Sans Symbols" w:eastAsia="Noto Sans Symbols" w:hAnsi="Noto Sans Symbols"/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Team Development: </w:t>
      </w:r>
      <w:r w:rsidDel="00000000" w:rsidR="00000000" w:rsidRPr="00000000">
        <w:rPr>
          <w:sz w:val="18"/>
          <w:szCs w:val="18"/>
          <w:rtl w:val="0"/>
        </w:rPr>
        <w:t xml:space="preserve">Mentored</w:t>
      </w:r>
      <w:r w:rsidDel="00000000" w:rsidR="00000000" w:rsidRPr="00000000">
        <w:rPr>
          <w:b w:val="1"/>
          <w:sz w:val="18"/>
          <w:szCs w:val="18"/>
          <w:rtl w:val="0"/>
        </w:rPr>
        <w:t xml:space="preserve"> 15 new hires </w:t>
      </w:r>
      <w:r w:rsidDel="00000000" w:rsidR="00000000" w:rsidRPr="00000000">
        <w:rPr>
          <w:sz w:val="18"/>
          <w:szCs w:val="18"/>
          <w:rtl w:val="0"/>
        </w:rPr>
        <w:t xml:space="preserve">on technical troubleshooting and emerging technologies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spacing w:after="0" w:line="240" w:lineRule="auto"/>
        <w:ind w:left="720" w:hanging="360"/>
        <w:jc w:val="both"/>
        <w:rPr>
          <w:rFonts w:ascii="Noto Sans Symbols" w:cs="Noto Sans Symbols" w:eastAsia="Noto Sans Symbols" w:hAnsi="Noto Sans Symbols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Career Advancement: </w:t>
      </w:r>
      <w:r w:rsidDel="00000000" w:rsidR="00000000" w:rsidRPr="00000000">
        <w:rPr>
          <w:sz w:val="18"/>
          <w:szCs w:val="18"/>
          <w:rtl w:val="0"/>
        </w:rPr>
        <w:t xml:space="preserve">Completed</w:t>
      </w:r>
      <w:r w:rsidDel="00000000" w:rsidR="00000000" w:rsidRPr="00000000">
        <w:rPr>
          <w:b w:val="1"/>
          <w:sz w:val="18"/>
          <w:szCs w:val="18"/>
          <w:rtl w:val="0"/>
        </w:rPr>
        <w:t xml:space="preserve"> a 6-month internal engineering bootcamp </w:t>
      </w:r>
      <w:r w:rsidDel="00000000" w:rsidR="00000000" w:rsidRPr="00000000">
        <w:rPr>
          <w:sz w:val="18"/>
          <w:szCs w:val="18"/>
          <w:rtl w:val="0"/>
        </w:rPr>
        <w:t xml:space="preserve">while maintaining full responsibilities</w:t>
      </w:r>
    </w:p>
    <w:p w:rsidR="00000000" w:rsidDel="00000000" w:rsidP="00000000" w:rsidRDefault="00000000" w:rsidRPr="00000000" w14:paraId="0000002A">
      <w:pPr>
        <w:tabs>
          <w:tab w:val="right" w:leader="none" w:pos="10800"/>
        </w:tabs>
        <w:spacing w:after="0" w:before="200" w:line="240" w:lineRule="auto"/>
        <w:rPr>
          <w:b w:val="1"/>
          <w:sz w:val="18"/>
          <w:szCs w:val="18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Landtech LLC</w:t>
      </w:r>
      <w:r w:rsidDel="00000000" w:rsidR="00000000" w:rsidRPr="00000000">
        <w:rPr>
          <w:b w:val="1"/>
          <w:smallCaps w:val="1"/>
          <w:sz w:val="18"/>
          <w:szCs w:val="18"/>
          <w:rtl w:val="0"/>
        </w:rPr>
        <w:tab/>
      </w:r>
      <w:r w:rsidDel="00000000" w:rsidR="00000000" w:rsidRPr="00000000">
        <w:rPr>
          <w:b w:val="1"/>
          <w:sz w:val="18"/>
          <w:szCs w:val="18"/>
          <w:rtl w:val="0"/>
        </w:rPr>
        <w:t xml:space="preserve">Feb 2016 – Jan 2018</w:t>
      </w:r>
    </w:p>
    <w:p w:rsidR="00000000" w:rsidDel="00000000" w:rsidP="00000000" w:rsidRDefault="00000000" w:rsidRPr="00000000" w14:paraId="0000002B">
      <w:pPr>
        <w:pBdr>
          <w:bottom w:color="328181" w:space="1" w:sz="6" w:val="single"/>
        </w:pBdr>
        <w:tabs>
          <w:tab w:val="right" w:leader="none" w:pos="10800"/>
        </w:tabs>
        <w:spacing w:after="0" w:line="240" w:lineRule="auto"/>
        <w:rPr>
          <w:i w:val="1"/>
          <w:sz w:val="18"/>
          <w:szCs w:val="18"/>
        </w:rPr>
      </w:pPr>
      <w:r w:rsidDel="00000000" w:rsidR="00000000" w:rsidRPr="00000000">
        <w:rPr>
          <w:i w:val="1"/>
          <w:sz w:val="18"/>
          <w:szCs w:val="18"/>
          <w:rtl w:val="0"/>
        </w:rPr>
        <w:t xml:space="preserve">Official dealer for John Deere, JCB Agri, and Pottinger, specializing in agricultural machinery sales and production across Central Asia markets. </w:t>
      </w:r>
    </w:p>
    <w:p w:rsidR="00000000" w:rsidDel="00000000" w:rsidP="00000000" w:rsidRDefault="00000000" w:rsidRPr="00000000" w14:paraId="0000002C">
      <w:pPr>
        <w:tabs>
          <w:tab w:val="right" w:leader="none" w:pos="10800"/>
        </w:tabs>
        <w:spacing w:after="0" w:before="60" w:line="240" w:lineRule="auto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WEB DEVELOPER</w:t>
      </w:r>
    </w:p>
    <w:p w:rsidR="00000000" w:rsidDel="00000000" w:rsidP="00000000" w:rsidRDefault="00000000" w:rsidRPr="00000000" w14:paraId="0000002D">
      <w:pPr>
        <w:spacing w:after="0" w:before="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18"/>
          <w:szCs w:val="18"/>
          <w:rtl w:val="0"/>
        </w:rPr>
        <w:t xml:space="preserve">Developed inventory management applications supporting agricultural machinery operations across Central Asia.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hd w:fill="ffffff" w:val="clear"/>
        <w:spacing w:after="0" w:line="240" w:lineRule="auto"/>
        <w:ind w:left="720" w:hanging="360"/>
        <w:rPr>
          <w:rFonts w:ascii="Noto Sans Symbols" w:cs="Noto Sans Symbols" w:eastAsia="Noto Sans Symbols" w:hAnsi="Noto Sans Symbols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Reduced page load time from </w:t>
      </w:r>
      <w:r w:rsidDel="00000000" w:rsidR="00000000" w:rsidRPr="00000000">
        <w:rPr>
          <w:b w:val="1"/>
          <w:sz w:val="18"/>
          <w:szCs w:val="18"/>
          <w:rtl w:val="0"/>
        </w:rPr>
        <w:t xml:space="preserve">8 to 2 seconds,</w:t>
      </w:r>
      <w:r w:rsidDel="00000000" w:rsidR="00000000" w:rsidRPr="00000000">
        <w:rPr>
          <w:sz w:val="18"/>
          <w:szCs w:val="18"/>
          <w:rtl w:val="0"/>
        </w:rPr>
        <w:t xml:space="preserve"> serving </w:t>
      </w:r>
      <w:r w:rsidDel="00000000" w:rsidR="00000000" w:rsidRPr="00000000">
        <w:rPr>
          <w:b w:val="1"/>
          <w:sz w:val="18"/>
          <w:szCs w:val="18"/>
          <w:rtl w:val="0"/>
        </w:rPr>
        <w:t xml:space="preserve">1K+ daily users</w:t>
      </w:r>
      <w:r w:rsidDel="00000000" w:rsidR="00000000" w:rsidRPr="00000000">
        <w:rPr>
          <w:sz w:val="18"/>
          <w:szCs w:val="18"/>
          <w:rtl w:val="0"/>
        </w:rPr>
        <w:t xml:space="preserve"> through </w:t>
      </w:r>
      <w:r w:rsidDel="00000000" w:rsidR="00000000" w:rsidRPr="00000000">
        <w:rPr>
          <w:b w:val="1"/>
          <w:sz w:val="18"/>
          <w:szCs w:val="18"/>
          <w:rtl w:val="0"/>
        </w:rPr>
        <w:t xml:space="preserve">SQL query optimization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hd w:fill="ffffff" w:val="clear"/>
        <w:spacing w:after="0" w:line="240" w:lineRule="auto"/>
        <w:ind w:left="720" w:hanging="360"/>
        <w:rPr>
          <w:rFonts w:ascii="Noto Sans Symbols" w:cs="Noto Sans Symbols" w:eastAsia="Noto Sans Symbols" w:hAnsi="Noto Sans Symbols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Built </w:t>
      </w:r>
      <w:r w:rsidDel="00000000" w:rsidR="00000000" w:rsidRPr="00000000">
        <w:rPr>
          <w:b w:val="1"/>
          <w:sz w:val="18"/>
          <w:szCs w:val="18"/>
          <w:rtl w:val="0"/>
        </w:rPr>
        <w:t xml:space="preserve">REST APIs</w:t>
      </w:r>
      <w:r w:rsidDel="00000000" w:rsidR="00000000" w:rsidRPr="00000000">
        <w:rPr>
          <w:sz w:val="18"/>
          <w:szCs w:val="18"/>
          <w:rtl w:val="0"/>
        </w:rPr>
        <w:t xml:space="preserve"> using </w:t>
      </w:r>
      <w:r w:rsidDel="00000000" w:rsidR="00000000" w:rsidRPr="00000000">
        <w:rPr>
          <w:b w:val="1"/>
          <w:sz w:val="18"/>
          <w:szCs w:val="18"/>
          <w:rtl w:val="0"/>
        </w:rPr>
        <w:t xml:space="preserve">Node.js</w:t>
      </w:r>
      <w:r w:rsidDel="00000000" w:rsidR="00000000" w:rsidRPr="00000000">
        <w:rPr>
          <w:sz w:val="18"/>
          <w:szCs w:val="18"/>
          <w:rtl w:val="0"/>
        </w:rPr>
        <w:t xml:space="preserve"> for real-time inventory tracking across </w:t>
      </w:r>
      <w:r w:rsidDel="00000000" w:rsidR="00000000" w:rsidRPr="00000000">
        <w:rPr>
          <w:b w:val="1"/>
          <w:sz w:val="18"/>
          <w:szCs w:val="18"/>
          <w:rtl w:val="0"/>
        </w:rPr>
        <w:t xml:space="preserve">9 dealer locations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pBdr>
          <w:top w:color="1c1917" w:space="0" w:sz="0" w:val="none"/>
          <w:left w:color="1c1917" w:space="0" w:sz="0" w:val="none"/>
          <w:bottom w:color="1c1917" w:space="0" w:sz="0" w:val="none"/>
          <w:right w:color="1c1917" w:space="0" w:sz="0" w:val="none"/>
          <w:between w:color="1c1917" w:space="0" w:sz="0" w:val="none"/>
        </w:pBdr>
        <w:shd w:fill="ffffff" w:val="clear"/>
        <w:tabs>
          <w:tab w:val="left" w:leader="none" w:pos="426"/>
        </w:tabs>
        <w:spacing w:after="240" w:line="240" w:lineRule="auto"/>
        <w:ind w:left="720" w:hanging="360"/>
        <w:rPr>
          <w:rFonts w:ascii="Noto Sans Symbols" w:cs="Noto Sans Symbols" w:eastAsia="Noto Sans Symbols" w:hAnsi="Noto Sans Symbols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Delivered dealer portal managing </w:t>
      </w:r>
      <w:r w:rsidDel="00000000" w:rsidR="00000000" w:rsidRPr="00000000">
        <w:rPr>
          <w:b w:val="1"/>
          <w:sz w:val="18"/>
          <w:szCs w:val="18"/>
          <w:rtl w:val="0"/>
        </w:rPr>
        <w:t xml:space="preserve">$50M+ in annual transactions</w:t>
      </w:r>
      <w:r w:rsidDel="00000000" w:rsidR="00000000" w:rsidRPr="00000000">
        <w:rPr>
          <w:sz w:val="18"/>
          <w:szCs w:val="18"/>
          <w:rtl w:val="0"/>
        </w:rPr>
        <w:t xml:space="preserve"> for agricultural equipment</w:t>
      </w:r>
    </w:p>
    <w:p w:rsidR="00000000" w:rsidDel="00000000" w:rsidP="00000000" w:rsidRDefault="00000000" w:rsidRPr="00000000" w14:paraId="00000031">
      <w:pPr>
        <w:pBdr>
          <w:bottom w:color="328181" w:space="1" w:sz="18" w:val="single"/>
        </w:pBdr>
        <w:spacing w:after="60" w:before="240" w:line="260" w:lineRule="auto"/>
        <w:rPr>
          <w:b w:val="1"/>
          <w:smallCaps w:val="1"/>
          <w:sz w:val="18"/>
          <w:szCs w:val="18"/>
        </w:rPr>
      </w:pPr>
      <w:r w:rsidDel="00000000" w:rsidR="00000000" w:rsidRPr="00000000">
        <w:rPr>
          <w:b w:val="1"/>
          <w:smallCaps w:val="1"/>
          <w:sz w:val="18"/>
          <w:szCs w:val="18"/>
          <w:rtl w:val="0"/>
        </w:rPr>
        <w:t xml:space="preserve">TECHNICAL PROJECTS</w:t>
      </w:r>
    </w:p>
    <w:p w:rsidR="00000000" w:rsidDel="00000000" w:rsidP="00000000" w:rsidRDefault="00000000" w:rsidRPr="00000000" w14:paraId="00000032">
      <w:pPr>
        <w:pBdr>
          <w:top w:color="1c1917" w:space="0" w:sz="0" w:val="none"/>
          <w:left w:color="1c1917" w:space="0" w:sz="0" w:val="none"/>
          <w:bottom w:color="1c1917" w:space="0" w:sz="0" w:val="none"/>
          <w:right w:color="1c1917" w:space="0" w:sz="0" w:val="none"/>
          <w:between w:color="1c1917" w:space="0" w:sz="0" w:val="none"/>
        </w:pBdr>
        <w:shd w:fill="ffffff" w:val="clear"/>
        <w:tabs>
          <w:tab w:val="left" w:leader="none" w:pos="426"/>
        </w:tabs>
        <w:spacing w:after="0" w:line="240" w:lineRule="auto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E-</w:t>
      </w:r>
      <w:r w:rsidDel="00000000" w:rsidR="00000000" w:rsidRPr="00000000">
        <w:rPr>
          <w:b w:val="1"/>
          <w:sz w:val="18"/>
          <w:szCs w:val="18"/>
          <w:rtl w:val="0"/>
        </w:rPr>
        <w:t xml:space="preserve">Sports Analytics Platform</w:t>
        <w:tab/>
      </w:r>
    </w:p>
    <w:p w:rsidR="00000000" w:rsidDel="00000000" w:rsidP="00000000" w:rsidRDefault="00000000" w:rsidRPr="00000000" w14:paraId="00000033">
      <w:pPr>
        <w:numPr>
          <w:ilvl w:val="0"/>
          <w:numId w:val="10"/>
        </w:numPr>
        <w:pBdr>
          <w:top w:color="1c1917" w:space="0" w:sz="0" w:val="none"/>
          <w:left w:color="1c1917" w:space="0" w:sz="0" w:val="none"/>
          <w:bottom w:color="1c1917" w:space="0" w:sz="0" w:val="none"/>
          <w:right w:color="1c1917" w:space="0" w:sz="0" w:val="none"/>
          <w:between w:color="1c1917" w:space="0" w:sz="0" w:val="none"/>
        </w:pBdr>
        <w:shd w:fill="ffffff" w:val="clear"/>
        <w:tabs>
          <w:tab w:val="left" w:leader="none" w:pos="426"/>
        </w:tabs>
        <w:spacing w:after="0" w:line="240" w:lineRule="auto"/>
        <w:ind w:left="720" w:hanging="360"/>
        <w:rPr>
          <w:rFonts w:ascii="Noto Sans Symbols" w:cs="Noto Sans Symbols" w:eastAsia="Noto Sans Symbols" w:hAnsi="Noto Sans Symbols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Developing backend APIs</w:t>
      </w:r>
      <w:r w:rsidDel="00000000" w:rsidR="00000000" w:rsidRPr="00000000">
        <w:rPr>
          <w:sz w:val="18"/>
          <w:szCs w:val="18"/>
          <w:rtl w:val="0"/>
        </w:rPr>
        <w:t xml:space="preserve"> using Python/FastAPI for statistical data processing</w:t>
      </w:r>
    </w:p>
    <w:p w:rsidR="00000000" w:rsidDel="00000000" w:rsidP="00000000" w:rsidRDefault="00000000" w:rsidRPr="00000000" w14:paraId="00000034">
      <w:pPr>
        <w:numPr>
          <w:ilvl w:val="0"/>
          <w:numId w:val="10"/>
        </w:numPr>
        <w:pBdr>
          <w:top w:color="1c1917" w:space="0" w:sz="0" w:val="none"/>
          <w:left w:color="1c1917" w:space="0" w:sz="0" w:val="none"/>
          <w:bottom w:color="1c1917" w:space="0" w:sz="0" w:val="none"/>
          <w:right w:color="1c1917" w:space="0" w:sz="0" w:val="none"/>
          <w:between w:color="1c1917" w:space="0" w:sz="0" w:val="none"/>
        </w:pBdr>
        <w:shd w:fill="ffffff" w:val="clear"/>
        <w:tabs>
          <w:tab w:val="left" w:leader="none" w:pos="426"/>
        </w:tabs>
        <w:spacing w:after="0" w:line="240" w:lineRule="auto"/>
        <w:ind w:left="720" w:hanging="360"/>
        <w:rPr>
          <w:rFonts w:ascii="Noto Sans Symbols" w:cs="Noto Sans Symbols" w:eastAsia="Noto Sans Symbols" w:hAnsi="Noto Sans Symbols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Designing a database schema</w:t>
      </w:r>
      <w:r w:rsidDel="00000000" w:rsidR="00000000" w:rsidRPr="00000000">
        <w:rPr>
          <w:sz w:val="18"/>
          <w:szCs w:val="18"/>
          <w:rtl w:val="0"/>
        </w:rPr>
        <w:t xml:space="preserve"> with PostgreSQL for e-sports performance metrics</w:t>
      </w:r>
    </w:p>
    <w:p w:rsidR="00000000" w:rsidDel="00000000" w:rsidP="00000000" w:rsidRDefault="00000000" w:rsidRPr="00000000" w14:paraId="00000035">
      <w:pPr>
        <w:numPr>
          <w:ilvl w:val="0"/>
          <w:numId w:val="10"/>
        </w:numPr>
        <w:pBdr>
          <w:top w:color="1c1917" w:space="0" w:sz="0" w:val="none"/>
          <w:left w:color="1c1917" w:space="0" w:sz="0" w:val="none"/>
          <w:bottom w:color="1c1917" w:space="0" w:sz="0" w:val="none"/>
          <w:right w:color="1c1917" w:space="0" w:sz="0" w:val="none"/>
          <w:between w:color="1c1917" w:space="0" w:sz="0" w:val="none"/>
        </w:pBdr>
        <w:shd w:fill="ffffff" w:val="clear"/>
        <w:tabs>
          <w:tab w:val="left" w:leader="none" w:pos="426"/>
        </w:tabs>
        <w:spacing w:after="120" w:line="240" w:lineRule="auto"/>
        <w:ind w:left="720" w:hanging="360"/>
        <w:rPr>
          <w:rFonts w:ascii="Noto Sans Symbols" w:cs="Noto Sans Symbols" w:eastAsia="Noto Sans Symbols" w:hAnsi="Noto Sans Symbols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Building data visualization services</w:t>
      </w:r>
      <w:r w:rsidDel="00000000" w:rsidR="00000000" w:rsidRPr="00000000">
        <w:rPr>
          <w:sz w:val="18"/>
          <w:szCs w:val="18"/>
          <w:rtl w:val="0"/>
        </w:rPr>
        <w:t xml:space="preserve"> for analytics dashboards</w:t>
      </w:r>
    </w:p>
    <w:p w:rsidR="00000000" w:rsidDel="00000000" w:rsidP="00000000" w:rsidRDefault="00000000" w:rsidRPr="00000000" w14:paraId="00000036">
      <w:pPr>
        <w:pBdr>
          <w:top w:color="1c1917" w:space="0" w:sz="0" w:val="none"/>
          <w:left w:color="1c1917" w:space="0" w:sz="0" w:val="none"/>
          <w:bottom w:color="1c1917" w:space="0" w:sz="0" w:val="none"/>
          <w:right w:color="1c1917" w:space="0" w:sz="0" w:val="none"/>
          <w:between w:color="1c1917" w:space="0" w:sz="0" w:val="none"/>
        </w:pBdr>
        <w:shd w:fill="ffffff" w:val="clear"/>
        <w:tabs>
          <w:tab w:val="left" w:leader="none" w:pos="426"/>
        </w:tabs>
        <w:spacing w:after="0" w:line="240" w:lineRule="auto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Enterprise Security Incident Management Platform</w:t>
      </w:r>
    </w:p>
    <w:p w:rsidR="00000000" w:rsidDel="00000000" w:rsidP="00000000" w:rsidRDefault="00000000" w:rsidRPr="00000000" w14:paraId="00000037">
      <w:pPr>
        <w:pBdr>
          <w:top w:color="1c1917" w:space="0" w:sz="0" w:val="none"/>
          <w:left w:color="1c1917" w:space="0" w:sz="0" w:val="none"/>
          <w:bottom w:color="1c1917" w:space="0" w:sz="0" w:val="none"/>
          <w:right w:color="1c1917" w:space="0" w:sz="0" w:val="none"/>
          <w:between w:color="1c1917" w:space="0" w:sz="0" w:val="none"/>
        </w:pBdr>
        <w:shd w:fill="ffffff" w:val="clear"/>
        <w:tabs>
          <w:tab w:val="left" w:leader="none" w:pos="426"/>
        </w:tabs>
        <w:spacing w:after="120" w:line="240" w:lineRule="auto"/>
        <w:rPr>
          <w:b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Designed and built an incident response system for T-Mobile's Cyber Security Operations Center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pBdr>
          <w:top w:color="1c1917" w:space="0" w:sz="0" w:val="none"/>
          <w:left w:color="1c1917" w:space="0" w:sz="0" w:val="none"/>
          <w:bottom w:color="1c1917" w:space="0" w:sz="0" w:val="none"/>
          <w:right w:color="1c1917" w:space="0" w:sz="0" w:val="none"/>
          <w:between w:color="1c1917" w:space="0" w:sz="0" w:val="none"/>
        </w:pBdr>
        <w:tabs>
          <w:tab w:val="left" w:leader="none" w:pos="426"/>
        </w:tabs>
        <w:spacing w:after="0" w:line="240" w:lineRule="auto"/>
        <w:ind w:left="720" w:hanging="360"/>
        <w:rPr>
          <w:rFonts w:ascii="Noto Sans Symbols" w:cs="Noto Sans Symbols" w:eastAsia="Noto Sans Symbols" w:hAnsi="Noto Sans Symbols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Architected backend services</w:t>
      </w:r>
      <w:r w:rsidDel="00000000" w:rsidR="00000000" w:rsidRPr="00000000">
        <w:rPr>
          <w:sz w:val="18"/>
          <w:szCs w:val="18"/>
          <w:rtl w:val="0"/>
        </w:rPr>
        <w:t xml:space="preserve"> handling account disable/restore operations for </w:t>
      </w:r>
      <w:r w:rsidDel="00000000" w:rsidR="00000000" w:rsidRPr="00000000">
        <w:rPr>
          <w:b w:val="1"/>
          <w:sz w:val="18"/>
          <w:szCs w:val="18"/>
          <w:rtl w:val="0"/>
        </w:rPr>
        <w:t xml:space="preserve">70K+ employees</w:t>
      </w:r>
      <w:r w:rsidDel="00000000" w:rsidR="00000000" w:rsidRPr="00000000">
        <w:rPr>
          <w:sz w:val="18"/>
          <w:szCs w:val="18"/>
          <w:rtl w:val="0"/>
        </w:rPr>
        <w:t xml:space="preserve"> during security incidents.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pBdr>
          <w:top w:color="1c1917" w:space="0" w:sz="0" w:val="none"/>
          <w:left w:color="1c1917" w:space="0" w:sz="0" w:val="none"/>
          <w:bottom w:color="1c1917" w:space="0" w:sz="0" w:val="none"/>
          <w:right w:color="1c1917" w:space="0" w:sz="0" w:val="none"/>
          <w:between w:color="1c1917" w:space="0" w:sz="0" w:val="none"/>
        </w:pBdr>
        <w:tabs>
          <w:tab w:val="left" w:leader="none" w:pos="426"/>
        </w:tabs>
        <w:spacing w:after="0" w:line="240" w:lineRule="auto"/>
        <w:ind w:left="720" w:hanging="360"/>
        <w:rPr>
          <w:rFonts w:ascii="Noto Sans Symbols" w:cs="Noto Sans Symbols" w:eastAsia="Noto Sans Symbols" w:hAnsi="Noto Sans Symbols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Developed REST APIs</w:t>
      </w:r>
      <w:r w:rsidDel="00000000" w:rsidR="00000000" w:rsidRPr="00000000">
        <w:rPr>
          <w:sz w:val="18"/>
          <w:szCs w:val="18"/>
          <w:rtl w:val="0"/>
        </w:rPr>
        <w:t xml:space="preserve"> with Python and PostgreSQL for </w:t>
      </w:r>
      <w:r w:rsidDel="00000000" w:rsidR="00000000" w:rsidRPr="00000000">
        <w:rPr>
          <w:b w:val="1"/>
          <w:sz w:val="18"/>
          <w:szCs w:val="18"/>
          <w:rtl w:val="0"/>
        </w:rPr>
        <w:t xml:space="preserve">incident tracking</w:t>
      </w:r>
      <w:r w:rsidDel="00000000" w:rsidR="00000000" w:rsidRPr="00000000">
        <w:rPr>
          <w:sz w:val="18"/>
          <w:szCs w:val="18"/>
          <w:rtl w:val="0"/>
        </w:rPr>
        <w:t xml:space="preserve">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audit trail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pBdr>
          <w:top w:color="1c1917" w:space="0" w:sz="0" w:val="none"/>
          <w:left w:color="1c1917" w:space="0" w:sz="0" w:val="none"/>
          <w:bottom w:color="1c1917" w:space="0" w:sz="0" w:val="none"/>
          <w:right w:color="1c1917" w:space="0" w:sz="0" w:val="none"/>
          <w:between w:color="1c1917" w:space="0" w:sz="0" w:val="none"/>
        </w:pBdr>
        <w:tabs>
          <w:tab w:val="left" w:leader="none" w:pos="426"/>
        </w:tabs>
        <w:spacing w:after="0" w:line="240" w:lineRule="auto"/>
        <w:ind w:left="720" w:hanging="360"/>
        <w:rPr>
          <w:rFonts w:ascii="Noto Sans Symbols" w:cs="Noto Sans Symbols" w:eastAsia="Noto Sans Symbols" w:hAnsi="Noto Sans Symbols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Implemented real-time dashboards</w:t>
      </w:r>
      <w:r w:rsidDel="00000000" w:rsidR="00000000" w:rsidRPr="00000000">
        <w:rPr>
          <w:sz w:val="18"/>
          <w:szCs w:val="18"/>
          <w:rtl w:val="0"/>
        </w:rPr>
        <w:t xml:space="preserve"> showing security trends, reducing analyst reporting time by </w:t>
      </w:r>
      <w:r w:rsidDel="00000000" w:rsidR="00000000" w:rsidRPr="00000000">
        <w:rPr>
          <w:b w:val="1"/>
          <w:sz w:val="18"/>
          <w:szCs w:val="18"/>
          <w:rtl w:val="0"/>
        </w:rPr>
        <w:t xml:space="preserve">4 hours daily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pBdr>
          <w:top w:color="1c1917" w:space="0" w:sz="0" w:val="none"/>
          <w:left w:color="1c1917" w:space="0" w:sz="0" w:val="none"/>
          <w:bottom w:color="1c1917" w:space="0" w:sz="0" w:val="none"/>
          <w:right w:color="1c1917" w:space="0" w:sz="0" w:val="none"/>
          <w:between w:color="1c1917" w:space="0" w:sz="0" w:val="none"/>
        </w:pBdr>
        <w:tabs>
          <w:tab w:val="left" w:leader="none" w:pos="426"/>
        </w:tabs>
        <w:spacing w:after="120" w:line="240" w:lineRule="auto"/>
        <w:ind w:left="720" w:hanging="360"/>
        <w:rPr>
          <w:rFonts w:ascii="Noto Sans Symbols" w:cs="Noto Sans Symbols" w:eastAsia="Noto Sans Symbols" w:hAnsi="Noto Sans Symbols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Delivered 5 production releases</w:t>
      </w:r>
      <w:r w:rsidDel="00000000" w:rsidR="00000000" w:rsidRPr="00000000">
        <w:rPr>
          <w:sz w:val="18"/>
          <w:szCs w:val="18"/>
          <w:rtl w:val="0"/>
        </w:rPr>
        <w:t xml:space="preserve"> with zero downtime using blue-green deployment strategies</w:t>
      </w:r>
    </w:p>
    <w:p w:rsidR="00000000" w:rsidDel="00000000" w:rsidP="00000000" w:rsidRDefault="00000000" w:rsidRPr="00000000" w14:paraId="0000003C">
      <w:pPr>
        <w:pBdr>
          <w:top w:color="1c1917" w:space="0" w:sz="0" w:val="none"/>
          <w:left w:color="1c1917" w:space="0" w:sz="0" w:val="none"/>
          <w:bottom w:color="1c1917" w:space="0" w:sz="0" w:val="none"/>
          <w:right w:color="1c1917" w:space="0" w:sz="0" w:val="none"/>
          <w:between w:color="1c1917" w:space="0" w:sz="0" w:val="none"/>
        </w:pBdr>
        <w:shd w:fill="ffffff" w:val="clear"/>
        <w:tabs>
          <w:tab w:val="left" w:leader="none" w:pos="426"/>
        </w:tabs>
        <w:spacing w:after="0" w:line="240" w:lineRule="auto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Security Vulnerability Scanner</w:t>
        <w:tab/>
      </w:r>
    </w:p>
    <w:p w:rsidR="00000000" w:rsidDel="00000000" w:rsidP="00000000" w:rsidRDefault="00000000" w:rsidRPr="00000000" w14:paraId="0000003D">
      <w:pPr>
        <w:pBdr>
          <w:top w:color="1c1917" w:space="0" w:sz="0" w:val="none"/>
          <w:left w:color="1c1917" w:space="0" w:sz="0" w:val="none"/>
          <w:bottom w:color="1c1917" w:space="0" w:sz="0" w:val="none"/>
          <w:right w:color="1c1917" w:space="0" w:sz="0" w:val="none"/>
          <w:between w:color="1c1917" w:space="0" w:sz="0" w:val="none"/>
        </w:pBdr>
        <w:shd w:fill="ffffff" w:val="clear"/>
        <w:tabs>
          <w:tab w:val="left" w:leader="none" w:pos="426"/>
        </w:tabs>
        <w:spacing w:after="120"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Built an automated scanning application processing 40,000+ network assets</w:t>
        <w:tab/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pBdr>
          <w:top w:color="1c1917" w:space="0" w:sz="0" w:val="none"/>
          <w:left w:color="1c1917" w:space="0" w:sz="0" w:val="none"/>
          <w:bottom w:color="1c1917" w:space="0" w:sz="0" w:val="none"/>
          <w:right w:color="1c1917" w:space="0" w:sz="0" w:val="none"/>
          <w:between w:color="1c1917" w:space="0" w:sz="0" w:val="none"/>
        </w:pBdr>
        <w:tabs>
          <w:tab w:val="left" w:leader="none" w:pos="426"/>
        </w:tabs>
        <w:spacing w:after="0" w:line="240" w:lineRule="auto"/>
        <w:ind w:left="720" w:hanging="360"/>
        <w:rPr>
          <w:rFonts w:ascii="Noto Sans Symbols" w:cs="Noto Sans Symbols" w:eastAsia="Noto Sans Symbols" w:hAnsi="Noto Sans Symbols"/>
          <w:b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Designed </w:t>
      </w:r>
      <w:r w:rsidDel="00000000" w:rsidR="00000000" w:rsidRPr="00000000">
        <w:rPr>
          <w:b w:val="1"/>
          <w:sz w:val="18"/>
          <w:szCs w:val="18"/>
          <w:rtl w:val="0"/>
        </w:rPr>
        <w:t xml:space="preserve">event-driven architecture </w:t>
      </w:r>
      <w:r w:rsidDel="00000000" w:rsidR="00000000" w:rsidRPr="00000000">
        <w:rPr>
          <w:sz w:val="18"/>
          <w:szCs w:val="18"/>
          <w:rtl w:val="0"/>
        </w:rPr>
        <w:t xml:space="preserve">using Python and AWS Lambda for asynchronous vulnerability scanning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pBdr>
          <w:top w:color="1c1917" w:space="0" w:sz="0" w:val="none"/>
          <w:left w:color="1c1917" w:space="0" w:sz="0" w:val="none"/>
          <w:bottom w:color="1c1917" w:space="0" w:sz="0" w:val="none"/>
          <w:right w:color="1c1917" w:space="0" w:sz="0" w:val="none"/>
          <w:between w:color="1c1917" w:space="0" w:sz="0" w:val="none"/>
        </w:pBdr>
        <w:tabs>
          <w:tab w:val="left" w:leader="none" w:pos="426"/>
        </w:tabs>
        <w:spacing w:after="0" w:line="240" w:lineRule="auto"/>
        <w:ind w:left="720" w:hanging="360"/>
        <w:rPr>
          <w:rFonts w:ascii="Noto Sans Symbols" w:cs="Noto Sans Symbols" w:eastAsia="Noto Sans Symbols" w:hAnsi="Noto Sans Symbols"/>
          <w:b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Developed </w:t>
      </w:r>
      <w:r w:rsidDel="00000000" w:rsidR="00000000" w:rsidRPr="00000000">
        <w:rPr>
          <w:b w:val="1"/>
          <w:sz w:val="18"/>
          <w:szCs w:val="18"/>
          <w:rtl w:val="0"/>
        </w:rPr>
        <w:t xml:space="preserve">a data processing pipeline, </w:t>
      </w:r>
      <w:r w:rsidDel="00000000" w:rsidR="00000000" w:rsidRPr="00000000">
        <w:rPr>
          <w:sz w:val="18"/>
          <w:szCs w:val="18"/>
          <w:rtl w:val="0"/>
        </w:rPr>
        <w:t xml:space="preserve">reducing manual security audits from</w:t>
      </w:r>
      <w:r w:rsidDel="00000000" w:rsidR="00000000" w:rsidRPr="00000000">
        <w:rPr>
          <w:b w:val="1"/>
          <w:sz w:val="18"/>
          <w:szCs w:val="18"/>
          <w:rtl w:val="0"/>
        </w:rPr>
        <w:t xml:space="preserve"> 40 hours to 2 hours monthly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pBdr>
          <w:top w:color="1c1917" w:space="0" w:sz="0" w:val="none"/>
          <w:left w:color="1c1917" w:space="0" w:sz="0" w:val="none"/>
          <w:bottom w:color="1c1917" w:space="0" w:sz="0" w:val="none"/>
          <w:right w:color="1c1917" w:space="0" w:sz="0" w:val="none"/>
          <w:between w:color="1c1917" w:space="0" w:sz="0" w:val="none"/>
        </w:pBdr>
        <w:tabs>
          <w:tab w:val="left" w:leader="none" w:pos="426"/>
        </w:tabs>
        <w:spacing w:after="0" w:line="240" w:lineRule="auto"/>
        <w:ind w:left="720" w:hanging="360"/>
        <w:rPr>
          <w:rFonts w:ascii="Noto Sans Symbols" w:cs="Noto Sans Symbols" w:eastAsia="Noto Sans Symbols" w:hAnsi="Noto Sans Symbols"/>
          <w:b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Integrated </w:t>
      </w:r>
      <w:r w:rsidDel="00000000" w:rsidR="00000000" w:rsidRPr="00000000">
        <w:rPr>
          <w:b w:val="1"/>
          <w:sz w:val="18"/>
          <w:szCs w:val="18"/>
          <w:rtl w:val="0"/>
        </w:rPr>
        <w:t xml:space="preserve">OpenSearch </w:t>
      </w:r>
      <w:r w:rsidDel="00000000" w:rsidR="00000000" w:rsidRPr="00000000">
        <w:rPr>
          <w:sz w:val="18"/>
          <w:szCs w:val="18"/>
          <w:rtl w:val="0"/>
        </w:rPr>
        <w:t xml:space="preserve">for efficient data retrieval, improving search performance by</w:t>
      </w:r>
      <w:r w:rsidDel="00000000" w:rsidR="00000000" w:rsidRPr="00000000">
        <w:rPr>
          <w:b w:val="1"/>
          <w:sz w:val="18"/>
          <w:szCs w:val="18"/>
          <w:rtl w:val="0"/>
        </w:rPr>
        <w:t xml:space="preserve"> 30%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pBdr>
          <w:top w:color="1c1917" w:space="0" w:sz="0" w:val="none"/>
          <w:left w:color="1c1917" w:space="0" w:sz="0" w:val="none"/>
          <w:bottom w:color="1c1917" w:space="0" w:sz="0" w:val="none"/>
          <w:right w:color="1c1917" w:space="0" w:sz="0" w:val="none"/>
          <w:between w:color="1c1917" w:space="0" w:sz="0" w:val="none"/>
        </w:pBdr>
        <w:tabs>
          <w:tab w:val="left" w:leader="none" w:pos="426"/>
        </w:tabs>
        <w:spacing w:after="120" w:line="240" w:lineRule="auto"/>
        <w:ind w:left="720" w:hanging="360"/>
        <w:rPr>
          <w:rFonts w:ascii="Noto Sans Symbols" w:cs="Noto Sans Symbols" w:eastAsia="Noto Sans Symbols" w:hAnsi="Noto Sans Symbols"/>
          <w:b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Implemented </w:t>
      </w:r>
      <w:r w:rsidDel="00000000" w:rsidR="00000000" w:rsidRPr="00000000">
        <w:rPr>
          <w:b w:val="1"/>
          <w:sz w:val="18"/>
          <w:szCs w:val="18"/>
          <w:rtl w:val="0"/>
        </w:rPr>
        <w:t xml:space="preserve">message queue system </w:t>
      </w:r>
      <w:r w:rsidDel="00000000" w:rsidR="00000000" w:rsidRPr="00000000">
        <w:rPr>
          <w:sz w:val="18"/>
          <w:szCs w:val="18"/>
          <w:rtl w:val="0"/>
        </w:rPr>
        <w:t xml:space="preserve">handling</w:t>
      </w:r>
      <w:r w:rsidDel="00000000" w:rsidR="00000000" w:rsidRPr="00000000">
        <w:rPr>
          <w:b w:val="1"/>
          <w:sz w:val="18"/>
          <w:szCs w:val="18"/>
          <w:rtl w:val="0"/>
        </w:rPr>
        <w:t xml:space="preserve"> 1,000+ concurrent scans </w:t>
      </w:r>
      <w:r w:rsidDel="00000000" w:rsidR="00000000" w:rsidRPr="00000000">
        <w:rPr>
          <w:sz w:val="18"/>
          <w:szCs w:val="18"/>
          <w:rtl w:val="0"/>
        </w:rPr>
        <w:t xml:space="preserve">with zero data loss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top w:color="1c1917" w:space="0" w:sz="0" w:val="none"/>
          <w:left w:color="1c1917" w:space="0" w:sz="0" w:val="none"/>
          <w:bottom w:color="1c1917" w:space="0" w:sz="0" w:val="none"/>
          <w:right w:color="1c1917" w:space="0" w:sz="0" w:val="none"/>
          <w:between w:color="1c1917" w:space="0" w:sz="0" w:val="none"/>
        </w:pBdr>
        <w:shd w:fill="ffffff" w:val="clear"/>
        <w:tabs>
          <w:tab w:val="left" w:leader="none" w:pos="426"/>
        </w:tabs>
        <w:spacing w:after="120" w:line="240" w:lineRule="auto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Release Owner &amp; Technical Coordinator at T-Mobile 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pBdr>
          <w:top w:color="1c1917" w:space="0" w:sz="0" w:val="none"/>
          <w:left w:color="1c1917" w:space="0" w:sz="0" w:val="none"/>
          <w:bottom w:color="1c1917" w:space="0" w:sz="0" w:val="none"/>
          <w:right w:color="1c1917" w:space="0" w:sz="0" w:val="none"/>
          <w:between w:color="1c1917" w:space="0" w:sz="0" w:val="none"/>
        </w:pBdr>
        <w:shd w:fill="ffffff" w:val="clear"/>
        <w:tabs>
          <w:tab w:val="left" w:leader="none" w:pos="426"/>
        </w:tabs>
        <w:spacing w:after="0" w:line="240" w:lineRule="auto"/>
        <w:ind w:left="720" w:hanging="360"/>
        <w:rPr>
          <w:rFonts w:ascii="Noto Sans Symbols" w:cs="Noto Sans Symbols" w:eastAsia="Noto Sans Symbols" w:hAnsi="Noto Sans Symbols"/>
          <w:b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Spearheaded </w:t>
      </w:r>
      <w:r w:rsidDel="00000000" w:rsidR="00000000" w:rsidRPr="00000000">
        <w:rPr>
          <w:b w:val="1"/>
          <w:sz w:val="18"/>
          <w:szCs w:val="18"/>
          <w:rtl w:val="0"/>
        </w:rPr>
        <w:t xml:space="preserve">5 production releases </w:t>
      </w:r>
      <w:r w:rsidDel="00000000" w:rsidR="00000000" w:rsidRPr="00000000">
        <w:rPr>
          <w:sz w:val="18"/>
          <w:szCs w:val="18"/>
          <w:rtl w:val="0"/>
        </w:rPr>
        <w:t xml:space="preserve">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MVP </w:t>
      </w:r>
      <w:r w:rsidDel="00000000" w:rsidR="00000000" w:rsidRPr="00000000">
        <w:rPr>
          <w:sz w:val="18"/>
          <w:szCs w:val="18"/>
          <w:rtl w:val="0"/>
        </w:rPr>
        <w:t xml:space="preserve">launch for enterprise security platform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pBdr>
          <w:top w:color="1c1917" w:space="0" w:sz="0" w:val="none"/>
          <w:left w:color="1c1917" w:space="0" w:sz="0" w:val="none"/>
          <w:bottom w:color="1c1917" w:space="0" w:sz="0" w:val="none"/>
          <w:right w:color="1c1917" w:space="0" w:sz="0" w:val="none"/>
          <w:between w:color="1c1917" w:space="0" w:sz="0" w:val="none"/>
        </w:pBdr>
        <w:shd w:fill="ffffff" w:val="clear"/>
        <w:tabs>
          <w:tab w:val="left" w:leader="none" w:pos="426"/>
        </w:tabs>
        <w:spacing w:after="0" w:line="240" w:lineRule="auto"/>
        <w:ind w:left="720" w:hanging="360"/>
        <w:rPr>
          <w:rFonts w:ascii="Noto Sans Symbols" w:cs="Noto Sans Symbols" w:eastAsia="Noto Sans Symbols" w:hAnsi="Noto Sans Symbols"/>
          <w:b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Presented technical roadmaps to </w:t>
      </w:r>
      <w:r w:rsidDel="00000000" w:rsidR="00000000" w:rsidRPr="00000000">
        <w:rPr>
          <w:b w:val="1"/>
          <w:sz w:val="18"/>
          <w:szCs w:val="18"/>
          <w:rtl w:val="0"/>
        </w:rPr>
        <w:t xml:space="preserve">50+ stakeholders, </w:t>
      </w:r>
      <w:r w:rsidDel="00000000" w:rsidR="00000000" w:rsidRPr="00000000">
        <w:rPr>
          <w:sz w:val="18"/>
          <w:szCs w:val="18"/>
          <w:rtl w:val="0"/>
        </w:rPr>
        <w:t xml:space="preserve">including department leadership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pBdr>
          <w:top w:color="1c1917" w:space="0" w:sz="0" w:val="none"/>
          <w:left w:color="1c1917" w:space="0" w:sz="0" w:val="none"/>
          <w:bottom w:color="1c1917" w:space="0" w:sz="0" w:val="none"/>
          <w:right w:color="1c1917" w:space="0" w:sz="0" w:val="none"/>
          <w:between w:color="1c1917" w:space="0" w:sz="0" w:val="none"/>
        </w:pBdr>
        <w:shd w:fill="ffffff" w:val="clear"/>
        <w:tabs>
          <w:tab w:val="left" w:leader="none" w:pos="426"/>
        </w:tabs>
        <w:spacing w:after="120" w:line="240" w:lineRule="auto"/>
        <w:ind w:left="720" w:hanging="360"/>
        <w:rPr>
          <w:rFonts w:ascii="Noto Sans Symbols" w:cs="Noto Sans Symbols" w:eastAsia="Noto Sans Symbols" w:hAnsi="Noto Sans Symbols"/>
          <w:b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Coordinated cross-team testing, ensuring</w:t>
      </w:r>
      <w:r w:rsidDel="00000000" w:rsidR="00000000" w:rsidRPr="00000000">
        <w:rPr>
          <w:b w:val="1"/>
          <w:sz w:val="18"/>
          <w:szCs w:val="18"/>
          <w:rtl w:val="0"/>
        </w:rPr>
        <w:t xml:space="preserve"> 99.9% uptime </w:t>
      </w:r>
      <w:r w:rsidDel="00000000" w:rsidR="00000000" w:rsidRPr="00000000">
        <w:rPr>
          <w:sz w:val="18"/>
          <w:szCs w:val="18"/>
          <w:rtl w:val="0"/>
        </w:rPr>
        <w:t xml:space="preserve">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zero critical incidents</w:t>
      </w:r>
    </w:p>
    <w:p w:rsidR="00000000" w:rsidDel="00000000" w:rsidP="00000000" w:rsidRDefault="00000000" w:rsidRPr="00000000" w14:paraId="00000046">
      <w:pPr>
        <w:pBdr>
          <w:top w:color="1c1917" w:space="0" w:sz="0" w:val="none"/>
          <w:left w:color="1c1917" w:space="0" w:sz="0" w:val="none"/>
          <w:bottom w:color="1c1917" w:space="0" w:sz="0" w:val="none"/>
          <w:right w:color="1c1917" w:space="0" w:sz="0" w:val="none"/>
          <w:between w:color="1c1917" w:space="0" w:sz="0" w:val="none"/>
        </w:pBdr>
        <w:shd w:fill="ffffff" w:val="clear"/>
        <w:tabs>
          <w:tab w:val="left" w:leader="none" w:pos="426"/>
        </w:tabs>
        <w:spacing w:after="120" w:line="240" w:lineRule="auto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Volunteer Educator at BAKTIMIND Project NGO (2012-Present)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pBdr>
          <w:top w:color="1c1917" w:space="0" w:sz="0" w:val="none"/>
          <w:left w:color="1c1917" w:space="0" w:sz="0" w:val="none"/>
          <w:bottom w:color="1c1917" w:space="0" w:sz="0" w:val="none"/>
          <w:right w:color="1c1917" w:space="0" w:sz="0" w:val="none"/>
          <w:between w:color="1c1917" w:space="0" w:sz="0" w:val="none"/>
        </w:pBdr>
        <w:shd w:fill="ffffff" w:val="clear"/>
        <w:tabs>
          <w:tab w:val="left" w:leader="none" w:pos="426"/>
        </w:tabs>
        <w:spacing w:after="0" w:line="240" w:lineRule="auto"/>
        <w:ind w:left="720" w:hanging="360"/>
        <w:rPr>
          <w:rFonts w:ascii="Noto Sans Symbols" w:cs="Noto Sans Symbols" w:eastAsia="Noto Sans Symbols" w:hAnsi="Noto Sans Symbols"/>
          <w:b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Co-authored training manual impacting</w:t>
      </w:r>
      <w:r w:rsidDel="00000000" w:rsidR="00000000" w:rsidRPr="00000000">
        <w:rPr>
          <w:b w:val="1"/>
          <w:sz w:val="18"/>
          <w:szCs w:val="18"/>
          <w:rtl w:val="0"/>
        </w:rPr>
        <w:t xml:space="preserve"> 10,000+ people with disabilities </w:t>
      </w:r>
      <w:r w:rsidDel="00000000" w:rsidR="00000000" w:rsidRPr="00000000">
        <w:rPr>
          <w:sz w:val="18"/>
          <w:szCs w:val="18"/>
          <w:rtl w:val="0"/>
        </w:rPr>
        <w:t xml:space="preserve">across</w:t>
      </w:r>
      <w:r w:rsidDel="00000000" w:rsidR="00000000" w:rsidRPr="00000000">
        <w:rPr>
          <w:b w:val="1"/>
          <w:sz w:val="18"/>
          <w:szCs w:val="18"/>
          <w:rtl w:val="0"/>
        </w:rPr>
        <w:t xml:space="preserve"> Southeast Asia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pBdr>
          <w:top w:color="1c1917" w:space="0" w:sz="0" w:val="none"/>
          <w:left w:color="1c1917" w:space="0" w:sz="0" w:val="none"/>
          <w:bottom w:color="1c1917" w:space="0" w:sz="0" w:val="none"/>
          <w:right w:color="1c1917" w:space="0" w:sz="0" w:val="none"/>
          <w:between w:color="1c1917" w:space="0" w:sz="0" w:val="none"/>
        </w:pBdr>
        <w:shd w:fill="ffffff" w:val="clear"/>
        <w:tabs>
          <w:tab w:val="left" w:leader="none" w:pos="426"/>
        </w:tabs>
        <w:spacing w:after="0" w:line="240" w:lineRule="auto"/>
        <w:ind w:left="720" w:hanging="360"/>
        <w:rPr>
          <w:rFonts w:ascii="Noto Sans Symbols" w:cs="Noto Sans Symbols" w:eastAsia="Noto Sans Symbols" w:hAnsi="Noto Sans Symbols"/>
          <w:b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Presented research at</w:t>
      </w:r>
      <w:r w:rsidDel="00000000" w:rsidR="00000000" w:rsidRPr="00000000">
        <w:rPr>
          <w:b w:val="1"/>
          <w:sz w:val="18"/>
          <w:szCs w:val="18"/>
          <w:rtl w:val="0"/>
        </w:rPr>
        <w:t xml:space="preserve"> 4 international conferences </w:t>
      </w:r>
      <w:r w:rsidDel="00000000" w:rsidR="00000000" w:rsidRPr="00000000">
        <w:rPr>
          <w:sz w:val="18"/>
          <w:szCs w:val="18"/>
          <w:rtl w:val="0"/>
        </w:rPr>
        <w:t xml:space="preserve">to</w:t>
      </w:r>
      <w:r w:rsidDel="00000000" w:rsidR="00000000" w:rsidRPr="00000000">
        <w:rPr>
          <w:b w:val="1"/>
          <w:sz w:val="18"/>
          <w:szCs w:val="18"/>
          <w:rtl w:val="0"/>
        </w:rPr>
        <w:t xml:space="preserve"> 150+ participants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pBdr>
          <w:top w:color="1c1917" w:space="0" w:sz="0" w:val="none"/>
          <w:left w:color="1c1917" w:space="0" w:sz="0" w:val="none"/>
          <w:bottom w:color="1c1917" w:space="0" w:sz="0" w:val="none"/>
          <w:right w:color="1c1917" w:space="0" w:sz="0" w:val="none"/>
          <w:between w:color="1c1917" w:space="0" w:sz="0" w:val="none"/>
        </w:pBdr>
        <w:shd w:fill="ffffff" w:val="clear"/>
        <w:tabs>
          <w:tab w:val="left" w:leader="none" w:pos="426"/>
        </w:tabs>
        <w:spacing w:after="280" w:line="240" w:lineRule="auto"/>
        <w:ind w:left="720" w:hanging="360"/>
        <w:rPr>
          <w:rFonts w:ascii="Noto Sans Symbols" w:cs="Noto Sans Symbols" w:eastAsia="Noto Sans Symbols" w:hAnsi="Noto Sans Symbols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Led workshops in</w:t>
      </w:r>
      <w:r w:rsidDel="00000000" w:rsidR="00000000" w:rsidRPr="00000000">
        <w:rPr>
          <w:b w:val="1"/>
          <w:sz w:val="18"/>
          <w:szCs w:val="18"/>
          <w:rtl w:val="0"/>
        </w:rPr>
        <w:t xml:space="preserve"> Malaysia, </w:t>
      </w:r>
      <w:r w:rsidDel="00000000" w:rsidR="00000000" w:rsidRPr="00000000">
        <w:rPr>
          <w:sz w:val="18"/>
          <w:szCs w:val="18"/>
          <w:rtl w:val="0"/>
        </w:rPr>
        <w:t xml:space="preserve">the</w:t>
      </w:r>
      <w:r w:rsidDel="00000000" w:rsidR="00000000" w:rsidRPr="00000000">
        <w:rPr>
          <w:b w:val="1"/>
          <w:sz w:val="18"/>
          <w:szCs w:val="18"/>
          <w:rtl w:val="0"/>
        </w:rPr>
        <w:t xml:space="preserve"> Philippines, </w:t>
      </w:r>
      <w:r w:rsidDel="00000000" w:rsidR="00000000" w:rsidRPr="00000000">
        <w:rPr>
          <w:sz w:val="18"/>
          <w:szCs w:val="18"/>
          <w:rtl w:val="0"/>
        </w:rPr>
        <w:t xml:space="preserve">and</w:t>
      </w:r>
      <w:r w:rsidDel="00000000" w:rsidR="00000000" w:rsidRPr="00000000">
        <w:rPr>
          <w:b w:val="1"/>
          <w:sz w:val="18"/>
          <w:szCs w:val="18"/>
          <w:rtl w:val="0"/>
        </w:rPr>
        <w:t xml:space="preserve"> Indonesia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Bdr>
          <w:bottom w:color="328181" w:space="1" w:sz="18" w:val="single"/>
        </w:pBdr>
        <w:spacing w:after="60" w:before="240" w:line="260" w:lineRule="auto"/>
        <w:rPr>
          <w:b w:val="1"/>
          <w:smallCaps w:val="1"/>
          <w:sz w:val="18"/>
          <w:szCs w:val="18"/>
        </w:rPr>
      </w:pPr>
      <w:r w:rsidDel="00000000" w:rsidR="00000000" w:rsidRPr="00000000">
        <w:rPr>
          <w:b w:val="1"/>
          <w:smallCaps w:val="1"/>
          <w:sz w:val="18"/>
          <w:szCs w:val="18"/>
          <w:rtl w:val="0"/>
        </w:rPr>
        <w:t xml:space="preserve">EDUCATION</w:t>
      </w:r>
    </w:p>
    <w:p w:rsidR="00000000" w:rsidDel="00000000" w:rsidP="00000000" w:rsidRDefault="00000000" w:rsidRPr="00000000" w14:paraId="0000004B">
      <w:pPr>
        <w:tabs>
          <w:tab w:val="right" w:leader="none" w:pos="10800"/>
        </w:tabs>
        <w:spacing w:after="0" w:line="276" w:lineRule="auto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Bachelor’s Degree in International Business Management, </w:t>
      </w:r>
      <w:r w:rsidDel="00000000" w:rsidR="00000000" w:rsidRPr="00000000">
        <w:rPr>
          <w:sz w:val="18"/>
          <w:szCs w:val="18"/>
          <w:rtl w:val="0"/>
        </w:rPr>
        <w:t xml:space="preserve">APU University of Technology and Innovation</w:t>
      </w:r>
    </w:p>
    <w:p w:rsidR="00000000" w:rsidDel="00000000" w:rsidP="00000000" w:rsidRDefault="00000000" w:rsidRPr="00000000" w14:paraId="0000004C">
      <w:pPr>
        <w:pBdr>
          <w:bottom w:color="328181" w:space="1" w:sz="18" w:val="single"/>
        </w:pBdr>
        <w:spacing w:after="60" w:before="240" w:line="260" w:lineRule="auto"/>
        <w:rPr>
          <w:b w:val="1"/>
          <w:smallCaps w:val="1"/>
          <w:sz w:val="18"/>
          <w:szCs w:val="18"/>
        </w:rPr>
      </w:pPr>
      <w:r w:rsidDel="00000000" w:rsidR="00000000" w:rsidRPr="00000000">
        <w:rPr>
          <w:b w:val="1"/>
          <w:smallCaps w:val="1"/>
          <w:sz w:val="18"/>
          <w:szCs w:val="18"/>
          <w:rtl w:val="0"/>
        </w:rPr>
        <w:t xml:space="preserve">PROFESSIONAL DEVELOPMENT</w:t>
      </w:r>
    </w:p>
    <w:p w:rsidR="00000000" w:rsidDel="00000000" w:rsidP="00000000" w:rsidRDefault="00000000" w:rsidRPr="00000000" w14:paraId="0000004D">
      <w:pPr>
        <w:tabs>
          <w:tab w:val="right" w:leader="none" w:pos="10800"/>
        </w:tabs>
        <w:spacing w:after="0" w:line="276" w:lineRule="auto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Enterprise Security Implementation Certificate</w:t>
      </w:r>
      <w:r w:rsidDel="00000000" w:rsidR="00000000" w:rsidRPr="00000000">
        <w:rPr>
          <w:sz w:val="18"/>
          <w:szCs w:val="18"/>
          <w:rtl w:val="0"/>
        </w:rPr>
        <w:t xml:space="preserve">, T-Mobile Internal Training, </w:t>
      </w:r>
      <w:r w:rsidDel="00000000" w:rsidR="00000000" w:rsidRPr="00000000">
        <w:rPr>
          <w:b w:val="1"/>
          <w:sz w:val="18"/>
          <w:szCs w:val="18"/>
          <w:rtl w:val="0"/>
        </w:rPr>
        <w:t xml:space="preserve">June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tabs>
          <w:tab w:val="right" w:leader="none" w:pos="10800"/>
        </w:tabs>
        <w:spacing w:after="0" w:line="276" w:lineRule="auto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GenAI Evolution Workshop Certificate</w:t>
      </w:r>
      <w:r w:rsidDel="00000000" w:rsidR="00000000" w:rsidRPr="00000000">
        <w:rPr>
          <w:sz w:val="18"/>
          <w:szCs w:val="18"/>
          <w:rtl w:val="0"/>
        </w:rPr>
        <w:t xml:space="preserve">, Harvard/T-Mobile Executive Series, </w:t>
      </w:r>
      <w:r w:rsidDel="00000000" w:rsidR="00000000" w:rsidRPr="00000000">
        <w:rPr>
          <w:b w:val="1"/>
          <w:sz w:val="18"/>
          <w:szCs w:val="18"/>
          <w:rtl w:val="0"/>
        </w:rPr>
        <w:t xml:space="preserve">May 2024</w:t>
      </w:r>
    </w:p>
    <w:p w:rsidR="00000000" w:rsidDel="00000000" w:rsidP="00000000" w:rsidRDefault="00000000" w:rsidRPr="00000000" w14:paraId="0000004F">
      <w:pPr>
        <w:tabs>
          <w:tab w:val="right" w:leader="none" w:pos="10800"/>
        </w:tabs>
        <w:spacing w:after="0" w:line="276" w:lineRule="auto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Full-Stack Web Development Certificate</w:t>
      </w:r>
      <w:r w:rsidDel="00000000" w:rsidR="00000000" w:rsidRPr="00000000">
        <w:rPr>
          <w:sz w:val="18"/>
          <w:szCs w:val="18"/>
          <w:rtl w:val="0"/>
        </w:rPr>
        <w:t xml:space="preserve">, Fullstack Academy Coding Bootcamp, </w:t>
      </w:r>
      <w:r w:rsidDel="00000000" w:rsidR="00000000" w:rsidRPr="00000000">
        <w:rPr>
          <w:b w:val="1"/>
          <w:sz w:val="18"/>
          <w:szCs w:val="18"/>
          <w:rtl w:val="0"/>
        </w:rPr>
        <w:t xml:space="preserve">Jan 2021</w:t>
      </w:r>
    </w:p>
    <w:p w:rsidR="00000000" w:rsidDel="00000000" w:rsidP="00000000" w:rsidRDefault="00000000" w:rsidRPr="00000000" w14:paraId="00000050">
      <w:pPr>
        <w:pBdr>
          <w:bottom w:color="328181" w:space="1" w:sz="18" w:val="single"/>
        </w:pBdr>
        <w:spacing w:after="60" w:before="240" w:line="260" w:lineRule="auto"/>
        <w:rPr>
          <w:b w:val="1"/>
          <w:smallCaps w:val="1"/>
          <w:sz w:val="18"/>
          <w:szCs w:val="18"/>
        </w:rPr>
      </w:pPr>
      <w:r w:rsidDel="00000000" w:rsidR="00000000" w:rsidRPr="00000000">
        <w:rPr>
          <w:b w:val="1"/>
          <w:smallCaps w:val="1"/>
          <w:sz w:val="18"/>
          <w:szCs w:val="18"/>
          <w:rtl w:val="0"/>
        </w:rPr>
        <w:t xml:space="preserve">EXECUTIVE STRENGTHS</w:t>
      </w:r>
    </w:p>
    <w:p w:rsidR="00000000" w:rsidDel="00000000" w:rsidP="00000000" w:rsidRDefault="00000000" w:rsidRPr="00000000" w14:paraId="00000051">
      <w:pPr>
        <w:tabs>
          <w:tab w:val="right" w:leader="none" w:pos="10800"/>
        </w:tabs>
        <w:spacing w:after="0" w:line="276" w:lineRule="auto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Python Programming, JavaScript Development, API Development, AWS Services, Infrastructure Automation, Database Optimization, Security Implementation, CI/CD Pipelines, Authentication Systems, Git Version Control, Agile Methodologies, Technical Documentation, Problem Solving, Cross-functional Collaboration, Debugging, Troubleshooting</w:t>
      </w:r>
    </w:p>
    <w:p w:rsidR="00000000" w:rsidDel="00000000" w:rsidP="00000000" w:rsidRDefault="00000000" w:rsidRPr="00000000" w14:paraId="00000052">
      <w:pPr>
        <w:pBdr>
          <w:bottom w:color="328181" w:space="1" w:sz="18" w:val="single"/>
        </w:pBdr>
        <w:spacing w:after="60" w:before="240" w:line="260" w:lineRule="auto"/>
        <w:rPr>
          <w:b w:val="1"/>
          <w:smallCaps w:val="1"/>
          <w:sz w:val="18"/>
          <w:szCs w:val="18"/>
        </w:rPr>
      </w:pPr>
      <w:r w:rsidDel="00000000" w:rsidR="00000000" w:rsidRPr="00000000">
        <w:rPr>
          <w:b w:val="1"/>
          <w:smallCaps w:val="1"/>
          <w:sz w:val="18"/>
          <w:szCs w:val="18"/>
          <w:rtl w:val="0"/>
        </w:rPr>
        <w:t xml:space="preserve">TECHNICAL SKILLS</w:t>
      </w:r>
    </w:p>
    <w:p w:rsidR="00000000" w:rsidDel="00000000" w:rsidP="00000000" w:rsidRDefault="00000000" w:rsidRPr="00000000" w14:paraId="00000053">
      <w:pPr>
        <w:rPr>
          <w:b w:val="1"/>
          <w:sz w:val="42"/>
          <w:szCs w:val="42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Frameworks</w:t>
      </w:r>
      <w:r w:rsidDel="00000000" w:rsidR="00000000" w:rsidRPr="00000000">
        <w:rPr>
          <w:sz w:val="18"/>
          <w:szCs w:val="18"/>
          <w:rtl w:val="0"/>
        </w:rPr>
        <w:t xml:space="preserve">: Python, JavaScript, TypeScript, Node.js, React, FastAPI, Express.js, Django</w:t>
        <w:br w:type="textWrapping"/>
      </w:r>
      <w:r w:rsidDel="00000000" w:rsidR="00000000" w:rsidRPr="00000000">
        <w:rPr>
          <w:b w:val="1"/>
          <w:sz w:val="18"/>
          <w:szCs w:val="18"/>
          <w:rtl w:val="0"/>
        </w:rPr>
        <w:t xml:space="preserve">Backend: </w:t>
      </w:r>
      <w:r w:rsidDel="00000000" w:rsidR="00000000" w:rsidRPr="00000000">
        <w:rPr>
          <w:sz w:val="18"/>
          <w:szCs w:val="18"/>
          <w:rtl w:val="0"/>
        </w:rPr>
        <w:t xml:space="preserve">REST, GraphQL, PostgreSQL, MongoDB, MySQL, OpenSearch</w:t>
      </w:r>
      <w:r w:rsidDel="00000000" w:rsidR="00000000" w:rsidRPr="00000000">
        <w:rPr>
          <w:b w:val="1"/>
          <w:sz w:val="18"/>
          <w:szCs w:val="18"/>
          <w:rtl w:val="0"/>
        </w:rPr>
        <w:br w:type="textWrapping"/>
        <w:t xml:space="preserve">Infrastructure: </w:t>
      </w:r>
      <w:r w:rsidDel="00000000" w:rsidR="00000000" w:rsidRPr="00000000">
        <w:rPr>
          <w:sz w:val="18"/>
          <w:szCs w:val="18"/>
          <w:rtl w:val="0"/>
        </w:rPr>
        <w:t xml:space="preserve">AWS (Lambda, SQS, SNS, S3, Step Functions), Docker, Kubernetes</w:t>
      </w:r>
      <w:r w:rsidDel="00000000" w:rsidR="00000000" w:rsidRPr="00000000">
        <w:rPr>
          <w:b w:val="1"/>
          <w:sz w:val="18"/>
          <w:szCs w:val="18"/>
          <w:rtl w:val="0"/>
        </w:rPr>
        <w:br w:type="textWrapping"/>
        <w:t xml:space="preserve">Data: </w:t>
      </w:r>
      <w:r w:rsidDel="00000000" w:rsidR="00000000" w:rsidRPr="00000000">
        <w:rPr>
          <w:sz w:val="18"/>
          <w:szCs w:val="18"/>
          <w:rtl w:val="0"/>
        </w:rPr>
        <w:t xml:space="preserve">TensorFlow, scikit-learn, pandas, NumPy</w:t>
      </w:r>
      <w:r w:rsidDel="00000000" w:rsidR="00000000" w:rsidRPr="00000000">
        <w:rPr>
          <w:b w:val="1"/>
          <w:sz w:val="18"/>
          <w:szCs w:val="18"/>
          <w:rtl w:val="0"/>
        </w:rPr>
        <w:br w:type="textWrapping"/>
        <w:t xml:space="preserve">Security: </w:t>
      </w:r>
      <w:r w:rsidDel="00000000" w:rsidR="00000000" w:rsidRPr="00000000">
        <w:rPr>
          <w:sz w:val="18"/>
          <w:szCs w:val="18"/>
          <w:rtl w:val="0"/>
        </w:rPr>
        <w:t xml:space="preserve">SAML, OAuth 2.0, JWT, RBAC, API Security, OWASP Standards</w:t>
        <w:br w:type="textWrapping"/>
      </w:r>
      <w:r w:rsidDel="00000000" w:rsidR="00000000" w:rsidRPr="00000000">
        <w:rPr>
          <w:b w:val="1"/>
          <w:sz w:val="18"/>
          <w:szCs w:val="18"/>
          <w:rtl w:val="0"/>
        </w:rPr>
        <w:t xml:space="preserve">Dev Tools: </w:t>
      </w:r>
      <w:r w:rsidDel="00000000" w:rsidR="00000000" w:rsidRPr="00000000">
        <w:rPr>
          <w:sz w:val="18"/>
          <w:szCs w:val="18"/>
          <w:rtl w:val="0"/>
        </w:rPr>
        <w:t xml:space="preserve">Git, GitLab CI/CD, Postman, Swagger/OpenAPI, JIRA, Confluence</w:t>
      </w: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432" w:top="432" w:left="720" w:right="720" w:header="432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  <w:tab w:val="right" w:leader="none" w:pos="10800"/>
      </w:tabs>
      <w:spacing w:after="240" w:line="240" w:lineRule="auto"/>
      <w:rPr>
        <w:color w:val="000000"/>
      </w:rPr>
    </w:pPr>
    <w:r w:rsidDel="00000000" w:rsidR="00000000" w:rsidRPr="00000000">
      <w:rPr>
        <w:b w:val="1"/>
        <w:rtl w:val="0"/>
      </w:rPr>
      <w:t xml:space="preserve">LAZIZ ZOKIRJONOV</w:t>
    </w:r>
    <w:r w:rsidDel="00000000" w:rsidR="00000000" w:rsidRPr="00000000">
      <w:rPr>
        <w:color w:val="000000"/>
        <w:rtl w:val="0"/>
      </w:rPr>
      <w:tab/>
    </w:r>
    <w:r w:rsidDel="00000000" w:rsidR="00000000" w:rsidRPr="00000000">
      <w:rPr>
        <w:color w:val="000000"/>
        <w:sz w:val="20"/>
        <w:szCs w:val="20"/>
        <w:rtl w:val="0"/>
      </w:rPr>
      <w:t xml:space="preserve">(</w:t>
    </w:r>
    <w:r w:rsidDel="00000000" w:rsidR="00000000" w:rsidRPr="00000000">
      <w:rPr>
        <w:sz w:val="20"/>
        <w:szCs w:val="20"/>
        <w:rtl w:val="0"/>
      </w:rPr>
      <w:t xml:space="preserve">929</w:t>
    </w:r>
    <w:r w:rsidDel="00000000" w:rsidR="00000000" w:rsidRPr="00000000">
      <w:rPr>
        <w:color w:val="000000"/>
        <w:sz w:val="20"/>
        <w:szCs w:val="20"/>
        <w:rtl w:val="0"/>
      </w:rPr>
      <w:t xml:space="preserve">) </w:t>
    </w:r>
    <w:r w:rsidDel="00000000" w:rsidR="00000000" w:rsidRPr="00000000">
      <w:rPr>
        <w:sz w:val="20"/>
        <w:szCs w:val="20"/>
        <w:rtl w:val="0"/>
      </w:rPr>
      <w:t xml:space="preserve">359</w:t>
    </w:r>
    <w:r w:rsidDel="00000000" w:rsidR="00000000" w:rsidRPr="00000000">
      <w:rPr>
        <w:color w:val="000000"/>
        <w:sz w:val="20"/>
        <w:szCs w:val="20"/>
        <w:rtl w:val="0"/>
      </w:rPr>
      <w:t xml:space="preserve">-</w:t>
    </w:r>
    <w:r w:rsidDel="00000000" w:rsidR="00000000" w:rsidRPr="00000000">
      <w:rPr>
        <w:sz w:val="20"/>
        <w:szCs w:val="20"/>
        <w:rtl w:val="0"/>
      </w:rPr>
      <w:t xml:space="preserve">8589</w:t>
    </w:r>
    <w:r w:rsidDel="00000000" w:rsidR="00000000" w:rsidRPr="00000000">
      <w:rPr>
        <w:color w:val="000000"/>
        <w:sz w:val="20"/>
        <w:szCs w:val="20"/>
        <w:rtl w:val="0"/>
      </w:rPr>
      <w:t xml:space="preserve"> │ lazizzokirjonovswe</w:t>
    </w:r>
    <w:r w:rsidDel="00000000" w:rsidR="00000000" w:rsidRPr="00000000">
      <w:rPr>
        <w:sz w:val="20"/>
        <w:szCs w:val="20"/>
        <w:rtl w:val="0"/>
      </w:rPr>
      <w:t xml:space="preserve">@gmail.com</w:t>
    </w:r>
    <w:r w:rsidDel="00000000" w:rsidR="00000000" w:rsidRPr="00000000">
      <w:rPr>
        <w:color w:val="000000"/>
        <w:sz w:val="20"/>
        <w:szCs w:val="20"/>
        <w:rtl w:val="0"/>
      </w:rPr>
      <w:t xml:space="preserve"> │ Page 2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0" w:line="240" w:lineRule="auto"/>
    </w:pPr>
    <w:rPr>
      <w:rFonts w:ascii="Garamond" w:cs="Garamond" w:eastAsia="Garamond" w:hAnsi="Garamond"/>
      <w:b w:val="1"/>
      <w:smallCaps w:val="1"/>
      <w:sz w:val="20"/>
      <w:szCs w:val="2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51829d48-bd8c-4133-ace9-5cd0907f940b</vt:lpwstr>
  </property>
  <property fmtid="{D5CDD505-2E9C-101B-9397-08002B2CF9AE}" pid="3" name="RS_STAMP_ID">
    <vt:lpwstr>+z78wfHrKolCtn+p8+8cxEi88ICJ0/Gm8+Y=</vt:lpwstr>
  </property>
</Properties>
</file>