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D3" w:rsidRPr="00C24E3E" w:rsidRDefault="00572383" w:rsidP="002C65D3">
      <w:pPr>
        <w:pStyle w:val="Heading2"/>
        <w:rPr>
          <w:rFonts w:eastAsia="Times New Roman"/>
          <w:color w:val="auto"/>
          <w:lang w:eastAsia="en-CA"/>
        </w:rPr>
      </w:pPr>
      <w:r>
        <w:rPr>
          <w:rFonts w:eastAsia="Times New Roman"/>
          <w:color w:val="auto"/>
          <w:lang w:eastAsia="en-CA"/>
        </w:rPr>
        <w:t>S</w:t>
      </w:r>
      <w:r w:rsidR="002C65D3" w:rsidRPr="00C24E3E">
        <w:rPr>
          <w:rFonts w:eastAsia="Times New Roman"/>
          <w:color w:val="auto"/>
          <w:lang w:eastAsia="en-CA"/>
        </w:rPr>
        <w:t>P2#17      5-March-2011 TO 24-March 2012</w:t>
      </w:r>
    </w:p>
    <w:p w:rsidR="00AA396A" w:rsidRDefault="00AA396A" w:rsidP="00F57E0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C24E3E">
        <w:rPr>
          <w:rFonts w:ascii="Calibri" w:eastAsia="Times New Roman" w:hAnsi="Calibri" w:cs="Times New Roman"/>
          <w:lang w:eastAsia="en-CA"/>
        </w:rPr>
        <w:t xml:space="preserve">4 channel </w:t>
      </w:r>
      <w:proofErr w:type="spellStart"/>
      <w:r w:rsidRPr="00C24E3E">
        <w:rPr>
          <w:rFonts w:ascii="Calibri" w:eastAsia="Times New Roman" w:hAnsi="Calibri" w:cs="Times New Roman"/>
          <w:lang w:eastAsia="en-CA"/>
        </w:rPr>
        <w:t>instr</w:t>
      </w:r>
      <w:proofErr w:type="spellEnd"/>
    </w:p>
    <w:p w:rsidR="00F57E0D" w:rsidRDefault="00F57E0D" w:rsidP="00F57E0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Calibrations done?</w:t>
      </w:r>
    </w:p>
    <w:p w:rsidR="001729BF" w:rsidRDefault="001729BF" w:rsidP="001729B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1729BF">
        <w:rPr>
          <w:rFonts w:ascii="Calibri" w:eastAsia="Times New Roman" w:hAnsi="Calibri" w:cs="Times New Roman"/>
          <w:lang w:eastAsia="en-CA"/>
        </w:rPr>
        <w:t>'</w:t>
      </w:r>
      <w:proofErr w:type="spellStart"/>
      <w:r w:rsidRPr="001729BF">
        <w:rPr>
          <w:rFonts w:ascii="Calibri" w:eastAsia="Times New Roman" w:hAnsi="Calibri" w:cs="Times New Roman"/>
          <w:lang w:eastAsia="en-CA"/>
        </w:rPr>
        <w:t>acq_rate</w:t>
      </w:r>
      <w:proofErr w:type="spellEnd"/>
      <w:r w:rsidRPr="001729BF">
        <w:rPr>
          <w:rFonts w:ascii="Calibri" w:eastAsia="Times New Roman" w:hAnsi="Calibri" w:cs="Times New Roman"/>
          <w:lang w:eastAsia="en-CA"/>
        </w:rPr>
        <w:t>': 5000000,</w:t>
      </w:r>
    </w:p>
    <w:p w:rsidR="009F18E5" w:rsidRPr="00FC5E3E" w:rsidRDefault="009F18E5" w:rsidP="009F18E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Sample rate </w:t>
      </w:r>
      <w:r w:rsidR="001A318A">
        <w:rPr>
          <w:rFonts w:ascii="Calibri" w:eastAsia="Times New Roman" w:hAnsi="Calibri" w:cs="Times New Roman"/>
          <w:lang w:eastAsia="en-CA"/>
        </w:rPr>
        <w:t>was 1/1 always, but data was written 1 of every 10 minutes from 20110301</w:t>
      </w:r>
      <w:r w:rsidR="008141C9">
        <w:rPr>
          <w:rFonts w:ascii="Calibri" w:eastAsia="Times New Roman" w:hAnsi="Calibri" w:cs="Times New Roman"/>
          <w:lang w:eastAsia="en-CA"/>
        </w:rPr>
        <w:t xml:space="preserve"> </w:t>
      </w:r>
      <w:r w:rsidR="001A318A">
        <w:rPr>
          <w:rFonts w:ascii="Calibri" w:eastAsia="Times New Roman" w:hAnsi="Calibri" w:cs="Times New Roman"/>
          <w:lang w:eastAsia="en-CA"/>
        </w:rPr>
        <w:t>on</w:t>
      </w:r>
    </w:p>
    <w:p w:rsidR="009F18E5" w:rsidRPr="009F18E5" w:rsidRDefault="009F18E5" w:rsidP="009F18E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proofErr w:type="spellStart"/>
      <w:r w:rsidRPr="009F18E5">
        <w:rPr>
          <w:rFonts w:ascii="Calibri" w:eastAsia="Times New Roman" w:hAnsi="Calibri" w:cs="Times New Roman"/>
          <w:lang w:eastAsia="en-CA"/>
        </w:rPr>
        <w:t>hk_dict</w:t>
      </w:r>
      <w:proofErr w:type="spellEnd"/>
      <w:r w:rsidRPr="009F18E5">
        <w:rPr>
          <w:rFonts w:ascii="Calibri" w:eastAsia="Times New Roman" w:hAnsi="Calibri" w:cs="Times New Roman"/>
          <w:lang w:eastAsia="en-CA"/>
        </w:rPr>
        <w:t xml:space="preserve"> = {</w:t>
      </w:r>
    </w:p>
    <w:p w:rsidR="009F18E5" w:rsidRPr="009F18E5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'yag_min':4,</w:t>
      </w:r>
    </w:p>
    <w:p w:rsidR="009F18E5" w:rsidRPr="009F18E5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'yag_max':7,</w:t>
      </w:r>
    </w:p>
    <w:p w:rsidR="009F18E5" w:rsidRPr="009F18E5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'sample_flow_min':118.5,</w:t>
      </w:r>
    </w:p>
    <w:p w:rsidR="009F18E5" w:rsidRPr="009F18E5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'sample_flow_max':121.5,</w:t>
      </w:r>
    </w:p>
    <w:p w:rsidR="009F18E5" w:rsidRPr="009F18E5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'sheath_flow_min':990,</w:t>
      </w:r>
    </w:p>
    <w:p w:rsidR="009F18E5" w:rsidRPr="009F18E5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'sheath_flow_max':1010,</w:t>
      </w:r>
    </w:p>
    <w:p w:rsidR="009F18E5" w:rsidRPr="00C24E3E" w:rsidRDefault="009F18E5" w:rsidP="009F18E5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9F18E5">
        <w:rPr>
          <w:rFonts w:ascii="Calibri" w:eastAsia="Times New Roman" w:hAnsi="Calibri" w:cs="Times New Roman"/>
          <w:lang w:eastAsia="en-CA"/>
        </w:rPr>
        <w:t>}</w:t>
      </w:r>
    </w:p>
    <w:p w:rsidR="009F18E5" w:rsidRDefault="009F18E5" w:rsidP="009F18E5">
      <w:pPr>
        <w:pStyle w:val="ListParagraph"/>
        <w:numPr>
          <w:ilvl w:val="0"/>
          <w:numId w:val="9"/>
        </w:numPr>
      </w:pPr>
      <w:proofErr w:type="spellStart"/>
      <w:r>
        <w:t>zeroX_evap_threshold</w:t>
      </w:r>
      <w:proofErr w:type="spellEnd"/>
      <w:r>
        <w:t xml:space="preserve"> = </w:t>
      </w:r>
      <w:r w:rsidR="00E8190D">
        <w:t>40</w:t>
      </w:r>
    </w:p>
    <w:p w:rsidR="009F18E5" w:rsidRDefault="009F18E5" w:rsidP="009F18E5">
      <w:pPr>
        <w:pStyle w:val="ListParagraph"/>
        <w:numPr>
          <w:ilvl w:val="0"/>
          <w:numId w:val="9"/>
        </w:numPr>
      </w:pPr>
      <w:proofErr w:type="spellStart"/>
      <w:r>
        <w:t>min_incand</w:t>
      </w:r>
      <w:proofErr w:type="spellEnd"/>
      <w:r>
        <w:t xml:space="preserve"> = </w:t>
      </w:r>
      <w:r w:rsidR="008A0E1E">
        <w:t>10</w:t>
      </w:r>
    </w:p>
    <w:p w:rsidR="009F18E5" w:rsidRDefault="009F18E5" w:rsidP="009F18E5">
      <w:pPr>
        <w:pStyle w:val="ListParagraph"/>
        <w:numPr>
          <w:ilvl w:val="0"/>
          <w:numId w:val="9"/>
        </w:numPr>
      </w:pPr>
      <w:proofErr w:type="spellStart"/>
      <w:r w:rsidRPr="00DF1438">
        <w:t>fit_factor</w:t>
      </w:r>
      <w:proofErr w:type="spellEnd"/>
      <w:r w:rsidRPr="00DF1438">
        <w:t xml:space="preserve"> = </w:t>
      </w:r>
      <w:r w:rsidR="008A0E1E">
        <w:t>15</w:t>
      </w:r>
    </w:p>
    <w:p w:rsidR="009F18E5" w:rsidRDefault="009F18E5" w:rsidP="009F18E5">
      <w:pPr>
        <w:pStyle w:val="ListParagraph"/>
        <w:numPr>
          <w:ilvl w:val="0"/>
          <w:numId w:val="9"/>
        </w:numPr>
      </w:pPr>
      <w:proofErr w:type="spellStart"/>
      <w:r>
        <w:t>FF_bump</w:t>
      </w:r>
      <w:proofErr w:type="spellEnd"/>
      <w:r>
        <w:t xml:space="preserve"> = </w:t>
      </w:r>
      <w:r w:rsidR="008A0E1E">
        <w:t xml:space="preserve"> </w:t>
      </w:r>
      <w:r>
        <w:t xml:space="preserve"> (for ratio method) determined empirically</w:t>
      </w:r>
    </w:p>
    <w:p w:rsidR="009F18E5" w:rsidRDefault="009F18E5" w:rsidP="009F18E5">
      <w:pPr>
        <w:pStyle w:val="ListParagraph"/>
        <w:ind w:left="765"/>
      </w:pPr>
    </w:p>
    <w:p w:rsidR="002C65D3" w:rsidRPr="00C24E3E" w:rsidRDefault="00E64F72" w:rsidP="002C6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257800" cy="452923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SP2#17 Aquadag calibration cur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B8" w:rsidRDefault="00CB69B8">
      <w:pPr>
        <w:rPr>
          <w:rFonts w:asciiTheme="majorHAnsi" w:eastAsia="Times New Roman" w:hAnsiTheme="majorHAnsi" w:cstheme="majorBidi"/>
          <w:b/>
          <w:bCs/>
          <w:sz w:val="26"/>
          <w:szCs w:val="26"/>
          <w:lang w:eastAsia="en-CA"/>
        </w:rPr>
      </w:pPr>
      <w:r>
        <w:rPr>
          <w:rFonts w:eastAsia="Times New Roman"/>
          <w:lang w:eastAsia="en-CA"/>
        </w:rPr>
        <w:br w:type="page"/>
      </w:r>
    </w:p>
    <w:p w:rsidR="002C65D3" w:rsidRPr="00C24E3E" w:rsidRDefault="002C65D3" w:rsidP="002C65D3">
      <w:pPr>
        <w:pStyle w:val="Heading2"/>
        <w:rPr>
          <w:rFonts w:eastAsia="Times New Roman"/>
          <w:color w:val="auto"/>
          <w:lang w:eastAsia="en-CA"/>
        </w:rPr>
      </w:pPr>
      <w:r w:rsidRPr="00C24E3E">
        <w:rPr>
          <w:rFonts w:eastAsia="Times New Roman"/>
          <w:color w:val="auto"/>
          <w:lang w:eastAsia="en-CA"/>
        </w:rPr>
        <w:lastRenderedPageBreak/>
        <w:t>SP2#44      27-March-2012 TO 22-Sept-2013</w:t>
      </w:r>
    </w:p>
    <w:p w:rsidR="002C65D3" w:rsidRDefault="002C65D3" w:rsidP="00F57E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C24E3E">
        <w:rPr>
          <w:rFonts w:ascii="Calibri" w:eastAsia="Times New Roman" w:hAnsi="Calibri" w:cs="Times New Roman"/>
          <w:lang w:eastAsia="en-CA"/>
        </w:rPr>
        <w:t xml:space="preserve">8 channel </w:t>
      </w:r>
      <w:proofErr w:type="spellStart"/>
      <w:r w:rsidRPr="00C24E3E">
        <w:rPr>
          <w:rFonts w:ascii="Calibri" w:eastAsia="Times New Roman" w:hAnsi="Calibri" w:cs="Times New Roman"/>
          <w:lang w:eastAsia="en-CA"/>
        </w:rPr>
        <w:t>instr</w:t>
      </w:r>
      <w:proofErr w:type="spellEnd"/>
    </w:p>
    <w:p w:rsidR="00F57E0D" w:rsidRDefault="00F57E0D" w:rsidP="00F57E0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Calibrations done:</w:t>
      </w:r>
    </w:p>
    <w:p w:rsidR="00F57E0D" w:rsidRDefault="00F57E0D" w:rsidP="00F57E0D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 March 7, 2012</w:t>
      </w:r>
    </w:p>
    <w:p w:rsidR="001729BF" w:rsidRDefault="001729BF" w:rsidP="00B44E4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1729BF">
        <w:rPr>
          <w:rFonts w:ascii="Calibri" w:eastAsia="Times New Roman" w:hAnsi="Calibri" w:cs="Times New Roman"/>
          <w:lang w:eastAsia="en-CA"/>
        </w:rPr>
        <w:t>'</w:t>
      </w:r>
      <w:proofErr w:type="spellStart"/>
      <w:r w:rsidRPr="001729BF">
        <w:rPr>
          <w:rFonts w:ascii="Calibri" w:eastAsia="Times New Roman" w:hAnsi="Calibri" w:cs="Times New Roman"/>
          <w:lang w:eastAsia="en-CA"/>
        </w:rPr>
        <w:t>acq_rate</w:t>
      </w:r>
      <w:proofErr w:type="spellEnd"/>
      <w:r w:rsidRPr="001729BF">
        <w:rPr>
          <w:rFonts w:ascii="Calibri" w:eastAsia="Times New Roman" w:hAnsi="Calibri" w:cs="Times New Roman"/>
          <w:lang w:eastAsia="en-CA"/>
        </w:rPr>
        <w:t>': 2500000</w:t>
      </w:r>
      <w:r w:rsidR="00B44E41">
        <w:rPr>
          <w:rFonts w:ascii="Calibri" w:eastAsia="Times New Roman" w:hAnsi="Calibri" w:cs="Times New Roman"/>
          <w:lang w:eastAsia="en-CA"/>
        </w:rPr>
        <w:t xml:space="preserve"> record size </w:t>
      </w:r>
      <w:r w:rsidR="00B44E41" w:rsidRPr="00B44E41">
        <w:rPr>
          <w:rFonts w:ascii="Calibri" w:eastAsia="Times New Roman" w:hAnsi="Calibri" w:cs="Times New Roman"/>
          <w:lang w:eastAsia="en-CA"/>
        </w:rPr>
        <w:t>1658</w:t>
      </w:r>
    </w:p>
    <w:p w:rsidR="00FC5E3E" w:rsidRPr="00FC5E3E" w:rsidRDefault="00FC5E3E" w:rsidP="00FC5E3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Sample rate 1/8 – </w:t>
      </w:r>
      <w:r w:rsidR="00F5267D">
        <w:rPr>
          <w:rFonts w:ascii="Calibri" w:eastAsia="Times New Roman" w:hAnsi="Calibri" w:cs="Times New Roman"/>
          <w:lang w:eastAsia="en-CA"/>
        </w:rPr>
        <w:t>always</w:t>
      </w:r>
    </w:p>
    <w:p w:rsidR="003E08C1" w:rsidRPr="00472D8C" w:rsidRDefault="003E08C1" w:rsidP="00F57E0D">
      <w:pPr>
        <w:pStyle w:val="ListParagraph"/>
        <w:numPr>
          <w:ilvl w:val="0"/>
          <w:numId w:val="5"/>
        </w:numPr>
      </w:pPr>
      <w:proofErr w:type="spellStart"/>
      <w:r w:rsidRPr="00C24E3E">
        <w:rPr>
          <w:rFonts w:ascii="Calibri" w:eastAsia="Times New Roman" w:hAnsi="Calibri" w:cs="Times New Roman"/>
          <w:lang w:eastAsia="en-CA"/>
        </w:rPr>
        <w:t>Hk</w:t>
      </w:r>
      <w:proofErr w:type="spellEnd"/>
      <w:r w:rsidRPr="00C24E3E">
        <w:rPr>
          <w:rFonts w:ascii="Calibri" w:eastAsia="Times New Roman" w:hAnsi="Calibri" w:cs="Times New Roman"/>
          <w:lang w:eastAsia="en-CA"/>
        </w:rPr>
        <w:t xml:space="preserve"> file format does not include UTC </w:t>
      </w:r>
      <w:proofErr w:type="spellStart"/>
      <w:r w:rsidRPr="00C24E3E">
        <w:rPr>
          <w:rFonts w:ascii="Calibri" w:eastAsia="Times New Roman" w:hAnsi="Calibri" w:cs="Times New Roman"/>
          <w:lang w:eastAsia="en-CA"/>
        </w:rPr>
        <w:t>ts</w:t>
      </w:r>
      <w:proofErr w:type="spellEnd"/>
    </w:p>
    <w:p w:rsidR="00472D8C" w:rsidRPr="00383134" w:rsidRDefault="00472D8C" w:rsidP="00F57E0D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Times New Roman"/>
          <w:lang w:eastAsia="en-CA"/>
        </w:rPr>
        <w:t>Using HG BB channel</w:t>
      </w:r>
    </w:p>
    <w:p w:rsidR="00383134" w:rsidRDefault="00383134" w:rsidP="00F57E0D">
      <w:pPr>
        <w:pStyle w:val="ListParagraph"/>
        <w:numPr>
          <w:ilvl w:val="0"/>
          <w:numId w:val="5"/>
        </w:numPr>
      </w:pPr>
      <w:proofErr w:type="spellStart"/>
      <w:r>
        <w:t>hk_dict</w:t>
      </w:r>
      <w:proofErr w:type="spellEnd"/>
      <w:r>
        <w:t xml:space="preserve"> = {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'yag_min':1.5,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'yag_max':7,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'sample_flow_min':118.5,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'sample_flow_max':121.5,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'sheath_flow_min':992,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'sheath_flow_max':1006,</w:t>
      </w:r>
    </w:p>
    <w:p w:rsidR="00383134" w:rsidRDefault="00383134" w:rsidP="00F57E0D">
      <w:pPr>
        <w:pStyle w:val="ListParagraph"/>
        <w:numPr>
          <w:ilvl w:val="1"/>
          <w:numId w:val="5"/>
        </w:numPr>
      </w:pPr>
      <w:r>
        <w:t>}</w:t>
      </w:r>
    </w:p>
    <w:p w:rsidR="00965C60" w:rsidRDefault="00965C60" w:rsidP="00F57E0D">
      <w:pPr>
        <w:pStyle w:val="ListParagraph"/>
        <w:numPr>
          <w:ilvl w:val="0"/>
          <w:numId w:val="5"/>
        </w:numPr>
      </w:pPr>
      <w:proofErr w:type="spellStart"/>
      <w:r>
        <w:t>zeroX_evap_threshold</w:t>
      </w:r>
      <w:proofErr w:type="spellEnd"/>
      <w:r>
        <w:t xml:space="preserve"> = </w:t>
      </w:r>
      <w:r w:rsidR="00B838DF">
        <w:t>2000</w:t>
      </w:r>
    </w:p>
    <w:p w:rsidR="00965C60" w:rsidRDefault="00965C60" w:rsidP="00F57E0D">
      <w:pPr>
        <w:pStyle w:val="ListParagraph"/>
        <w:numPr>
          <w:ilvl w:val="0"/>
          <w:numId w:val="5"/>
        </w:numPr>
      </w:pPr>
      <w:proofErr w:type="spellStart"/>
      <w:r>
        <w:t>min_incand</w:t>
      </w:r>
      <w:proofErr w:type="spellEnd"/>
      <w:r>
        <w:t xml:space="preserve"> = 50</w:t>
      </w:r>
    </w:p>
    <w:p w:rsidR="00DD5B94" w:rsidRDefault="00DD5B94" w:rsidP="00F57E0D">
      <w:pPr>
        <w:pStyle w:val="ListParagraph"/>
        <w:numPr>
          <w:ilvl w:val="0"/>
          <w:numId w:val="5"/>
        </w:numPr>
      </w:pPr>
      <w:proofErr w:type="spellStart"/>
      <w:r w:rsidRPr="00DF1438">
        <w:t>fit_factor</w:t>
      </w:r>
      <w:proofErr w:type="spellEnd"/>
      <w:r w:rsidRPr="00DF1438">
        <w:t xml:space="preserve"> = 15</w:t>
      </w:r>
    </w:p>
    <w:p w:rsidR="00DD5B94" w:rsidRDefault="00DD5B94" w:rsidP="00F57E0D">
      <w:pPr>
        <w:pStyle w:val="ListParagraph"/>
        <w:numPr>
          <w:ilvl w:val="0"/>
          <w:numId w:val="5"/>
        </w:numPr>
      </w:pPr>
      <w:proofErr w:type="spellStart"/>
      <w:r>
        <w:t>FF_bump</w:t>
      </w:r>
      <w:proofErr w:type="spellEnd"/>
      <w:r>
        <w:t xml:space="preserve"> = 3 (for ratio method) determined empirically</w:t>
      </w:r>
    </w:p>
    <w:p w:rsidR="00DD5B94" w:rsidRDefault="00CB69B8" w:rsidP="00DD5B94">
      <w:pPr>
        <w:pStyle w:val="ListParagraph"/>
        <w:ind w:left="765"/>
      </w:pPr>
      <w:r>
        <w:rPr>
          <w:noProof/>
          <w:lang w:eastAsia="en-CA"/>
        </w:rPr>
        <w:drawing>
          <wp:inline distT="0" distB="0" distL="0" distR="0">
            <wp:extent cx="4905375" cy="42665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SP2#44 Aquadag calibration curv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30" cy="42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B8" w:rsidRDefault="00CB69B8">
      <w:pPr>
        <w:rPr>
          <w:rFonts w:asciiTheme="majorHAnsi" w:eastAsia="Times New Roman" w:hAnsiTheme="majorHAnsi" w:cstheme="majorBidi"/>
          <w:b/>
          <w:bCs/>
          <w:sz w:val="26"/>
          <w:szCs w:val="26"/>
          <w:lang w:eastAsia="en-CA"/>
        </w:rPr>
      </w:pPr>
      <w:r>
        <w:rPr>
          <w:rFonts w:eastAsia="Times New Roman"/>
          <w:lang w:eastAsia="en-CA"/>
        </w:rPr>
        <w:br w:type="page"/>
      </w:r>
    </w:p>
    <w:p w:rsidR="002C65D3" w:rsidRPr="00C24E3E" w:rsidRDefault="002C65D3" w:rsidP="002C65D3">
      <w:pPr>
        <w:pStyle w:val="Heading2"/>
        <w:rPr>
          <w:rFonts w:ascii="Times New Roman" w:eastAsia="Times New Roman" w:hAnsi="Times New Roman"/>
          <w:color w:val="auto"/>
          <w:sz w:val="24"/>
          <w:szCs w:val="24"/>
          <w:lang w:eastAsia="en-CA"/>
        </w:rPr>
      </w:pPr>
      <w:r w:rsidRPr="00C24E3E">
        <w:rPr>
          <w:rFonts w:eastAsia="Times New Roman"/>
          <w:color w:val="auto"/>
          <w:lang w:eastAsia="en-CA"/>
        </w:rPr>
        <w:lastRenderedPageBreak/>
        <w:t>SP2#58      27-Sept-2013 TO Current</w:t>
      </w:r>
    </w:p>
    <w:p w:rsidR="002C65D3" w:rsidRDefault="002C65D3" w:rsidP="00F57E0D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lang w:eastAsia="en-CA"/>
        </w:rPr>
      </w:pPr>
      <w:r w:rsidRPr="00C24E3E">
        <w:rPr>
          <w:rFonts w:ascii="Calibri" w:eastAsia="Times New Roman" w:hAnsi="Calibri" w:cs="Times New Roman"/>
          <w:lang w:eastAsia="en-CA"/>
        </w:rPr>
        <w:t xml:space="preserve">8 channel </w:t>
      </w:r>
      <w:proofErr w:type="spellStart"/>
      <w:r w:rsidRPr="00C24E3E">
        <w:rPr>
          <w:rFonts w:ascii="Calibri" w:eastAsia="Times New Roman" w:hAnsi="Calibri" w:cs="Times New Roman"/>
          <w:lang w:eastAsia="en-CA"/>
        </w:rPr>
        <w:t>instr</w:t>
      </w:r>
      <w:proofErr w:type="spellEnd"/>
    </w:p>
    <w:p w:rsidR="00F57E0D" w:rsidRDefault="00F57E0D" w:rsidP="00F57E0D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Calibrations done:</w:t>
      </w:r>
    </w:p>
    <w:p w:rsidR="00F57E0D" w:rsidRDefault="00F57E0D" w:rsidP="00F57E0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Nov 6, 2012</w:t>
      </w:r>
      <w:r w:rsidR="001229FB">
        <w:rPr>
          <w:rFonts w:ascii="Calibri" w:eastAsia="Times New Roman" w:hAnsi="Calibri" w:cs="Times New Roman"/>
          <w:lang w:eastAsia="en-CA"/>
        </w:rPr>
        <w:t xml:space="preserve"> – AD, PSL</w:t>
      </w:r>
    </w:p>
    <w:p w:rsidR="00F57E0D" w:rsidRDefault="00F57E0D" w:rsidP="00F57E0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Aug 30, 2014</w:t>
      </w:r>
      <w:r w:rsidR="001229FB">
        <w:rPr>
          <w:rFonts w:ascii="Calibri" w:eastAsia="Times New Roman" w:hAnsi="Calibri" w:cs="Times New Roman"/>
          <w:lang w:eastAsia="en-CA"/>
        </w:rPr>
        <w:t xml:space="preserve"> - AD</w:t>
      </w:r>
    </w:p>
    <w:p w:rsidR="00F57E0D" w:rsidRDefault="00F57E0D" w:rsidP="00F57E0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April 11, 2015</w:t>
      </w:r>
      <w:r w:rsidR="001229FB">
        <w:rPr>
          <w:rFonts w:ascii="Calibri" w:eastAsia="Times New Roman" w:hAnsi="Calibri" w:cs="Times New Roman"/>
          <w:lang w:eastAsia="en-CA"/>
        </w:rPr>
        <w:t xml:space="preserve"> - AD</w:t>
      </w:r>
    </w:p>
    <w:p w:rsidR="00F57E0D" w:rsidRDefault="00F57E0D" w:rsidP="00F57E0D">
      <w:pPr>
        <w:pStyle w:val="ListParagraph"/>
        <w:numPr>
          <w:ilvl w:val="1"/>
          <w:numId w:val="7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Dec 1, 2015</w:t>
      </w:r>
      <w:r w:rsidR="001229FB">
        <w:rPr>
          <w:rFonts w:ascii="Calibri" w:eastAsia="Times New Roman" w:hAnsi="Calibri" w:cs="Times New Roman"/>
          <w:lang w:eastAsia="en-CA"/>
        </w:rPr>
        <w:t xml:space="preserve"> – AD, PSL</w:t>
      </w:r>
    </w:p>
    <w:p w:rsidR="00B44E41" w:rsidRDefault="001729BF" w:rsidP="00B44E4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1729BF">
        <w:rPr>
          <w:rFonts w:ascii="Calibri" w:eastAsia="Times New Roman" w:hAnsi="Calibri" w:cs="Times New Roman"/>
          <w:lang w:eastAsia="en-CA"/>
        </w:rPr>
        <w:t>'</w:t>
      </w:r>
      <w:proofErr w:type="spellStart"/>
      <w:r w:rsidRPr="001729BF">
        <w:rPr>
          <w:rFonts w:ascii="Calibri" w:eastAsia="Times New Roman" w:hAnsi="Calibri" w:cs="Times New Roman"/>
          <w:lang w:eastAsia="en-CA"/>
        </w:rPr>
        <w:t>acq_rate</w:t>
      </w:r>
      <w:proofErr w:type="spellEnd"/>
      <w:r w:rsidRPr="001729BF">
        <w:rPr>
          <w:rFonts w:ascii="Calibri" w:eastAsia="Times New Roman" w:hAnsi="Calibri" w:cs="Times New Roman"/>
          <w:lang w:eastAsia="en-CA"/>
        </w:rPr>
        <w:t>': 2500000</w:t>
      </w:r>
      <w:r w:rsidR="00B44E41">
        <w:rPr>
          <w:rFonts w:ascii="Calibri" w:eastAsia="Times New Roman" w:hAnsi="Calibri" w:cs="Times New Roman"/>
          <w:lang w:eastAsia="en-CA"/>
        </w:rPr>
        <w:t xml:space="preserve"> record size </w:t>
      </w:r>
      <w:r w:rsidR="00B44E41" w:rsidRPr="00B44E41">
        <w:rPr>
          <w:rFonts w:ascii="Calibri" w:eastAsia="Times New Roman" w:hAnsi="Calibri" w:cs="Times New Roman"/>
          <w:lang w:eastAsia="en-CA"/>
        </w:rPr>
        <w:t>1658</w:t>
      </w:r>
    </w:p>
    <w:p w:rsidR="001229FB" w:rsidRPr="00C24E3E" w:rsidRDefault="001229FB" w:rsidP="001229FB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Sample rate 1/10 - always</w:t>
      </w:r>
    </w:p>
    <w:p w:rsidR="002C65D3" w:rsidRPr="006F10F4" w:rsidRDefault="002C65D3" w:rsidP="00F57E0D">
      <w:pPr>
        <w:pStyle w:val="ListParagraph"/>
        <w:numPr>
          <w:ilvl w:val="0"/>
          <w:numId w:val="7"/>
        </w:numPr>
      </w:pPr>
      <w:proofErr w:type="spellStart"/>
      <w:r w:rsidRPr="00C24E3E">
        <w:rPr>
          <w:rFonts w:ascii="Calibri" w:eastAsia="Times New Roman" w:hAnsi="Calibri" w:cs="Times New Roman"/>
          <w:lang w:eastAsia="en-CA"/>
        </w:rPr>
        <w:t>Hk</w:t>
      </w:r>
      <w:proofErr w:type="spellEnd"/>
      <w:r w:rsidRPr="00C24E3E">
        <w:rPr>
          <w:rFonts w:ascii="Calibri" w:eastAsia="Times New Roman" w:hAnsi="Calibri" w:cs="Times New Roman"/>
          <w:lang w:eastAsia="en-CA"/>
        </w:rPr>
        <w:t xml:space="preserve"> file format includes UTC </w:t>
      </w:r>
      <w:proofErr w:type="spellStart"/>
      <w:r w:rsidRPr="00C24E3E">
        <w:rPr>
          <w:rFonts w:ascii="Calibri" w:eastAsia="Times New Roman" w:hAnsi="Calibri" w:cs="Times New Roman"/>
          <w:lang w:eastAsia="en-CA"/>
        </w:rPr>
        <w:t>ts</w:t>
      </w:r>
      <w:proofErr w:type="spellEnd"/>
    </w:p>
    <w:p w:rsidR="006F10F4" w:rsidRPr="00383134" w:rsidRDefault="006F10F4" w:rsidP="00F57E0D">
      <w:pPr>
        <w:pStyle w:val="ListParagraph"/>
        <w:numPr>
          <w:ilvl w:val="0"/>
          <w:numId w:val="7"/>
        </w:numPr>
      </w:pPr>
      <w:r>
        <w:rPr>
          <w:rFonts w:ascii="Calibri" w:eastAsia="Times New Roman" w:hAnsi="Calibri" w:cs="Times New Roman"/>
          <w:lang w:eastAsia="en-CA"/>
        </w:rPr>
        <w:t>Using HG BB channel</w:t>
      </w:r>
    </w:p>
    <w:p w:rsidR="00B838DF" w:rsidRDefault="00B838DF" w:rsidP="00F57E0D">
      <w:pPr>
        <w:pStyle w:val="ListParagraph"/>
        <w:numPr>
          <w:ilvl w:val="0"/>
          <w:numId w:val="7"/>
        </w:numPr>
      </w:pPr>
      <w:proofErr w:type="spellStart"/>
      <w:r>
        <w:t>hk_dict</w:t>
      </w:r>
      <w:proofErr w:type="spellEnd"/>
      <w:r>
        <w:t xml:space="preserve"> = {</w:t>
      </w:r>
    </w:p>
    <w:p w:rsidR="00B838DF" w:rsidRDefault="00B838DF" w:rsidP="00F57E0D">
      <w:pPr>
        <w:pStyle w:val="ListParagraph"/>
        <w:numPr>
          <w:ilvl w:val="1"/>
          <w:numId w:val="7"/>
        </w:numPr>
      </w:pPr>
      <w:r>
        <w:t>'yag_min':4,</w:t>
      </w:r>
    </w:p>
    <w:p w:rsidR="00B838DF" w:rsidRDefault="00B838DF" w:rsidP="00F57E0D">
      <w:pPr>
        <w:pStyle w:val="ListParagraph"/>
        <w:numPr>
          <w:ilvl w:val="1"/>
          <w:numId w:val="7"/>
        </w:numPr>
      </w:pPr>
      <w:r>
        <w:t>'yag_max':6,</w:t>
      </w:r>
    </w:p>
    <w:p w:rsidR="00B838DF" w:rsidRDefault="00B838DF" w:rsidP="00F57E0D">
      <w:pPr>
        <w:pStyle w:val="ListParagraph"/>
        <w:numPr>
          <w:ilvl w:val="1"/>
          <w:numId w:val="7"/>
        </w:numPr>
      </w:pPr>
      <w:r>
        <w:t>'sample_flow_min':118.5,</w:t>
      </w:r>
    </w:p>
    <w:p w:rsidR="00B838DF" w:rsidRDefault="00B838DF" w:rsidP="00F57E0D">
      <w:pPr>
        <w:pStyle w:val="ListParagraph"/>
        <w:numPr>
          <w:ilvl w:val="1"/>
          <w:numId w:val="7"/>
        </w:numPr>
      </w:pPr>
      <w:r>
        <w:t>'sample_flow_max':121.5,</w:t>
      </w:r>
    </w:p>
    <w:p w:rsidR="00B838DF" w:rsidRDefault="00B838DF" w:rsidP="00F57E0D">
      <w:pPr>
        <w:pStyle w:val="ListParagraph"/>
        <w:numPr>
          <w:ilvl w:val="1"/>
          <w:numId w:val="7"/>
        </w:numPr>
      </w:pPr>
      <w:r>
        <w:t>'sheath_flow_min':992,</w:t>
      </w:r>
    </w:p>
    <w:p w:rsidR="00B838DF" w:rsidRDefault="00B838DF" w:rsidP="00F57E0D">
      <w:pPr>
        <w:pStyle w:val="ListParagraph"/>
        <w:numPr>
          <w:ilvl w:val="1"/>
          <w:numId w:val="7"/>
        </w:numPr>
      </w:pPr>
      <w:r>
        <w:t>'sheath_flow_max':1006,</w:t>
      </w:r>
    </w:p>
    <w:p w:rsidR="00B838DF" w:rsidRDefault="006F10F4" w:rsidP="00F57E0D">
      <w:pPr>
        <w:pStyle w:val="ListParagraph"/>
        <w:numPr>
          <w:ilvl w:val="0"/>
          <w:numId w:val="7"/>
        </w:numPr>
      </w:pPr>
      <w:proofErr w:type="spellStart"/>
      <w:r w:rsidRPr="006F10F4">
        <w:t>zeroX_evap_threshold</w:t>
      </w:r>
      <w:proofErr w:type="spellEnd"/>
      <w:r w:rsidRPr="006F10F4">
        <w:t xml:space="preserve"> = 2000</w:t>
      </w:r>
    </w:p>
    <w:p w:rsidR="00F92AF4" w:rsidRDefault="00F92AF4" w:rsidP="00F57E0D">
      <w:pPr>
        <w:pStyle w:val="ListParagraph"/>
        <w:numPr>
          <w:ilvl w:val="0"/>
          <w:numId w:val="7"/>
        </w:numPr>
      </w:pPr>
      <w:proofErr w:type="spellStart"/>
      <w:r>
        <w:t>FF_bump</w:t>
      </w:r>
      <w:proofErr w:type="spellEnd"/>
      <w:r>
        <w:t xml:space="preserve"> = 4 (for ratio method) determined empirically</w:t>
      </w:r>
    </w:p>
    <w:p w:rsidR="00F92AF4" w:rsidRPr="00C24E3E" w:rsidRDefault="00CB69B8" w:rsidP="00CB69B8"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C9BAA5C" wp14:editId="1AE34232">
            <wp:extent cx="5150833" cy="44756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SP2#58 Aquadag calibration cur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34" cy="44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73" w:rsidRPr="00C24E3E" w:rsidRDefault="007634D9" w:rsidP="00C24E3E">
      <w:pPr>
        <w:pStyle w:val="Heading2"/>
        <w:rPr>
          <w:color w:val="auto"/>
        </w:rPr>
      </w:pPr>
      <w:r>
        <w:rPr>
          <w:color w:val="auto"/>
        </w:rPr>
        <w:lastRenderedPageBreak/>
        <w:t xml:space="preserve">LEO </w:t>
      </w:r>
      <w:r w:rsidR="00F35173" w:rsidRPr="00C24E3E">
        <w:rPr>
          <w:color w:val="auto"/>
        </w:rPr>
        <w:t>Procedure:</w:t>
      </w:r>
    </w:p>
    <w:p w:rsidR="00F35173" w:rsidRDefault="00C24E3E" w:rsidP="00F35173">
      <w:pPr>
        <w:pStyle w:val="ListParagraph"/>
        <w:numPr>
          <w:ilvl w:val="0"/>
          <w:numId w:val="4"/>
        </w:numPr>
      </w:pPr>
      <w:r>
        <w:t>Averaged</w:t>
      </w:r>
      <w:r w:rsidR="00F35173">
        <w:t xml:space="preserve"> </w:t>
      </w:r>
      <w:proofErr w:type="spellStart"/>
      <w:r w:rsidR="00F35173">
        <w:t>hk</w:t>
      </w:r>
      <w:proofErr w:type="spellEnd"/>
      <w:r w:rsidR="00F35173">
        <w:t xml:space="preserve"> data over 1 min and added to db</w:t>
      </w:r>
      <w:r w:rsidR="00A67327">
        <w:t xml:space="preserve">.  will check these intervals and avoid any minutes where flows and </w:t>
      </w:r>
      <w:proofErr w:type="spellStart"/>
      <w:r w:rsidR="00A67327">
        <w:t>yag</w:t>
      </w:r>
      <w:proofErr w:type="spellEnd"/>
      <w:r w:rsidR="00A67327">
        <w:t xml:space="preserve"> out of range</w:t>
      </w:r>
    </w:p>
    <w:p w:rsidR="00A67327" w:rsidRDefault="00C45F67" w:rsidP="00A67327">
      <w:pPr>
        <w:pStyle w:val="ListParagraph"/>
        <w:numPr>
          <w:ilvl w:val="1"/>
          <w:numId w:val="4"/>
        </w:numPr>
      </w:pPr>
      <w:r>
        <w:t>#44 ranges</w:t>
      </w:r>
      <w:r w:rsidR="00A67327">
        <w:t xml:space="preserve"> are:</w:t>
      </w:r>
    </w:p>
    <w:p w:rsidR="00A67327" w:rsidRDefault="00C45F67" w:rsidP="00A67327">
      <w:pPr>
        <w:pStyle w:val="ListParagraph"/>
        <w:numPr>
          <w:ilvl w:val="2"/>
          <w:numId w:val="4"/>
        </w:numPr>
      </w:pPr>
      <w:r>
        <w:t>118.5</w:t>
      </w:r>
      <w:r w:rsidR="00A67327">
        <w:t xml:space="preserve"> &lt; sample flow &lt; </w:t>
      </w:r>
      <w:r>
        <w:t xml:space="preserve">121.5 </w:t>
      </w:r>
      <w:r w:rsidR="00EB7232">
        <w:t xml:space="preserve"> </w:t>
      </w:r>
    </w:p>
    <w:p w:rsidR="00A67327" w:rsidRDefault="004B7A98" w:rsidP="00A67327">
      <w:pPr>
        <w:pStyle w:val="ListParagraph"/>
        <w:numPr>
          <w:ilvl w:val="2"/>
          <w:numId w:val="4"/>
        </w:numPr>
      </w:pPr>
      <w:r>
        <w:t>992</w:t>
      </w:r>
      <w:r w:rsidR="00A67327">
        <w:t xml:space="preserve"> &lt; sheath flow &lt; </w:t>
      </w:r>
      <w:r>
        <w:t>1006</w:t>
      </w:r>
    </w:p>
    <w:p w:rsidR="00A67327" w:rsidRPr="00C24E3E" w:rsidRDefault="00054C69" w:rsidP="00A67327">
      <w:pPr>
        <w:pStyle w:val="ListParagraph"/>
        <w:numPr>
          <w:ilvl w:val="2"/>
          <w:numId w:val="4"/>
        </w:numPr>
        <w:rPr>
          <w:color w:val="FF0000"/>
        </w:rPr>
      </w:pPr>
      <w:r w:rsidRPr="00C24E3E">
        <w:rPr>
          <w:color w:val="FF0000"/>
        </w:rPr>
        <w:t>2</w:t>
      </w:r>
      <w:r w:rsidR="00A67327" w:rsidRPr="00C24E3E">
        <w:rPr>
          <w:color w:val="FF0000"/>
        </w:rPr>
        <w:t xml:space="preserve"> &lt; </w:t>
      </w:r>
      <w:proofErr w:type="spellStart"/>
      <w:r w:rsidR="00A67327" w:rsidRPr="00C24E3E">
        <w:rPr>
          <w:color w:val="FF0000"/>
        </w:rPr>
        <w:t>yag</w:t>
      </w:r>
      <w:proofErr w:type="spellEnd"/>
      <w:r w:rsidR="00A67327" w:rsidRPr="00C24E3E">
        <w:rPr>
          <w:color w:val="FF0000"/>
        </w:rPr>
        <w:t xml:space="preserve"> voltage &lt; </w:t>
      </w:r>
      <w:r w:rsidRPr="00C24E3E">
        <w:rPr>
          <w:color w:val="FF0000"/>
        </w:rPr>
        <w:t>6</w:t>
      </w:r>
    </w:p>
    <w:p w:rsidR="00A67327" w:rsidRPr="00C24E3E" w:rsidRDefault="00C24E3E" w:rsidP="00A67327">
      <w:pPr>
        <w:pStyle w:val="ListParagraph"/>
        <w:numPr>
          <w:ilvl w:val="2"/>
          <w:numId w:val="4"/>
        </w:numPr>
        <w:rPr>
          <w:color w:val="FF0000"/>
        </w:rPr>
      </w:pPr>
      <w:r w:rsidRPr="00C24E3E">
        <w:rPr>
          <w:color w:val="FF0000"/>
        </w:rPr>
        <w:t>22</w:t>
      </w:r>
      <w:r w:rsidR="00A67327" w:rsidRPr="00C24E3E">
        <w:rPr>
          <w:color w:val="FF0000"/>
        </w:rPr>
        <w:t xml:space="preserve"> &lt; </w:t>
      </w:r>
      <w:proofErr w:type="spellStart"/>
      <w:r w:rsidR="00A67327" w:rsidRPr="00C24E3E">
        <w:rPr>
          <w:color w:val="FF0000"/>
        </w:rPr>
        <w:t>xtal</w:t>
      </w:r>
      <w:proofErr w:type="spellEnd"/>
      <w:r w:rsidR="00A67327" w:rsidRPr="00C24E3E">
        <w:rPr>
          <w:color w:val="FF0000"/>
        </w:rPr>
        <w:t xml:space="preserve"> temp</w:t>
      </w:r>
      <w:r w:rsidR="006B4DEB" w:rsidRPr="00C24E3E">
        <w:rPr>
          <w:color w:val="FF0000"/>
        </w:rPr>
        <w:t xml:space="preserve"> </w:t>
      </w:r>
      <w:r w:rsidR="00A67327" w:rsidRPr="00C24E3E">
        <w:rPr>
          <w:color w:val="FF0000"/>
        </w:rPr>
        <w:t xml:space="preserve"> &lt; </w:t>
      </w:r>
      <w:r w:rsidRPr="00C24E3E">
        <w:rPr>
          <w:color w:val="FF0000"/>
        </w:rPr>
        <w:t>48</w:t>
      </w:r>
    </w:p>
    <w:p w:rsidR="00860170" w:rsidRDefault="00860170" w:rsidP="00860170">
      <w:pPr>
        <w:pStyle w:val="ListParagraph"/>
        <w:numPr>
          <w:ilvl w:val="1"/>
          <w:numId w:val="4"/>
        </w:numPr>
      </w:pPr>
      <w:r>
        <w:t>#58 ranges are:</w:t>
      </w:r>
    </w:p>
    <w:p w:rsidR="00860170" w:rsidRDefault="00860170" w:rsidP="00860170">
      <w:pPr>
        <w:pStyle w:val="ListParagraph"/>
        <w:numPr>
          <w:ilvl w:val="2"/>
          <w:numId w:val="4"/>
        </w:numPr>
      </w:pPr>
      <w:r>
        <w:t xml:space="preserve">118.5 &lt; sample flow &lt; 121.5  </w:t>
      </w:r>
    </w:p>
    <w:p w:rsidR="00860170" w:rsidRDefault="00860170" w:rsidP="00860170">
      <w:pPr>
        <w:pStyle w:val="ListParagraph"/>
        <w:numPr>
          <w:ilvl w:val="2"/>
          <w:numId w:val="4"/>
        </w:numPr>
      </w:pPr>
      <w:r>
        <w:t>992 &lt; sheath flow &lt; 1006</w:t>
      </w:r>
    </w:p>
    <w:p w:rsidR="00860170" w:rsidRDefault="00860170" w:rsidP="00860170">
      <w:pPr>
        <w:pStyle w:val="ListParagraph"/>
        <w:numPr>
          <w:ilvl w:val="2"/>
          <w:numId w:val="4"/>
        </w:numPr>
      </w:pPr>
      <w:r>
        <w:t xml:space="preserve">4 &lt; </w:t>
      </w:r>
      <w:proofErr w:type="spellStart"/>
      <w:r>
        <w:t>yag</w:t>
      </w:r>
      <w:proofErr w:type="spellEnd"/>
      <w:r>
        <w:t xml:space="preserve"> voltage &lt; 6</w:t>
      </w:r>
    </w:p>
    <w:p w:rsidR="00860170" w:rsidRDefault="00860170" w:rsidP="00860170">
      <w:pPr>
        <w:pStyle w:val="ListParagraph"/>
        <w:numPr>
          <w:ilvl w:val="2"/>
          <w:numId w:val="4"/>
        </w:numPr>
      </w:pPr>
      <w:r>
        <w:t xml:space="preserve">29.5 &lt; </w:t>
      </w:r>
      <w:proofErr w:type="spellStart"/>
      <w:r>
        <w:t>xtal</w:t>
      </w:r>
      <w:proofErr w:type="spellEnd"/>
      <w:r>
        <w:t xml:space="preserve"> temp  &lt; 30.5</w:t>
      </w:r>
    </w:p>
    <w:p w:rsidR="00860170" w:rsidRDefault="00860170" w:rsidP="00A67327">
      <w:pPr>
        <w:pStyle w:val="ListParagraph"/>
        <w:numPr>
          <w:ilvl w:val="2"/>
          <w:numId w:val="4"/>
        </w:numPr>
      </w:pPr>
    </w:p>
    <w:p w:rsidR="00F35173" w:rsidRDefault="006B4DEB" w:rsidP="006B4DEB">
      <w:pPr>
        <w:pStyle w:val="ListParagraph"/>
        <w:numPr>
          <w:ilvl w:val="0"/>
          <w:numId w:val="4"/>
        </w:numPr>
      </w:pPr>
      <w:r>
        <w:t xml:space="preserve">For each day of analysis, wrote </w:t>
      </w:r>
      <w:r w:rsidR="00A5146A">
        <w:t>~</w:t>
      </w:r>
      <w:r>
        <w:t xml:space="preserve">10,000 </w:t>
      </w:r>
      <w:proofErr w:type="spellStart"/>
      <w:r>
        <w:t>nonincand</w:t>
      </w:r>
      <w:proofErr w:type="spellEnd"/>
      <w:r>
        <w:t xml:space="preserve"> LEO parameters (gauss width and position) to “</w:t>
      </w:r>
      <w:proofErr w:type="spellStart"/>
      <w:r w:rsidRPr="006B4DEB">
        <w:t>alert_leo_params_from_nonincands</w:t>
      </w:r>
      <w:proofErr w:type="spellEnd"/>
      <w:r>
        <w:t>” and will use these to fix gauss width and position</w:t>
      </w:r>
      <w:r w:rsidR="00EB7232">
        <w:t xml:space="preserve"> in fitting incandescent particles</w:t>
      </w:r>
    </w:p>
    <w:p w:rsidR="00A5146A" w:rsidRDefault="00A5146A" w:rsidP="006B4DEB">
      <w:pPr>
        <w:pStyle w:val="ListParagraph"/>
        <w:numPr>
          <w:ilvl w:val="0"/>
          <w:numId w:val="4"/>
        </w:numPr>
      </w:pPr>
      <w:r>
        <w:t>Checked that LEO was reproducing the FF value well</w:t>
      </w:r>
    </w:p>
    <w:p w:rsidR="00A5146A" w:rsidRDefault="00A5146A" w:rsidP="00A5146A">
      <w:pPr>
        <w:pStyle w:val="ListParagraph"/>
        <w:numPr>
          <w:ilvl w:val="1"/>
          <w:numId w:val="4"/>
        </w:numPr>
      </w:pPr>
      <w:r>
        <w:t xml:space="preserve">Note that the simple ratio method is as </w:t>
      </w:r>
      <w:proofErr w:type="gramStart"/>
      <w:r>
        <w:t>good or</w:t>
      </w:r>
      <w:proofErr w:type="gramEnd"/>
      <w:r>
        <w:t xml:space="preserve"> better than the LEO fitting!</w:t>
      </w:r>
    </w:p>
    <w:p w:rsidR="00A5146A" w:rsidRDefault="00A5146A" w:rsidP="00A5146A">
      <w:pPr>
        <w:pStyle w:val="ListParagraph"/>
        <w:numPr>
          <w:ilvl w:val="0"/>
          <w:numId w:val="4"/>
        </w:numPr>
      </w:pPr>
      <w:r>
        <w:t>Ran LEO fits</w:t>
      </w:r>
    </w:p>
    <w:p w:rsidR="007634D9" w:rsidRDefault="007634D9" w:rsidP="007634D9">
      <w:pPr>
        <w:pStyle w:val="Heading2"/>
        <w:rPr>
          <w:color w:val="auto"/>
        </w:rPr>
      </w:pPr>
    </w:p>
    <w:p w:rsidR="007634D9" w:rsidRDefault="007634D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7634D9" w:rsidRDefault="007634D9" w:rsidP="007634D9">
      <w:pPr>
        <w:pStyle w:val="Heading2"/>
        <w:rPr>
          <w:color w:val="auto"/>
        </w:rPr>
      </w:pPr>
      <w:r w:rsidRPr="007634D9">
        <w:rPr>
          <w:color w:val="auto"/>
        </w:rPr>
        <w:lastRenderedPageBreak/>
        <w:t>Mass calculations</w:t>
      </w:r>
      <w:r>
        <w:rPr>
          <w:color w:val="auto"/>
        </w:rPr>
        <w:t>:</w:t>
      </w:r>
    </w:p>
    <w:p w:rsidR="00D126A1" w:rsidRDefault="00D126A1" w:rsidP="00E64F72">
      <w:pPr>
        <w:rPr>
          <w:rFonts w:ascii="Calibri" w:eastAsia="Times New Roman" w:hAnsi="Calibri" w:cs="Times New Roman"/>
          <w:lang w:eastAsia="en-CA"/>
        </w:rPr>
      </w:pPr>
    </w:p>
    <w:p w:rsidR="00E64F72" w:rsidRDefault="00E64F72" w:rsidP="00E64F72">
      <w:p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2011 – 2013 analysis:</w:t>
      </w:r>
    </w:p>
    <w:p w:rsidR="00A844A3" w:rsidRDefault="00E64F72" w:rsidP="00A844A3">
      <w:pPr>
        <w:ind w:firstLine="720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2011 </w:t>
      </w:r>
      <w:r w:rsidR="002F658D">
        <w:rPr>
          <w:rFonts w:ascii="Calibri" w:eastAsia="Times New Roman" w:hAnsi="Calibri" w:cs="Times New Roman"/>
          <w:lang w:eastAsia="en-CA"/>
        </w:rPr>
        <w:t>is done</w:t>
      </w:r>
      <w:r>
        <w:rPr>
          <w:rFonts w:ascii="Calibri" w:eastAsia="Times New Roman" w:hAnsi="Calibri" w:cs="Times New Roman"/>
          <w:lang w:eastAsia="en-CA"/>
        </w:rPr>
        <w:t xml:space="preserve"> 2011030</w:t>
      </w:r>
      <w:r w:rsidR="00835440">
        <w:rPr>
          <w:rFonts w:ascii="Calibri" w:eastAsia="Times New Roman" w:hAnsi="Calibri" w:cs="Times New Roman"/>
          <w:lang w:eastAsia="en-CA"/>
        </w:rPr>
        <w:t>5</w:t>
      </w:r>
      <w:r>
        <w:rPr>
          <w:rFonts w:ascii="Calibri" w:eastAsia="Times New Roman" w:hAnsi="Calibri" w:cs="Times New Roman"/>
          <w:lang w:eastAsia="en-CA"/>
        </w:rPr>
        <w:t xml:space="preserve"> to 201</w:t>
      </w:r>
      <w:r w:rsidR="002332EF">
        <w:rPr>
          <w:rFonts w:ascii="Calibri" w:eastAsia="Times New Roman" w:hAnsi="Calibri" w:cs="Times New Roman"/>
          <w:lang w:eastAsia="en-CA"/>
        </w:rPr>
        <w:t>20101</w:t>
      </w:r>
      <w:r w:rsidR="00461C60">
        <w:rPr>
          <w:rFonts w:ascii="Calibri" w:eastAsia="Times New Roman" w:hAnsi="Calibri" w:cs="Times New Roman"/>
          <w:lang w:eastAsia="en-CA"/>
        </w:rPr>
        <w:t xml:space="preserve"> from C:</w:t>
      </w:r>
      <w:r>
        <w:rPr>
          <w:rFonts w:ascii="Calibri" w:eastAsia="Times New Roman" w:hAnsi="Calibri" w:cs="Times New Roman"/>
          <w:lang w:eastAsia="en-CA"/>
        </w:rPr>
        <w:t xml:space="preserve"> (SP2 #17)</w:t>
      </w:r>
      <w:r w:rsidR="00A844A3">
        <w:rPr>
          <w:rFonts w:ascii="Calibri" w:eastAsia="Times New Roman" w:hAnsi="Calibri" w:cs="Times New Roman"/>
          <w:lang w:eastAsia="en-CA"/>
        </w:rPr>
        <w:t xml:space="preserve"> to txt</w:t>
      </w:r>
      <w:r w:rsidR="00FF3DA6">
        <w:rPr>
          <w:rFonts w:ascii="Calibri" w:eastAsia="Times New Roman" w:hAnsi="Calibri" w:cs="Times New Roman"/>
          <w:lang w:eastAsia="en-CA"/>
        </w:rPr>
        <w:t xml:space="preserve"> done</w:t>
      </w:r>
    </w:p>
    <w:p w:rsidR="00E64F72" w:rsidRDefault="00E64F72" w:rsidP="00E64F72">
      <w:p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ab/>
        <w:t xml:space="preserve">2012 </w:t>
      </w:r>
      <w:r w:rsidR="00355A1E">
        <w:rPr>
          <w:rFonts w:ascii="Calibri" w:eastAsia="Times New Roman" w:hAnsi="Calibri" w:cs="Times New Roman"/>
          <w:lang w:eastAsia="en-CA"/>
        </w:rPr>
        <w:t xml:space="preserve">is </w:t>
      </w:r>
      <w:r w:rsidR="00D82776">
        <w:rPr>
          <w:rFonts w:ascii="Calibri" w:eastAsia="Times New Roman" w:hAnsi="Calibri" w:cs="Times New Roman"/>
          <w:lang w:eastAsia="en-CA"/>
        </w:rPr>
        <w:t>done</w:t>
      </w:r>
      <w:r>
        <w:rPr>
          <w:rFonts w:ascii="Calibri" w:eastAsia="Times New Roman" w:hAnsi="Calibri" w:cs="Times New Roman"/>
          <w:lang w:eastAsia="en-CA"/>
        </w:rPr>
        <w:t xml:space="preserve"> 20120101 to 2012032</w:t>
      </w:r>
      <w:r w:rsidR="002332EF">
        <w:rPr>
          <w:rFonts w:ascii="Calibri" w:eastAsia="Times New Roman" w:hAnsi="Calibri" w:cs="Times New Roman"/>
          <w:lang w:eastAsia="en-CA"/>
        </w:rPr>
        <w:t>4</w:t>
      </w:r>
      <w:r>
        <w:rPr>
          <w:rFonts w:ascii="Calibri" w:eastAsia="Times New Roman" w:hAnsi="Calibri" w:cs="Times New Roman"/>
          <w:lang w:eastAsia="en-CA"/>
        </w:rPr>
        <w:t xml:space="preserve"> from F: (SP2 #17)</w:t>
      </w:r>
      <w:r w:rsidR="00A844A3">
        <w:rPr>
          <w:rFonts w:ascii="Calibri" w:eastAsia="Times New Roman" w:hAnsi="Calibri" w:cs="Times New Roman"/>
          <w:lang w:eastAsia="en-CA"/>
        </w:rPr>
        <w:t xml:space="preserve"> to txt</w:t>
      </w:r>
      <w:r w:rsidR="00FF3DA6">
        <w:rPr>
          <w:rFonts w:ascii="Calibri" w:eastAsia="Times New Roman" w:hAnsi="Calibri" w:cs="Times New Roman"/>
          <w:lang w:eastAsia="en-CA"/>
        </w:rPr>
        <w:t xml:space="preserve"> running</w:t>
      </w:r>
      <w:r w:rsidR="00D144CA">
        <w:rPr>
          <w:rFonts w:ascii="Calibri" w:eastAsia="Times New Roman" w:hAnsi="Calibri" w:cs="Times New Roman"/>
          <w:lang w:eastAsia="en-CA"/>
        </w:rPr>
        <w:t xml:space="preserve"> - </w:t>
      </w:r>
      <w:r w:rsidR="00D144CA" w:rsidRPr="00D144CA">
        <w:rPr>
          <w:rFonts w:ascii="Calibri" w:eastAsia="Times New Roman" w:hAnsi="Calibri" w:cs="Times New Roman"/>
          <w:lang w:eastAsia="en-CA"/>
        </w:rPr>
        <w:t>AL_1h_timeseries_HG_4ch.py</w:t>
      </w:r>
    </w:p>
    <w:p w:rsidR="00D126A1" w:rsidRDefault="00D126A1" w:rsidP="00E64F72">
      <w:pPr>
        <w:rPr>
          <w:rFonts w:ascii="Calibri" w:eastAsia="Times New Roman" w:hAnsi="Calibri" w:cs="Times New Roman"/>
          <w:lang w:eastAsia="en-CA"/>
        </w:rPr>
      </w:pPr>
    </w:p>
    <w:p w:rsidR="00E64F72" w:rsidRDefault="00E64F72" w:rsidP="00D126A1">
      <w:pPr>
        <w:ind w:firstLine="720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2012 is </w:t>
      </w:r>
      <w:r w:rsidR="00F5486A">
        <w:rPr>
          <w:rFonts w:ascii="Calibri" w:eastAsia="Times New Roman" w:hAnsi="Calibri" w:cs="Times New Roman"/>
          <w:lang w:eastAsia="en-CA"/>
        </w:rPr>
        <w:t>done</w:t>
      </w:r>
      <w:r>
        <w:rPr>
          <w:rFonts w:ascii="Calibri" w:eastAsia="Times New Roman" w:hAnsi="Calibri" w:cs="Times New Roman"/>
          <w:lang w:eastAsia="en-CA"/>
        </w:rPr>
        <w:t xml:space="preserve"> 20120401 to 201</w:t>
      </w:r>
      <w:r w:rsidR="00DF31DA">
        <w:rPr>
          <w:rFonts w:ascii="Calibri" w:eastAsia="Times New Roman" w:hAnsi="Calibri" w:cs="Times New Roman"/>
          <w:lang w:eastAsia="en-CA"/>
        </w:rPr>
        <w:t>30101</w:t>
      </w:r>
      <w:r>
        <w:rPr>
          <w:rFonts w:ascii="Calibri" w:eastAsia="Times New Roman" w:hAnsi="Calibri" w:cs="Times New Roman"/>
          <w:lang w:eastAsia="en-CA"/>
        </w:rPr>
        <w:t xml:space="preserve"> from F:   (SP2 #44)</w:t>
      </w:r>
      <w:r w:rsidR="00FF3DA6">
        <w:rPr>
          <w:rFonts w:ascii="Calibri" w:eastAsia="Times New Roman" w:hAnsi="Calibri" w:cs="Times New Roman"/>
          <w:lang w:eastAsia="en-CA"/>
        </w:rPr>
        <w:t xml:space="preserve"> </w:t>
      </w:r>
      <w:r w:rsidR="00202B41">
        <w:rPr>
          <w:rFonts w:ascii="Calibri" w:eastAsia="Times New Roman" w:hAnsi="Calibri" w:cs="Times New Roman"/>
          <w:lang w:eastAsia="en-CA"/>
        </w:rPr>
        <w:t>to txt running</w:t>
      </w:r>
      <w:r w:rsidR="00D144CA">
        <w:rPr>
          <w:rFonts w:ascii="Calibri" w:eastAsia="Times New Roman" w:hAnsi="Calibri" w:cs="Times New Roman"/>
          <w:lang w:eastAsia="en-CA"/>
        </w:rPr>
        <w:t xml:space="preserve"> </w:t>
      </w:r>
      <w:proofErr w:type="gramStart"/>
      <w:r w:rsidR="00D144CA">
        <w:rPr>
          <w:rFonts w:ascii="Calibri" w:eastAsia="Times New Roman" w:hAnsi="Calibri" w:cs="Times New Roman"/>
          <w:lang w:eastAsia="en-CA"/>
        </w:rPr>
        <w:t xml:space="preserve">-  </w:t>
      </w:r>
      <w:r w:rsidR="00D144CA" w:rsidRPr="00D144CA">
        <w:rPr>
          <w:rFonts w:ascii="Calibri" w:eastAsia="Times New Roman" w:hAnsi="Calibri" w:cs="Times New Roman"/>
          <w:lang w:eastAsia="en-CA"/>
        </w:rPr>
        <w:t>test</w:t>
      </w:r>
      <w:proofErr w:type="gramEnd"/>
      <w:r w:rsidR="00D144CA" w:rsidRPr="00D144CA">
        <w:rPr>
          <w:rFonts w:ascii="Calibri" w:eastAsia="Times New Roman" w:hAnsi="Calibri" w:cs="Times New Roman"/>
          <w:lang w:eastAsia="en-CA"/>
        </w:rPr>
        <w:t>_1h_write.py</w:t>
      </w:r>
    </w:p>
    <w:p w:rsidR="00E64F72" w:rsidRDefault="00E64F72" w:rsidP="00D126A1">
      <w:pPr>
        <w:ind w:firstLine="720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2013 </w:t>
      </w:r>
      <w:r w:rsidR="005F4D1B">
        <w:rPr>
          <w:rFonts w:ascii="Calibri" w:eastAsia="Times New Roman" w:hAnsi="Calibri" w:cs="Times New Roman"/>
          <w:lang w:eastAsia="en-CA"/>
        </w:rPr>
        <w:t xml:space="preserve">is </w:t>
      </w:r>
      <w:r w:rsidR="009B7597">
        <w:rPr>
          <w:rFonts w:ascii="Calibri" w:eastAsia="Times New Roman" w:hAnsi="Calibri" w:cs="Times New Roman"/>
          <w:lang w:eastAsia="en-CA"/>
        </w:rPr>
        <w:t>done 20130101 to 2013</w:t>
      </w:r>
      <w:r w:rsidR="005E6714">
        <w:rPr>
          <w:rFonts w:ascii="Calibri" w:eastAsia="Times New Roman" w:hAnsi="Calibri" w:cs="Times New Roman"/>
          <w:lang w:eastAsia="en-CA"/>
        </w:rPr>
        <w:t>0922</w:t>
      </w:r>
      <w:r>
        <w:rPr>
          <w:rFonts w:ascii="Calibri" w:eastAsia="Times New Roman" w:hAnsi="Calibri" w:cs="Times New Roman"/>
          <w:lang w:eastAsia="en-CA"/>
        </w:rPr>
        <w:t xml:space="preserve"> from F: (2) (SP2 #44)</w:t>
      </w:r>
      <w:r w:rsidR="00E00EB3">
        <w:rPr>
          <w:rFonts w:ascii="Calibri" w:eastAsia="Times New Roman" w:hAnsi="Calibri" w:cs="Times New Roman"/>
          <w:lang w:eastAsia="en-CA"/>
        </w:rPr>
        <w:t xml:space="preserve"> to txt running</w:t>
      </w:r>
      <w:r w:rsidR="00D144CA">
        <w:rPr>
          <w:rFonts w:ascii="Calibri" w:eastAsia="Times New Roman" w:hAnsi="Calibri" w:cs="Times New Roman"/>
          <w:lang w:eastAsia="en-CA"/>
        </w:rPr>
        <w:t xml:space="preserve"> - </w:t>
      </w:r>
      <w:r w:rsidR="00D144CA" w:rsidRPr="00D144CA">
        <w:rPr>
          <w:rFonts w:ascii="Calibri" w:eastAsia="Times New Roman" w:hAnsi="Calibri" w:cs="Times New Roman"/>
          <w:lang w:eastAsia="en-CA"/>
        </w:rPr>
        <w:t>AL_1h_timeseries_HG.py</w:t>
      </w:r>
    </w:p>
    <w:p w:rsidR="000C3673" w:rsidRDefault="000C3673" w:rsidP="00D126A1">
      <w:pPr>
        <w:ind w:firstLine="720"/>
        <w:rPr>
          <w:rFonts w:ascii="Calibri" w:eastAsia="Times New Roman" w:hAnsi="Calibri" w:cs="Times New Roman"/>
          <w:lang w:eastAsia="en-CA"/>
        </w:rPr>
      </w:pPr>
      <w:bookmarkStart w:id="0" w:name="_GoBack"/>
      <w:bookmarkEnd w:id="0"/>
    </w:p>
    <w:p w:rsidR="000C3673" w:rsidRPr="00E64F72" w:rsidRDefault="000C3673" w:rsidP="00D126A1">
      <w:pPr>
        <w:ind w:firstLine="720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2013 is done 20120927 to 20131231 (SP2#58)</w:t>
      </w:r>
    </w:p>
    <w:p w:rsidR="007634D9" w:rsidRDefault="007634D9">
      <w:r>
        <w:br w:type="page"/>
      </w:r>
    </w:p>
    <w:p w:rsidR="007634D9" w:rsidRPr="007634D9" w:rsidRDefault="007634D9" w:rsidP="007634D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Times New Roman"/>
          <w:noProof/>
          <w:szCs w:val="24"/>
        </w:rPr>
      </w:pPr>
      <w:r>
        <w:lastRenderedPageBreak/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634D9">
        <w:rPr>
          <w:rFonts w:ascii="Calibri" w:hAnsi="Calibri" w:cs="Times New Roman"/>
          <w:noProof/>
          <w:szCs w:val="24"/>
        </w:rPr>
        <w:t xml:space="preserve">(1) </w:t>
      </w:r>
      <w:r w:rsidRPr="007634D9">
        <w:rPr>
          <w:rFonts w:ascii="Calibri" w:hAnsi="Calibri" w:cs="Times New Roman"/>
          <w:noProof/>
          <w:szCs w:val="24"/>
        </w:rPr>
        <w:tab/>
        <w:t xml:space="preserve">Gysel, M.; Laborde, M.; Olfert, J. S.; Subramanian, R.; Gröhn,  a. J. </w:t>
      </w:r>
      <w:r w:rsidRPr="007634D9">
        <w:rPr>
          <w:rFonts w:ascii="Calibri" w:hAnsi="Calibri" w:cs="Times New Roman"/>
          <w:i/>
          <w:iCs/>
          <w:noProof/>
          <w:szCs w:val="24"/>
        </w:rPr>
        <w:t>Atmos. Meas. Tech.</w:t>
      </w:r>
      <w:r w:rsidRPr="007634D9">
        <w:rPr>
          <w:rFonts w:ascii="Calibri" w:hAnsi="Calibri" w:cs="Times New Roman"/>
          <w:noProof/>
          <w:szCs w:val="24"/>
        </w:rPr>
        <w:t xml:space="preserve"> </w:t>
      </w:r>
      <w:r w:rsidRPr="007634D9">
        <w:rPr>
          <w:rFonts w:ascii="Calibri" w:hAnsi="Calibri" w:cs="Times New Roman"/>
          <w:b/>
          <w:bCs/>
          <w:noProof/>
          <w:szCs w:val="24"/>
        </w:rPr>
        <w:t>2011</w:t>
      </w:r>
      <w:r w:rsidRPr="007634D9">
        <w:rPr>
          <w:rFonts w:ascii="Calibri" w:hAnsi="Calibri" w:cs="Times New Roman"/>
          <w:noProof/>
          <w:szCs w:val="24"/>
        </w:rPr>
        <w:t xml:space="preserve">, </w:t>
      </w:r>
      <w:r w:rsidRPr="007634D9">
        <w:rPr>
          <w:rFonts w:ascii="Calibri" w:hAnsi="Calibri" w:cs="Times New Roman"/>
          <w:i/>
          <w:iCs/>
          <w:noProof/>
          <w:szCs w:val="24"/>
        </w:rPr>
        <w:t>4</w:t>
      </w:r>
      <w:r w:rsidRPr="007634D9">
        <w:rPr>
          <w:rFonts w:ascii="Calibri" w:hAnsi="Calibri" w:cs="Times New Roman"/>
          <w:noProof/>
          <w:szCs w:val="24"/>
        </w:rPr>
        <w:t>, 2851–2858.</w:t>
      </w:r>
    </w:p>
    <w:p w:rsidR="007634D9" w:rsidRPr="007634D9" w:rsidRDefault="007634D9" w:rsidP="007634D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/>
          <w:noProof/>
        </w:rPr>
      </w:pPr>
      <w:r w:rsidRPr="007634D9">
        <w:rPr>
          <w:rFonts w:ascii="Calibri" w:hAnsi="Calibri" w:cs="Times New Roman"/>
          <w:noProof/>
          <w:szCs w:val="24"/>
        </w:rPr>
        <w:t xml:space="preserve">(2) </w:t>
      </w:r>
      <w:r w:rsidRPr="007634D9">
        <w:rPr>
          <w:rFonts w:ascii="Calibri" w:hAnsi="Calibri" w:cs="Times New Roman"/>
          <w:noProof/>
          <w:szCs w:val="24"/>
        </w:rPr>
        <w:tab/>
        <w:t xml:space="preserve">Laborde, M.; Mertes, P.; Zieger, P.; Dommen, J.; Baltensperger, U.; Gysel, M. </w:t>
      </w:r>
      <w:r w:rsidRPr="007634D9">
        <w:rPr>
          <w:rFonts w:ascii="Calibri" w:hAnsi="Calibri" w:cs="Times New Roman"/>
          <w:i/>
          <w:iCs/>
          <w:noProof/>
          <w:szCs w:val="24"/>
        </w:rPr>
        <w:t>Atmos. Meas. Tech.</w:t>
      </w:r>
      <w:r w:rsidRPr="007634D9">
        <w:rPr>
          <w:rFonts w:ascii="Calibri" w:hAnsi="Calibri" w:cs="Times New Roman"/>
          <w:noProof/>
          <w:szCs w:val="24"/>
        </w:rPr>
        <w:t xml:space="preserve"> </w:t>
      </w:r>
      <w:r w:rsidRPr="007634D9">
        <w:rPr>
          <w:rFonts w:ascii="Calibri" w:hAnsi="Calibri" w:cs="Times New Roman"/>
          <w:b/>
          <w:bCs/>
          <w:noProof/>
          <w:szCs w:val="24"/>
        </w:rPr>
        <w:t>2012</w:t>
      </w:r>
      <w:r w:rsidRPr="007634D9">
        <w:rPr>
          <w:rFonts w:ascii="Calibri" w:hAnsi="Calibri" w:cs="Times New Roman"/>
          <w:noProof/>
          <w:szCs w:val="24"/>
        </w:rPr>
        <w:t xml:space="preserve">, </w:t>
      </w:r>
      <w:r w:rsidRPr="007634D9">
        <w:rPr>
          <w:rFonts w:ascii="Calibri" w:hAnsi="Calibri" w:cs="Times New Roman"/>
          <w:i/>
          <w:iCs/>
          <w:noProof/>
          <w:szCs w:val="24"/>
        </w:rPr>
        <w:t>5</w:t>
      </w:r>
      <w:r w:rsidRPr="007634D9">
        <w:rPr>
          <w:rFonts w:ascii="Calibri" w:hAnsi="Calibri" w:cs="Times New Roman"/>
          <w:noProof/>
          <w:szCs w:val="24"/>
        </w:rPr>
        <w:t>, 1031–1043.</w:t>
      </w:r>
    </w:p>
    <w:p w:rsidR="007634D9" w:rsidRPr="007634D9" w:rsidRDefault="007634D9" w:rsidP="007634D9">
      <w:r>
        <w:fldChar w:fldCharType="end"/>
      </w:r>
    </w:p>
    <w:sectPr w:rsidR="007634D9" w:rsidRPr="007634D9" w:rsidSect="00D144CA">
      <w:pgSz w:w="12240" w:h="15840"/>
      <w:pgMar w:top="1440" w:right="72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A42F3"/>
    <w:multiLevelType w:val="hybridMultilevel"/>
    <w:tmpl w:val="677C8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65754"/>
    <w:multiLevelType w:val="hybridMultilevel"/>
    <w:tmpl w:val="02F4C71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1CF6948"/>
    <w:multiLevelType w:val="hybridMultilevel"/>
    <w:tmpl w:val="68E20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B0553"/>
    <w:multiLevelType w:val="hybridMultilevel"/>
    <w:tmpl w:val="2BA84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C0B82"/>
    <w:multiLevelType w:val="hybridMultilevel"/>
    <w:tmpl w:val="79C875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F7804"/>
    <w:multiLevelType w:val="hybridMultilevel"/>
    <w:tmpl w:val="DBCA51C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9DB7B30"/>
    <w:multiLevelType w:val="hybridMultilevel"/>
    <w:tmpl w:val="85348AF2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DAB1393"/>
    <w:multiLevelType w:val="hybridMultilevel"/>
    <w:tmpl w:val="245C4A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A53D5"/>
    <w:multiLevelType w:val="hybridMultilevel"/>
    <w:tmpl w:val="A462B538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D3"/>
    <w:rsid w:val="00032D15"/>
    <w:rsid w:val="00054C69"/>
    <w:rsid w:val="000C3673"/>
    <w:rsid w:val="001229FB"/>
    <w:rsid w:val="001729BF"/>
    <w:rsid w:val="001A318A"/>
    <w:rsid w:val="00202B41"/>
    <w:rsid w:val="00210BCC"/>
    <w:rsid w:val="00214B86"/>
    <w:rsid w:val="002332EF"/>
    <w:rsid w:val="00253859"/>
    <w:rsid w:val="002C65D3"/>
    <w:rsid w:val="002F658D"/>
    <w:rsid w:val="003060B2"/>
    <w:rsid w:val="00355A1E"/>
    <w:rsid w:val="003746C6"/>
    <w:rsid w:val="00383134"/>
    <w:rsid w:val="003D369C"/>
    <w:rsid w:val="003E08C1"/>
    <w:rsid w:val="00461C60"/>
    <w:rsid w:val="00472D8C"/>
    <w:rsid w:val="004B0C13"/>
    <w:rsid w:val="004B7A98"/>
    <w:rsid w:val="00513392"/>
    <w:rsid w:val="00535D7F"/>
    <w:rsid w:val="00572383"/>
    <w:rsid w:val="005C377E"/>
    <w:rsid w:val="005E6714"/>
    <w:rsid w:val="005F4D1B"/>
    <w:rsid w:val="00642034"/>
    <w:rsid w:val="006B4DEB"/>
    <w:rsid w:val="006D70D4"/>
    <w:rsid w:val="006F10F4"/>
    <w:rsid w:val="00724AA9"/>
    <w:rsid w:val="00742725"/>
    <w:rsid w:val="007634D9"/>
    <w:rsid w:val="007F0C6D"/>
    <w:rsid w:val="00806CB1"/>
    <w:rsid w:val="008141C9"/>
    <w:rsid w:val="00835440"/>
    <w:rsid w:val="00860170"/>
    <w:rsid w:val="008A0E1E"/>
    <w:rsid w:val="008A2C7D"/>
    <w:rsid w:val="009035E8"/>
    <w:rsid w:val="009346C5"/>
    <w:rsid w:val="00965C60"/>
    <w:rsid w:val="009B7597"/>
    <w:rsid w:val="009F18E5"/>
    <w:rsid w:val="00A5146A"/>
    <w:rsid w:val="00A624B6"/>
    <w:rsid w:val="00A67327"/>
    <w:rsid w:val="00A844A3"/>
    <w:rsid w:val="00A94CDA"/>
    <w:rsid w:val="00AA396A"/>
    <w:rsid w:val="00B41445"/>
    <w:rsid w:val="00B44E41"/>
    <w:rsid w:val="00B838DF"/>
    <w:rsid w:val="00C24E3E"/>
    <w:rsid w:val="00C45F67"/>
    <w:rsid w:val="00CA47D4"/>
    <w:rsid w:val="00CB69B8"/>
    <w:rsid w:val="00D126A1"/>
    <w:rsid w:val="00D144CA"/>
    <w:rsid w:val="00D31F2E"/>
    <w:rsid w:val="00D569E9"/>
    <w:rsid w:val="00D82776"/>
    <w:rsid w:val="00DD5B94"/>
    <w:rsid w:val="00DF1438"/>
    <w:rsid w:val="00DF31DA"/>
    <w:rsid w:val="00E00EB3"/>
    <w:rsid w:val="00E64F72"/>
    <w:rsid w:val="00E8190D"/>
    <w:rsid w:val="00E93473"/>
    <w:rsid w:val="00EB7232"/>
    <w:rsid w:val="00F35173"/>
    <w:rsid w:val="00F40E2A"/>
    <w:rsid w:val="00F44657"/>
    <w:rsid w:val="00F5267D"/>
    <w:rsid w:val="00F5486A"/>
    <w:rsid w:val="00F57E0D"/>
    <w:rsid w:val="00F92AF4"/>
    <w:rsid w:val="00FC5E3E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34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34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70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D4B14F0-B629-462A-9CF4-8CFFEEEF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Hanna</dc:creator>
  <cp:lastModifiedBy>Sarah Hanna</cp:lastModifiedBy>
  <cp:revision>67</cp:revision>
  <dcterms:created xsi:type="dcterms:W3CDTF">2016-04-13T17:36:00Z</dcterms:created>
  <dcterms:modified xsi:type="dcterms:W3CDTF">2016-06-02T22:11:00Z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sarah.hanna@gmail.com@www.mendeley.com</vt:lpwstr>
  </property>
  <property fmtid="{D5CDD505-2E9C-101B-9397-08002B2CF9AE}" pid="4" name="Mendeley Citation Style_1">
    <vt:lpwstr>http://www.zotero.org/styles/american-chemical-society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http://www.zotero.org/styles/atmospheric-chemistry-and-physics</vt:lpwstr>
  </property>
  <property fmtid="{D5CDD505-2E9C-101B-9397-08002B2CF9AE}" pid="16" name="Mendeley Recent Style Name 5_1">
    <vt:lpwstr>Atmospheric Chemistry and Physics</vt:lpwstr>
  </property>
  <property fmtid="{D5CDD505-2E9C-101B-9397-08002B2CF9AE}" pid="17" name="Mendeley Recent Style Id 6_1">
    <vt:lpwstr>http://www.zotero.org/styles/chicago-author-date</vt:lpwstr>
  </property>
  <property fmtid="{D5CDD505-2E9C-101B-9397-08002B2CF9AE}" pid="18" name="Mendeley Recent Style Name 6_1">
    <vt:lpwstr>Chicago Manual of Style 16th edition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http://www.zotero.org/styles/molecular-microbiology</vt:lpwstr>
  </property>
  <property fmtid="{D5CDD505-2E9C-101B-9397-08002B2CF9AE}" pid="22" name="Mendeley Recent Style Name 8_1">
    <vt:lpwstr>Molecular Microbiology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