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cstheme="minorHAnsi"/>
          <w:b/>
          <w:bCs/>
          <w:sz w:val="20"/>
          <w:szCs w:val="20"/>
          <w:u w:val="single"/>
        </w:rPr>
      </w:pPr>
      <w:r>
        <w:rPr>
          <w:rFonts w:cstheme="minorHAnsi"/>
          <w:b/>
          <w:bCs/>
          <w:sz w:val="20"/>
          <w:szCs w:val="20"/>
          <w:u w:val="single"/>
        </w:rPr>
        <w:t xml:space="preserve">Тренировочные задания </w:t>
      </w:r>
      <w:r>
        <w:rPr>
          <w:rFonts w:cstheme="minorHAnsi"/>
          <w:b/>
          <w:bCs/>
          <w:sz w:val="20"/>
          <w:szCs w:val="20"/>
          <w:u w:val="single"/>
        </w:rPr>
        <w:t xml:space="preserve">3.1 Фирма и конкуренция</w:t>
      </w:r>
      <w:r>
        <w:rPr>
          <w:rFonts w:cstheme="minorHAnsi"/>
          <w:b/>
          <w:bCs/>
          <w:sz w:val="20"/>
          <w:szCs w:val="20"/>
          <w:u w:val="single"/>
        </w:rPr>
      </w:r>
    </w:p>
    <w:p>
      <w:pPr>
        <w:pStyle w:val="633"/>
        <w:jc w:val="both"/>
        <w:widowControl w:val="off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Задание 1. </w:t>
      </w:r>
      <w:r>
        <w:rPr>
          <w:rFonts w:asciiTheme="minorHAnsi" w:hAnsiTheme="minorHAnsi" w:cstheme="minorHAnsi"/>
        </w:rPr>
        <w:t xml:space="preserve">Прочитайте тест и выберите один ответ из предложенных вариантов.</w:t>
      </w:r>
      <w:r>
        <w:rPr>
          <w:rFonts w:asciiTheme="minorHAnsi" w:hAnsiTheme="minorHAnsi" w:cstheme="minorHAnsi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1.</w:t>
      </w:r>
      <w:r>
        <w:rPr>
          <w:rFonts w:cstheme="minorHAnsi"/>
          <w:sz w:val="20"/>
          <w:szCs w:val="20"/>
        </w:rPr>
        <w:tab/>
        <w:t xml:space="preserve">Под понятием «краткосрочный период» подразумевается период времени: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А. не более одного года 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Б. который требуется, чтобы изготовить определенное количество продукции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В.</w:t>
      </w:r>
      <w:r>
        <w:rPr>
          <w:rFonts w:cstheme="minorHAnsi"/>
          <w:sz w:val="20"/>
          <w:szCs w:val="20"/>
        </w:rPr>
        <w:t xml:space="preserve"> в течение которого количество одного фактора производства может </w:t>
      </w:r>
      <w:r>
        <w:rPr>
          <w:rFonts w:cstheme="minorHAnsi"/>
          <w:sz w:val="20"/>
          <w:szCs w:val="20"/>
        </w:rPr>
        <w:t xml:space="preserve">измениться</w:t>
      </w:r>
      <w:r>
        <w:rPr>
          <w:rFonts w:cstheme="minorHAnsi"/>
          <w:sz w:val="20"/>
          <w:szCs w:val="20"/>
        </w:rPr>
        <w:t xml:space="preserve">, а величина другого фактора остается неизменной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Г.</w:t>
      </w:r>
      <w:r>
        <w:rPr>
          <w:rFonts w:cstheme="minorHAnsi"/>
          <w:sz w:val="20"/>
          <w:szCs w:val="20"/>
        </w:rPr>
        <w:t xml:space="preserve"> которое требуется для увеличения капитала в связи с ростом числа рабочих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Д. все перечисленное верно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2.</w:t>
      </w:r>
      <w:r>
        <w:rPr>
          <w:rFonts w:cstheme="minorHAnsi"/>
          <w:sz w:val="20"/>
          <w:szCs w:val="20"/>
        </w:rPr>
        <w:tab/>
        <w:t xml:space="preserve">Под понятием «долгосрочный период» подразумевается период времени: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А. не менее одного года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Б. не менее пяти лет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В.</w:t>
      </w:r>
      <w:r>
        <w:rPr>
          <w:rFonts w:cstheme="minorHAnsi"/>
          <w:sz w:val="20"/>
          <w:szCs w:val="20"/>
        </w:rPr>
        <w:t xml:space="preserve"> в течение которого происходит полный износ установленного на предприятии оборудования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Г.</w:t>
      </w:r>
      <w:r>
        <w:rPr>
          <w:rFonts w:cstheme="minorHAnsi"/>
          <w:sz w:val="20"/>
          <w:szCs w:val="20"/>
        </w:rPr>
        <w:t xml:space="preserve"> в течение которого изменяется величина не только применяемого труда, но и применяемого капитала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Д.</w:t>
      </w:r>
      <w:r>
        <w:rPr>
          <w:rFonts w:cstheme="minorHAnsi"/>
          <w:sz w:val="20"/>
          <w:szCs w:val="20"/>
        </w:rPr>
        <w:t xml:space="preserve"> в течение которого фирма способна увеличить выпуск продукции в таком размере, чтобы удовлетворить рыночный спрос на ее продукцию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3. </w:t>
      </w:r>
      <w:r>
        <w:rPr>
          <w:rFonts w:cstheme="minorHAnsi"/>
          <w:sz w:val="20"/>
          <w:szCs w:val="20"/>
        </w:rPr>
        <w:tab/>
        <w:t xml:space="preserve">Определите, какая из перечисленных комбинаций значений общего продукта иллюстрирует закон убывающей предельной производительности фактора производства: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А. 2500, 1500, 1250, 1200</w:t>
      </w:r>
      <w:r>
        <w:rPr>
          <w:rFonts w:cstheme="minorHAnsi"/>
          <w:sz w:val="20"/>
          <w:szCs w:val="20"/>
        </w:rPr>
        <w:tab/>
        <w:t xml:space="preserve">Б. 2500, 5000, 8000, 12000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В. 2500, 3000, 3200, 3300</w:t>
      </w:r>
      <w:r>
        <w:rPr>
          <w:rFonts w:cstheme="minorHAnsi"/>
          <w:sz w:val="20"/>
          <w:szCs w:val="20"/>
        </w:rPr>
        <w:tab/>
        <w:t xml:space="preserve">Г. 2500, 3500, 3600, 3800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4.</w:t>
      </w:r>
      <w:r>
        <w:rPr>
          <w:rFonts w:cstheme="minorHAnsi"/>
          <w:sz w:val="20"/>
          <w:szCs w:val="20"/>
        </w:rPr>
        <w:tab/>
        <w:t xml:space="preserve">Средний продукт труда – это: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А. объем продукции, произведенный фирмой за определенный период времени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Б. выпуск продукции в расчете на единицу труда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В. прирост общего продукта в результате применения дополнительной единицы труда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Г. максимальный объем затрат труда, который необходим для производства продукции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Д. минимально необходимый объем затрат труда для производства продукции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5.</w:t>
      </w:r>
      <w:r>
        <w:rPr>
          <w:rFonts w:cstheme="minorHAnsi"/>
          <w:sz w:val="20"/>
          <w:szCs w:val="20"/>
        </w:rPr>
        <w:tab/>
        <w:t xml:space="preserve">Общий продукт – это: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А. объем продукции, произведенный фирмой за определенный период времени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Б. выпуск продукции в расчете на единицу труда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В. прирост общего продукта в результате применения дополнительной единицы труда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Г. максимальный объем затрат труда, который необходим для производства продукции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Д. минимально необходимый объем затрат труда для производства продукции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6.</w:t>
      </w:r>
      <w:r>
        <w:rPr>
          <w:rFonts w:cstheme="minorHAnsi"/>
          <w:sz w:val="20"/>
          <w:szCs w:val="20"/>
        </w:rPr>
        <w:tab/>
        <w:t xml:space="preserve">Предельный продукт труда – это: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А. объем продукции, произведенный фирмой за определенный период времени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Б. выпуск продукции в расчете на единицу труда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В. прирост общего продукта в результате применения дополнительной единицы труда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Г. максимальный объем затрат труда, который необходим для производства продукции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Д. минимально необходимый объем затрат труда для производства продукции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7.</w:t>
      </w:r>
      <w:r>
        <w:rPr>
          <w:rFonts w:cstheme="minorHAnsi"/>
          <w:sz w:val="20"/>
          <w:szCs w:val="20"/>
        </w:rPr>
        <w:tab/>
        <w:t xml:space="preserve">Достижение максимального объема выпуска при данной технологии означает, что: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А. средний и предельный продукт от данного фактора равны;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Б. средний продукт достигает максимума, а предельный продукт равен нулю;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В. предельный продукт достигает максимума, а средний – минимума;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Г. предельный продукт становится равным нулю, а средний продукт убывает.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trike/>
          <w:sz w:val="20"/>
          <w:szCs w:val="20"/>
        </w:rPr>
      </w:pPr>
      <w:r>
        <w:rPr>
          <w:rFonts w:cstheme="minorHAnsi"/>
          <w:strike/>
          <w:sz w:val="20"/>
          <w:szCs w:val="20"/>
        </w:rPr>
      </w:r>
      <w:r>
        <w:rPr>
          <w:rFonts w:cstheme="minorHAnsi"/>
          <w:strike/>
          <w:sz w:val="20"/>
          <w:szCs w:val="20"/>
        </w:rPr>
      </w:r>
    </w:p>
    <w:p>
      <w:pPr>
        <w:pStyle w:val="631"/>
        <w:numPr>
          <w:ilvl w:val="0"/>
          <w:numId w:val="4"/>
        </w:numPr>
        <w:ind w:left="0" w:firstLine="0"/>
        <w:jc w:val="both"/>
        <w:spacing w:after="0" w:line="240" w:lineRule="auto"/>
        <w:rPr>
          <w:rFonts w:cstheme="minorHAnsi"/>
          <w:strike/>
          <w:sz w:val="20"/>
          <w:szCs w:val="20"/>
        </w:rPr>
      </w:pPr>
      <w:r>
        <w:rPr>
          <w:rFonts w:cstheme="minorHAnsi"/>
          <w:sz w:val="20"/>
          <w:szCs w:val="20"/>
        </w:rPr>
        <w:t xml:space="preserve">Фирмой наняты 10 работников. В</w:t>
      </w:r>
      <w:r>
        <w:rPr>
          <w:rFonts w:cstheme="minorHAnsi"/>
          <w:sz w:val="20"/>
          <w:szCs w:val="20"/>
        </w:rPr>
        <w:t xml:space="preserve"> среднем, на каждого работника приходится по 10 единиц выпушенной продукции. При этом последний нанятый работник увеличивает выпуск продукции фирмой на 8 единиц. Если один работник будет уволен, объем выпуска, приходящийся на каждого оставшегося работника:</w:t>
      </w:r>
      <w:r>
        <w:rPr>
          <w:rFonts w:cstheme="minorHAnsi"/>
          <w:strike/>
          <w:sz w:val="20"/>
          <w:szCs w:val="20"/>
        </w:rPr>
      </w:r>
    </w:p>
    <w:p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А. увеличится</w:t>
      </w:r>
      <w:r>
        <w:rPr>
          <w:rFonts w:cstheme="minorHAnsi"/>
          <w:sz w:val="20"/>
          <w:szCs w:val="20"/>
        </w:rPr>
      </w:r>
    </w:p>
    <w:p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Б. снизится</w:t>
      </w:r>
      <w:r>
        <w:rPr>
          <w:rFonts w:cstheme="minorHAnsi"/>
          <w:sz w:val="20"/>
          <w:szCs w:val="20"/>
        </w:rPr>
      </w:r>
    </w:p>
    <w:p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В. не изменится</w:t>
      </w:r>
      <w:r>
        <w:rPr>
          <w:rFonts w:cstheme="minorHAnsi"/>
          <w:sz w:val="20"/>
          <w:szCs w:val="20"/>
        </w:rPr>
      </w:r>
    </w:p>
    <w:p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Г. недостаточно данных для ответа</w:t>
      </w:r>
      <w:r>
        <w:rPr>
          <w:rFonts w:cstheme="minorHAnsi"/>
          <w:sz w:val="20"/>
          <w:szCs w:val="20"/>
        </w:rPr>
      </w:r>
    </w:p>
    <w:p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</w:r>
      <w:r>
        <w:rPr>
          <w:rFonts w:cstheme="minorHAnsi"/>
          <w:sz w:val="20"/>
          <w:szCs w:val="20"/>
        </w:rPr>
      </w:r>
    </w:p>
    <w:p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</w:r>
      <w:r>
        <w:rPr>
          <w:rFonts w:cstheme="minorHAnsi"/>
          <w:sz w:val="20"/>
          <w:szCs w:val="20"/>
        </w:rPr>
      </w:r>
    </w:p>
    <w:p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</w:r>
      <w:r>
        <w:rPr>
          <w:rFonts w:cstheme="minorHAnsi"/>
          <w:sz w:val="20"/>
          <w:szCs w:val="20"/>
        </w:rPr>
      </w:r>
    </w:p>
    <w:p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9.</w:t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 xml:space="preserve">Какое из следующих выражений представляет собой предельные издержки?</w:t>
      </w:r>
      <w:r>
        <w:rPr>
          <w:rFonts w:cstheme="minorHAnsi"/>
          <w:sz w:val="20"/>
          <w:szCs w:val="20"/>
        </w:rPr>
      </w:r>
    </w:p>
    <w:p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А. ΔVС/Q             </w:t>
      </w:r>
      <w:r>
        <w:rPr>
          <w:rFonts w:cstheme="minorHAnsi"/>
          <w:sz w:val="20"/>
          <w:szCs w:val="20"/>
        </w:rPr>
      </w:r>
    </w:p>
    <w:p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Б. ΔVС/ΔQ</w:t>
      </w:r>
      <w:r>
        <w:rPr>
          <w:rFonts w:cstheme="minorHAnsi"/>
          <w:sz w:val="20"/>
          <w:szCs w:val="20"/>
        </w:rPr>
      </w:r>
    </w:p>
    <w:p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В. FC/Q                </w:t>
      </w:r>
      <w:r>
        <w:rPr>
          <w:rFonts w:cstheme="minorHAnsi"/>
          <w:sz w:val="20"/>
          <w:szCs w:val="20"/>
        </w:rPr>
      </w:r>
    </w:p>
    <w:p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Г. (P*Q)/ΔQ</w:t>
      </w:r>
      <w:r>
        <w:rPr>
          <w:rFonts w:cstheme="minorHAnsi"/>
          <w:sz w:val="20"/>
          <w:szCs w:val="20"/>
        </w:rPr>
      </w:r>
    </w:p>
    <w:p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Д. ΔFC/ΔQ</w:t>
      </w:r>
      <w:r>
        <w:rPr>
          <w:rFonts w:cstheme="minorHAnsi"/>
          <w:sz w:val="20"/>
          <w:szCs w:val="20"/>
        </w:rPr>
      </w:r>
    </w:p>
    <w:p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10.</w:t>
      </w:r>
      <w:r>
        <w:rPr>
          <w:rFonts w:cstheme="minorHAnsi"/>
          <w:sz w:val="20"/>
          <w:szCs w:val="20"/>
        </w:rPr>
        <w:tab/>
        <w:t xml:space="preserve">К неявным издержкам относят: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А. зарплату </w:t>
      </w:r>
      <w:r>
        <w:rPr>
          <w:rFonts w:cstheme="minorHAnsi"/>
          <w:sz w:val="20"/>
          <w:szCs w:val="20"/>
        </w:rPr>
        <w:t xml:space="preserve">наемного рабочего, нанятого предпринимателем на фирму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Б. зарплату, которую </w:t>
      </w:r>
      <w:r>
        <w:rPr>
          <w:rFonts w:cstheme="minorHAnsi"/>
          <w:sz w:val="20"/>
          <w:szCs w:val="20"/>
        </w:rPr>
        <w:t xml:space="preserve">мог бы</w:t>
      </w:r>
      <w:r>
        <w:rPr>
          <w:rFonts w:cstheme="minorHAnsi"/>
          <w:sz w:val="20"/>
          <w:szCs w:val="20"/>
        </w:rPr>
        <w:t xml:space="preserve"> получить предприниматель, работая </w:t>
      </w:r>
      <w:r>
        <w:rPr>
          <w:rFonts w:cstheme="minorHAnsi"/>
          <w:sz w:val="20"/>
          <w:szCs w:val="20"/>
        </w:rPr>
        <w:t xml:space="preserve">как</w:t>
      </w:r>
      <w:r>
        <w:rPr>
          <w:rFonts w:cstheme="minorHAnsi"/>
          <w:sz w:val="20"/>
          <w:szCs w:val="20"/>
        </w:rPr>
        <w:t xml:space="preserve"> наемн</w:t>
      </w:r>
      <w:r>
        <w:rPr>
          <w:rFonts w:cstheme="minorHAnsi"/>
          <w:sz w:val="20"/>
          <w:szCs w:val="20"/>
        </w:rPr>
        <w:t xml:space="preserve">ый</w:t>
      </w:r>
      <w:r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работник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В. оплату сырья и материалов, </w:t>
      </w:r>
      <w:r>
        <w:rPr>
          <w:rFonts w:cstheme="minorHAnsi"/>
          <w:sz w:val="20"/>
          <w:szCs w:val="20"/>
        </w:rPr>
        <w:t xml:space="preserve">приобретённых предпринимателем </w:t>
      </w:r>
      <w:r>
        <w:rPr>
          <w:rFonts w:cstheme="minorHAnsi"/>
          <w:sz w:val="20"/>
          <w:szCs w:val="20"/>
        </w:rPr>
        <w:t xml:space="preserve">для производства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Г. оплата за охрану помещения</w:t>
      </w:r>
      <w:r>
        <w:rPr>
          <w:rFonts w:cstheme="minorHAnsi"/>
          <w:sz w:val="20"/>
          <w:szCs w:val="20"/>
        </w:rPr>
        <w:t xml:space="preserve">, которую оплачиваются предприниматель наличными деньгами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</w:r>
      <w:r>
        <w:rPr>
          <w:rFonts w:cstheme="minorHAnsi"/>
          <w:b/>
          <w:bCs/>
          <w:sz w:val="20"/>
          <w:szCs w:val="20"/>
        </w:rPr>
      </w:r>
    </w:p>
    <w:p>
      <w:pPr>
        <w:ind w:left="15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Задача 2. Решите задачи.</w:t>
      </w:r>
      <w:r>
        <w:rPr>
          <w:rFonts w:cstheme="minorHAnsi"/>
          <w:b/>
          <w:bCs/>
          <w:sz w:val="20"/>
          <w:szCs w:val="20"/>
        </w:rPr>
      </w:r>
    </w:p>
    <w:p>
      <w:pPr>
        <w:ind w:left="15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Зада</w:t>
      </w:r>
      <w:r>
        <w:rPr>
          <w:rFonts w:cstheme="minorHAnsi"/>
          <w:b/>
          <w:bCs/>
          <w:sz w:val="20"/>
          <w:szCs w:val="20"/>
        </w:rPr>
        <w:t xml:space="preserve">ча</w:t>
      </w:r>
      <w:r>
        <w:rPr>
          <w:rFonts w:cstheme="minorHAnsi"/>
          <w:b/>
          <w:bCs/>
          <w:sz w:val="20"/>
          <w:szCs w:val="20"/>
        </w:rPr>
        <w:t xml:space="preserve"> 1. Заполните таблицу</w:t>
      </w:r>
      <w:r>
        <w:rPr>
          <w:rFonts w:cstheme="minorHAnsi"/>
          <w:b/>
          <w:bCs/>
          <w:sz w:val="20"/>
          <w:szCs w:val="20"/>
        </w:rPr>
        <w:t xml:space="preserve">.</w:t>
      </w:r>
      <w:r>
        <w:rPr>
          <w:rFonts w:cstheme="minorHAnsi"/>
          <w:b/>
          <w:bCs/>
          <w:sz w:val="20"/>
          <w:szCs w:val="20"/>
        </w:rPr>
      </w:r>
    </w:p>
    <w:tbl>
      <w:tblPr>
        <w:tblStyle w:val="632"/>
        <w:tblW w:w="0" w:type="auto"/>
        <w:tblInd w:w="15" w:type="dxa"/>
        <w:tblLook w:val="04A0" w:firstRow="1" w:lastRow="0" w:firstColumn="1" w:lastColumn="0" w:noHBand="0" w:noVBand="1"/>
      </w:tblPr>
      <w:tblGrid>
        <w:gridCol w:w="1358"/>
        <w:gridCol w:w="1328"/>
        <w:gridCol w:w="1328"/>
        <w:gridCol w:w="1329"/>
        <w:gridCol w:w="1329"/>
        <w:gridCol w:w="1329"/>
        <w:gridCol w:w="1329"/>
      </w:tblGrid>
      <w:tr>
        <w:tblPrEx/>
        <w:trPr/>
        <w:tc>
          <w:tcPr>
            <w:tcW w:w="1501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L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0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1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2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3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4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5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</w:tr>
      <w:tr>
        <w:tblPrEx/>
        <w:trPr/>
        <w:tc>
          <w:tcPr>
            <w:tcW w:w="1501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TP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0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</w:rPr>
            </w:pPr>
            <w:r>
              <w:rPr>
                <w:rFonts w:cstheme="minorHAnsi"/>
                <w:color w:val="ff0000"/>
                <w:sz w:val="20"/>
                <w:szCs w:val="20"/>
              </w:rPr>
            </w:r>
            <w:r>
              <w:rPr>
                <w:rFonts w:cstheme="minorHAnsi"/>
                <w:color w:val="ff0000"/>
                <w:sz w:val="20"/>
                <w:szCs w:val="20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</w:rPr>
            </w:pPr>
            <w:r>
              <w:rPr>
                <w:rFonts w:cstheme="minorHAnsi"/>
                <w:color w:val="ff0000"/>
                <w:sz w:val="20"/>
                <w:szCs w:val="20"/>
              </w:rPr>
            </w:r>
            <w:r>
              <w:rPr>
                <w:rFonts w:cstheme="minorHAnsi"/>
                <w:color w:val="ff0000"/>
                <w:sz w:val="20"/>
                <w:szCs w:val="20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</w:rPr>
            </w:pPr>
            <w:r>
              <w:rPr>
                <w:rFonts w:cstheme="minorHAnsi"/>
                <w:color w:val="ff0000"/>
                <w:sz w:val="20"/>
                <w:szCs w:val="20"/>
              </w:rPr>
            </w:r>
            <w:r>
              <w:rPr>
                <w:rFonts w:cstheme="minorHAnsi"/>
                <w:color w:val="ff0000"/>
                <w:sz w:val="20"/>
                <w:szCs w:val="20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</w:rPr>
            </w:pPr>
            <w:r>
              <w:rPr>
                <w:rFonts w:cstheme="minorHAnsi"/>
                <w:color w:val="ff0000"/>
                <w:sz w:val="20"/>
                <w:szCs w:val="20"/>
              </w:rPr>
            </w:r>
            <w:r>
              <w:rPr>
                <w:rFonts w:cstheme="minorHAnsi"/>
                <w:color w:val="ff0000"/>
                <w:sz w:val="20"/>
                <w:szCs w:val="20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</w:rPr>
            </w:pPr>
            <w:r>
              <w:rPr>
                <w:rFonts w:cstheme="minorHAnsi"/>
                <w:color w:val="ff0000"/>
                <w:sz w:val="20"/>
                <w:szCs w:val="20"/>
              </w:rPr>
            </w:r>
            <w:r>
              <w:rPr>
                <w:rFonts w:cstheme="minorHAnsi"/>
                <w:color w:val="ff0000"/>
                <w:sz w:val="20"/>
                <w:szCs w:val="20"/>
              </w:rPr>
            </w:r>
          </w:p>
        </w:tc>
      </w:tr>
      <w:tr>
        <w:tblPrEx/>
        <w:trPr/>
        <w:tc>
          <w:tcPr>
            <w:tcW w:w="1501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MP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-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3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5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6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4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0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</w:tr>
      <w:tr>
        <w:tblPrEx/>
        <w:trPr/>
        <w:tc>
          <w:tcPr>
            <w:tcW w:w="1501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AP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-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</w:rPr>
            </w:pPr>
            <w:r>
              <w:rPr>
                <w:rFonts w:cstheme="minorHAnsi"/>
                <w:color w:val="ff0000"/>
                <w:sz w:val="20"/>
                <w:szCs w:val="20"/>
              </w:rPr>
            </w:r>
            <w:r>
              <w:rPr>
                <w:rFonts w:cstheme="minorHAnsi"/>
                <w:color w:val="ff0000"/>
                <w:sz w:val="20"/>
                <w:szCs w:val="20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</w:rPr>
            </w:pPr>
            <w:r>
              <w:rPr>
                <w:rFonts w:cstheme="minorHAnsi"/>
                <w:color w:val="ff0000"/>
                <w:sz w:val="20"/>
                <w:szCs w:val="20"/>
              </w:rPr>
            </w:r>
            <w:r>
              <w:rPr>
                <w:rFonts w:cstheme="minorHAnsi"/>
                <w:color w:val="ff0000"/>
                <w:sz w:val="20"/>
                <w:szCs w:val="20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</w:rPr>
            </w:pPr>
            <w:r>
              <w:rPr>
                <w:rFonts w:cstheme="minorHAnsi"/>
                <w:color w:val="ff0000"/>
                <w:sz w:val="20"/>
                <w:szCs w:val="20"/>
              </w:rPr>
            </w:r>
            <w:r>
              <w:rPr>
                <w:rFonts w:cstheme="minorHAnsi"/>
                <w:color w:val="ff0000"/>
                <w:sz w:val="20"/>
                <w:szCs w:val="20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</w:rPr>
            </w:pPr>
            <w:r>
              <w:rPr>
                <w:rFonts w:cstheme="minorHAnsi"/>
                <w:color w:val="ff0000"/>
                <w:sz w:val="20"/>
                <w:szCs w:val="20"/>
              </w:rPr>
            </w:r>
            <w:r>
              <w:rPr>
                <w:rFonts w:cstheme="minorHAnsi"/>
                <w:color w:val="ff0000"/>
                <w:sz w:val="20"/>
                <w:szCs w:val="20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</w:rPr>
            </w:pPr>
            <w:r>
              <w:rPr>
                <w:rFonts w:cstheme="minorHAnsi"/>
                <w:color w:val="ff0000"/>
                <w:sz w:val="20"/>
                <w:szCs w:val="20"/>
              </w:rPr>
            </w:r>
            <w:r>
              <w:rPr>
                <w:rFonts w:cstheme="minorHAnsi"/>
                <w:color w:val="ff0000"/>
                <w:sz w:val="20"/>
                <w:szCs w:val="20"/>
              </w:rPr>
            </w:r>
          </w:p>
        </w:tc>
      </w:tr>
    </w:tbl>
    <w:p>
      <w:pPr>
        <w:ind w:left="15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</w:r>
      <w:r>
        <w:rPr>
          <w:rFonts w:cstheme="minorHAnsi"/>
          <w:b/>
          <w:bCs/>
          <w:sz w:val="20"/>
          <w:szCs w:val="20"/>
        </w:rPr>
      </w:r>
    </w:p>
    <w:p>
      <w:pPr>
        <w:ind w:left="15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Зада</w:t>
      </w:r>
      <w:r>
        <w:rPr>
          <w:rFonts w:cstheme="minorHAnsi"/>
          <w:b/>
          <w:bCs/>
          <w:sz w:val="20"/>
          <w:szCs w:val="20"/>
        </w:rPr>
        <w:t xml:space="preserve">ча</w:t>
      </w:r>
      <w:r>
        <w:rPr>
          <w:rFonts w:cstheme="minorHAnsi"/>
          <w:b/>
          <w:bCs/>
          <w:sz w:val="20"/>
          <w:szCs w:val="20"/>
        </w:rPr>
        <w:t xml:space="preserve"> 2.</w:t>
      </w:r>
      <w:r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 xml:space="preserve">Заполните таблицу</w:t>
      </w:r>
      <w:r>
        <w:rPr>
          <w:rFonts w:cstheme="minorHAnsi"/>
          <w:b/>
          <w:bCs/>
          <w:sz w:val="20"/>
          <w:szCs w:val="20"/>
        </w:rPr>
        <w:t xml:space="preserve">.</w:t>
      </w:r>
      <w:r>
        <w:rPr>
          <w:rFonts w:cstheme="minorHAnsi"/>
          <w:b/>
          <w:bCs/>
          <w:sz w:val="20"/>
          <w:szCs w:val="20"/>
        </w:rPr>
      </w:r>
    </w:p>
    <w:tbl>
      <w:tblPr>
        <w:tblStyle w:val="632"/>
        <w:tblW w:w="0" w:type="auto"/>
        <w:tblInd w:w="15" w:type="dxa"/>
        <w:tblLook w:val="04A0" w:firstRow="1" w:lastRow="0" w:firstColumn="1" w:lastColumn="0" w:noHBand="0" w:noVBand="1"/>
      </w:tblPr>
      <w:tblGrid>
        <w:gridCol w:w="1163"/>
        <w:gridCol w:w="1152"/>
        <w:gridCol w:w="1176"/>
        <w:gridCol w:w="1157"/>
        <w:gridCol w:w="1193"/>
        <w:gridCol w:w="1158"/>
        <w:gridCol w:w="1174"/>
        <w:gridCol w:w="1157"/>
      </w:tblGrid>
      <w:tr>
        <w:tblPrEx/>
        <w:trPr/>
        <w:tc>
          <w:tcPr>
            <w:tcW w:w="136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Q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33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FC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33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AFC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34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VC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356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AVC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34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AC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34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TC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325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MC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</w:tr>
      <w:tr>
        <w:tblPrEx/>
        <w:trPr/>
        <w:tc>
          <w:tcPr>
            <w:tcW w:w="136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0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33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33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34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356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34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34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325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</w:tr>
      <w:tr>
        <w:tblPrEx/>
        <w:trPr/>
        <w:tc>
          <w:tcPr>
            <w:tcW w:w="136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1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33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</w:r>
            <w:r>
              <w:rPr>
                <w:rFonts w:cstheme="minorHAnsi"/>
                <w:sz w:val="20"/>
                <w:szCs w:val="20"/>
              </w:rPr>
            </w:r>
          </w:p>
        </w:tc>
        <w:tc>
          <w:tcPr>
            <w:tcW w:w="133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</w:rPr>
            </w:pPr>
            <w:r>
              <w:rPr>
                <w:rFonts w:cstheme="minorHAnsi"/>
                <w:color w:val="ff0000"/>
                <w:sz w:val="20"/>
                <w:szCs w:val="20"/>
              </w:rPr>
            </w:r>
            <w:r>
              <w:rPr>
                <w:rFonts w:cstheme="minorHAnsi"/>
                <w:color w:val="ff0000"/>
                <w:sz w:val="20"/>
                <w:szCs w:val="20"/>
              </w:rPr>
            </w:r>
          </w:p>
        </w:tc>
        <w:tc>
          <w:tcPr>
            <w:tcW w:w="134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</w:rPr>
            </w:pPr>
            <w:r>
              <w:rPr>
                <w:rFonts w:cstheme="minorHAnsi"/>
                <w:color w:val="ff0000"/>
                <w:sz w:val="20"/>
                <w:szCs w:val="20"/>
              </w:rPr>
            </w:r>
            <w:r>
              <w:rPr>
                <w:rFonts w:cstheme="minorHAnsi"/>
                <w:color w:val="ff0000"/>
                <w:sz w:val="20"/>
                <w:szCs w:val="20"/>
              </w:rPr>
            </w:r>
          </w:p>
        </w:tc>
        <w:tc>
          <w:tcPr>
            <w:tcW w:w="1356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</w:rPr>
            </w:pPr>
            <w:r>
              <w:rPr>
                <w:rFonts w:cstheme="minorHAnsi"/>
                <w:color w:val="ff0000"/>
                <w:sz w:val="20"/>
                <w:szCs w:val="20"/>
              </w:rPr>
            </w:r>
            <w:r>
              <w:rPr>
                <w:rFonts w:cstheme="minorHAnsi"/>
                <w:color w:val="ff0000"/>
                <w:sz w:val="20"/>
                <w:szCs w:val="20"/>
              </w:rPr>
            </w:r>
          </w:p>
        </w:tc>
        <w:tc>
          <w:tcPr>
            <w:tcW w:w="134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</w:rPr>
            </w:pPr>
            <w:r>
              <w:rPr>
                <w:rFonts w:cstheme="minorHAnsi"/>
                <w:color w:val="ff0000"/>
                <w:sz w:val="20"/>
                <w:szCs w:val="20"/>
              </w:rPr>
            </w:r>
            <w:r>
              <w:rPr>
                <w:rFonts w:cstheme="minorHAnsi"/>
                <w:color w:val="ff0000"/>
                <w:sz w:val="20"/>
                <w:szCs w:val="20"/>
              </w:rPr>
            </w:r>
          </w:p>
        </w:tc>
        <w:tc>
          <w:tcPr>
            <w:tcW w:w="134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</w:rPr>
            </w:pPr>
            <w:r>
              <w:rPr>
                <w:rFonts w:cstheme="minorHAnsi"/>
                <w:color w:val="ff0000"/>
                <w:sz w:val="20"/>
                <w:szCs w:val="20"/>
              </w:rPr>
            </w:r>
            <w:r>
              <w:rPr>
                <w:rFonts w:cstheme="minorHAnsi"/>
                <w:color w:val="ff0000"/>
                <w:sz w:val="20"/>
                <w:szCs w:val="20"/>
              </w:rPr>
            </w:r>
          </w:p>
        </w:tc>
        <w:tc>
          <w:tcPr>
            <w:tcW w:w="1325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20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</w:tr>
      <w:tr>
        <w:tblPrEx/>
        <w:trPr/>
        <w:tc>
          <w:tcPr>
            <w:tcW w:w="136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2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33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</w:r>
            <w:r>
              <w:rPr>
                <w:rFonts w:cstheme="minorHAnsi"/>
                <w:sz w:val="20"/>
                <w:szCs w:val="20"/>
              </w:rPr>
            </w:r>
          </w:p>
        </w:tc>
        <w:tc>
          <w:tcPr>
            <w:tcW w:w="133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</w:rPr>
            </w:pPr>
            <w:r>
              <w:rPr>
                <w:rFonts w:cstheme="minorHAnsi"/>
                <w:color w:val="ff0000"/>
                <w:sz w:val="20"/>
                <w:szCs w:val="20"/>
              </w:rPr>
            </w:r>
            <w:r>
              <w:rPr>
                <w:rFonts w:cstheme="minorHAnsi"/>
                <w:color w:val="ff0000"/>
                <w:sz w:val="20"/>
                <w:szCs w:val="20"/>
              </w:rPr>
            </w:r>
          </w:p>
        </w:tc>
        <w:tc>
          <w:tcPr>
            <w:tcW w:w="134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</w:rPr>
            </w:pPr>
            <w:r>
              <w:rPr>
                <w:rFonts w:cstheme="minorHAnsi"/>
                <w:color w:val="ff0000"/>
                <w:sz w:val="20"/>
                <w:szCs w:val="20"/>
              </w:rPr>
            </w:r>
            <w:r>
              <w:rPr>
                <w:rFonts w:cstheme="minorHAnsi"/>
                <w:color w:val="ff0000"/>
                <w:sz w:val="20"/>
                <w:szCs w:val="20"/>
              </w:rPr>
            </w:r>
          </w:p>
        </w:tc>
        <w:tc>
          <w:tcPr>
            <w:tcW w:w="1356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</w:rPr>
            </w:pPr>
            <w:r>
              <w:rPr>
                <w:rFonts w:cstheme="minorHAnsi"/>
                <w:color w:val="ff0000"/>
                <w:sz w:val="20"/>
                <w:szCs w:val="20"/>
              </w:rPr>
            </w:r>
            <w:r>
              <w:rPr>
                <w:rFonts w:cstheme="minorHAnsi"/>
                <w:color w:val="ff0000"/>
                <w:sz w:val="20"/>
                <w:szCs w:val="20"/>
              </w:rPr>
            </w:r>
          </w:p>
        </w:tc>
        <w:tc>
          <w:tcPr>
            <w:tcW w:w="134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79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34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</w:rPr>
            </w:pPr>
            <w:r>
              <w:rPr>
                <w:rFonts w:cstheme="minorHAnsi"/>
                <w:color w:val="ff0000"/>
                <w:sz w:val="20"/>
                <w:szCs w:val="20"/>
              </w:rPr>
            </w:r>
            <w:r>
              <w:rPr>
                <w:rFonts w:cstheme="minorHAnsi"/>
                <w:color w:val="ff0000"/>
                <w:sz w:val="20"/>
                <w:szCs w:val="20"/>
              </w:rPr>
            </w:r>
          </w:p>
        </w:tc>
        <w:tc>
          <w:tcPr>
            <w:tcW w:w="1325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</w:rPr>
            </w:pPr>
            <w:r>
              <w:rPr>
                <w:rFonts w:cstheme="minorHAnsi"/>
                <w:color w:val="ff0000"/>
                <w:sz w:val="20"/>
                <w:szCs w:val="20"/>
              </w:rPr>
            </w:r>
            <w:r>
              <w:rPr>
                <w:rFonts w:cstheme="minorHAnsi"/>
                <w:color w:val="ff0000"/>
                <w:sz w:val="20"/>
                <w:szCs w:val="20"/>
              </w:rPr>
            </w:r>
          </w:p>
        </w:tc>
      </w:tr>
      <w:tr>
        <w:tblPrEx/>
        <w:trPr/>
        <w:tc>
          <w:tcPr>
            <w:tcW w:w="136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3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33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33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34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54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356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34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34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325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</w:tr>
      <w:tr>
        <w:tblPrEx/>
        <w:trPr/>
        <w:tc>
          <w:tcPr>
            <w:tcW w:w="136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4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33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33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34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356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17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34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34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325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</w:tr>
      <w:tr>
        <w:tblPrEx/>
        <w:trPr/>
        <w:tc>
          <w:tcPr>
            <w:tcW w:w="136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5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33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33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24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34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356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34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34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200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325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</w:tr>
    </w:tbl>
    <w:p>
      <w:pPr>
        <w:ind w:left="15"/>
        <w:jc w:val="both"/>
        <w:rPr>
          <w:rFonts w:cstheme="minorHAnsi"/>
          <w:b/>
          <w:bCs/>
          <w:sz w:val="20"/>
          <w:szCs w:val="20"/>
          <w:lang w:val="en-US"/>
        </w:rPr>
      </w:pPr>
      <w:r>
        <w:rPr>
          <w:rFonts w:cstheme="minorHAnsi"/>
          <w:b/>
          <w:bCs/>
          <w:sz w:val="20"/>
          <w:szCs w:val="20"/>
          <w:lang w:val="en-US"/>
        </w:rPr>
      </w:r>
      <w:r>
        <w:rPr>
          <w:rFonts w:cstheme="minorHAnsi"/>
          <w:b/>
          <w:bCs/>
          <w:sz w:val="20"/>
          <w:szCs w:val="20"/>
          <w:lang w:val="en-US"/>
        </w:rPr>
      </w:r>
    </w:p>
    <w:p>
      <w:pPr>
        <w:ind w:left="15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Зада</w:t>
      </w:r>
      <w:r>
        <w:rPr>
          <w:rFonts w:cstheme="minorHAnsi"/>
          <w:b/>
          <w:bCs/>
          <w:sz w:val="20"/>
          <w:szCs w:val="20"/>
        </w:rPr>
        <w:t xml:space="preserve">ча</w:t>
      </w:r>
      <w:r>
        <w:rPr>
          <w:rFonts w:cstheme="minorHAnsi"/>
          <w:b/>
          <w:bCs/>
          <w:sz w:val="20"/>
          <w:szCs w:val="20"/>
        </w:rPr>
        <w:t xml:space="preserve"> </w:t>
      </w:r>
      <w:r>
        <w:rPr>
          <w:rFonts w:cstheme="minorHAnsi"/>
          <w:b/>
          <w:bCs/>
          <w:sz w:val="20"/>
          <w:szCs w:val="20"/>
        </w:rPr>
        <w:t xml:space="preserve">3</w:t>
      </w:r>
      <w:r>
        <w:rPr>
          <w:rFonts w:cstheme="minorHAnsi"/>
          <w:b/>
          <w:bCs/>
          <w:sz w:val="20"/>
          <w:szCs w:val="20"/>
        </w:rPr>
        <w:t xml:space="preserve">.</w:t>
      </w:r>
      <w:r>
        <w:rPr>
          <w:rFonts w:cstheme="minorHAnsi"/>
          <w:b/>
          <w:bCs/>
          <w:sz w:val="20"/>
          <w:szCs w:val="20"/>
        </w:rPr>
        <w:t xml:space="preserve"> </w:t>
      </w:r>
      <w:r>
        <w:rPr>
          <w:rFonts w:cstheme="minorHAnsi"/>
          <w:b/>
          <w:bCs/>
          <w:sz w:val="20"/>
          <w:szCs w:val="20"/>
        </w:rPr>
        <w:t xml:space="preserve">В таблице предложены данные о спросе покупателей на товар А и об общих издержках фирмы на производство данного товара. Рассчитайте, при каком объеме выпуска фирма получит максимальную прибыль?</w:t>
      </w:r>
      <w:r>
        <w:rPr>
          <w:rFonts w:cstheme="minorHAnsi"/>
          <w:b/>
          <w:bCs/>
          <w:sz w:val="20"/>
          <w:szCs w:val="20"/>
        </w:rPr>
      </w:r>
    </w:p>
    <w:tbl>
      <w:tblPr>
        <w:tblW w:w="576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>
        <w:tblPrEx/>
        <w:trPr>
          <w:trHeight w:val="30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Q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P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TR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TC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AC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PROFIT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10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10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9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11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8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6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7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5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4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6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5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5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5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5,6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</w:tr>
    </w:tbl>
    <w:p>
      <w:pPr>
        <w:ind w:left="15"/>
        <w:jc w:val="both"/>
        <w:rPr>
          <w:rFonts w:cstheme="minorHAnsi"/>
          <w:b/>
          <w:bCs/>
          <w:i/>
          <w:iCs/>
          <w:sz w:val="20"/>
          <w:szCs w:val="20"/>
        </w:rPr>
      </w:pPr>
      <w:r>
        <w:rPr>
          <w:rFonts w:cstheme="minorHAnsi"/>
          <w:b/>
          <w:bCs/>
          <w:i/>
          <w:iCs/>
          <w:sz w:val="20"/>
          <w:szCs w:val="20"/>
        </w:rPr>
      </w:r>
      <w:r>
        <w:rPr>
          <w:rFonts w:cstheme="minorHAnsi"/>
          <w:b/>
          <w:bCs/>
          <w:i/>
          <w:iCs/>
          <w:sz w:val="20"/>
          <w:szCs w:val="20"/>
        </w:rPr>
      </w:r>
    </w:p>
    <w:p>
      <w:pPr>
        <w:ind w:left="15"/>
        <w:jc w:val="both"/>
        <w:rPr>
          <w:rFonts w:cstheme="minorHAnsi"/>
          <w:sz w:val="20"/>
          <w:szCs w:val="20"/>
        </w:rPr>
      </w:pPr>
      <w:r>
        <w:rPr>
          <w:rFonts w:cstheme="minorHAnsi"/>
          <w:b/>
          <w:bCs/>
          <w:i/>
          <w:iCs/>
          <w:sz w:val="20"/>
          <w:szCs w:val="20"/>
        </w:rPr>
        <w:t xml:space="preserve">Задача 4. </w:t>
      </w:r>
      <w:r>
        <w:rPr>
          <w:rFonts w:cstheme="minorHAnsi"/>
          <w:sz w:val="20"/>
          <w:szCs w:val="20"/>
        </w:rPr>
      </w:r>
    </w:p>
    <w:p>
      <w:pPr>
        <w:ind w:left="17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Определите экономическую и бухгалтерскую </w:t>
      </w:r>
      <w:r>
        <w:rPr>
          <w:rFonts w:cstheme="minorHAnsi"/>
          <w:sz w:val="20"/>
          <w:szCs w:val="20"/>
        </w:rPr>
        <w:t xml:space="preserve">прибыль </w:t>
      </w:r>
      <w:r>
        <w:rPr>
          <w:rFonts w:cstheme="minorHAnsi"/>
          <w:sz w:val="20"/>
          <w:szCs w:val="20"/>
        </w:rPr>
        <w:t xml:space="preserve">за год </w:t>
      </w:r>
      <w:r>
        <w:rPr>
          <w:rFonts w:cstheme="minorHAnsi"/>
          <w:sz w:val="20"/>
          <w:szCs w:val="20"/>
        </w:rPr>
        <w:t xml:space="preserve">при</w:t>
      </w:r>
      <w:r>
        <w:rPr>
          <w:rFonts w:cstheme="minorHAnsi"/>
          <w:sz w:val="20"/>
          <w:szCs w:val="20"/>
        </w:rPr>
        <w:t xml:space="preserve"> условии, что:</w:t>
      </w:r>
      <w:r>
        <w:rPr>
          <w:rFonts w:cstheme="minorHAnsi"/>
          <w:sz w:val="20"/>
          <w:szCs w:val="20"/>
        </w:rPr>
      </w:r>
    </w:p>
    <w:p>
      <w:pPr>
        <w:ind w:left="17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Стартовый капитал </w:t>
      </w:r>
      <w:r>
        <w:rPr>
          <w:rFonts w:cstheme="minorHAnsi"/>
          <w:sz w:val="20"/>
          <w:szCs w:val="20"/>
        </w:rPr>
        <w:t xml:space="preserve">предпринимателя </w:t>
      </w:r>
      <w:r>
        <w:rPr>
          <w:rFonts w:cstheme="minorHAnsi"/>
          <w:sz w:val="20"/>
          <w:szCs w:val="20"/>
        </w:rPr>
        <w:t xml:space="preserve">– 100 </w:t>
      </w:r>
      <w:r>
        <w:rPr>
          <w:rFonts w:cstheme="minorHAnsi"/>
          <w:sz w:val="20"/>
          <w:szCs w:val="20"/>
        </w:rPr>
        <w:t xml:space="preserve">ден.ед</w:t>
      </w:r>
      <w:r>
        <w:rPr>
          <w:rFonts w:cstheme="minorHAnsi"/>
          <w:sz w:val="20"/>
          <w:szCs w:val="20"/>
        </w:rPr>
        <w:t xml:space="preserve">.</w:t>
      </w:r>
      <w:r>
        <w:rPr>
          <w:rFonts w:cstheme="minorHAnsi"/>
          <w:sz w:val="20"/>
          <w:szCs w:val="20"/>
        </w:rPr>
      </w:r>
    </w:p>
    <w:p>
      <w:pPr>
        <w:ind w:left="17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Аренда помещения – 20 </w:t>
      </w:r>
      <w:r>
        <w:rPr>
          <w:rFonts w:cstheme="minorHAnsi"/>
          <w:sz w:val="20"/>
          <w:szCs w:val="20"/>
        </w:rPr>
        <w:t xml:space="preserve">ден.ед</w:t>
      </w:r>
      <w:r>
        <w:rPr>
          <w:rFonts w:cstheme="minorHAnsi"/>
          <w:sz w:val="20"/>
          <w:szCs w:val="20"/>
        </w:rPr>
        <w:t xml:space="preserve">.</w:t>
      </w:r>
      <w:r>
        <w:rPr>
          <w:rFonts w:cstheme="minorHAnsi"/>
          <w:sz w:val="20"/>
          <w:szCs w:val="20"/>
        </w:rPr>
        <w:t xml:space="preserve">/год</w:t>
      </w:r>
      <w:r>
        <w:rPr>
          <w:rFonts w:cstheme="minorHAnsi"/>
          <w:sz w:val="20"/>
          <w:szCs w:val="20"/>
        </w:rPr>
      </w:r>
    </w:p>
    <w:p>
      <w:pPr>
        <w:ind w:left="17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Предприниматель мог работать как наемный работник </w:t>
      </w:r>
      <w:r>
        <w:rPr>
          <w:rFonts w:cstheme="minorHAnsi"/>
          <w:sz w:val="20"/>
          <w:szCs w:val="20"/>
        </w:rPr>
        <w:t xml:space="preserve">за </w:t>
      </w:r>
      <w:r>
        <w:rPr>
          <w:rFonts w:cstheme="minorHAnsi"/>
          <w:sz w:val="20"/>
          <w:szCs w:val="20"/>
        </w:rPr>
        <w:t xml:space="preserve">10 </w:t>
      </w:r>
      <w:r>
        <w:rPr>
          <w:rFonts w:cstheme="minorHAnsi"/>
          <w:sz w:val="20"/>
          <w:szCs w:val="20"/>
        </w:rPr>
        <w:t xml:space="preserve">ден.ед</w:t>
      </w:r>
      <w:r>
        <w:rPr>
          <w:rFonts w:cstheme="minorHAnsi"/>
          <w:sz w:val="20"/>
          <w:szCs w:val="20"/>
        </w:rPr>
        <w:t xml:space="preserve">.</w:t>
      </w:r>
      <w:r>
        <w:rPr>
          <w:rFonts w:cstheme="minorHAnsi"/>
          <w:sz w:val="20"/>
          <w:szCs w:val="20"/>
        </w:rPr>
        <w:t xml:space="preserve">/год</w:t>
      </w:r>
      <w:r>
        <w:rPr>
          <w:rFonts w:cstheme="minorHAnsi"/>
          <w:sz w:val="20"/>
          <w:szCs w:val="20"/>
        </w:rPr>
      </w:r>
    </w:p>
    <w:p>
      <w:pPr>
        <w:ind w:left="17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Покупка оборудования (10 лет использования) – 50 </w:t>
      </w:r>
      <w:r>
        <w:rPr>
          <w:rFonts w:cstheme="minorHAnsi"/>
          <w:sz w:val="20"/>
          <w:szCs w:val="20"/>
        </w:rPr>
        <w:t xml:space="preserve">ден.ед</w:t>
      </w:r>
      <w:r>
        <w:rPr>
          <w:rFonts w:cstheme="minorHAnsi"/>
          <w:sz w:val="20"/>
          <w:szCs w:val="20"/>
        </w:rPr>
        <w:t xml:space="preserve">.</w:t>
      </w:r>
      <w:r>
        <w:rPr>
          <w:rFonts w:cstheme="minorHAnsi"/>
          <w:sz w:val="20"/>
          <w:szCs w:val="20"/>
        </w:rPr>
      </w:r>
    </w:p>
    <w:p>
      <w:pPr>
        <w:ind w:left="17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Найм работников </w:t>
      </w:r>
      <w:r>
        <w:rPr>
          <w:rFonts w:cstheme="minorHAnsi"/>
          <w:sz w:val="20"/>
          <w:szCs w:val="20"/>
        </w:rPr>
        <w:t xml:space="preserve">– 3</w:t>
      </w:r>
      <w:r>
        <w:rPr>
          <w:rFonts w:cstheme="minorHAnsi"/>
          <w:sz w:val="20"/>
          <w:szCs w:val="20"/>
        </w:rPr>
        <w:t xml:space="preserve"> чел</w:t>
      </w:r>
      <w:r>
        <w:rPr>
          <w:rFonts w:cstheme="minorHAnsi"/>
          <w:sz w:val="20"/>
          <w:szCs w:val="20"/>
        </w:rPr>
        <w:t xml:space="preserve">./год</w:t>
      </w:r>
      <w:r>
        <w:rPr>
          <w:rFonts w:cstheme="minorHAnsi"/>
          <w:sz w:val="20"/>
          <w:szCs w:val="20"/>
        </w:rPr>
      </w:r>
    </w:p>
    <w:p>
      <w:pPr>
        <w:ind w:left="17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Заработная плата – 15 </w:t>
      </w:r>
      <w:r>
        <w:rPr>
          <w:rFonts w:cstheme="minorHAnsi"/>
          <w:sz w:val="20"/>
          <w:szCs w:val="20"/>
        </w:rPr>
        <w:t xml:space="preserve">ден.ед</w:t>
      </w:r>
      <w:r>
        <w:rPr>
          <w:rFonts w:cstheme="minorHAnsi"/>
          <w:sz w:val="20"/>
          <w:szCs w:val="20"/>
        </w:rPr>
        <w:t xml:space="preserve">, (причем 5 </w:t>
      </w:r>
      <w:r>
        <w:rPr>
          <w:rFonts w:cstheme="minorHAnsi"/>
          <w:sz w:val="20"/>
          <w:szCs w:val="20"/>
        </w:rPr>
        <w:t xml:space="preserve">ден.ед</w:t>
      </w:r>
      <w:r>
        <w:rPr>
          <w:rFonts w:cstheme="minorHAnsi"/>
          <w:sz w:val="20"/>
          <w:szCs w:val="20"/>
        </w:rPr>
        <w:t xml:space="preserve">.</w:t>
      </w:r>
      <w:r>
        <w:rPr>
          <w:rFonts w:cstheme="minorHAnsi"/>
          <w:sz w:val="20"/>
          <w:szCs w:val="20"/>
        </w:rPr>
        <w:t xml:space="preserve"> в начале года</w:t>
      </w:r>
      <w:r>
        <w:rPr>
          <w:rFonts w:cstheme="minorHAnsi"/>
          <w:sz w:val="20"/>
          <w:szCs w:val="20"/>
        </w:rPr>
        <w:t xml:space="preserve"> сразу и 10 </w:t>
      </w:r>
      <w:r>
        <w:rPr>
          <w:rFonts w:cstheme="minorHAnsi"/>
          <w:sz w:val="20"/>
          <w:szCs w:val="20"/>
        </w:rPr>
        <w:t xml:space="preserve">ден.ед</w:t>
      </w:r>
      <w:r>
        <w:rPr>
          <w:rFonts w:cstheme="minorHAnsi"/>
          <w:sz w:val="20"/>
          <w:szCs w:val="20"/>
        </w:rPr>
        <w:t xml:space="preserve">. </w:t>
      </w:r>
      <w:r>
        <w:rPr>
          <w:rFonts w:cstheme="minorHAnsi"/>
          <w:sz w:val="20"/>
          <w:szCs w:val="20"/>
        </w:rPr>
        <w:t xml:space="preserve">в конце года</w:t>
      </w:r>
      <w:r>
        <w:rPr>
          <w:rFonts w:cstheme="minorHAnsi"/>
          <w:sz w:val="20"/>
          <w:szCs w:val="20"/>
        </w:rPr>
        <w:t xml:space="preserve">)</w:t>
      </w:r>
      <w:r>
        <w:rPr>
          <w:rFonts w:cstheme="minorHAnsi"/>
          <w:sz w:val="20"/>
          <w:szCs w:val="20"/>
        </w:rPr>
      </w:r>
    </w:p>
    <w:p>
      <w:pPr>
        <w:ind w:left="17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Материалы – 25 </w:t>
      </w:r>
      <w:r>
        <w:rPr>
          <w:rFonts w:cstheme="minorHAnsi"/>
          <w:sz w:val="20"/>
          <w:szCs w:val="20"/>
        </w:rPr>
        <w:t xml:space="preserve">ден.ед</w:t>
      </w:r>
      <w:r>
        <w:rPr>
          <w:rFonts w:cstheme="minorHAnsi"/>
          <w:sz w:val="20"/>
          <w:szCs w:val="20"/>
        </w:rPr>
        <w:t xml:space="preserve">.</w:t>
      </w:r>
      <w:r>
        <w:rPr>
          <w:rFonts w:cstheme="minorHAnsi"/>
          <w:sz w:val="20"/>
          <w:szCs w:val="20"/>
        </w:rPr>
        <w:t xml:space="preserve">/год</w:t>
      </w:r>
      <w:r>
        <w:rPr>
          <w:rFonts w:cstheme="minorHAnsi"/>
          <w:sz w:val="20"/>
          <w:szCs w:val="20"/>
        </w:rPr>
      </w:r>
    </w:p>
    <w:p>
      <w:pPr>
        <w:ind w:left="17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% за кредит – 50%</w:t>
      </w:r>
      <w:r>
        <w:rPr>
          <w:rFonts w:cstheme="minorHAnsi"/>
          <w:sz w:val="20"/>
          <w:szCs w:val="20"/>
        </w:rPr>
        <w:t xml:space="preserve">/год</w:t>
      </w:r>
      <w:r>
        <w:rPr>
          <w:rFonts w:cstheme="minorHAnsi"/>
          <w:sz w:val="20"/>
          <w:szCs w:val="20"/>
        </w:rPr>
      </w:r>
    </w:p>
    <w:p>
      <w:pPr>
        <w:ind w:left="17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% за депозит – 40%</w:t>
      </w:r>
      <w:r>
        <w:rPr>
          <w:rFonts w:cstheme="minorHAnsi"/>
          <w:sz w:val="20"/>
          <w:szCs w:val="20"/>
        </w:rPr>
        <w:t xml:space="preserve">/год</w:t>
      </w:r>
      <w:r>
        <w:rPr>
          <w:rFonts w:cstheme="minorHAnsi"/>
          <w:sz w:val="20"/>
          <w:szCs w:val="20"/>
        </w:rPr>
      </w:r>
    </w:p>
    <w:p>
      <w:pPr>
        <w:ind w:left="17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Планиру</w:t>
      </w:r>
      <w:r>
        <w:rPr>
          <w:rFonts w:cstheme="minorHAnsi"/>
          <w:sz w:val="20"/>
          <w:szCs w:val="20"/>
        </w:rPr>
        <w:t xml:space="preserve">емая выручка </w:t>
      </w:r>
      <w:r>
        <w:rPr>
          <w:rFonts w:cstheme="minorHAnsi"/>
          <w:sz w:val="20"/>
          <w:szCs w:val="20"/>
        </w:rPr>
        <w:t xml:space="preserve">– 150 </w:t>
      </w:r>
      <w:r>
        <w:rPr>
          <w:rFonts w:cstheme="minorHAnsi"/>
          <w:sz w:val="20"/>
          <w:szCs w:val="20"/>
        </w:rPr>
        <w:t xml:space="preserve">ден.ед</w:t>
      </w:r>
      <w:r>
        <w:rPr>
          <w:rFonts w:cstheme="minorHAnsi"/>
          <w:sz w:val="20"/>
          <w:szCs w:val="20"/>
        </w:rPr>
        <w:t xml:space="preserve">.</w:t>
      </w:r>
      <w:r>
        <w:rPr>
          <w:rFonts w:cstheme="minorHAnsi"/>
          <w:sz w:val="20"/>
          <w:szCs w:val="20"/>
        </w:rPr>
        <w:t xml:space="preserve">/год</w:t>
      </w:r>
      <w:r>
        <w:rPr>
          <w:rFonts w:cstheme="minorHAnsi"/>
          <w:sz w:val="20"/>
          <w:szCs w:val="20"/>
        </w:rPr>
      </w:r>
    </w:p>
    <w:p>
      <w:pPr>
        <w:ind w:left="15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Ответы:</w:t>
      </w:r>
      <w:r>
        <w:rPr>
          <w:rFonts w:cstheme="minorHAnsi"/>
          <w:b/>
          <w:bCs/>
          <w:sz w:val="20"/>
          <w:szCs w:val="20"/>
        </w:rPr>
      </w:r>
    </w:p>
    <w:p>
      <w:pPr>
        <w:pStyle w:val="633"/>
        <w:jc w:val="both"/>
        <w:widowControl w:val="off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Задание 1. </w:t>
      </w:r>
      <w:r>
        <w:rPr>
          <w:rFonts w:asciiTheme="minorHAnsi" w:hAnsiTheme="minorHAnsi" w:cstheme="minorHAnsi"/>
        </w:rPr>
        <w:t xml:space="preserve">Прочитайте тест и выберите один ответ из предложенных вариантов.</w:t>
      </w:r>
      <w:r>
        <w:rPr>
          <w:rFonts w:asciiTheme="minorHAnsi" w:hAnsiTheme="minorHAnsi" w:cstheme="minorHAnsi"/>
        </w:rPr>
      </w:r>
    </w:p>
    <w:tbl>
      <w:tblPr>
        <w:tblStyle w:val="632"/>
        <w:tblW w:w="0" w:type="auto"/>
        <w:tblInd w:w="15" w:type="dxa"/>
        <w:tblLook w:val="04A0" w:firstRow="1" w:lastRow="0" w:firstColumn="1" w:lastColumn="0" w:noHBand="0" w:noVBand="1"/>
      </w:tblPr>
      <w:tblGrid>
        <w:gridCol w:w="784"/>
        <w:gridCol w:w="785"/>
        <w:gridCol w:w="785"/>
        <w:gridCol w:w="785"/>
        <w:gridCol w:w="773"/>
        <w:gridCol w:w="774"/>
        <w:gridCol w:w="774"/>
        <w:gridCol w:w="774"/>
        <w:gridCol w:w="774"/>
        <w:gridCol w:w="774"/>
      </w:tblGrid>
      <w:tr>
        <w:tblPrEx/>
        <w:trPr/>
        <w:tc>
          <w:tcPr>
            <w:tcW w:w="784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1</w:t>
            </w:r>
            <w:r>
              <w:rPr>
                <w:rFonts w:cstheme="minorHAnsi"/>
                <w:sz w:val="20"/>
                <w:szCs w:val="20"/>
              </w:rPr>
            </w:r>
          </w:p>
        </w:tc>
        <w:tc>
          <w:tcPr>
            <w:tcW w:w="785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2</w:t>
            </w:r>
            <w:r>
              <w:rPr>
                <w:rFonts w:cstheme="minorHAnsi"/>
                <w:sz w:val="20"/>
                <w:szCs w:val="20"/>
              </w:rPr>
            </w:r>
          </w:p>
        </w:tc>
        <w:tc>
          <w:tcPr>
            <w:tcW w:w="785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3</w:t>
            </w:r>
            <w:r>
              <w:rPr>
                <w:rFonts w:cstheme="minorHAnsi"/>
                <w:sz w:val="20"/>
                <w:szCs w:val="20"/>
              </w:rPr>
            </w:r>
          </w:p>
        </w:tc>
        <w:tc>
          <w:tcPr>
            <w:tcW w:w="785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4</w:t>
            </w:r>
            <w:r>
              <w:rPr>
                <w:rFonts w:cstheme="minorHAnsi"/>
                <w:sz w:val="20"/>
                <w:szCs w:val="20"/>
              </w:rPr>
            </w:r>
          </w:p>
        </w:tc>
        <w:tc>
          <w:tcPr>
            <w:tcW w:w="773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5</w:t>
            </w:r>
            <w:r>
              <w:rPr>
                <w:rFonts w:cstheme="minorHAnsi"/>
                <w:sz w:val="20"/>
                <w:szCs w:val="20"/>
              </w:rPr>
            </w:r>
          </w:p>
        </w:tc>
        <w:tc>
          <w:tcPr>
            <w:tcW w:w="774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6</w:t>
            </w:r>
            <w:r>
              <w:rPr>
                <w:rFonts w:cstheme="minorHAnsi"/>
                <w:sz w:val="20"/>
                <w:szCs w:val="20"/>
              </w:rPr>
            </w:r>
          </w:p>
        </w:tc>
        <w:tc>
          <w:tcPr>
            <w:tcW w:w="774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7</w:t>
            </w:r>
            <w:r>
              <w:rPr>
                <w:rFonts w:cstheme="minorHAnsi"/>
                <w:sz w:val="20"/>
                <w:szCs w:val="20"/>
              </w:rPr>
            </w:r>
          </w:p>
        </w:tc>
        <w:tc>
          <w:tcPr>
            <w:tcW w:w="774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8</w:t>
            </w:r>
            <w:r>
              <w:rPr>
                <w:rFonts w:cstheme="minorHAnsi"/>
                <w:sz w:val="20"/>
                <w:szCs w:val="20"/>
              </w:rPr>
            </w:r>
          </w:p>
        </w:tc>
        <w:tc>
          <w:tcPr>
            <w:tcW w:w="774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9</w:t>
            </w:r>
            <w:r>
              <w:rPr>
                <w:rFonts w:cstheme="minorHAnsi"/>
                <w:sz w:val="20"/>
                <w:szCs w:val="20"/>
              </w:rPr>
            </w:r>
          </w:p>
        </w:tc>
        <w:tc>
          <w:tcPr>
            <w:tcW w:w="774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10</w:t>
            </w:r>
            <w:r>
              <w:rPr>
                <w:rFonts w:cstheme="minorHAnsi"/>
                <w:sz w:val="20"/>
                <w:szCs w:val="20"/>
              </w:rPr>
            </w:r>
          </w:p>
        </w:tc>
      </w:tr>
      <w:tr>
        <w:tblPrEx/>
        <w:trPr/>
        <w:tc>
          <w:tcPr>
            <w:tcW w:w="784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В</w:t>
            </w:r>
            <w:r>
              <w:rPr>
                <w:rFonts w:cstheme="minorHAnsi"/>
                <w:sz w:val="20"/>
                <w:szCs w:val="20"/>
              </w:rPr>
            </w:r>
          </w:p>
        </w:tc>
        <w:tc>
          <w:tcPr>
            <w:tcW w:w="785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Г</w:t>
            </w:r>
            <w:r>
              <w:rPr>
                <w:rFonts w:cstheme="minorHAnsi"/>
                <w:sz w:val="20"/>
                <w:szCs w:val="20"/>
              </w:rPr>
            </w:r>
          </w:p>
        </w:tc>
        <w:tc>
          <w:tcPr>
            <w:tcW w:w="785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В</w:t>
            </w:r>
            <w:r>
              <w:rPr>
                <w:rFonts w:cstheme="minorHAnsi"/>
                <w:sz w:val="20"/>
                <w:szCs w:val="20"/>
              </w:rPr>
            </w:r>
          </w:p>
        </w:tc>
        <w:tc>
          <w:tcPr>
            <w:tcW w:w="785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Б</w:t>
            </w:r>
            <w:r>
              <w:rPr>
                <w:rFonts w:cstheme="minorHAnsi"/>
                <w:sz w:val="20"/>
                <w:szCs w:val="20"/>
              </w:rPr>
            </w:r>
          </w:p>
        </w:tc>
        <w:tc>
          <w:tcPr>
            <w:tcW w:w="773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А</w:t>
            </w:r>
            <w:r>
              <w:rPr>
                <w:rFonts w:cstheme="minorHAnsi"/>
                <w:sz w:val="20"/>
                <w:szCs w:val="20"/>
              </w:rPr>
            </w:r>
          </w:p>
        </w:tc>
        <w:tc>
          <w:tcPr>
            <w:tcW w:w="774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В</w:t>
            </w:r>
            <w:r>
              <w:rPr>
                <w:rFonts w:cstheme="minorHAnsi"/>
                <w:sz w:val="20"/>
                <w:szCs w:val="20"/>
              </w:rPr>
            </w:r>
          </w:p>
        </w:tc>
        <w:tc>
          <w:tcPr>
            <w:tcW w:w="774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Г</w:t>
            </w:r>
            <w:r>
              <w:rPr>
                <w:rFonts w:cstheme="minorHAnsi"/>
                <w:sz w:val="20"/>
                <w:szCs w:val="20"/>
              </w:rPr>
            </w:r>
          </w:p>
        </w:tc>
        <w:tc>
          <w:tcPr>
            <w:tcW w:w="774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А</w:t>
            </w:r>
            <w:r>
              <w:rPr>
                <w:rFonts w:cstheme="minorHAnsi"/>
                <w:sz w:val="20"/>
                <w:szCs w:val="20"/>
              </w:rPr>
            </w:r>
          </w:p>
        </w:tc>
        <w:tc>
          <w:tcPr>
            <w:tcW w:w="774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Б</w:t>
            </w:r>
            <w:r>
              <w:rPr>
                <w:rFonts w:cstheme="minorHAnsi"/>
                <w:sz w:val="20"/>
                <w:szCs w:val="20"/>
              </w:rPr>
            </w:r>
          </w:p>
        </w:tc>
        <w:tc>
          <w:tcPr>
            <w:tcW w:w="774" w:type="dxa"/>
            <w:textDirection w:val="lrTb"/>
            <w:noWrap w:val="false"/>
          </w:tcPr>
          <w:p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Б</w:t>
            </w:r>
            <w:r>
              <w:rPr>
                <w:rFonts w:cstheme="minorHAnsi"/>
                <w:sz w:val="20"/>
                <w:szCs w:val="20"/>
              </w:rPr>
            </w:r>
          </w:p>
        </w:tc>
      </w:tr>
    </w:tbl>
    <w:p>
      <w:pPr>
        <w:ind w:left="15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</w:r>
      <w:r>
        <w:rPr>
          <w:rFonts w:cstheme="minorHAnsi"/>
          <w:b/>
          <w:bCs/>
          <w:sz w:val="20"/>
          <w:szCs w:val="20"/>
        </w:rPr>
      </w:r>
    </w:p>
    <w:p>
      <w:pPr>
        <w:ind w:left="15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Задание 2. Решите задачи.</w:t>
      </w:r>
      <w:r>
        <w:rPr>
          <w:rFonts w:cstheme="minorHAnsi"/>
          <w:b/>
          <w:bCs/>
          <w:sz w:val="20"/>
          <w:szCs w:val="20"/>
        </w:rPr>
      </w:r>
    </w:p>
    <w:p>
      <w:pPr>
        <w:ind w:left="15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Задача 1. Заполните таблицу.</w:t>
      </w:r>
      <w:r>
        <w:rPr>
          <w:rFonts w:cstheme="minorHAnsi"/>
          <w:b/>
          <w:bCs/>
          <w:sz w:val="20"/>
          <w:szCs w:val="20"/>
        </w:rPr>
      </w:r>
    </w:p>
    <w:tbl>
      <w:tblPr>
        <w:tblStyle w:val="632"/>
        <w:tblW w:w="0" w:type="auto"/>
        <w:tblInd w:w="15" w:type="dxa"/>
        <w:tblLook w:val="04A0" w:firstRow="1" w:lastRow="0" w:firstColumn="1" w:lastColumn="0" w:noHBand="0" w:noVBand="1"/>
      </w:tblPr>
      <w:tblGrid>
        <w:gridCol w:w="1349"/>
        <w:gridCol w:w="1316"/>
        <w:gridCol w:w="1316"/>
        <w:gridCol w:w="1316"/>
        <w:gridCol w:w="1355"/>
        <w:gridCol w:w="1339"/>
        <w:gridCol w:w="1339"/>
      </w:tblGrid>
      <w:tr>
        <w:tblPrEx/>
        <w:trPr/>
        <w:tc>
          <w:tcPr>
            <w:tcW w:w="1501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L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0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1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2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3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4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5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</w:tr>
      <w:tr>
        <w:tblPrEx/>
        <w:trPr/>
        <w:tc>
          <w:tcPr>
            <w:tcW w:w="1501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TP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0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 xml:space="preserve">3</w:t>
            </w:r>
            <w: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 xml:space="preserve">8</w:t>
            </w:r>
            <w: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 xml:space="preserve">14</w:t>
            </w:r>
            <w: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 xml:space="preserve">18</w:t>
            </w:r>
            <w: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 xml:space="preserve">18</w:t>
            </w:r>
            <w: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</w:r>
          </w:p>
        </w:tc>
      </w:tr>
      <w:tr>
        <w:tblPrEx/>
        <w:trPr/>
        <w:tc>
          <w:tcPr>
            <w:tcW w:w="1501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MP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-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3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5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6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4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0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</w:tr>
      <w:tr>
        <w:tblPrEx/>
        <w:trPr/>
        <w:tc>
          <w:tcPr>
            <w:tcW w:w="1501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AP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-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 xml:space="preserve">3</w:t>
            </w:r>
            <w: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 xml:space="preserve">4</w:t>
            </w:r>
            <w: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 xml:space="preserve">4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,67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4,5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</w:r>
          </w:p>
        </w:tc>
        <w:tc>
          <w:tcPr>
            <w:tcW w:w="1494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3,6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</w:r>
          </w:p>
        </w:tc>
      </w:tr>
    </w:tbl>
    <w:p>
      <w:pPr>
        <w:ind w:left="15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</w:r>
      <w:r>
        <w:rPr>
          <w:rFonts w:cstheme="minorHAnsi"/>
          <w:b/>
          <w:bCs/>
          <w:sz w:val="20"/>
          <w:szCs w:val="20"/>
        </w:rPr>
      </w:r>
    </w:p>
    <w:p>
      <w:pPr>
        <w:ind w:left="15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Задача 2.</w:t>
      </w:r>
      <w:r>
        <w:rPr>
          <w:rFonts w:cstheme="minorHAnsi"/>
          <w:b/>
          <w:bCs/>
          <w:sz w:val="20"/>
          <w:szCs w:val="20"/>
          <w:lang w:val="en-US"/>
        </w:rPr>
        <w:t xml:space="preserve"> </w:t>
      </w:r>
      <w:r>
        <w:rPr>
          <w:rFonts w:cstheme="minorHAnsi"/>
          <w:b/>
          <w:bCs/>
          <w:sz w:val="20"/>
          <w:szCs w:val="20"/>
        </w:rPr>
        <w:t xml:space="preserve">Заполните таблицу.</w:t>
      </w:r>
      <w:r>
        <w:rPr>
          <w:rFonts w:cstheme="minorHAnsi"/>
          <w:b/>
          <w:bCs/>
          <w:sz w:val="20"/>
          <w:szCs w:val="20"/>
        </w:rPr>
      </w:r>
    </w:p>
    <w:tbl>
      <w:tblPr>
        <w:tblStyle w:val="632"/>
        <w:tblW w:w="0" w:type="auto"/>
        <w:tblInd w:w="15" w:type="dxa"/>
        <w:tblLook w:val="04A0" w:firstRow="1" w:lastRow="0" w:firstColumn="1" w:lastColumn="0" w:noHBand="0" w:noVBand="1"/>
      </w:tblPr>
      <w:tblGrid>
        <w:gridCol w:w="1157"/>
        <w:gridCol w:w="1169"/>
        <w:gridCol w:w="1171"/>
        <w:gridCol w:w="1152"/>
        <w:gridCol w:w="1189"/>
        <w:gridCol w:w="1170"/>
        <w:gridCol w:w="1170"/>
        <w:gridCol w:w="1152"/>
      </w:tblGrid>
      <w:tr>
        <w:tblPrEx/>
        <w:trPr/>
        <w:tc>
          <w:tcPr>
            <w:tcW w:w="1157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Q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6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FC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71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AFC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52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VC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8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AVC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7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AC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7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TC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52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MC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</w:tr>
      <w:tr>
        <w:tblPrEx/>
        <w:trPr/>
        <w:tc>
          <w:tcPr>
            <w:tcW w:w="1157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0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6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120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71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0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52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-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8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-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7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-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7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120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52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-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</w:tr>
      <w:tr>
        <w:tblPrEx/>
        <w:trPr/>
        <w:tc>
          <w:tcPr>
            <w:tcW w:w="1157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1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6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120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71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120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52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20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8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20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7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140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7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140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52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20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</w:tr>
      <w:tr>
        <w:tblPrEx/>
        <w:trPr/>
        <w:tc>
          <w:tcPr>
            <w:tcW w:w="1157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2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6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120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71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60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52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38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8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19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7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79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17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158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52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18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</w:tr>
      <w:tr>
        <w:tblPrEx/>
        <w:trPr/>
        <w:tc>
          <w:tcPr>
            <w:tcW w:w="1157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3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6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120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71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40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52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54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18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18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7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58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7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174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52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16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</w:tr>
      <w:tr>
        <w:tblPrEx/>
        <w:trPr/>
        <w:tc>
          <w:tcPr>
            <w:tcW w:w="1157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4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6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120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71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30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52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68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8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17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7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47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7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188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52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14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</w:tr>
      <w:tr>
        <w:tblPrEx/>
        <w:trPr/>
        <w:tc>
          <w:tcPr>
            <w:tcW w:w="1157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5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6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120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71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24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52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80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89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16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7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40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  <w:tc>
          <w:tcPr>
            <w:tcW w:w="1170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  <w:t xml:space="preserve">200</w:t>
            </w:r>
            <w:r>
              <w:rPr>
                <w:rFonts w:cstheme="minorHAnsi"/>
                <w:color w:val="ff0000"/>
                <w:sz w:val="20"/>
                <w:szCs w:val="20"/>
                <w:lang w:val="en-US"/>
              </w:rPr>
            </w:r>
          </w:p>
        </w:tc>
        <w:tc>
          <w:tcPr>
            <w:tcW w:w="1152" w:type="dxa"/>
            <w:textDirection w:val="lrTb"/>
            <w:noWrap w:val="false"/>
          </w:tcPr>
          <w:p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12</w:t>
            </w:r>
            <w:r>
              <w:rPr>
                <w:rFonts w:cstheme="minorHAnsi"/>
                <w:sz w:val="20"/>
                <w:szCs w:val="20"/>
                <w:lang w:val="en-US"/>
              </w:rPr>
            </w:r>
          </w:p>
        </w:tc>
      </w:tr>
    </w:tbl>
    <w:p>
      <w:pPr>
        <w:ind w:left="15"/>
        <w:jc w:val="both"/>
        <w:rPr>
          <w:rFonts w:cstheme="minorHAnsi"/>
          <w:sz w:val="20"/>
          <w:szCs w:val="20"/>
          <w:lang w:val="en-US"/>
          <w14:ligatures w14:val="none"/>
        </w:rPr>
      </w:pPr>
      <w:r>
        <w:rPr>
          <w:rFonts w:cstheme="minorHAnsi"/>
          <w:sz w:val="20"/>
          <w:szCs w:val="20"/>
          <w:lang w:val="en-US"/>
          <w14:ligatures w14:val="none"/>
        </w:rPr>
      </w:r>
      <w:r>
        <w:rPr>
          <w:rFonts w:cstheme="minorHAnsi"/>
          <w:sz w:val="20"/>
          <w:szCs w:val="20"/>
          <w:lang w:val="en-US"/>
          <w14:ligatures w14:val="none"/>
        </w:rPr>
      </w:r>
    </w:p>
    <w:p>
      <w:pPr>
        <w:ind w:left="15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Задача 3. В таблице предложены данные о спросе покупателей на товар А и об общих издержках фирмы на производство данного товара. Рассчитайте, при каком объеме выпуска фирма получит максимальную прибыль?</w:t>
      </w:r>
      <w:r>
        <w:rPr>
          <w:rFonts w:cstheme="minorHAnsi"/>
          <w:b/>
          <w:bCs/>
          <w:sz w:val="20"/>
          <w:szCs w:val="20"/>
        </w:rPr>
      </w:r>
    </w:p>
    <w:tbl>
      <w:tblPr>
        <w:tblW w:w="576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>
        <w:tblPrEx/>
        <w:trPr>
          <w:trHeight w:val="30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Q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P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TR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TC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AC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PROFIT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10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10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-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-10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9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9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11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11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-2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8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16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12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6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4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highlight w:val="yellow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highlight w:val="yellow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cstheme="minorHAnsi"/>
                <w:color w:val="ff0000"/>
                <w:sz w:val="20"/>
                <w:szCs w:val="20"/>
                <w:highlight w:val="yellow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highlight w:val="yellow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highlight w:val="yellow"/>
                <w:lang w:eastAsia="ru-RU"/>
                <w14:ligatures w14:val="none"/>
              </w:rPr>
              <w:t xml:space="preserve">7</w:t>
            </w:r>
            <w:r>
              <w:rPr>
                <w:rFonts w:eastAsia="Times New Roman" w:cstheme="minorHAnsi"/>
                <w:color w:val="ff0000"/>
                <w:sz w:val="20"/>
                <w:szCs w:val="20"/>
                <w:highlight w:val="yellow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yellow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highlight w:val="yellow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000000"/>
                <w:sz w:val="20"/>
                <w:szCs w:val="20"/>
                <w:highlight w:val="yellow"/>
                <w:lang w:eastAsia="ru-RU"/>
                <w14:ligatures w14:val="none"/>
              </w:rPr>
              <w:t xml:space="preserve">21</w:t>
            </w:r>
            <w:r>
              <w:rPr>
                <w:rFonts w:eastAsia="Times New Roman" w:cstheme="minorHAnsi"/>
                <w:color w:val="000000"/>
                <w:sz w:val="20"/>
                <w:szCs w:val="20"/>
                <w:highlight w:val="yellow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yellow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highlight w:val="yellow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000000"/>
                <w:sz w:val="20"/>
                <w:szCs w:val="20"/>
                <w:highlight w:val="yellow"/>
                <w:lang w:eastAsia="ru-RU"/>
                <w14:ligatures w14:val="none"/>
              </w:rPr>
              <w:t xml:space="preserve">15</w:t>
            </w:r>
            <w:r>
              <w:rPr>
                <w:rFonts w:eastAsia="Times New Roman" w:cstheme="minorHAnsi"/>
                <w:color w:val="000000"/>
                <w:sz w:val="20"/>
                <w:szCs w:val="20"/>
                <w:highlight w:val="yellow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highlight w:val="yellow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highlight w:val="yellow"/>
                <w:lang w:eastAsia="ru-RU"/>
                <w14:ligatures w14:val="none"/>
              </w:rPr>
              <w:t xml:space="preserve">5</w:t>
            </w:r>
            <w:r>
              <w:rPr>
                <w:rFonts w:eastAsia="Times New Roman" w:cstheme="minorHAnsi"/>
                <w:color w:val="ff0000"/>
                <w:sz w:val="20"/>
                <w:szCs w:val="20"/>
                <w:highlight w:val="yellow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yellow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highlight w:val="yellow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000000"/>
                <w:sz w:val="20"/>
                <w:szCs w:val="20"/>
                <w:highlight w:val="yellow"/>
                <w:lang w:eastAsia="ru-RU"/>
                <w14:ligatures w14:val="none"/>
              </w:rPr>
              <w:t xml:space="preserve">6</w:t>
            </w:r>
            <w:r>
              <w:rPr>
                <w:rFonts w:eastAsia="Times New Roman" w:cstheme="minorHAnsi"/>
                <w:color w:val="000000"/>
                <w:sz w:val="20"/>
                <w:szCs w:val="20"/>
                <w:highlight w:val="yellow"/>
                <w:lang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4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6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24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20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5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4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5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5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25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28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  <w:t xml:space="preserve">5,6</w:t>
            </w:r>
            <w:r>
              <w:rPr>
                <w:rFonts w:eastAsia="Times New Roman" w:cstheme="minorHAnsi"/>
                <w:color w:val="ff000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  <w:t xml:space="preserve">-3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  <w14:ligatures w14:val="none"/>
              </w:rPr>
            </w:r>
          </w:p>
        </w:tc>
      </w:tr>
    </w:tbl>
    <w:p>
      <w:pPr>
        <w:ind w:left="15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</w:r>
      <w:r>
        <w:rPr>
          <w:rFonts w:cstheme="minorHAnsi"/>
          <w:b/>
          <w:bCs/>
          <w:sz w:val="20"/>
          <w:szCs w:val="20"/>
        </w:rPr>
      </w:r>
    </w:p>
    <w:p>
      <w:pPr>
        <w:ind w:left="15"/>
        <w:jc w:val="both"/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Задача 4.</w:t>
      </w:r>
      <w:r>
        <w:rPr>
          <w:rFonts w:cstheme="minorHAnsi"/>
          <w:sz w:val="20"/>
          <w:szCs w:val="20"/>
        </w:rPr>
      </w:r>
    </w:p>
    <w:p>
      <w:pPr>
        <w:ind w:left="17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Для начала бизнеса надо:</w:t>
      </w:r>
      <w:r>
        <w:rPr>
          <w:rFonts w:cstheme="minorHAnsi"/>
          <w:sz w:val="20"/>
          <w:szCs w:val="20"/>
        </w:rPr>
      </w:r>
    </w:p>
    <w:p>
      <w:pPr>
        <w:ind w:left="17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20+50+15+25 = 110</w:t>
      </w:r>
      <w:r>
        <w:rPr>
          <w:rFonts w:cstheme="minorHAnsi"/>
          <w:sz w:val="20"/>
          <w:szCs w:val="20"/>
        </w:rPr>
      </w:r>
    </w:p>
    <w:p>
      <w:pPr>
        <w:ind w:left="17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У него 100, </w:t>
      </w:r>
      <w:r>
        <w:rPr>
          <w:rFonts w:ascii="Symbol" w:hAnsi="Symbol" w:eastAsia="Symbol" w:cs="Symbol"/>
          <w:sz w:val="20"/>
          <w:szCs w:val="20"/>
        </w:rPr>
        <w:t xml:space="preserve">Þ</w:t>
      </w:r>
      <w:r>
        <w:rPr>
          <w:rFonts w:cstheme="minorHAnsi"/>
          <w:sz w:val="20"/>
          <w:szCs w:val="20"/>
        </w:rPr>
        <w:t xml:space="preserve"> надо 10 занять</w:t>
      </w:r>
      <w:r>
        <w:rPr>
          <w:rFonts w:cstheme="minorHAnsi"/>
          <w:sz w:val="20"/>
          <w:szCs w:val="20"/>
        </w:rPr>
      </w:r>
    </w:p>
    <w:p>
      <w:pPr>
        <w:ind w:left="17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10*0,5 = 5 - % по кредиту</w:t>
      </w:r>
      <w:r>
        <w:rPr>
          <w:rFonts w:cstheme="minorHAnsi"/>
          <w:sz w:val="20"/>
          <w:szCs w:val="20"/>
        </w:rPr>
      </w:r>
    </w:p>
    <w:p>
      <w:pPr>
        <w:ind w:left="17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ТС явные = 20 +50/10+45+25+5 = 100 </w:t>
      </w:r>
      <w:r>
        <w:rPr>
          <w:rFonts w:cstheme="minorHAnsi"/>
          <w:sz w:val="20"/>
          <w:szCs w:val="20"/>
        </w:rPr>
      </w:r>
    </w:p>
    <w:p>
      <w:pPr>
        <w:ind w:left="17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ТС неявные = 10 + 100*0,4 = 50</w:t>
      </w:r>
      <w:r>
        <w:rPr>
          <w:rFonts w:cstheme="minorHAnsi"/>
          <w:sz w:val="20"/>
          <w:szCs w:val="20"/>
        </w:rPr>
      </w:r>
    </w:p>
    <w:p>
      <w:pPr>
        <w:ind w:left="17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ТС </w:t>
      </w:r>
      <w:r>
        <w:rPr>
          <w:rFonts w:cstheme="minorHAnsi"/>
          <w:sz w:val="20"/>
          <w:szCs w:val="20"/>
        </w:rPr>
        <w:t xml:space="preserve">экон</w:t>
      </w:r>
      <w:r>
        <w:rPr>
          <w:rFonts w:cstheme="minorHAnsi"/>
          <w:sz w:val="20"/>
          <w:szCs w:val="20"/>
        </w:rPr>
        <w:t xml:space="preserve"> = 50+100 = 150</w:t>
      </w:r>
      <w:r>
        <w:rPr>
          <w:rFonts w:cstheme="minorHAnsi"/>
          <w:sz w:val="20"/>
          <w:szCs w:val="20"/>
        </w:rPr>
      </w:r>
    </w:p>
    <w:p>
      <w:pPr>
        <w:ind w:left="17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Прибыль бух = </w:t>
      </w:r>
      <w:r>
        <w:rPr>
          <w:rFonts w:cstheme="minorHAnsi"/>
          <w:sz w:val="20"/>
          <w:szCs w:val="20"/>
        </w:rPr>
        <w:t xml:space="preserve">150 – 100</w:t>
      </w:r>
      <w:r>
        <w:rPr>
          <w:rFonts w:cstheme="minorHAnsi"/>
          <w:sz w:val="20"/>
          <w:szCs w:val="20"/>
        </w:rPr>
        <w:t xml:space="preserve"> = 50</w:t>
      </w:r>
      <w:r>
        <w:rPr>
          <w:rFonts w:cstheme="minorHAnsi"/>
          <w:sz w:val="20"/>
          <w:szCs w:val="20"/>
        </w:rPr>
      </w:r>
    </w:p>
    <w:p>
      <w:pPr>
        <w:ind w:left="17"/>
        <w:jc w:val="bot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Прибыль эконом = </w:t>
      </w:r>
      <w:r>
        <w:rPr>
          <w:rFonts w:cstheme="minorHAnsi"/>
          <w:sz w:val="20"/>
          <w:szCs w:val="20"/>
        </w:rPr>
        <w:t xml:space="preserve">150 – 150</w:t>
      </w:r>
      <w:r>
        <w:rPr>
          <w:rFonts w:cstheme="minorHAnsi"/>
          <w:sz w:val="20"/>
          <w:szCs w:val="20"/>
        </w:rPr>
        <w:t xml:space="preserve"> = 0</w:t>
      </w:r>
      <w:r>
        <w:rPr>
          <w:rFonts w:cstheme="minorHAnsi"/>
          <w:sz w:val="20"/>
          <w:szCs w:val="20"/>
        </w:rPr>
      </w:r>
    </w:p>
    <w:sectPr>
      <w:footnotePr/>
      <w:endnotePr/>
      <w:type w:val="nextPage"/>
      <w:pgSz w:w="11906" w:h="16838" w:orient="portrait"/>
      <w:pgMar w:top="709" w:right="850" w:bottom="993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375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095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15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35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55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75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95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15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35" w:hanging="180"/>
      </w:pPr>
    </w:lvl>
  </w:abstractNum>
  <w:abstractNum w:abstractNumId="3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strike w:val="0"/>
        <w:sz w:val="22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27"/>
    <w:next w:val="62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2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27"/>
    <w:next w:val="62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27"/>
    <w:next w:val="62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27"/>
    <w:next w:val="62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7"/>
    <w:next w:val="62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7"/>
    <w:next w:val="62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7"/>
    <w:next w:val="62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7"/>
    <w:next w:val="62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7"/>
    <w:next w:val="62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27"/>
    <w:next w:val="62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28"/>
    <w:link w:val="34"/>
    <w:uiPriority w:val="10"/>
    <w:rPr>
      <w:sz w:val="48"/>
      <w:szCs w:val="48"/>
    </w:rPr>
  </w:style>
  <w:style w:type="paragraph" w:styleId="36">
    <w:name w:val="Subtitle"/>
    <w:basedOn w:val="627"/>
    <w:next w:val="62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8"/>
    <w:link w:val="36"/>
    <w:uiPriority w:val="11"/>
    <w:rPr>
      <w:sz w:val="24"/>
      <w:szCs w:val="24"/>
    </w:rPr>
  </w:style>
  <w:style w:type="paragraph" w:styleId="38">
    <w:name w:val="Quote"/>
    <w:basedOn w:val="627"/>
    <w:next w:val="62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7"/>
    <w:next w:val="62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8"/>
    <w:link w:val="42"/>
    <w:uiPriority w:val="99"/>
  </w:style>
  <w:style w:type="paragraph" w:styleId="44">
    <w:name w:val="Footer"/>
    <w:basedOn w:val="62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8"/>
    <w:link w:val="44"/>
    <w:uiPriority w:val="99"/>
  </w:style>
  <w:style w:type="paragraph" w:styleId="46">
    <w:name w:val="Caption"/>
    <w:basedOn w:val="627"/>
    <w:next w:val="62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2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2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8"/>
    <w:uiPriority w:val="99"/>
    <w:unhideWhenUsed/>
    <w:rPr>
      <w:vertAlign w:val="superscript"/>
    </w:rPr>
  </w:style>
  <w:style w:type="paragraph" w:styleId="178">
    <w:name w:val="endnote text"/>
    <w:basedOn w:val="62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8"/>
    <w:uiPriority w:val="99"/>
    <w:semiHidden/>
    <w:unhideWhenUsed/>
    <w:rPr>
      <w:vertAlign w:val="superscript"/>
    </w:rPr>
  </w:style>
  <w:style w:type="paragraph" w:styleId="181">
    <w:name w:val="toc 1"/>
    <w:basedOn w:val="627"/>
    <w:next w:val="62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7"/>
    <w:next w:val="62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7"/>
    <w:next w:val="62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7"/>
    <w:next w:val="62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7"/>
    <w:next w:val="62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7"/>
    <w:next w:val="62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7"/>
    <w:next w:val="62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7"/>
    <w:next w:val="62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7"/>
    <w:next w:val="62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7"/>
    <w:next w:val="627"/>
    <w:uiPriority w:val="99"/>
    <w:unhideWhenUsed/>
    <w:pPr>
      <w:spacing w:after="0" w:afterAutospacing="0"/>
    </w:pPr>
  </w:style>
  <w:style w:type="paragraph" w:styleId="627" w:default="1">
    <w:name w:val="Normal"/>
    <w:qFormat/>
  </w:style>
  <w:style w:type="character" w:styleId="628" w:default="1">
    <w:name w:val="Default Paragraph Font"/>
    <w:uiPriority w:val="1"/>
    <w:semiHidden/>
    <w:unhideWhenUsed/>
  </w:style>
  <w:style w:type="table" w:styleId="62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30" w:default="1">
    <w:name w:val="No List"/>
    <w:uiPriority w:val="99"/>
    <w:semiHidden/>
    <w:unhideWhenUsed/>
  </w:style>
  <w:style w:type="paragraph" w:styleId="631">
    <w:name w:val="List Paragraph"/>
    <w:basedOn w:val="627"/>
    <w:uiPriority w:val="34"/>
    <w:qFormat/>
    <w:pPr>
      <w:contextualSpacing/>
      <w:ind w:left="720"/>
    </w:pPr>
  </w:style>
  <w:style w:type="table" w:styleId="632">
    <w:name w:val="Table Grid"/>
    <w:basedOn w:val="629"/>
    <w:pPr>
      <w:spacing w:after="0" w:line="240" w:lineRule="auto"/>
    </w:pPr>
    <w:rPr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633" w:customStyle="1">
    <w:name w:val="Обычный1"/>
    <w:pPr>
      <w:spacing w:after="0" w:line="240" w:lineRule="auto"/>
    </w:pPr>
    <w:rPr>
      <w:rFonts w:ascii="Times New Roman" w:hAnsi="Times New Roman" w:eastAsia="Arial" w:cs="Times New Roman"/>
      <w:color w:val="000000"/>
      <w:sz w:val="20"/>
      <w:szCs w:val="20"/>
      <w:lang w:eastAsia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Таровик Елена Викторовна</dc:creator>
  <cp:keywords/>
  <dc:description/>
  <cp:lastModifiedBy>Елена Таровик</cp:lastModifiedBy>
  <cp:revision>3</cp:revision>
  <dcterms:created xsi:type="dcterms:W3CDTF">2026-02-09T07:27:00Z</dcterms:created>
  <dcterms:modified xsi:type="dcterms:W3CDTF">2026-02-22T17:30:29Z</dcterms:modified>
</cp:coreProperties>
</file>