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General Learning Resources (Blender) 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6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CG Cookie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7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Blender Secrets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+ </w:t>
      </w:r>
      <w:hyperlink r:id="rId8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9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Blender 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0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CG 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1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Ryan 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2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Southern Shotty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3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Jayanam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4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Default Cube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5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https://blenderartists.net/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333333"/>
            <w:sz w:val="20"/>
            <w:szCs w:val="20"/>
            <w:highlight w:val="white"/>
            <w:rtl w:val="0"/>
          </w:rPr>
          <w:t xml:space="preserve">+</w:t>
        </w:r>
      </w:hyperlink>
      <w:hyperlink r:id="rId17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Blender 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19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Grant Abbitt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Modelling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0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Grant Abbitt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Optimisation + Video Game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1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Josh Gambrell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Topology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Sculpting 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2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Yan Sculpts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Animation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3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Dikko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Character Modelling + Rigging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4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Polyfjord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 - Robotic Rigging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5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Pierrick Picaut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Advanced Rigging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6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Joey Carlino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Skinning and Rigging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Ryan King - Mechanical Rigging: https://www.youtube.com/watch?v=J1He21vDIfQ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Physics / Simulations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7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CG Boost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VFX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8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William Landgren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VFX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29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Blender Made Easy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Simulations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Cloth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PIXXO 3D - Cloth Simulations (Basics): https://www.youtube.com/watch?v=_hNFZ0v__no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MK Graphics - Cloth Sims (Sewing): https://www.youtube.com/watch?v=v54aD698Vv0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color w:val="495057"/>
          <w:sz w:val="20"/>
          <w:szCs w:val="20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+ 5-minute Blender - Cloth Sims (Basics w/ example parameters):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https://www.youtube.com/watch?v=ddlFVxl8ICM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495057"/>
          <w:sz w:val="20"/>
          <w:szCs w:val="20"/>
          <w:rtl w:val="0"/>
        </w:rPr>
        <w:t xml:space="preserve">+ Blender Secrets - Cloth Sewing Basic: </w:t>
      </w: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https://www.youtube.com/watch?v=5t2WQJMoQDM</w:t>
        </w:r>
      </w:hyperlink>
      <w:r w:rsidDel="00000000" w:rsidR="00000000" w:rsidRPr="00000000">
        <w:rPr>
          <w:color w:val="495057"/>
          <w:sz w:val="20"/>
          <w:szCs w:val="20"/>
          <w:rtl w:val="0"/>
        </w:rPr>
        <w:br w:type="textWrapping"/>
        <w:t xml:space="preserve">+ Blender Secrets - Extruded Clothing: https://www.youtube.com/watch?v=ffS36ZG9LtI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Hair Simulations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Geometry Nodes (Hair):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https://www.youtube.com/watch?v=dCIKH649gac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https://www.youtube.com/watch?v=we4KvS5BXc0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https://www.youtube.com/watch?v=6_USH9c_vNU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Animated Hair: 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Default Cube - Wiggle Bones: https://www.youtube.com/watch?v=gTdRGZA4TXA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ChrisFastMedia - Wiggle Bones: https://www.youtube.com/watch?v=TmZdAzaZIj4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PixelicaCG - Softbody Physics: https://www.youtube.com/watch?v=rMU_fa1G-bA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Realistic Hair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Luwiz Art - Realistic Human Hair: https://www.youtube.com/watch?v=82X6eeHPjZI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Fuzz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Southern Shotty - Fuzzy Hair/Fabric: https://www.youtube.com/watch?v=9WLixmqMXig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Joey Carlino - Fuzz with Geometry Nodes: https://www.youtube.com/watch?v=9NM9oaijmLg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Fur (Easy)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CG Sky Arts - https://www.youtube.com/watch?v=sYPiX5K6gd8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Kaizen - Plush Fur: https://www.youtube.com/watch?v=UAFx7wJkq0I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Hair Varia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askNK - Hair Tools: https://www.youtube.com/watch?v=4MwIjsb3-Tg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InspirationTuts - Hair Add-ons: https://www.youtube.com/watch?v=cS1C-LiiMdI 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Volumetrics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Ryan King - Volumetric Fog: https://www.youtube.com/watch?v=MoggY_6v5qQ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OnlyGoodSir - Volumetric Fog: https://www.youtube.com/watch?v=Mx0UaX5XCvk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Iridesium - Explosions with Mantaflow: https://www.youtube.com/watch?v=29yfS-icS3M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InsidetheBox - Explosions (Fast and Easy): https://www.youtube.com/watch?v=lGF9uNy60Hw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Light Architect - Explosions (Quicktips): https://www.youtube.com/watch?v=FL0riTqQQoo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Geometry Nodes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2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Bad Normals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Organic Forms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3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Erindale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Simulation Nodes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Materials + Texturing + UVs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4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Kaizen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Texturing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5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CrossMind Studio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Materials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6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Ducky 3D 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- Materials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Cameras / Lighting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7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Gleb Alexandrov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Lighting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Rendering + Post-Production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8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Derek Elliot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Product Rendering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Game Dev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39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Thomas Brush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Blender + Unity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2D Animation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40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Sophie Jantak 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- Grease Pencil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OTHER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color w:val="2c2c2c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color w:val="2c2c2c"/>
          <w:sz w:val="20"/>
          <w:szCs w:val="20"/>
          <w:highlight w:val="yellow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Houdini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Jonathan Kron - Houdini to Blender Workflow: https://www.youtube.com/watch?v=q2bMlsP7LZo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Kev Binge - Blender to Houdini (Character): https://www.youtube.com/watch?v=0ca1JjCEtPw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41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Houdini 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42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Side FX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 - Intro Tutorials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Unreal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</w:t>
      </w:r>
      <w:hyperlink r:id="rId43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Unreal Sensei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b w:val="1"/>
          <w:color w:val="495057"/>
          <w:sz w:val="20"/>
          <w:szCs w:val="20"/>
          <w:highlight w:val="white"/>
        </w:rPr>
      </w:pPr>
      <w:r w:rsidDel="00000000" w:rsidR="00000000" w:rsidRPr="00000000">
        <w:rPr>
          <w:b w:val="1"/>
          <w:color w:val="495057"/>
          <w:sz w:val="20"/>
          <w:szCs w:val="20"/>
          <w:highlight w:val="white"/>
          <w:rtl w:val="0"/>
        </w:rPr>
        <w:t xml:space="preserve">Game Development Portfolio Design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Example Portfolio: </w:t>
      </w:r>
      <w:hyperlink r:id="rId44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Chau 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color w:val="0072a8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Example Portfolio: </w:t>
      </w:r>
      <w:hyperlink r:id="rId45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Hugo Peters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color w:val="495057"/>
          <w:sz w:val="20"/>
          <w:szCs w:val="20"/>
          <w:highlight w:val="white"/>
        </w:rPr>
      </w:pPr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+ "</w:t>
      </w:r>
      <w:hyperlink r:id="rId46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Creating a Killer Game Design Portfolio</w:t>
        </w:r>
      </w:hyperlink>
      <w:r w:rsidDel="00000000" w:rsidR="00000000" w:rsidRPr="00000000">
        <w:rPr>
          <w:color w:val="495057"/>
          <w:sz w:val="20"/>
          <w:szCs w:val="20"/>
          <w:highlight w:val="white"/>
          <w:rtl w:val="0"/>
        </w:rPr>
        <w:t xml:space="preserve">" Marlena Abrahams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color w:val="2c2c2c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color w:val="2c2c2c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color w:val="2c2c2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color w:val="2c2c2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@SophieJantak/videos" TargetMode="External"/><Relationship Id="rId20" Type="http://schemas.openxmlformats.org/officeDocument/2006/relationships/hyperlink" Target="https://www.youtube.com/channel/UCZFUrFoqvqlN8seaAeEwjlw" TargetMode="External"/><Relationship Id="rId42" Type="http://schemas.openxmlformats.org/officeDocument/2006/relationships/hyperlink" Target="https://www.sidefx.com/learn/getting_started/" TargetMode="External"/><Relationship Id="rId41" Type="http://schemas.openxmlformats.org/officeDocument/2006/relationships/hyperlink" Target="https://media.sidefx.com/uploads/article/foundations-book/houdini_foundations_19_5_01.pdf" TargetMode="External"/><Relationship Id="rId22" Type="http://schemas.openxmlformats.org/officeDocument/2006/relationships/hyperlink" Target="https://www.youtube.com/c/yansculpts" TargetMode="External"/><Relationship Id="rId44" Type="http://schemas.openxmlformats.org/officeDocument/2006/relationships/hyperlink" Target="https://www.chauhogamedesigner.com/" TargetMode="External"/><Relationship Id="rId21" Type="http://schemas.openxmlformats.org/officeDocument/2006/relationships/hyperlink" Target="https://www.youtube.com/c/JoshGambrell" TargetMode="External"/><Relationship Id="rId43" Type="http://schemas.openxmlformats.org/officeDocument/2006/relationships/hyperlink" Target="https://www.youtube.com/@UnrealSensei" TargetMode="External"/><Relationship Id="rId24" Type="http://schemas.openxmlformats.org/officeDocument/2006/relationships/hyperlink" Target="https://www.youtube.com/@Polyfjord/playlists" TargetMode="External"/><Relationship Id="rId46" Type="http://schemas.openxmlformats.org/officeDocument/2006/relationships/hyperlink" Target="https://marlenaabraham.medium.com/creating-a-killer-game-design-portfolio-what-to-include-and-why-edecbe771632" TargetMode="External"/><Relationship Id="rId23" Type="http://schemas.openxmlformats.org/officeDocument/2006/relationships/hyperlink" Target="https://www.youtube.com/c/Dikko" TargetMode="External"/><Relationship Id="rId45" Type="http://schemas.openxmlformats.org/officeDocument/2006/relationships/hyperlink" Target="https://hugo.fyi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enderguru.com/" TargetMode="External"/><Relationship Id="rId26" Type="http://schemas.openxmlformats.org/officeDocument/2006/relationships/hyperlink" Target="https://www.youtube.com/@JoeyCarlino" TargetMode="External"/><Relationship Id="rId25" Type="http://schemas.openxmlformats.org/officeDocument/2006/relationships/hyperlink" Target="https://www.youtube.com/channel/UCXxtsisIDLiiL6YZFrORkUg" TargetMode="External"/><Relationship Id="rId28" Type="http://schemas.openxmlformats.org/officeDocument/2006/relationships/hyperlink" Target="https://www.youtube.com/@landgrenwilliam/videos" TargetMode="External"/><Relationship Id="rId27" Type="http://schemas.openxmlformats.org/officeDocument/2006/relationships/hyperlink" Target="https://www.youtube.com/channel/UCWWybvw9jnpOdJq_6wTHry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9VayT7q3pQ7tdF-TG4Q0yQ" TargetMode="External"/><Relationship Id="rId29" Type="http://schemas.openxmlformats.org/officeDocument/2006/relationships/hyperlink" Target="https://www.youtube.com/c/BlenderMadeEasy" TargetMode="External"/><Relationship Id="rId7" Type="http://schemas.openxmlformats.org/officeDocument/2006/relationships/hyperlink" Target="https://www.blendersecrets.org/" TargetMode="External"/><Relationship Id="rId8" Type="http://schemas.openxmlformats.org/officeDocument/2006/relationships/hyperlink" Target="https://www.youtube.com/c/BlenderSecrets?app=desktop" TargetMode="External"/><Relationship Id="rId31" Type="http://schemas.openxmlformats.org/officeDocument/2006/relationships/hyperlink" Target="https://www.youtube.com/watch?v=5t2WQJMoQDM" TargetMode="External"/><Relationship Id="rId30" Type="http://schemas.openxmlformats.org/officeDocument/2006/relationships/hyperlink" Target="https://www.youtube.com/watch?v=ddlFVxl8ICM" TargetMode="External"/><Relationship Id="rId11" Type="http://schemas.openxmlformats.org/officeDocument/2006/relationships/hyperlink" Target="https://www.youtube.com/c/ryankingart" TargetMode="External"/><Relationship Id="rId33" Type="http://schemas.openxmlformats.org/officeDocument/2006/relationships/hyperlink" Target="https://www.youtube.com/channel/UCvigl2g67gl18hJgFex-3zg" TargetMode="External"/><Relationship Id="rId10" Type="http://schemas.openxmlformats.org/officeDocument/2006/relationships/hyperlink" Target="https://www.youtube.com/channel/UCG8AxMVa6eutIGxrdnDxWpQ" TargetMode="External"/><Relationship Id="rId32" Type="http://schemas.openxmlformats.org/officeDocument/2006/relationships/hyperlink" Target="https://www.youtube.com/channel/UCvigl2g67gl18hJgFex-3zg" TargetMode="External"/><Relationship Id="rId13" Type="http://schemas.openxmlformats.org/officeDocument/2006/relationships/hyperlink" Target="https://www.youtube.com/@JayAnAm" TargetMode="External"/><Relationship Id="rId35" Type="http://schemas.openxmlformats.org/officeDocument/2006/relationships/hyperlink" Target="https://www.youtube.com/c/CrossMindStudio" TargetMode="External"/><Relationship Id="rId12" Type="http://schemas.openxmlformats.org/officeDocument/2006/relationships/hyperlink" Target="https://www.youtube.com/c/SouthernShotty" TargetMode="External"/><Relationship Id="rId34" Type="http://schemas.openxmlformats.org/officeDocument/2006/relationships/hyperlink" Target="https://www.youtube.com/channel/UCMosQZ8k4dPITlPZ0Q6kpog" TargetMode="External"/><Relationship Id="rId15" Type="http://schemas.openxmlformats.org/officeDocument/2006/relationships/hyperlink" Target="https://blenderartists.net/" TargetMode="External"/><Relationship Id="rId37" Type="http://schemas.openxmlformats.org/officeDocument/2006/relationships/hyperlink" Target="https://www.youtube.com/channel/UCVA3cYOgsTN4hs3v7pjne7w" TargetMode="External"/><Relationship Id="rId14" Type="http://schemas.openxmlformats.org/officeDocument/2006/relationships/hyperlink" Target="https://www.youtube.com/@DefaultCube" TargetMode="External"/><Relationship Id="rId36" Type="http://schemas.openxmlformats.org/officeDocument/2006/relationships/hyperlink" Target="https://www.youtube.com/channel/UCuNhGhbemBkdflZ1FGJ0lUQ" TargetMode="External"/><Relationship Id="rId17" Type="http://schemas.openxmlformats.org/officeDocument/2006/relationships/hyperlink" Target="https://blenderartists.net/" TargetMode="External"/><Relationship Id="rId39" Type="http://schemas.openxmlformats.org/officeDocument/2006/relationships/hyperlink" Target="https://www.youtube.com/@thomasbrush/videos" TargetMode="External"/><Relationship Id="rId16" Type="http://schemas.openxmlformats.org/officeDocument/2006/relationships/hyperlink" Target="https://blenderartists.net/" TargetMode="External"/><Relationship Id="rId38" Type="http://schemas.openxmlformats.org/officeDocument/2006/relationships/hyperlink" Target="https://www.youtube.com/channel/UCk7IufzS4r8v76NeWR6A3dg" TargetMode="External"/><Relationship Id="rId19" Type="http://schemas.openxmlformats.org/officeDocument/2006/relationships/hyperlink" Target="https://www.youtube.com/c/GrantAbbitt/videos" TargetMode="External"/><Relationship Id="rId18" Type="http://schemas.openxmlformats.org/officeDocument/2006/relationships/hyperlink" Target="https://www.youtube.com/@BlenderBob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