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B850" w14:textId="77777777" w:rsidR="00B51E89" w:rsidRPr="00356840" w:rsidRDefault="00356840">
      <w:pPr>
        <w:spacing w:after="120"/>
        <w:ind w:firstLine="0"/>
        <w:jc w:val="center"/>
        <w:rPr>
          <w:lang w:val="ru-RU"/>
        </w:rPr>
      </w:pPr>
      <w:r w:rsidRPr="00356840">
        <w:rPr>
          <w:b/>
          <w:sz w:val="32"/>
          <w:lang w:val="ru-RU"/>
        </w:rPr>
        <w:t>Практическое занятие № 5</w:t>
      </w:r>
    </w:p>
    <w:p w14:paraId="05FA04DF" w14:textId="77777777" w:rsidR="00B51E89" w:rsidRPr="00356840" w:rsidRDefault="00356840">
      <w:pPr>
        <w:spacing w:before="200" w:after="80"/>
        <w:ind w:firstLine="0"/>
        <w:rPr>
          <w:lang w:val="ru-RU"/>
        </w:rPr>
      </w:pPr>
      <w:r w:rsidRPr="00356840">
        <w:rPr>
          <w:b/>
          <w:lang w:val="ru-RU"/>
        </w:rPr>
        <w:t>Цель работы</w:t>
      </w:r>
    </w:p>
    <w:p w14:paraId="63998C44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Пошагово выполнить первый цикл алгоритма шифрования ГОСТ 28147-89 в режиме простой замены, разобрать преобразование функции </w:t>
      </w:r>
      <w:r>
        <w:t>f</w:t>
      </w:r>
      <w:r w:rsidRPr="00356840">
        <w:rPr>
          <w:lang w:val="ru-RU"/>
        </w:rPr>
        <w:t>(</w:t>
      </w:r>
      <w:r>
        <w:t>R</w:t>
      </w:r>
      <w:r w:rsidRPr="00356840">
        <w:rPr>
          <w:lang w:val="ru-RU"/>
        </w:rPr>
        <w:t xml:space="preserve">, </w:t>
      </w:r>
      <w:r>
        <w:t>X</w:t>
      </w:r>
      <w:r w:rsidRPr="00356840">
        <w:rPr>
          <w:lang w:val="ru-RU"/>
        </w:rPr>
        <w:t>) и на реальных двоичных данных увидеть, как из исходного</w:t>
      </w:r>
      <w:r w:rsidRPr="00356840">
        <w:rPr>
          <w:lang w:val="ru-RU"/>
        </w:rPr>
        <w:t xml:space="preserve"> блока формируется новый 32-битный результат </w:t>
      </w:r>
      <w:r>
        <w:t>R</w:t>
      </w:r>
      <w:r w:rsidRPr="00356840">
        <w:rPr>
          <w:lang w:val="ru-RU"/>
        </w:rPr>
        <w:t>1.</w:t>
      </w:r>
    </w:p>
    <w:p w14:paraId="74E3337C" w14:textId="77777777" w:rsidR="00B51E89" w:rsidRDefault="00356840">
      <w:pPr>
        <w:ind w:firstLine="0"/>
        <w:jc w:val="center"/>
      </w:pPr>
      <w:r>
        <w:rPr>
          <w:noProof/>
        </w:rPr>
        <w:drawing>
          <wp:inline distT="0" distB="0" distL="0" distR="0" wp14:anchorId="29B5CEC0" wp14:editId="3EC96E79">
            <wp:extent cx="5400000" cy="3532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ssign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191A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>Рисунок 1 - Формулировка задания из методических указаний</w:t>
      </w:r>
    </w:p>
    <w:p w14:paraId="353EDA6E" w14:textId="77777777" w:rsidR="00B51E89" w:rsidRPr="00356840" w:rsidRDefault="00356840">
      <w:pPr>
        <w:spacing w:before="200" w:after="80"/>
        <w:ind w:firstLine="0"/>
        <w:rPr>
          <w:lang w:val="ru-RU"/>
        </w:rPr>
      </w:pPr>
      <w:r w:rsidRPr="00356840">
        <w:rPr>
          <w:b/>
          <w:lang w:val="ru-RU"/>
        </w:rPr>
        <w:t>Ход выполнения</w:t>
      </w:r>
    </w:p>
    <w:p w14:paraId="474E7B96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Для расчета использован пример из методички: "ИНФОРМАЦ" как 64-битный исходный блок и "СИНТЕЗ передаточной функции цепи" как </w:t>
      </w:r>
      <w:r w:rsidRPr="00356840">
        <w:rPr>
          <w:lang w:val="ru-RU"/>
        </w:rPr>
        <w:t xml:space="preserve">основа ключа. Первый подключ </w:t>
      </w:r>
      <w:r>
        <w:t>X</w:t>
      </w:r>
      <w:r w:rsidRPr="00356840">
        <w:rPr>
          <w:lang w:val="ru-RU"/>
        </w:rPr>
        <w:t>0 содержит первые 4 буквы: "СИНТ".</w:t>
      </w:r>
    </w:p>
    <w:p w14:paraId="28E80A3A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>Схема алгоритма перед расчетами</w:t>
      </w:r>
    </w:p>
    <w:p w14:paraId="68DD19A7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Схема ниже показывает основу цикла: блок делится на </w:t>
      </w:r>
      <w:r>
        <w:t>L</w:t>
      </w:r>
      <w:r w:rsidRPr="00356840">
        <w:rPr>
          <w:lang w:val="ru-RU"/>
        </w:rPr>
        <w:t xml:space="preserve">0 и </w:t>
      </w:r>
      <w:r>
        <w:t>R</w:t>
      </w:r>
      <w:r w:rsidRPr="00356840">
        <w:rPr>
          <w:lang w:val="ru-RU"/>
        </w:rPr>
        <w:t xml:space="preserve">0, правая часть проходит через функцию </w:t>
      </w:r>
      <w:r>
        <w:t>f</w:t>
      </w:r>
      <w:r w:rsidRPr="00356840">
        <w:rPr>
          <w:lang w:val="ru-RU"/>
        </w:rPr>
        <w:t>(</w:t>
      </w:r>
      <w:r>
        <w:t>R</w:t>
      </w:r>
      <w:r w:rsidRPr="00356840">
        <w:rPr>
          <w:lang w:val="ru-RU"/>
        </w:rPr>
        <w:t xml:space="preserve">, </w:t>
      </w:r>
      <w:r>
        <w:t>X</w:t>
      </w:r>
      <w:r w:rsidRPr="00356840">
        <w:rPr>
          <w:lang w:val="ru-RU"/>
        </w:rPr>
        <w:t xml:space="preserve">), а затем по </w:t>
      </w:r>
      <w:r>
        <w:t>mod</w:t>
      </w:r>
      <w:r w:rsidRPr="00356840">
        <w:rPr>
          <w:lang w:val="ru-RU"/>
        </w:rPr>
        <w:t xml:space="preserve"> 2 объединяется с левой частью.</w:t>
      </w:r>
    </w:p>
    <w:p w14:paraId="052DF98F" w14:textId="77777777" w:rsidR="00B51E89" w:rsidRDefault="0035684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9FDFD0" wp14:editId="205A0FD2">
            <wp:extent cx="3456000" cy="6679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l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6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6EA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>Рисун</w:t>
      </w:r>
      <w:r w:rsidRPr="00356840">
        <w:rPr>
          <w:sz w:val="24"/>
          <w:lang w:val="ru-RU"/>
        </w:rPr>
        <w:t>ок 2 - Общая схема шифрования ГОСТ 28147-89 в режиме простой замены</w:t>
      </w:r>
    </w:p>
    <w:p w14:paraId="4E03A00A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На этом месте алгоритм уже выглядит не как абстрактная формула, а как вполне понятная последовательность шагов: взяли </w:t>
      </w:r>
      <w:r>
        <w:t>R</w:t>
      </w:r>
      <w:r w:rsidRPr="00356840">
        <w:rPr>
          <w:lang w:val="ru-RU"/>
        </w:rPr>
        <w:t xml:space="preserve">0, прогнали через </w:t>
      </w:r>
      <w:r>
        <w:t>f</w:t>
      </w:r>
      <w:r w:rsidRPr="00356840">
        <w:rPr>
          <w:lang w:val="ru-RU"/>
        </w:rPr>
        <w:t xml:space="preserve">, потом объединили результат с </w:t>
      </w:r>
      <w:r>
        <w:t>L</w:t>
      </w:r>
      <w:r w:rsidRPr="00356840">
        <w:rPr>
          <w:lang w:val="ru-RU"/>
        </w:rPr>
        <w:t>0.</w:t>
      </w:r>
    </w:p>
    <w:p w14:paraId="7C1F8216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 xml:space="preserve">Шаг 1. Перевод </w:t>
      </w:r>
      <w:r w:rsidRPr="00356840">
        <w:rPr>
          <w:b/>
          <w:lang w:val="ru-RU"/>
        </w:rPr>
        <w:t>исходного текста и первого подключа в двоичный вид</w:t>
      </w:r>
    </w:p>
    <w:p w14:paraId="5FCE79C1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lastRenderedPageBreak/>
        <w:t xml:space="preserve">Для начала нужно перевести символы кириллицы в двоичный вид по таблице кодировки из методички. Без этого дальше просто не из чего собирать </w:t>
      </w:r>
      <w:r>
        <w:t>L</w:t>
      </w:r>
      <w:r w:rsidRPr="00356840">
        <w:rPr>
          <w:lang w:val="ru-RU"/>
        </w:rPr>
        <w:t xml:space="preserve">0, </w:t>
      </w:r>
      <w:r>
        <w:t>R</w:t>
      </w:r>
      <w:r w:rsidRPr="00356840">
        <w:rPr>
          <w:lang w:val="ru-RU"/>
        </w:rPr>
        <w:t xml:space="preserve">0 и </w:t>
      </w:r>
      <w:r>
        <w:t>X</w:t>
      </w:r>
      <w:r w:rsidRPr="00356840">
        <w:rPr>
          <w:lang w:val="ru-RU"/>
        </w:rPr>
        <w:t>0.</w:t>
      </w:r>
    </w:p>
    <w:p w14:paraId="0F21D362" w14:textId="77777777" w:rsidR="00B51E89" w:rsidRDefault="00356840">
      <w:pPr>
        <w:ind w:firstLine="0"/>
        <w:jc w:val="center"/>
      </w:pPr>
      <w:r>
        <w:rPr>
          <w:noProof/>
        </w:rPr>
        <w:drawing>
          <wp:inline distT="0" distB="0" distL="0" distR="0" wp14:anchorId="3A1DBC4A" wp14:editId="21CD23EC">
            <wp:extent cx="5220000" cy="42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0A28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 xml:space="preserve">Рисунок 3 - Таблица кодировки символов </w:t>
      </w:r>
      <w:r w:rsidRPr="00356840">
        <w:rPr>
          <w:sz w:val="24"/>
          <w:lang w:val="ru-RU"/>
        </w:rPr>
        <w:t>кириллицы, используемая в работе</w:t>
      </w:r>
    </w:p>
    <w:p w14:paraId="4C0D52CF" w14:textId="77777777" w:rsidR="00B51E89" w:rsidRDefault="00356840">
      <w:pPr>
        <w:ind w:firstLine="0"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текст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005"/>
        <w:gridCol w:w="1247"/>
      </w:tblGrid>
      <w:tr w:rsidR="00B51E89" w14:paraId="5B353C6D" w14:textId="77777777">
        <w:trPr>
          <w:jc w:val="center"/>
        </w:trPr>
        <w:tc>
          <w:tcPr>
            <w:tcW w:w="124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A478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Символ</w:t>
            </w:r>
          </w:p>
        </w:tc>
        <w:tc>
          <w:tcPr>
            <w:tcW w:w="300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5E32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Двоичный код</w:t>
            </w:r>
          </w:p>
        </w:tc>
        <w:tc>
          <w:tcPr>
            <w:tcW w:w="124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6C65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Hex</w:t>
            </w:r>
          </w:p>
        </w:tc>
      </w:tr>
      <w:tr w:rsidR="00B51E89" w14:paraId="6E31ECEA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45B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И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D9F7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11001000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E0CD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C8</w:t>
            </w:r>
          </w:p>
        </w:tc>
      </w:tr>
      <w:tr w:rsidR="00B51E89" w14:paraId="20E9933A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C20D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Н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15B6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11001101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A84F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CD</w:t>
            </w:r>
          </w:p>
        </w:tc>
      </w:tr>
      <w:tr w:rsidR="00B51E89" w14:paraId="69C0879A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836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Ф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55A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11010100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A152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D4</w:t>
            </w:r>
          </w:p>
        </w:tc>
      </w:tr>
      <w:tr w:rsidR="00B51E89" w14:paraId="4DFF3BE5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FD5C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О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60C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11001110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8306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CE</w:t>
            </w:r>
          </w:p>
        </w:tc>
      </w:tr>
      <w:tr w:rsidR="00B51E89" w14:paraId="057CD135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9B4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Р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D462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11010000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6D4C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D0</w:t>
            </w:r>
          </w:p>
        </w:tc>
      </w:tr>
      <w:tr w:rsidR="00B51E89" w14:paraId="556CC3C1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9481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М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DFD1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11001100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55A7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CC</w:t>
            </w:r>
          </w:p>
        </w:tc>
      </w:tr>
      <w:tr w:rsidR="00B51E89" w14:paraId="0812D4E7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A605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lastRenderedPageBreak/>
              <w:t>А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DEAB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11000000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F93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C0</w:t>
            </w:r>
          </w:p>
        </w:tc>
      </w:tr>
      <w:tr w:rsidR="00B51E89" w14:paraId="4D176565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69A0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Ц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F271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11010110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D8A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D6</w:t>
            </w:r>
          </w:p>
        </w:tc>
      </w:tr>
    </w:tbl>
    <w:p w14:paraId="1599AEA8" w14:textId="77777777" w:rsidR="00B51E89" w:rsidRDefault="00B51E89"/>
    <w:p w14:paraId="43CE2A23" w14:textId="77777777" w:rsidR="00B51E89" w:rsidRDefault="00356840">
      <w:pPr>
        <w:ind w:firstLine="0"/>
      </w:pPr>
      <w:r>
        <w:rPr>
          <w:b/>
        </w:rPr>
        <w:t>Первый подключ X0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005"/>
        <w:gridCol w:w="1247"/>
      </w:tblGrid>
      <w:tr w:rsidR="00B51E89" w14:paraId="707F6781" w14:textId="77777777">
        <w:trPr>
          <w:jc w:val="center"/>
        </w:trPr>
        <w:tc>
          <w:tcPr>
            <w:tcW w:w="124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6904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Символ</w:t>
            </w:r>
          </w:p>
        </w:tc>
        <w:tc>
          <w:tcPr>
            <w:tcW w:w="300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924C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Двоичный код</w:t>
            </w:r>
          </w:p>
        </w:tc>
        <w:tc>
          <w:tcPr>
            <w:tcW w:w="1247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5144" w14:textId="77777777" w:rsidR="00B51E89" w:rsidRDefault="00356840">
            <w:pPr>
              <w:jc w:val="center"/>
            </w:pPr>
            <w:r>
              <w:rPr>
                <w:b/>
                <w:sz w:val="24"/>
              </w:rPr>
              <w:t>Hex</w:t>
            </w:r>
          </w:p>
        </w:tc>
      </w:tr>
      <w:tr w:rsidR="00B51E89" w14:paraId="75E9CB5C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BCD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С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836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11010001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1DEC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D1</w:t>
            </w:r>
          </w:p>
        </w:tc>
      </w:tr>
      <w:tr w:rsidR="00B51E89" w14:paraId="2B8BA4A1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8674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И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D7B3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11001000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B369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C8</w:t>
            </w:r>
          </w:p>
        </w:tc>
      </w:tr>
      <w:tr w:rsidR="00B51E89" w14:paraId="3B0EAC12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740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Н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0B95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11001101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2134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CD</w:t>
            </w:r>
          </w:p>
        </w:tc>
      </w:tr>
      <w:tr w:rsidR="00B51E89" w14:paraId="69ECAE49" w14:textId="77777777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02C2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Т</w:t>
            </w:r>
          </w:p>
        </w:tc>
        <w:tc>
          <w:tcPr>
            <w:tcW w:w="30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AC9C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11010010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B83C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D2</w:t>
            </w:r>
          </w:p>
        </w:tc>
      </w:tr>
    </w:tbl>
    <w:p w14:paraId="37E71437" w14:textId="77777777" w:rsidR="00B51E89" w:rsidRDefault="00B51E89"/>
    <w:p w14:paraId="36FF58D3" w14:textId="77777777" w:rsidR="00B51E89" w:rsidRDefault="00356840">
      <w:pPr>
        <w:spacing w:before="40" w:after="40"/>
        <w:ind w:firstLine="0"/>
      </w:pPr>
      <w:r>
        <w:rPr>
          <w:b/>
        </w:rPr>
        <w:t>Логи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56ED9DB6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FF5E21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8B0000"/>
                <w:sz w:val="20"/>
                <w:lang w:val="ru-RU"/>
              </w:rPr>
              <w:t>Исходный текст:</w:t>
            </w:r>
          </w:p>
          <w:p w14:paraId="6BCB2321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И  11001000</w:t>
            </w:r>
          </w:p>
          <w:p w14:paraId="6B0F8EAA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Н  11001101</w:t>
            </w:r>
          </w:p>
          <w:p w14:paraId="4EE0FC54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Ф  11010100</w:t>
            </w:r>
          </w:p>
          <w:p w14:paraId="283D0400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О  11001110</w:t>
            </w:r>
          </w:p>
          <w:p w14:paraId="47CF338A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Р  11010000</w:t>
            </w:r>
          </w:p>
          <w:p w14:paraId="72F9102B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М  11001100</w:t>
            </w:r>
          </w:p>
          <w:p w14:paraId="57EE360F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А  11000000</w:t>
            </w:r>
          </w:p>
          <w:p w14:paraId="689CC1C7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sz w:val="20"/>
                <w:lang w:val="ru-RU"/>
              </w:rPr>
              <w:t>Ц  11010110</w:t>
            </w:r>
          </w:p>
          <w:p w14:paraId="60C2D173" w14:textId="77777777" w:rsidR="00B51E89" w:rsidRPr="00356840" w:rsidRDefault="00B51E89">
            <w:pPr>
              <w:spacing w:line="192" w:lineRule="auto"/>
              <w:ind w:firstLine="283"/>
              <w:rPr>
                <w:lang w:val="ru-RU"/>
              </w:rPr>
            </w:pPr>
          </w:p>
          <w:p w14:paraId="2CEA00AB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8B0000"/>
                <w:sz w:val="20"/>
                <w:lang w:val="ru-RU"/>
              </w:rPr>
              <w:t xml:space="preserve">Первый подключ </w:t>
            </w:r>
            <w:r>
              <w:rPr>
                <w:rFonts w:ascii="Consolas" w:eastAsia="Consolas" w:hAnsi="Consolas"/>
                <w:b/>
                <w:color w:val="8B0000"/>
                <w:sz w:val="20"/>
              </w:rPr>
              <w:t>X</w:t>
            </w:r>
            <w:r w:rsidRPr="00356840">
              <w:rPr>
                <w:rFonts w:ascii="Consolas" w:eastAsia="Consolas" w:hAnsi="Consolas"/>
                <w:b/>
                <w:color w:val="8B0000"/>
                <w:sz w:val="20"/>
                <w:lang w:val="ru-RU"/>
              </w:rPr>
              <w:t>0:</w:t>
            </w:r>
          </w:p>
          <w:p w14:paraId="28287C6F" w14:textId="77777777" w:rsidR="00B51E89" w:rsidRDefault="00356840">
            <w:pPr>
              <w:spacing w:line="192" w:lineRule="auto"/>
              <w:ind w:firstLine="283"/>
            </w:pPr>
            <w:proofErr w:type="gramStart"/>
            <w:r>
              <w:rPr>
                <w:rFonts w:ascii="Consolas" w:eastAsia="Consolas" w:hAnsi="Consolas"/>
                <w:sz w:val="20"/>
              </w:rPr>
              <w:t>С  11010001</w:t>
            </w:r>
            <w:proofErr w:type="gramEnd"/>
          </w:p>
          <w:p w14:paraId="343A7FC6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sz w:val="20"/>
              </w:rPr>
              <w:t>И  11001000</w:t>
            </w:r>
          </w:p>
          <w:p w14:paraId="4344936A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sz w:val="20"/>
              </w:rPr>
              <w:t>Н  11001101</w:t>
            </w:r>
          </w:p>
          <w:p w14:paraId="38D82419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sz w:val="20"/>
              </w:rPr>
              <w:t>Т  11010010</w:t>
            </w:r>
          </w:p>
        </w:tc>
      </w:tr>
    </w:tbl>
    <w:p w14:paraId="74C825A8" w14:textId="77777777" w:rsidR="00B51E89" w:rsidRDefault="00B51E89"/>
    <w:p w14:paraId="3D59965E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После этого уже </w:t>
      </w:r>
      <w:r w:rsidRPr="00356840">
        <w:rPr>
          <w:lang w:val="ru-RU"/>
        </w:rPr>
        <w:t>можно без гаданий собрать двоичные последовательности. На практике именно этот шаг часто съедает больше всего времени, потому что любая ошибка в одном бите потом уезжает во все следующие расчеты.</w:t>
      </w:r>
    </w:p>
    <w:p w14:paraId="30EA6333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 xml:space="preserve">Шаг 2. Формирование </w:t>
      </w:r>
      <w:r>
        <w:rPr>
          <w:b/>
        </w:rPr>
        <w:t>L</w:t>
      </w:r>
      <w:r w:rsidRPr="00356840">
        <w:rPr>
          <w:b/>
          <w:lang w:val="ru-RU"/>
        </w:rPr>
        <w:t xml:space="preserve">0, </w:t>
      </w:r>
      <w:r>
        <w:rPr>
          <w:b/>
        </w:rPr>
        <w:t>R</w:t>
      </w:r>
      <w:r w:rsidRPr="00356840">
        <w:rPr>
          <w:b/>
          <w:lang w:val="ru-RU"/>
        </w:rPr>
        <w:t xml:space="preserve">0 и </w:t>
      </w:r>
      <w:r>
        <w:rPr>
          <w:b/>
        </w:rPr>
        <w:t>X</w:t>
      </w:r>
      <w:r w:rsidRPr="00356840">
        <w:rPr>
          <w:b/>
          <w:lang w:val="ru-RU"/>
        </w:rPr>
        <w:t>0</w:t>
      </w:r>
    </w:p>
    <w:p w14:paraId="2AEC6735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>Первые 64 бита исходного тек</w:t>
      </w:r>
      <w:r w:rsidRPr="00356840">
        <w:rPr>
          <w:lang w:val="ru-RU"/>
        </w:rPr>
        <w:t xml:space="preserve">ста разбиваем на две части по 32 бита. Левая половина дает </w:t>
      </w:r>
      <w:r>
        <w:t>L</w:t>
      </w:r>
      <w:r w:rsidRPr="00356840">
        <w:rPr>
          <w:lang w:val="ru-RU"/>
        </w:rPr>
        <w:t xml:space="preserve">0, правая половина дает </w:t>
      </w:r>
      <w:r>
        <w:t>R</w:t>
      </w:r>
      <w:r w:rsidRPr="00356840">
        <w:rPr>
          <w:lang w:val="ru-RU"/>
        </w:rPr>
        <w:t xml:space="preserve">0. Первые 32 бита ключа дают </w:t>
      </w:r>
      <w:r>
        <w:t>X</w:t>
      </w:r>
      <w:r w:rsidRPr="00356840">
        <w:rPr>
          <w:lang w:val="ru-RU"/>
        </w:rPr>
        <w:t>0.</w:t>
      </w:r>
    </w:p>
    <w:p w14:paraId="4A402143" w14:textId="77777777" w:rsidR="00B51E89" w:rsidRDefault="00356840">
      <w:pPr>
        <w:spacing w:before="40" w:after="40"/>
        <w:ind w:firstLine="0"/>
      </w:pPr>
      <w:r>
        <w:rPr>
          <w:b/>
        </w:rPr>
        <w:lastRenderedPageBreak/>
        <w:t>Логи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0F8A5D98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48EC59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L0:</w:t>
            </w:r>
            <w:r>
              <w:rPr>
                <w:rFonts w:ascii="Consolas" w:eastAsia="Consolas" w:hAnsi="Consolas"/>
                <w:sz w:val="20"/>
              </w:rPr>
              <w:t xml:space="preserve"> 11001000 11001101 11010100 11001110</w:t>
            </w:r>
          </w:p>
          <w:p w14:paraId="1D9FC01E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1F4E79"/>
                <w:sz w:val="20"/>
              </w:rPr>
              <w:t>R0:</w:t>
            </w:r>
            <w:r>
              <w:rPr>
                <w:rFonts w:ascii="Consolas" w:eastAsia="Consolas" w:hAnsi="Consolas"/>
                <w:sz w:val="20"/>
              </w:rPr>
              <w:t xml:space="preserve"> 11010000 11001100 11000000 11010110</w:t>
            </w:r>
          </w:p>
          <w:p w14:paraId="1499F1B4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8B008B"/>
                <w:sz w:val="20"/>
              </w:rPr>
              <w:t>X0:</w:t>
            </w:r>
            <w:r>
              <w:rPr>
                <w:rFonts w:ascii="Consolas" w:eastAsia="Consolas" w:hAnsi="Consolas"/>
                <w:sz w:val="20"/>
              </w:rPr>
              <w:t xml:space="preserve"> 11010001 11001000 11001101 11010010</w:t>
            </w:r>
          </w:p>
          <w:p w14:paraId="70DA3FB5" w14:textId="77777777" w:rsidR="00B51E89" w:rsidRDefault="00B51E89">
            <w:pPr>
              <w:spacing w:line="192" w:lineRule="auto"/>
              <w:ind w:firstLine="283"/>
            </w:pPr>
          </w:p>
          <w:p w14:paraId="7FCB013B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L0 (hex):</w:t>
            </w:r>
            <w:r>
              <w:rPr>
                <w:rFonts w:ascii="Consolas" w:eastAsia="Consolas" w:hAnsi="Consolas"/>
                <w:sz w:val="20"/>
              </w:rPr>
              <w:t xml:space="preserve"> C8CDD4CE</w:t>
            </w:r>
          </w:p>
          <w:p w14:paraId="29FB25A7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1F4E79"/>
                <w:sz w:val="20"/>
              </w:rPr>
              <w:t>R0 (hex):</w:t>
            </w:r>
            <w:r>
              <w:rPr>
                <w:rFonts w:ascii="Consolas" w:eastAsia="Consolas" w:hAnsi="Consolas"/>
                <w:sz w:val="20"/>
              </w:rPr>
              <w:t xml:space="preserve"> D0CCC0D6</w:t>
            </w:r>
          </w:p>
          <w:p w14:paraId="22E03CD4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8B008B"/>
                <w:sz w:val="20"/>
              </w:rPr>
              <w:t>X0 (hex):</w:t>
            </w:r>
            <w:r>
              <w:rPr>
                <w:rFonts w:ascii="Consolas" w:eastAsia="Consolas" w:hAnsi="Consolas"/>
                <w:sz w:val="20"/>
              </w:rPr>
              <w:t xml:space="preserve"> D1C8CDD2</w:t>
            </w:r>
          </w:p>
        </w:tc>
      </w:tr>
    </w:tbl>
    <w:p w14:paraId="4A355C1F" w14:textId="77777777" w:rsidR="00B51E89" w:rsidRDefault="00B51E89"/>
    <w:p w14:paraId="7C1BEB2C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Здесь уже видно, что алгоритм работает с двумя 32-битными половинами. То есть шифруется не весь блок целиком за один раз, а через классическую схему с </w:t>
      </w:r>
      <w:r w:rsidRPr="00356840">
        <w:rPr>
          <w:lang w:val="ru-RU"/>
        </w:rPr>
        <w:t>левым и правым полублоком.</w:t>
      </w:r>
    </w:p>
    <w:p w14:paraId="5619F5FD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 xml:space="preserve">Шаг 3. Вычисление суммы </w:t>
      </w:r>
      <w:r>
        <w:rPr>
          <w:b/>
        </w:rPr>
        <w:t>R</w:t>
      </w:r>
      <w:r w:rsidRPr="00356840">
        <w:rPr>
          <w:b/>
          <w:lang w:val="ru-RU"/>
        </w:rPr>
        <w:t xml:space="preserve">0 и </w:t>
      </w:r>
      <w:r>
        <w:rPr>
          <w:b/>
        </w:rPr>
        <w:t>X</w:t>
      </w:r>
      <w:r w:rsidRPr="00356840">
        <w:rPr>
          <w:b/>
          <w:lang w:val="ru-RU"/>
        </w:rPr>
        <w:t xml:space="preserve">0 по </w:t>
      </w:r>
      <w:r>
        <w:rPr>
          <w:b/>
        </w:rPr>
        <w:t>mod</w:t>
      </w:r>
      <w:r w:rsidRPr="00356840">
        <w:rPr>
          <w:b/>
          <w:lang w:val="ru-RU"/>
        </w:rPr>
        <w:t xml:space="preserve"> 2^32</w:t>
      </w:r>
    </w:p>
    <w:p w14:paraId="3CFEC041" w14:textId="77777777" w:rsidR="00B51E89" w:rsidRDefault="00356840">
      <w:r w:rsidRPr="00356840">
        <w:rPr>
          <w:lang w:val="ru-RU"/>
        </w:rPr>
        <w:t xml:space="preserve">Теперь берем правую половину исходного блока и складываем ее с первым подключом по </w:t>
      </w:r>
      <w:r>
        <w:t>mod</w:t>
      </w:r>
      <w:r w:rsidRPr="00356840">
        <w:rPr>
          <w:lang w:val="ru-RU"/>
        </w:rPr>
        <w:t xml:space="preserve"> 2^32. </w:t>
      </w:r>
      <w:r>
        <w:t>Это первый этап внутри функции f(R, X).</w:t>
      </w:r>
    </w:p>
    <w:p w14:paraId="1422532F" w14:textId="77777777" w:rsidR="00B51E89" w:rsidRDefault="00356840">
      <w:pPr>
        <w:ind w:firstLine="0"/>
        <w:jc w:val="center"/>
      </w:pPr>
      <w:r>
        <w:rPr>
          <w:noProof/>
        </w:rPr>
        <w:drawing>
          <wp:inline distT="0" distB="0" distL="0" distR="0" wp14:anchorId="55E7E1AF" wp14:editId="3BC9E552">
            <wp:extent cx="3168000" cy="3457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u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4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F630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 xml:space="preserve">Рисунок 4 - Функция преобразования </w:t>
      </w:r>
      <w:r>
        <w:rPr>
          <w:sz w:val="24"/>
        </w:rPr>
        <w:t>f</w:t>
      </w:r>
      <w:r w:rsidRPr="00356840">
        <w:rPr>
          <w:sz w:val="24"/>
          <w:lang w:val="ru-RU"/>
        </w:rPr>
        <w:t>(</w:t>
      </w:r>
      <w:r>
        <w:rPr>
          <w:sz w:val="24"/>
        </w:rPr>
        <w:t>R</w:t>
      </w:r>
      <w:r w:rsidRPr="00356840">
        <w:rPr>
          <w:sz w:val="24"/>
          <w:lang w:val="ru-RU"/>
        </w:rPr>
        <w:t xml:space="preserve">, </w:t>
      </w:r>
      <w:r>
        <w:rPr>
          <w:sz w:val="24"/>
        </w:rPr>
        <w:t>X</w:t>
      </w:r>
      <w:r w:rsidRPr="00356840">
        <w:rPr>
          <w:sz w:val="24"/>
          <w:lang w:val="ru-RU"/>
        </w:rPr>
        <w:t>)</w:t>
      </w:r>
    </w:p>
    <w:p w14:paraId="753A472E" w14:textId="77777777" w:rsidR="00B51E89" w:rsidRDefault="00356840">
      <w:pPr>
        <w:spacing w:before="40" w:after="40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3492B553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C9B54F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1F4E79"/>
                <w:sz w:val="20"/>
              </w:rPr>
              <w:t>R0</w:t>
            </w:r>
            <w:r>
              <w:rPr>
                <w:rFonts w:ascii="Consolas" w:eastAsia="Consolas" w:hAnsi="Consolas"/>
                <w:b/>
                <w:color w:val="1F4E79"/>
                <w:sz w:val="20"/>
              </w:rPr>
              <w:t>:</w:t>
            </w:r>
            <w:r>
              <w:rPr>
                <w:rFonts w:ascii="Consolas" w:eastAsia="Consolas" w:hAnsi="Consolas"/>
                <w:sz w:val="20"/>
              </w:rPr>
              <w:t xml:space="preserve"> 1101 0000 1100 1100 1100 0000 1101 0110</w:t>
            </w:r>
          </w:p>
          <w:p w14:paraId="703D6C71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8B008B"/>
                <w:sz w:val="20"/>
              </w:rPr>
              <w:t>X0:</w:t>
            </w:r>
            <w:r>
              <w:rPr>
                <w:rFonts w:ascii="Consolas" w:eastAsia="Consolas" w:hAnsi="Consolas"/>
                <w:sz w:val="20"/>
              </w:rPr>
              <w:t xml:space="preserve"> 1101 0001 1100 1000 1100 1101 1101 0010</w:t>
            </w:r>
          </w:p>
          <w:p w14:paraId="7F761598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Σ :</w:t>
            </w:r>
            <w:r>
              <w:rPr>
                <w:rFonts w:ascii="Consolas" w:eastAsia="Consolas" w:hAnsi="Consolas"/>
                <w:sz w:val="20"/>
              </w:rPr>
              <w:t xml:space="preserve"> 1010 0010 1001 0101 1000 1110 1010 1000</w:t>
            </w:r>
          </w:p>
          <w:p w14:paraId="702773CF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Σ (hex):</w:t>
            </w:r>
            <w:r>
              <w:rPr>
                <w:rFonts w:ascii="Consolas" w:eastAsia="Consolas" w:hAnsi="Consolas"/>
                <w:sz w:val="20"/>
              </w:rPr>
              <w:t xml:space="preserve"> A2958EA8</w:t>
            </w:r>
          </w:p>
        </w:tc>
      </w:tr>
    </w:tbl>
    <w:p w14:paraId="7B4304FE" w14:textId="77777777" w:rsidR="00B51E89" w:rsidRDefault="00B51E89"/>
    <w:p w14:paraId="55238E4A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Результат суммы нужен не сам по себе. Это заготовка для следующего шага, где каждый 4-битный блок </w:t>
      </w:r>
      <w:r w:rsidRPr="00356840">
        <w:rPr>
          <w:lang w:val="ru-RU"/>
        </w:rPr>
        <w:t xml:space="preserve">будет отдельно пропускаться через таблицу подстановки. По сути, здесь функция </w:t>
      </w:r>
      <w:r>
        <w:t>f</w:t>
      </w:r>
      <w:r w:rsidRPr="00356840">
        <w:rPr>
          <w:lang w:val="ru-RU"/>
        </w:rPr>
        <w:t xml:space="preserve"> только разгоняется.</w:t>
      </w:r>
    </w:p>
    <w:p w14:paraId="50169D33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>Шаг 4. Преобразование в блоке подстановки</w:t>
      </w:r>
    </w:p>
    <w:p w14:paraId="0E999216" w14:textId="77777777" w:rsidR="00B51E89" w:rsidRDefault="00356840">
      <w:r w:rsidRPr="00356840">
        <w:rPr>
          <w:lang w:val="ru-RU"/>
        </w:rPr>
        <w:t>После сложения 32-битная последовательность разбивается на 8 тетрад по 4 бита. Дальше для каждой тетрады ищется но</w:t>
      </w:r>
      <w:r w:rsidRPr="00356840">
        <w:rPr>
          <w:lang w:val="ru-RU"/>
        </w:rPr>
        <w:t xml:space="preserve">мер строки в таблице подстановки.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столбца</w:t>
      </w:r>
      <w:proofErr w:type="spellEnd"/>
      <w:r>
        <w:t xml:space="preserve"> </w:t>
      </w:r>
      <w:proofErr w:type="spellStart"/>
      <w:r>
        <w:t>задается</w:t>
      </w:r>
      <w:proofErr w:type="spellEnd"/>
      <w:r>
        <w:t xml:space="preserve"> </w:t>
      </w:r>
      <w:proofErr w:type="spellStart"/>
      <w:r>
        <w:t>номером</w:t>
      </w:r>
      <w:proofErr w:type="spellEnd"/>
      <w:r>
        <w:t xml:space="preserve"> блока.</w:t>
      </w:r>
    </w:p>
    <w:p w14:paraId="34860054" w14:textId="77777777" w:rsidR="00B51E89" w:rsidRDefault="00356840">
      <w:pPr>
        <w:ind w:firstLine="0"/>
        <w:jc w:val="center"/>
      </w:pPr>
      <w:r>
        <w:rPr>
          <w:noProof/>
        </w:rPr>
        <w:drawing>
          <wp:inline distT="0" distB="0" distL="0" distR="0" wp14:anchorId="4B6F4019" wp14:editId="05FAD999">
            <wp:extent cx="5400000" cy="32758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620C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>Рисунок 5 - Таблица 4 и исходные данные примера из методички</w:t>
      </w:r>
    </w:p>
    <w:p w14:paraId="63091D6E" w14:textId="77777777" w:rsidR="00B51E89" w:rsidRDefault="00356840">
      <w:pPr>
        <w:spacing w:before="40" w:after="40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36592FA7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BAF234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8B0000"/>
                <w:sz w:val="20"/>
                <w:lang w:val="ru-RU"/>
              </w:rPr>
              <w:t>Номера блоков:</w:t>
            </w:r>
            <w:r w:rsidRPr="00356840">
              <w:rPr>
                <w:rFonts w:ascii="Consolas" w:eastAsia="Consolas" w:hAnsi="Consolas"/>
                <w:sz w:val="20"/>
                <w:lang w:val="ru-RU"/>
              </w:rPr>
              <w:t xml:space="preserve">                    8    7    6    5    4    3    2    1</w:t>
            </w:r>
          </w:p>
          <w:p w14:paraId="71EAAEA5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1F4E79"/>
                <w:sz w:val="20"/>
                <w:lang w:val="ru-RU"/>
              </w:rPr>
              <w:t>Блоки после сложения:</w:t>
            </w:r>
            <w:r w:rsidRPr="00356840">
              <w:rPr>
                <w:rFonts w:ascii="Consolas" w:eastAsia="Consolas" w:hAnsi="Consolas"/>
                <w:sz w:val="20"/>
                <w:lang w:val="ru-RU"/>
              </w:rPr>
              <w:t xml:space="preserve">          1010 0010 1001</w:t>
            </w:r>
            <w:r w:rsidRPr="00356840">
              <w:rPr>
                <w:rFonts w:ascii="Consolas" w:eastAsia="Consolas" w:hAnsi="Consolas"/>
                <w:sz w:val="20"/>
                <w:lang w:val="ru-RU"/>
              </w:rPr>
              <w:t xml:space="preserve"> 0101 1000 1110 1010 1000</w:t>
            </w:r>
          </w:p>
          <w:p w14:paraId="533AF696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8B008B"/>
                <w:sz w:val="20"/>
                <w:lang w:val="ru-RU"/>
              </w:rPr>
              <w:t>Номера строк в таблице:</w:t>
            </w:r>
            <w:r w:rsidRPr="00356840">
              <w:rPr>
                <w:rFonts w:ascii="Consolas" w:eastAsia="Consolas" w:hAnsi="Consolas"/>
                <w:sz w:val="20"/>
                <w:lang w:val="ru-RU"/>
              </w:rPr>
              <w:t xml:space="preserve">          10   2    9    5    8   14   10    8</w:t>
            </w:r>
          </w:p>
          <w:p w14:paraId="1812C212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B22222"/>
                <w:sz w:val="20"/>
                <w:lang w:val="ru-RU"/>
              </w:rPr>
              <w:t>Заполнение по таблице:</w:t>
            </w:r>
            <w:r w:rsidRPr="00356840">
              <w:rPr>
                <w:rFonts w:ascii="Consolas" w:eastAsia="Consolas" w:hAnsi="Consolas"/>
                <w:sz w:val="20"/>
                <w:lang w:val="ru-RU"/>
              </w:rPr>
              <w:t xml:space="preserve">            3   4    6   15   14    9    8    6</w:t>
            </w:r>
          </w:p>
          <w:p w14:paraId="22ABDD65" w14:textId="77777777" w:rsidR="00B51E89" w:rsidRDefault="00356840">
            <w:pPr>
              <w:spacing w:line="192" w:lineRule="auto"/>
              <w:ind w:firstLine="283"/>
            </w:pPr>
            <w:proofErr w:type="spellStart"/>
            <w:r>
              <w:rPr>
                <w:rFonts w:ascii="Consolas" w:eastAsia="Consolas" w:hAnsi="Consolas"/>
                <w:b/>
                <w:color w:val="006400"/>
                <w:sz w:val="20"/>
              </w:rPr>
              <w:t>Результат</w:t>
            </w:r>
            <w:proofErr w:type="spellEnd"/>
            <w:r>
              <w:rPr>
                <w:rFonts w:ascii="Consolas" w:eastAsia="Consolas" w:hAnsi="Consolas"/>
                <w:b/>
                <w:color w:val="0064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b/>
                <w:color w:val="006400"/>
                <w:sz w:val="20"/>
              </w:rPr>
              <w:t>подстановки</w:t>
            </w:r>
            <w:proofErr w:type="spellEnd"/>
            <w:r>
              <w:rPr>
                <w:rFonts w:ascii="Consolas" w:eastAsia="Consolas" w:hAnsi="Consolas"/>
                <w:b/>
                <w:color w:val="006400"/>
                <w:sz w:val="20"/>
              </w:rPr>
              <w:t>:</w:t>
            </w:r>
            <w:r>
              <w:rPr>
                <w:rFonts w:ascii="Consolas" w:eastAsia="Consolas" w:hAnsi="Consolas"/>
                <w:sz w:val="20"/>
              </w:rPr>
              <w:t xml:space="preserve">        0011 0100 0110 1111 1110 1001 1000 0110</w:t>
            </w:r>
          </w:p>
        </w:tc>
      </w:tr>
    </w:tbl>
    <w:p w14:paraId="1685E9D8" w14:textId="77777777" w:rsidR="00B51E89" w:rsidRDefault="00B51E89"/>
    <w:p w14:paraId="2A68C495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Вот на этом </w:t>
      </w:r>
      <w:r w:rsidRPr="00356840">
        <w:rPr>
          <w:lang w:val="ru-RU"/>
        </w:rPr>
        <w:t xml:space="preserve">шаге алгоритм наконец перестает быть просто арифметикой. Таблица подстановки вносит нелинейность, и именно за счет нее шифрование не сводится к тривиальным операциям сложения и </w:t>
      </w:r>
      <w:r>
        <w:t>XOR</w:t>
      </w:r>
      <w:r w:rsidRPr="00356840">
        <w:rPr>
          <w:lang w:val="ru-RU"/>
        </w:rPr>
        <w:t>.</w:t>
      </w:r>
    </w:p>
    <w:p w14:paraId="104A5C0D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lastRenderedPageBreak/>
        <w:t>Шаг 5. Циклический сдвиг результата на 11 бит влево</w:t>
      </w:r>
    </w:p>
    <w:p w14:paraId="0FBA22FC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Дальше </w:t>
      </w:r>
      <w:r w:rsidRPr="00356840">
        <w:rPr>
          <w:lang w:val="ru-RU"/>
        </w:rPr>
        <w:t>результат подстановки циклически сдвигается на 11 бит влево. В методичке этот шаг приведен уже в готовом двоичном виде, его и берем дальше без изменений.</w:t>
      </w:r>
    </w:p>
    <w:p w14:paraId="72DCE33A" w14:textId="77777777" w:rsidR="00B51E89" w:rsidRDefault="00356840">
      <w:pPr>
        <w:spacing w:before="40" w:after="40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31BBB207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06256D" w14:textId="77777777" w:rsidR="00B51E89" w:rsidRPr="00356840" w:rsidRDefault="00356840">
            <w:pPr>
              <w:spacing w:line="192" w:lineRule="auto"/>
              <w:ind w:firstLine="283"/>
              <w:rPr>
                <w:lang w:val="ru-RU"/>
              </w:rPr>
            </w:pPr>
            <w:r w:rsidRPr="00356840">
              <w:rPr>
                <w:rFonts w:ascii="Consolas" w:eastAsia="Consolas" w:hAnsi="Consolas"/>
                <w:b/>
                <w:color w:val="8B0000"/>
                <w:sz w:val="20"/>
                <w:lang w:val="ru-RU"/>
              </w:rPr>
              <w:t>После сдвига на 11 бит влево:</w:t>
            </w:r>
          </w:p>
          <w:p w14:paraId="49D69C17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sz w:val="20"/>
              </w:rPr>
              <w:t>1111 0100 1100 0011 0001 1010 0011 0111</w:t>
            </w:r>
          </w:p>
          <w:p w14:paraId="492F01DC" w14:textId="77777777" w:rsidR="00B51E89" w:rsidRDefault="00B51E89">
            <w:pPr>
              <w:spacing w:line="192" w:lineRule="auto"/>
              <w:ind w:firstLine="283"/>
            </w:pPr>
          </w:p>
          <w:p w14:paraId="2B673728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f(R0, X0) =</w:t>
            </w:r>
            <w:r>
              <w:rPr>
                <w:rFonts w:ascii="Consolas" w:eastAsia="Consolas" w:hAnsi="Consolas"/>
                <w:sz w:val="20"/>
              </w:rPr>
              <w:t xml:space="preserve"> 1111 0100 1100</w:t>
            </w:r>
            <w:r>
              <w:rPr>
                <w:rFonts w:ascii="Consolas" w:eastAsia="Consolas" w:hAnsi="Consolas"/>
                <w:sz w:val="20"/>
              </w:rPr>
              <w:t xml:space="preserve"> 0011 0001 1010 0011 0111</w:t>
            </w:r>
          </w:p>
        </w:tc>
      </w:tr>
    </w:tbl>
    <w:p w14:paraId="08A98EBD" w14:textId="77777777" w:rsidR="00B51E89" w:rsidRDefault="00B51E89"/>
    <w:p w14:paraId="6BD5941E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Теперь функция </w:t>
      </w:r>
      <w:r>
        <w:t>f</w:t>
      </w:r>
      <w:r w:rsidRPr="00356840">
        <w:rPr>
          <w:lang w:val="ru-RU"/>
        </w:rPr>
        <w:t>(</w:t>
      </w:r>
      <w:r>
        <w:t>R</w:t>
      </w:r>
      <w:r w:rsidRPr="00356840">
        <w:rPr>
          <w:lang w:val="ru-RU"/>
        </w:rPr>
        <w:t xml:space="preserve">0, </w:t>
      </w:r>
      <w:r>
        <w:t>X</w:t>
      </w:r>
      <w:r w:rsidRPr="00356840">
        <w:rPr>
          <w:lang w:val="ru-RU"/>
        </w:rPr>
        <w:t xml:space="preserve">0) полностью готова. То есть у нас уже есть тот самый 32-битный результат, который дальше нужно объединить с </w:t>
      </w:r>
      <w:r>
        <w:t>L</w:t>
      </w:r>
      <w:r w:rsidRPr="00356840">
        <w:rPr>
          <w:lang w:val="ru-RU"/>
        </w:rPr>
        <w:t>0.</w:t>
      </w:r>
    </w:p>
    <w:p w14:paraId="7BA02A39" w14:textId="77777777" w:rsidR="00B51E89" w:rsidRPr="00356840" w:rsidRDefault="00356840">
      <w:pPr>
        <w:spacing w:before="160" w:after="40"/>
        <w:ind w:firstLine="0"/>
        <w:rPr>
          <w:lang w:val="ru-RU"/>
        </w:rPr>
      </w:pPr>
      <w:r w:rsidRPr="00356840">
        <w:rPr>
          <w:b/>
          <w:lang w:val="ru-RU"/>
        </w:rPr>
        <w:t xml:space="preserve">Шаг 6. Вычисление </w:t>
      </w:r>
      <w:r>
        <w:rPr>
          <w:b/>
        </w:rPr>
        <w:t>R</w:t>
      </w:r>
      <w:r w:rsidRPr="00356840">
        <w:rPr>
          <w:b/>
          <w:lang w:val="ru-RU"/>
        </w:rPr>
        <w:t xml:space="preserve">1 = </w:t>
      </w:r>
      <w:r>
        <w:rPr>
          <w:b/>
        </w:rPr>
        <w:t>f</w:t>
      </w:r>
      <w:r w:rsidRPr="00356840">
        <w:rPr>
          <w:b/>
          <w:lang w:val="ru-RU"/>
        </w:rPr>
        <w:t>(</w:t>
      </w:r>
      <w:r>
        <w:rPr>
          <w:b/>
        </w:rPr>
        <w:t>R</w:t>
      </w:r>
      <w:r w:rsidRPr="00356840">
        <w:rPr>
          <w:b/>
          <w:lang w:val="ru-RU"/>
        </w:rPr>
        <w:t xml:space="preserve">0, </w:t>
      </w:r>
      <w:r>
        <w:rPr>
          <w:b/>
        </w:rPr>
        <w:t>X</w:t>
      </w:r>
      <w:r w:rsidRPr="00356840">
        <w:rPr>
          <w:b/>
          <w:lang w:val="ru-RU"/>
        </w:rPr>
        <w:t xml:space="preserve">0) </w:t>
      </w:r>
      <w:r>
        <w:rPr>
          <w:b/>
        </w:rPr>
        <w:t>XOR</w:t>
      </w:r>
      <w:r w:rsidRPr="00356840">
        <w:rPr>
          <w:b/>
          <w:lang w:val="ru-RU"/>
        </w:rPr>
        <w:t xml:space="preserve"> </w:t>
      </w:r>
      <w:r>
        <w:rPr>
          <w:b/>
        </w:rPr>
        <w:t>L</w:t>
      </w:r>
      <w:r w:rsidRPr="00356840">
        <w:rPr>
          <w:b/>
          <w:lang w:val="ru-RU"/>
        </w:rPr>
        <w:t>0</w:t>
      </w:r>
    </w:p>
    <w:p w14:paraId="4A80B921" w14:textId="77777777" w:rsidR="00B51E89" w:rsidRDefault="00356840">
      <w:r w:rsidRPr="00356840">
        <w:rPr>
          <w:lang w:val="ru-RU"/>
        </w:rPr>
        <w:t>Последний шаг первого цикла: складываем результат фун</w:t>
      </w:r>
      <w:r w:rsidRPr="00356840">
        <w:rPr>
          <w:lang w:val="ru-RU"/>
        </w:rPr>
        <w:t xml:space="preserve">кции </w:t>
      </w:r>
      <w:r>
        <w:t>f</w:t>
      </w:r>
      <w:r w:rsidRPr="00356840">
        <w:rPr>
          <w:lang w:val="ru-RU"/>
        </w:rPr>
        <w:t>(</w:t>
      </w:r>
      <w:r>
        <w:t>R</w:t>
      </w:r>
      <w:r w:rsidRPr="00356840">
        <w:rPr>
          <w:lang w:val="ru-RU"/>
        </w:rPr>
        <w:t xml:space="preserve">0, </w:t>
      </w:r>
      <w:r>
        <w:t>X</w:t>
      </w:r>
      <w:r w:rsidRPr="00356840">
        <w:rPr>
          <w:lang w:val="ru-RU"/>
        </w:rPr>
        <w:t xml:space="preserve">0) с левой половиной </w:t>
      </w:r>
      <w:r>
        <w:t>L</w:t>
      </w:r>
      <w:r w:rsidRPr="00356840">
        <w:rPr>
          <w:lang w:val="ru-RU"/>
        </w:rPr>
        <w:t xml:space="preserve">0 по </w:t>
      </w:r>
      <w:r>
        <w:t>mod</w:t>
      </w:r>
      <w:r w:rsidRPr="00356840">
        <w:rPr>
          <w:lang w:val="ru-RU"/>
        </w:rPr>
        <w:t xml:space="preserve"> 2. </w:t>
      </w:r>
      <w:r>
        <w:t>Здесь и появляется новый правый блок R1.</w:t>
      </w:r>
    </w:p>
    <w:p w14:paraId="474AFA89" w14:textId="77777777" w:rsidR="00B51E89" w:rsidRDefault="0035684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7A863F" wp14:editId="0E7CD331">
            <wp:extent cx="5328000" cy="7730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l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7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218E" w14:textId="77777777" w:rsidR="00B51E89" w:rsidRPr="00356840" w:rsidRDefault="00356840">
      <w:pPr>
        <w:spacing w:after="80"/>
        <w:ind w:firstLine="0"/>
        <w:jc w:val="center"/>
        <w:rPr>
          <w:lang w:val="ru-RU"/>
        </w:rPr>
      </w:pPr>
      <w:r w:rsidRPr="00356840">
        <w:rPr>
          <w:sz w:val="24"/>
          <w:lang w:val="ru-RU"/>
        </w:rPr>
        <w:t>Рисунок 6 - Фрагмент методички с пошаговым вычислением первого цикла</w:t>
      </w:r>
    </w:p>
    <w:p w14:paraId="4265F883" w14:textId="77777777" w:rsidR="00B51E89" w:rsidRDefault="00356840">
      <w:pPr>
        <w:spacing w:before="40" w:after="40"/>
        <w:ind w:firstLine="0"/>
      </w:pPr>
      <w:proofErr w:type="spellStart"/>
      <w:r>
        <w:rPr>
          <w:b/>
        </w:rPr>
        <w:t>Логи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51E89" w14:paraId="0421C2BD" w14:textId="77777777">
        <w:trPr>
          <w:jc w:val="center"/>
        </w:trPr>
        <w:tc>
          <w:tcPr>
            <w:tcW w:w="9689" w:type="dxa"/>
            <w:shd w:val="clear" w:color="auto" w:fill="F3F3F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FB8EB5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1F4E79"/>
                <w:sz w:val="20"/>
              </w:rPr>
              <w:lastRenderedPageBreak/>
              <w:t>L0:</w:t>
            </w:r>
            <w:r>
              <w:rPr>
                <w:rFonts w:ascii="Consolas" w:eastAsia="Consolas" w:hAnsi="Consolas"/>
                <w:sz w:val="20"/>
              </w:rPr>
              <w:t xml:space="preserve">        1100 1000 1100 1101 1101 0100 1100 1110</w:t>
            </w:r>
          </w:p>
          <w:p w14:paraId="399E9CC8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8B008B"/>
                <w:sz w:val="20"/>
              </w:rPr>
              <w:t>f(R0,X0):</w:t>
            </w:r>
            <w:r>
              <w:rPr>
                <w:rFonts w:ascii="Consolas" w:eastAsia="Consolas" w:hAnsi="Consolas"/>
                <w:sz w:val="20"/>
              </w:rPr>
              <w:t xml:space="preserve">  1111 0100 1100 0011 0001 1010 0</w:t>
            </w:r>
            <w:r>
              <w:rPr>
                <w:rFonts w:ascii="Consolas" w:eastAsia="Consolas" w:hAnsi="Consolas"/>
                <w:sz w:val="20"/>
              </w:rPr>
              <w:t>011 0111</w:t>
            </w:r>
          </w:p>
          <w:p w14:paraId="14F17522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R1:</w:t>
            </w:r>
            <w:r>
              <w:rPr>
                <w:rFonts w:ascii="Consolas" w:eastAsia="Consolas" w:hAnsi="Consolas"/>
                <w:sz w:val="20"/>
              </w:rPr>
              <w:t xml:space="preserve">        0011 1100 0000 1110 1100 1110 1111 1001</w:t>
            </w:r>
          </w:p>
          <w:p w14:paraId="0E274FFA" w14:textId="77777777" w:rsidR="00B51E89" w:rsidRDefault="00B51E89">
            <w:pPr>
              <w:spacing w:line="192" w:lineRule="auto"/>
              <w:ind w:firstLine="283"/>
            </w:pPr>
          </w:p>
          <w:p w14:paraId="1533ED42" w14:textId="77777777" w:rsidR="00B51E89" w:rsidRDefault="00356840">
            <w:pPr>
              <w:spacing w:line="192" w:lineRule="auto"/>
              <w:ind w:firstLine="283"/>
            </w:pPr>
            <w:r>
              <w:rPr>
                <w:rFonts w:ascii="Consolas" w:eastAsia="Consolas" w:hAnsi="Consolas"/>
                <w:b/>
                <w:color w:val="B22222"/>
                <w:sz w:val="20"/>
              </w:rPr>
              <w:t>R1 (hex):</w:t>
            </w:r>
            <w:r>
              <w:rPr>
                <w:rFonts w:ascii="Consolas" w:eastAsia="Consolas" w:hAnsi="Consolas"/>
                <w:sz w:val="20"/>
              </w:rPr>
              <w:t xml:space="preserve">  3C0ECEF9</w:t>
            </w:r>
          </w:p>
        </w:tc>
      </w:tr>
    </w:tbl>
    <w:p w14:paraId="1E388442" w14:textId="77777777" w:rsidR="00B51E89" w:rsidRDefault="00B51E89"/>
    <w:p w14:paraId="7936A945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Здесь уже получаем итог первого цикла. Если смотреть по-человечески, то исходный правый блок прошел через подключ, таблицу подстановки, циклический сдвиг и только после </w:t>
      </w:r>
      <w:r w:rsidRPr="00356840">
        <w:rPr>
          <w:lang w:val="ru-RU"/>
        </w:rPr>
        <w:t xml:space="preserve">этого дал новый </w:t>
      </w:r>
      <w:r>
        <w:t>R</w:t>
      </w:r>
      <w:r w:rsidRPr="00356840">
        <w:rPr>
          <w:lang w:val="ru-RU"/>
        </w:rPr>
        <w:t>1. Именно в этом и чувствуется "мясо" алгоритма.</w:t>
      </w:r>
    </w:p>
    <w:p w14:paraId="4108BF57" w14:textId="77777777" w:rsidR="00B51E89" w:rsidRPr="00356840" w:rsidRDefault="00356840">
      <w:pPr>
        <w:spacing w:before="200" w:after="80"/>
        <w:ind w:firstLine="0"/>
        <w:rPr>
          <w:lang w:val="ru-RU"/>
        </w:rPr>
      </w:pPr>
      <w:r w:rsidRPr="00356840">
        <w:rPr>
          <w:b/>
          <w:lang w:val="ru-RU"/>
        </w:rPr>
        <w:t>Что шифровалось и что получилось после первого цикла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669"/>
      </w:tblGrid>
      <w:tr w:rsidR="00B51E89" w14:paraId="5E86A942" w14:textId="77777777">
        <w:trPr>
          <w:jc w:val="center"/>
        </w:trPr>
        <w:tc>
          <w:tcPr>
            <w:tcW w:w="294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4F71" w14:textId="77777777" w:rsidR="00B51E89" w:rsidRDefault="00356840" w:rsidP="0035684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Позиция</w:t>
            </w:r>
            <w:proofErr w:type="spellEnd"/>
          </w:p>
        </w:tc>
        <w:tc>
          <w:tcPr>
            <w:tcW w:w="566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4591" w14:textId="77777777" w:rsidR="00B51E89" w:rsidRDefault="00356840" w:rsidP="00356840"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B51E89" w:rsidRPr="00356840" w14:paraId="20D14165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442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Что шифровалось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A40D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64-битный блок из символов "ИНФОРМАЦ"</w:t>
            </w:r>
          </w:p>
        </w:tc>
      </w:tr>
      <w:tr w:rsidR="00B51E89" w14:paraId="08624A11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7BC9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L0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9B6B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11001000 11001101 11010100 11001110</w:t>
            </w:r>
          </w:p>
        </w:tc>
      </w:tr>
      <w:tr w:rsidR="00B51E89" w14:paraId="67D2360D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1AC2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R0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613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 xml:space="preserve">11010000 </w:t>
            </w:r>
            <w:r>
              <w:rPr>
                <w:sz w:val="24"/>
              </w:rPr>
              <w:t>11001100 11000000 11010110</w:t>
            </w:r>
          </w:p>
        </w:tc>
      </w:tr>
      <w:tr w:rsidR="00B51E89" w14:paraId="62B3B537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8936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Первый подключ X0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9318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11010001 11001000 11001101 11010010</w:t>
            </w:r>
          </w:p>
        </w:tc>
      </w:tr>
      <w:tr w:rsidR="00B51E89" w:rsidRPr="00356840" w14:paraId="0AF1410E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F359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Что получили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542E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 xml:space="preserve">Новый правый блок </w:t>
            </w:r>
            <w:r>
              <w:rPr>
                <w:sz w:val="24"/>
              </w:rPr>
              <w:t>R</w:t>
            </w:r>
            <w:r w:rsidRPr="00356840">
              <w:rPr>
                <w:sz w:val="24"/>
                <w:lang w:val="ru-RU"/>
              </w:rPr>
              <w:t>1 после первого цикла</w:t>
            </w:r>
          </w:p>
        </w:tc>
      </w:tr>
      <w:tr w:rsidR="00B51E89" w14:paraId="3D226C4D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6F7B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R1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A0C4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00111100 00001110 11001110 11111001</w:t>
            </w:r>
          </w:p>
        </w:tc>
      </w:tr>
      <w:tr w:rsidR="00B51E89" w14:paraId="15171514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8B6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R1 в hex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E36A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3C0ECEF9</w:t>
            </w:r>
          </w:p>
        </w:tc>
      </w:tr>
      <w:tr w:rsidR="00B51E89" w14:paraId="29AB326C" w14:textId="77777777">
        <w:trPr>
          <w:jc w:val="center"/>
        </w:trPr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6341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Если записать состояние после 1 цикла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76EE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 xml:space="preserve">L1 = R0, R1 = </w:t>
            </w:r>
            <w:r>
              <w:rPr>
                <w:sz w:val="24"/>
              </w:rPr>
              <w:t>3C0ECEF9</w:t>
            </w:r>
          </w:p>
        </w:tc>
      </w:tr>
    </w:tbl>
    <w:p w14:paraId="27BA2849" w14:textId="77777777" w:rsidR="00B51E89" w:rsidRDefault="00B51E89"/>
    <w:p w14:paraId="2BA84433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>То есть в этой работе мы не доводили алгоритм до полного 32-циклового шифрования. Но уже после первого цикла хорошо видно, как из исходного блока начинает формироваться новый набор данных.</w:t>
      </w:r>
    </w:p>
    <w:p w14:paraId="714D1D89" w14:textId="77777777" w:rsidR="00B51E89" w:rsidRPr="00356840" w:rsidRDefault="00356840">
      <w:pPr>
        <w:spacing w:before="200" w:after="80"/>
        <w:ind w:firstLine="0"/>
        <w:rPr>
          <w:lang w:val="ru-RU"/>
        </w:rPr>
      </w:pPr>
      <w:r w:rsidRPr="00356840">
        <w:rPr>
          <w:b/>
          <w:lang w:val="ru-RU"/>
        </w:rPr>
        <w:t>Что можно сравнить по режимам ГОСТ 28147-89</w:t>
      </w:r>
    </w:p>
    <w:p w14:paraId="3672F5C6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>Раз в начале</w:t>
      </w:r>
      <w:r w:rsidRPr="00356840">
        <w:rPr>
          <w:lang w:val="ru-RU"/>
        </w:rPr>
        <w:t xml:space="preserve"> методичка перечисляет все режимы, логично коротко сравнить их между собой. Здесь разница не только в названии. Режим простой </w:t>
      </w:r>
      <w:r w:rsidRPr="00356840">
        <w:rPr>
          <w:lang w:val="ru-RU"/>
        </w:rPr>
        <w:lastRenderedPageBreak/>
        <w:t>замены хорош как база, но для больших массивов данных он слабее из-за независимого шифрования одинаковых блоков.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381"/>
      </w:tblGrid>
      <w:tr w:rsidR="00B51E89" w14:paraId="6DADB5C7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8112" w14:textId="77777777" w:rsidR="00B51E89" w:rsidRDefault="00356840" w:rsidP="0035684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Режим</w:t>
            </w:r>
            <w:proofErr w:type="spellEnd"/>
          </w:p>
        </w:tc>
        <w:tc>
          <w:tcPr>
            <w:tcW w:w="396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8F11" w14:textId="77777777" w:rsidR="00B51E89" w:rsidRDefault="00356840" w:rsidP="00356840">
            <w:r>
              <w:rPr>
                <w:b/>
                <w:sz w:val="24"/>
              </w:rPr>
              <w:t>Что видно н</w:t>
            </w:r>
            <w:r>
              <w:rPr>
                <w:b/>
                <w:sz w:val="24"/>
              </w:rPr>
              <w:t>а практике</w:t>
            </w:r>
          </w:p>
        </w:tc>
        <w:tc>
          <w:tcPr>
            <w:tcW w:w="2381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5F02" w14:textId="77777777" w:rsidR="00B51E89" w:rsidRDefault="00356840" w:rsidP="00356840">
            <w:pPr>
              <w:ind w:firstLine="0"/>
              <w:jc w:val="center"/>
            </w:pPr>
            <w:r>
              <w:rPr>
                <w:b/>
                <w:sz w:val="24"/>
              </w:rPr>
              <w:t>Короткий комментарий</w:t>
            </w:r>
          </w:p>
        </w:tc>
      </w:tr>
      <w:tr w:rsidR="00B51E89" w:rsidRPr="00356840" w14:paraId="43A4A01D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7C45" w14:textId="77777777" w:rsidR="00B51E89" w:rsidRDefault="00356840">
            <w:pPr>
              <w:spacing w:line="288" w:lineRule="auto"/>
              <w:ind w:firstLine="0"/>
              <w:jc w:val="center"/>
            </w:pPr>
            <w:r>
              <w:rPr>
                <w:sz w:val="24"/>
              </w:rPr>
              <w:t>Простая замена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8FA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Одинаковые блоки дают одинаковый результат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C45A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Подходит для короткой ключевой информации</w:t>
            </w:r>
          </w:p>
        </w:tc>
      </w:tr>
      <w:tr w:rsidR="00B51E89" w:rsidRPr="00356840" w14:paraId="6FF8D1D0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5633" w14:textId="77777777" w:rsidR="00B51E89" w:rsidRDefault="00356840">
            <w:pPr>
              <w:spacing w:line="288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Гаммирование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97F5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Вырабатывается гамма, не зависящая от данных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32AD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Удобнее для потока данных и маскировки повторов</w:t>
            </w:r>
          </w:p>
        </w:tc>
      </w:tr>
      <w:tr w:rsidR="00B51E89" w:rsidRPr="00356840" w14:paraId="5319D624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16E4" w14:textId="77777777" w:rsidR="00B51E89" w:rsidRDefault="00356840">
            <w:pPr>
              <w:spacing w:line="288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Гаммирование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обратной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связью</w:t>
            </w:r>
            <w:proofErr w:type="spellEnd"/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0C43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Гамма зависит от предыдущих шифрблоков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1B3D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Лучше связывает соседние блоки между собой</w:t>
            </w:r>
          </w:p>
        </w:tc>
      </w:tr>
      <w:tr w:rsidR="00B51E89" w:rsidRPr="00356840" w14:paraId="22864EB8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FAE5" w14:textId="77777777" w:rsidR="00B51E89" w:rsidRDefault="00356840">
            <w:pPr>
              <w:spacing w:line="288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Имитовставка</w:t>
            </w:r>
            <w:proofErr w:type="spellEnd"/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F889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Проверяет целостность, а не заменяет шифрование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7557" w14:textId="77777777" w:rsidR="00B51E89" w:rsidRPr="00356840" w:rsidRDefault="00356840">
            <w:pPr>
              <w:spacing w:line="288" w:lineRule="auto"/>
              <w:ind w:firstLine="0"/>
              <w:jc w:val="center"/>
              <w:rPr>
                <w:lang w:val="ru-RU"/>
              </w:rPr>
            </w:pPr>
            <w:r w:rsidRPr="00356840">
              <w:rPr>
                <w:sz w:val="24"/>
                <w:lang w:val="ru-RU"/>
              </w:rPr>
              <w:t>Нужна для контроля и обнаружения искажений</w:t>
            </w:r>
          </w:p>
        </w:tc>
      </w:tr>
    </w:tbl>
    <w:p w14:paraId="1586A098" w14:textId="77777777" w:rsidR="00B51E89" w:rsidRPr="00356840" w:rsidRDefault="00B51E89">
      <w:pPr>
        <w:rPr>
          <w:lang w:val="ru-RU"/>
        </w:rPr>
      </w:pPr>
    </w:p>
    <w:p w14:paraId="68CBA016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Для этой практики самый важный </w:t>
      </w:r>
      <w:r w:rsidRPr="00356840">
        <w:rPr>
          <w:lang w:val="ru-RU"/>
        </w:rPr>
        <w:t>вывод такой: режим простой замены нужен как базовый кирпич. Остальные режимы строятся уже поверх него и закрывают те проблемы, которые возникают при работе с длинными данными.</w:t>
      </w:r>
    </w:p>
    <w:p w14:paraId="66C96706" w14:textId="77777777" w:rsidR="00B51E89" w:rsidRPr="00356840" w:rsidRDefault="00356840">
      <w:pPr>
        <w:spacing w:before="200" w:after="80"/>
        <w:ind w:firstLine="0"/>
        <w:rPr>
          <w:lang w:val="ru-RU"/>
        </w:rPr>
      </w:pPr>
      <w:r w:rsidRPr="00356840">
        <w:rPr>
          <w:b/>
          <w:lang w:val="ru-RU"/>
        </w:rPr>
        <w:t>Вывод</w:t>
      </w:r>
    </w:p>
    <w:p w14:paraId="578234C2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По ходу работы я последовательно разобрал весь первый цикл ГОСТ 28147-89. </w:t>
      </w:r>
      <w:r w:rsidRPr="00356840">
        <w:rPr>
          <w:lang w:val="ru-RU"/>
        </w:rPr>
        <w:t xml:space="preserve">Сначала перевел символы "ИНФОРМАЦ" и "СИНТ" в двоичный вид, потом собрал из них </w:t>
      </w:r>
      <w:r>
        <w:t>L</w:t>
      </w:r>
      <w:r w:rsidRPr="00356840">
        <w:rPr>
          <w:lang w:val="ru-RU"/>
        </w:rPr>
        <w:t xml:space="preserve">0, </w:t>
      </w:r>
      <w:r>
        <w:t>R</w:t>
      </w:r>
      <w:r w:rsidRPr="00356840">
        <w:rPr>
          <w:lang w:val="ru-RU"/>
        </w:rPr>
        <w:t xml:space="preserve">0 и </w:t>
      </w:r>
      <w:r>
        <w:t>X</w:t>
      </w:r>
      <w:r w:rsidRPr="00356840">
        <w:rPr>
          <w:lang w:val="ru-RU"/>
        </w:rPr>
        <w:t>0. Уже на этом шаге стало понятно, что ошибка даже в одном символе ломает всю дальнейшую цепочку вычислений.</w:t>
      </w:r>
    </w:p>
    <w:p w14:paraId="392EDFAD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Дальше получилось увидеть, как работает функция </w:t>
      </w:r>
      <w:r>
        <w:t>f</w:t>
      </w:r>
      <w:r w:rsidRPr="00356840">
        <w:rPr>
          <w:lang w:val="ru-RU"/>
        </w:rPr>
        <w:t>(</w:t>
      </w:r>
      <w:r>
        <w:t>R</w:t>
      </w:r>
      <w:r w:rsidRPr="00356840">
        <w:rPr>
          <w:lang w:val="ru-RU"/>
        </w:rPr>
        <w:t xml:space="preserve">, </w:t>
      </w:r>
      <w:r>
        <w:t>X</w:t>
      </w:r>
      <w:r w:rsidRPr="00356840">
        <w:rPr>
          <w:lang w:val="ru-RU"/>
        </w:rPr>
        <w:t>) и</w:t>
      </w:r>
      <w:r w:rsidRPr="00356840">
        <w:rPr>
          <w:lang w:val="ru-RU"/>
        </w:rPr>
        <w:t xml:space="preserve">знутри. Сложение </w:t>
      </w:r>
      <w:r>
        <w:t>R</w:t>
      </w:r>
      <w:r w:rsidRPr="00356840">
        <w:rPr>
          <w:lang w:val="ru-RU"/>
        </w:rPr>
        <w:t xml:space="preserve">0 и </w:t>
      </w:r>
      <w:r>
        <w:t>X</w:t>
      </w:r>
      <w:r w:rsidRPr="00356840">
        <w:rPr>
          <w:lang w:val="ru-RU"/>
        </w:rPr>
        <w:t xml:space="preserve">0 по </w:t>
      </w:r>
      <w:r>
        <w:t>mod</w:t>
      </w:r>
      <w:r w:rsidRPr="00356840">
        <w:rPr>
          <w:lang w:val="ru-RU"/>
        </w:rPr>
        <w:t xml:space="preserve"> 2^32 дает только промежуточную последовательность. Реальное усложнение начинается в блоке подстановки, где </w:t>
      </w:r>
      <w:r w:rsidRPr="00356840">
        <w:rPr>
          <w:lang w:val="ru-RU"/>
        </w:rPr>
        <w:lastRenderedPageBreak/>
        <w:t>каждая тетрада меняется по своей строке и своему столбцу. После этого циклический сдвиг на 11 бит окончательно перест</w:t>
      </w:r>
      <w:r w:rsidRPr="00356840">
        <w:rPr>
          <w:lang w:val="ru-RU"/>
        </w:rPr>
        <w:t>раивает данные.</w:t>
      </w:r>
    </w:p>
    <w:p w14:paraId="5647CA96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Главный результат практики: после первого цикла из исходных половин </w:t>
      </w:r>
      <w:r>
        <w:t>L</w:t>
      </w:r>
      <w:r w:rsidRPr="00356840">
        <w:rPr>
          <w:lang w:val="ru-RU"/>
        </w:rPr>
        <w:t xml:space="preserve">0 и </w:t>
      </w:r>
      <w:r>
        <w:t>R</w:t>
      </w:r>
      <w:r w:rsidRPr="00356840">
        <w:rPr>
          <w:lang w:val="ru-RU"/>
        </w:rPr>
        <w:t xml:space="preserve">0 был получен новый правый блок </w:t>
      </w:r>
      <w:r>
        <w:t>R</w:t>
      </w:r>
      <w:r w:rsidRPr="00356840">
        <w:rPr>
          <w:lang w:val="ru-RU"/>
        </w:rPr>
        <w:t>1 = 00111100 00001110 11001110 11111001, или 3</w:t>
      </w:r>
      <w:r>
        <w:t>C</w:t>
      </w:r>
      <w:r w:rsidRPr="00356840">
        <w:rPr>
          <w:lang w:val="ru-RU"/>
        </w:rPr>
        <w:t>0</w:t>
      </w:r>
      <w:r>
        <w:t>ECEF</w:t>
      </w:r>
      <w:r w:rsidRPr="00356840">
        <w:rPr>
          <w:lang w:val="ru-RU"/>
        </w:rPr>
        <w:t xml:space="preserve">9 в шестнадцатеричном виде. Если записывать состояние после цикла целиком, то </w:t>
      </w:r>
      <w:r>
        <w:t>L</w:t>
      </w:r>
      <w:r w:rsidRPr="00356840">
        <w:rPr>
          <w:lang w:val="ru-RU"/>
        </w:rPr>
        <w:t xml:space="preserve">1 </w:t>
      </w:r>
      <w:r w:rsidRPr="00356840">
        <w:rPr>
          <w:lang w:val="ru-RU"/>
        </w:rPr>
        <w:t xml:space="preserve">просто становится равным старому </w:t>
      </w:r>
      <w:r>
        <w:t>R</w:t>
      </w:r>
      <w:r w:rsidRPr="00356840">
        <w:rPr>
          <w:lang w:val="ru-RU"/>
        </w:rPr>
        <w:t xml:space="preserve">0, а новый </w:t>
      </w:r>
      <w:r>
        <w:t>R</w:t>
      </w:r>
      <w:r w:rsidRPr="00356840">
        <w:rPr>
          <w:lang w:val="ru-RU"/>
        </w:rPr>
        <w:t>1 уже содержит результат всех преобразований.</w:t>
      </w:r>
    </w:p>
    <w:p w14:paraId="1B33B50F" w14:textId="77777777" w:rsidR="00B51E89" w:rsidRPr="00356840" w:rsidRDefault="00356840">
      <w:pPr>
        <w:rPr>
          <w:lang w:val="ru-RU"/>
        </w:rPr>
      </w:pPr>
      <w:r w:rsidRPr="00356840">
        <w:rPr>
          <w:lang w:val="ru-RU"/>
        </w:rPr>
        <w:t xml:space="preserve">Отдельно я для себя зафиксировал разницу между режимами алгоритма. Простая замена хорошо показывает внутреннюю механику ГОСТ, но для больших массивов данных одного </w:t>
      </w:r>
      <w:r w:rsidRPr="00356840">
        <w:rPr>
          <w:lang w:val="ru-RU"/>
        </w:rPr>
        <w:t xml:space="preserve">такого режима мало. Гаммирование и гаммирование с обратной связью заметно практичнее, а режим имитовставки вообще отвечает уже за контроль целостности. Так что эта работа полезна именно тем, что на одном цикле дает понять основу, на которой потом строятся </w:t>
      </w:r>
      <w:r w:rsidRPr="00356840">
        <w:rPr>
          <w:lang w:val="ru-RU"/>
        </w:rPr>
        <w:t>остальные режимы.</w:t>
      </w:r>
    </w:p>
    <w:sectPr w:rsidR="00B51E89" w:rsidRPr="0035684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840"/>
    <w:rsid w:val="00AA1D8D"/>
    <w:rsid w:val="00B47730"/>
    <w:rsid w:val="00B51E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DEDB0"/>
  <w14:defaultImageDpi w14:val="300"/>
  <w15:docId w15:val="{23EEAC9F-5961-4117-9CEE-8E8EA69B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2</cp:revision>
  <dcterms:created xsi:type="dcterms:W3CDTF">2013-12-23T23:15:00Z</dcterms:created>
  <dcterms:modified xsi:type="dcterms:W3CDTF">2026-03-15T13:25:00Z</dcterms:modified>
  <cp:category/>
</cp:coreProperties>
</file>