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4FA96" w14:textId="77777777" w:rsidR="008466FE" w:rsidRPr="00F74AD0" w:rsidRDefault="00F74AD0">
      <w:pPr>
        <w:spacing w:before="240" w:after="120"/>
        <w:rPr>
          <w:lang w:val="ru-RU"/>
        </w:rPr>
      </w:pPr>
      <w:r w:rsidRPr="00F74AD0">
        <w:rPr>
          <w:b/>
          <w:lang w:val="ru-RU"/>
        </w:rPr>
        <w:t>Цель работы</w:t>
      </w:r>
    </w:p>
    <w:p w14:paraId="7A9E4619" w14:textId="77777777" w:rsidR="008466FE" w:rsidRPr="00F74AD0" w:rsidRDefault="00F74AD0">
      <w:pPr>
        <w:spacing w:after="0" w:line="360" w:lineRule="auto"/>
        <w:ind w:firstLine="709"/>
        <w:jc w:val="both"/>
        <w:rPr>
          <w:lang w:val="ru-RU"/>
        </w:rPr>
      </w:pPr>
      <w:r w:rsidRPr="00F74AD0">
        <w:rPr>
          <w:lang w:val="ru-RU"/>
        </w:rPr>
        <w:t xml:space="preserve">Изучить базовые возможности платформы </w:t>
      </w:r>
      <w:r w:rsidRPr="00F74AD0">
        <w:rPr>
          <w:lang w:val="ru-RU"/>
        </w:rPr>
        <w:t>1С:Предприятие, на учебном примере спроектировать решение для варианта 1 "Розничный магазин одежды" и собрать в конфигураторе минимальный набор объектов, который показывает, как можно автоматизировать учёт контрагентов, складов, номенклатуры, поступления и</w:t>
      </w:r>
      <w:r w:rsidRPr="00F74AD0">
        <w:rPr>
          <w:lang w:val="ru-RU"/>
        </w:rPr>
        <w:t xml:space="preserve"> реализации товаров.</w:t>
      </w:r>
    </w:p>
    <w:p w14:paraId="24F425CB" w14:textId="77777777" w:rsidR="008466FE" w:rsidRPr="00F74AD0" w:rsidRDefault="00F74AD0">
      <w:pPr>
        <w:spacing w:before="240" w:after="120"/>
        <w:rPr>
          <w:lang w:val="ru-RU"/>
        </w:rPr>
      </w:pPr>
      <w:r w:rsidRPr="00F74AD0">
        <w:rPr>
          <w:b/>
          <w:lang w:val="ru-RU"/>
        </w:rPr>
        <w:t>Постановка задачи</w:t>
      </w:r>
    </w:p>
    <w:p w14:paraId="455AA833" w14:textId="77777777" w:rsidR="008466FE" w:rsidRPr="00F74AD0" w:rsidRDefault="00F74AD0">
      <w:pPr>
        <w:spacing w:after="0" w:line="360" w:lineRule="auto"/>
        <w:ind w:firstLine="709"/>
        <w:jc w:val="both"/>
        <w:rPr>
          <w:lang w:val="ru-RU"/>
        </w:rPr>
      </w:pPr>
      <w:r w:rsidRPr="00F74AD0">
        <w:rPr>
          <w:lang w:val="ru-RU"/>
        </w:rPr>
        <w:t>По условию варианта рассматривается сеть из четырёх магазинов одежды и интернет-магазин. У компании есть несколько типичных проблем: отчёты из офлайн и онлайн торговли не совпадают, возвраты с маркетплейсов трудно отс</w:t>
      </w:r>
      <w:r w:rsidRPr="00F74AD0">
        <w:rPr>
          <w:lang w:val="ru-RU"/>
        </w:rPr>
        <w:t>леживать, программа лояльности ведётся вручную, а менеджеры тратят много времени на сверку остатков. Задача работы состоит в том, чтобы предложить реалистичный вариант автоматизации на базе 1С и параллельно показать в учебной конфигурации базовые объекты д</w:t>
      </w:r>
      <w:r w:rsidRPr="00F74AD0">
        <w:rPr>
          <w:lang w:val="ru-RU"/>
        </w:rPr>
        <w:t>анных и документы, на которых потом можно строить более полное решение.</w:t>
      </w:r>
    </w:p>
    <w:p w14:paraId="41F382FF" w14:textId="77777777" w:rsidR="008466FE" w:rsidRPr="00F74AD0" w:rsidRDefault="00F74AD0">
      <w:pPr>
        <w:spacing w:before="240" w:after="120"/>
        <w:rPr>
          <w:lang w:val="ru-RU"/>
        </w:rPr>
      </w:pPr>
      <w:r w:rsidRPr="00F74AD0">
        <w:rPr>
          <w:b/>
          <w:lang w:val="ru-RU"/>
        </w:rPr>
        <w:t>Постановка задачи варианта 1</w:t>
      </w:r>
    </w:p>
    <w:p w14:paraId="35F53BA4" w14:textId="77777777" w:rsidR="008466FE" w:rsidRPr="00F74AD0" w:rsidRDefault="00F74AD0">
      <w:pPr>
        <w:spacing w:after="0" w:line="360" w:lineRule="auto"/>
        <w:ind w:firstLine="709"/>
        <w:jc w:val="both"/>
        <w:rPr>
          <w:lang w:val="ru-RU"/>
        </w:rPr>
      </w:pPr>
      <w:r w:rsidRPr="00F74AD0">
        <w:rPr>
          <w:lang w:val="ru-RU"/>
        </w:rPr>
        <w:t>Вариант 1 посвящён розничному магазину одежды с несколькими физическими точками и интернет-магазином. Бизнесу нужен единый контур учёта, который позволит в</w:t>
      </w:r>
      <w:r w:rsidRPr="00F74AD0">
        <w:rPr>
          <w:lang w:val="ru-RU"/>
        </w:rPr>
        <w:t>идеть продажи и остатки без постоянной ручной сверки. Параллельно важно учесть возвраты, программу лояльности и понятную управленческую аналитику.</w:t>
      </w:r>
    </w:p>
    <w:p w14:paraId="1BFDD59A" w14:textId="77777777" w:rsidR="008466FE" w:rsidRDefault="00F74AD0">
      <w:pPr>
        <w:spacing w:before="240" w:after="120"/>
      </w:pPr>
      <w:proofErr w:type="spellStart"/>
      <w:r>
        <w:rPr>
          <w:b/>
        </w:rPr>
        <w:t>Анализ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проблем</w:t>
      </w:r>
      <w:proofErr w:type="spellEnd"/>
      <w:r>
        <w:rPr>
          <w:b/>
        </w:rPr>
        <w:t xml:space="preserve"> "</w:t>
      </w:r>
      <w:proofErr w:type="spellStart"/>
      <w:r>
        <w:rPr>
          <w:b/>
        </w:rPr>
        <w:t>до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автоматизации</w:t>
      </w:r>
      <w:proofErr w:type="spellEnd"/>
      <w:r>
        <w:rPr>
          <w:b/>
        </w:rPr>
        <w:t>"</w:t>
      </w:r>
    </w:p>
    <w:p w14:paraId="73F8324F" w14:textId="77777777" w:rsidR="008466FE" w:rsidRPr="00F74AD0" w:rsidRDefault="00F74AD0">
      <w:pPr>
        <w:pStyle w:val="ListBullet"/>
        <w:spacing w:after="0" w:line="360" w:lineRule="auto"/>
        <w:rPr>
          <w:lang w:val="ru-RU"/>
        </w:rPr>
      </w:pPr>
      <w:r w:rsidRPr="00F74AD0">
        <w:rPr>
          <w:lang w:val="ru-RU"/>
        </w:rPr>
        <w:t xml:space="preserve">Данные о продажах и остатках разорваны между разными каналами. Из-за этого </w:t>
      </w:r>
      <w:r w:rsidRPr="00F74AD0">
        <w:rPr>
          <w:lang w:val="ru-RU"/>
        </w:rPr>
        <w:t>цифры в офлайн и онлайн отчётах расходятся.</w:t>
      </w:r>
    </w:p>
    <w:p w14:paraId="13AEF7D7" w14:textId="77777777" w:rsidR="008466FE" w:rsidRPr="00F74AD0" w:rsidRDefault="00F74AD0">
      <w:pPr>
        <w:pStyle w:val="ListBullet"/>
        <w:spacing w:after="0" w:line="360" w:lineRule="auto"/>
        <w:rPr>
          <w:lang w:val="ru-RU"/>
        </w:rPr>
      </w:pPr>
      <w:r w:rsidRPr="00F74AD0">
        <w:rPr>
          <w:lang w:val="ru-RU"/>
        </w:rPr>
        <w:lastRenderedPageBreak/>
        <w:t>Возвраты с маркетплейсов не собираются в едином контуре. Из-за этого сложно увидеть фактическое движение товара и влияние возвратов на выручку.</w:t>
      </w:r>
    </w:p>
    <w:p w14:paraId="3A669F64" w14:textId="77777777" w:rsidR="008466FE" w:rsidRPr="00F74AD0" w:rsidRDefault="00F74AD0">
      <w:pPr>
        <w:pStyle w:val="ListBullet"/>
        <w:spacing w:after="0" w:line="360" w:lineRule="auto"/>
        <w:rPr>
          <w:lang w:val="ru-RU"/>
        </w:rPr>
      </w:pPr>
      <w:r w:rsidRPr="00F74AD0">
        <w:rPr>
          <w:lang w:val="ru-RU"/>
        </w:rPr>
        <w:t>Программа лояльности ведётся вручную. Это даёт лишние ошибки и замед</w:t>
      </w:r>
      <w:r w:rsidRPr="00F74AD0">
        <w:rPr>
          <w:lang w:val="ru-RU"/>
        </w:rPr>
        <w:t>ляет работу продавцов и менеджеров.</w:t>
      </w:r>
    </w:p>
    <w:p w14:paraId="0DFD8038" w14:textId="77777777" w:rsidR="008466FE" w:rsidRPr="00F74AD0" w:rsidRDefault="00F74AD0">
      <w:pPr>
        <w:pStyle w:val="ListBullet"/>
        <w:spacing w:after="0" w:line="360" w:lineRule="auto"/>
        <w:rPr>
          <w:lang w:val="ru-RU"/>
        </w:rPr>
      </w:pPr>
      <w:r w:rsidRPr="00F74AD0">
        <w:rPr>
          <w:lang w:val="ru-RU"/>
        </w:rPr>
        <w:t>Сверка остатков занимает много времени, потому что сотрудники постоянно перепроверяют данные вручную.</w:t>
      </w:r>
    </w:p>
    <w:p w14:paraId="512CA35C" w14:textId="77777777" w:rsidR="008466FE" w:rsidRPr="00F74AD0" w:rsidRDefault="00F74AD0">
      <w:pPr>
        <w:pStyle w:val="ListBullet"/>
        <w:spacing w:after="0" w:line="360" w:lineRule="auto"/>
        <w:rPr>
          <w:lang w:val="ru-RU"/>
        </w:rPr>
      </w:pPr>
      <w:r w:rsidRPr="00F74AD0">
        <w:rPr>
          <w:lang w:val="ru-RU"/>
        </w:rPr>
        <w:t>Руководителю сложно быстро получить нормальную управленческую картину: что продаётся лучше, где завис товар, по какому</w:t>
      </w:r>
      <w:r w:rsidRPr="00F74AD0">
        <w:rPr>
          <w:lang w:val="ru-RU"/>
        </w:rPr>
        <w:t xml:space="preserve"> каналу больше возвратов и какая реальная маржинальность.</w:t>
      </w:r>
    </w:p>
    <w:p w14:paraId="3883D10C" w14:textId="77777777" w:rsidR="008466FE" w:rsidRPr="00F74AD0" w:rsidRDefault="00F74AD0">
      <w:pPr>
        <w:spacing w:before="240" w:after="120"/>
        <w:rPr>
          <w:lang w:val="ru-RU"/>
        </w:rPr>
      </w:pPr>
      <w:r w:rsidRPr="00F74AD0">
        <w:rPr>
          <w:b/>
          <w:lang w:val="ru-RU"/>
        </w:rPr>
        <w:t>Предлагаемое решение на базе 1С</w:t>
      </w:r>
    </w:p>
    <w:p w14:paraId="33F77DEB" w14:textId="77777777" w:rsidR="008466FE" w:rsidRPr="00F74AD0" w:rsidRDefault="00F74AD0">
      <w:pPr>
        <w:spacing w:after="0" w:line="360" w:lineRule="auto"/>
        <w:ind w:firstLine="709"/>
        <w:jc w:val="both"/>
        <w:rPr>
          <w:lang w:val="ru-RU"/>
        </w:rPr>
      </w:pPr>
      <w:r w:rsidRPr="00F74AD0">
        <w:rPr>
          <w:lang w:val="ru-RU"/>
        </w:rPr>
        <w:t>Как базовое прикладное решение для предметной области я предлагаю использовать 1С:УНФ в облачном варианте. Для учебной работы это выглядит самым реалистичным варианто</w:t>
      </w:r>
      <w:r w:rsidRPr="00F74AD0">
        <w:rPr>
          <w:lang w:val="ru-RU"/>
        </w:rPr>
        <w:t>м: компания небольшая, собственного сервера по условию нет, а основной запрос связан не с тяжёлым производством, а с продажами, складом, возвратами и отчётностью.</w:t>
      </w:r>
    </w:p>
    <w:p w14:paraId="38A681EE" w14:textId="77777777" w:rsidR="008466FE" w:rsidRPr="00F74AD0" w:rsidRDefault="00F74AD0">
      <w:pPr>
        <w:spacing w:after="0" w:line="360" w:lineRule="auto"/>
        <w:ind w:firstLine="709"/>
        <w:jc w:val="both"/>
        <w:rPr>
          <w:lang w:val="ru-RU"/>
        </w:rPr>
      </w:pPr>
      <w:r w:rsidRPr="00F74AD0">
        <w:rPr>
          <w:lang w:val="ru-RU"/>
        </w:rPr>
        <w:t>Смысл решения такой: в одном контуре собираются номенклатура, контрагенты, склады, поступлени</w:t>
      </w:r>
      <w:r w:rsidRPr="00F74AD0">
        <w:rPr>
          <w:lang w:val="ru-RU"/>
        </w:rPr>
        <w:t xml:space="preserve">я, реализации, остатки и возвраты. Отдельно подключаются обмен с сайтом и маркетплейсами, а также кассовая и </w:t>
      </w:r>
      <w:r>
        <w:t>CRM</w:t>
      </w:r>
      <w:r w:rsidRPr="00F74AD0">
        <w:rPr>
          <w:lang w:val="ru-RU"/>
        </w:rPr>
        <w:t>-логика. За счёт этого компания получает один источник данных вместо нескольких несвязанных таблиц и ручных журналов.</w:t>
      </w:r>
    </w:p>
    <w:p w14:paraId="66D34DF7" w14:textId="77777777" w:rsidR="008466FE" w:rsidRDefault="00F74AD0">
      <w:pPr>
        <w:spacing w:before="240" w:after="120"/>
      </w:pPr>
      <w:proofErr w:type="spellStart"/>
      <w:r>
        <w:rPr>
          <w:b/>
        </w:rPr>
        <w:t>Интеграции</w:t>
      </w:r>
      <w:proofErr w:type="spellEnd"/>
    </w:p>
    <w:p w14:paraId="5362FA02" w14:textId="77777777" w:rsidR="008466FE" w:rsidRPr="00F74AD0" w:rsidRDefault="00F74AD0">
      <w:pPr>
        <w:pStyle w:val="ListBullet"/>
        <w:spacing w:after="0" w:line="360" w:lineRule="auto"/>
        <w:rPr>
          <w:lang w:val="ru-RU"/>
        </w:rPr>
      </w:pPr>
      <w:r w:rsidRPr="00F74AD0">
        <w:rPr>
          <w:lang w:val="ru-RU"/>
        </w:rPr>
        <w:t>Интернет-магази</w:t>
      </w:r>
      <w:r w:rsidRPr="00F74AD0">
        <w:rPr>
          <w:lang w:val="ru-RU"/>
        </w:rPr>
        <w:t xml:space="preserve">н: обмен заказами, остатками и статусами заказов через </w:t>
      </w:r>
      <w:r>
        <w:t>API</w:t>
      </w:r>
      <w:r w:rsidRPr="00F74AD0">
        <w:rPr>
          <w:lang w:val="ru-RU"/>
        </w:rPr>
        <w:t xml:space="preserve"> или регламентный обмен.</w:t>
      </w:r>
    </w:p>
    <w:p w14:paraId="171E138B" w14:textId="77777777" w:rsidR="008466FE" w:rsidRPr="00F74AD0" w:rsidRDefault="00F74AD0">
      <w:pPr>
        <w:pStyle w:val="ListBullet"/>
        <w:spacing w:after="0" w:line="360" w:lineRule="auto"/>
        <w:rPr>
          <w:lang w:val="ru-RU"/>
        </w:rPr>
      </w:pPr>
      <w:r w:rsidRPr="00F74AD0">
        <w:rPr>
          <w:lang w:val="ru-RU"/>
        </w:rPr>
        <w:t>Маркетплейсы: загрузка заказов, возвратов и статусов, чтобы в базе был полный цикл движения товара.</w:t>
      </w:r>
    </w:p>
    <w:p w14:paraId="77E075CA" w14:textId="77777777" w:rsidR="008466FE" w:rsidRPr="00F74AD0" w:rsidRDefault="00F74AD0">
      <w:pPr>
        <w:pStyle w:val="ListBullet"/>
        <w:spacing w:after="0" w:line="360" w:lineRule="auto"/>
        <w:rPr>
          <w:lang w:val="ru-RU"/>
        </w:rPr>
      </w:pPr>
      <w:r w:rsidRPr="00F74AD0">
        <w:rPr>
          <w:lang w:val="ru-RU"/>
        </w:rPr>
        <w:t>Онлайн-кассы: передача данных по продажам и возвратам в единую систему.</w:t>
      </w:r>
    </w:p>
    <w:p w14:paraId="7913AC5B" w14:textId="77777777" w:rsidR="008466FE" w:rsidRPr="00F74AD0" w:rsidRDefault="00F74AD0">
      <w:pPr>
        <w:pStyle w:val="ListBullet"/>
        <w:spacing w:after="0" w:line="360" w:lineRule="auto"/>
        <w:rPr>
          <w:lang w:val="ru-RU"/>
        </w:rPr>
      </w:pPr>
      <w:r>
        <w:lastRenderedPageBreak/>
        <w:t>C</w:t>
      </w:r>
      <w:r>
        <w:t>RM</w:t>
      </w:r>
      <w:r w:rsidRPr="00F74AD0">
        <w:rPr>
          <w:lang w:val="ru-RU"/>
        </w:rPr>
        <w:t>: работа с клиентской историей, лояльностью и повторными продажами.</w:t>
      </w:r>
    </w:p>
    <w:p w14:paraId="02C82782" w14:textId="77777777" w:rsidR="008466FE" w:rsidRPr="00F74AD0" w:rsidRDefault="00F74AD0">
      <w:pPr>
        <w:pStyle w:val="ListBullet"/>
        <w:spacing w:after="0" w:line="360" w:lineRule="auto"/>
        <w:rPr>
          <w:lang w:val="ru-RU"/>
        </w:rPr>
      </w:pPr>
      <w:r>
        <w:t>BI</w:t>
      </w:r>
      <w:r w:rsidRPr="00F74AD0">
        <w:rPr>
          <w:lang w:val="ru-RU"/>
        </w:rPr>
        <w:t>-система: расширенная аналитика по продажам, каналам, остаткам и маржинальности.</w:t>
      </w:r>
    </w:p>
    <w:p w14:paraId="53A050DC" w14:textId="77777777" w:rsidR="008466FE" w:rsidRPr="00F74AD0" w:rsidRDefault="00F74AD0">
      <w:pPr>
        <w:spacing w:before="240" w:after="120"/>
        <w:rPr>
          <w:lang w:val="ru-RU"/>
        </w:rPr>
      </w:pPr>
      <w:r w:rsidRPr="00F74AD0">
        <w:rPr>
          <w:b/>
          <w:lang w:val="ru-RU"/>
        </w:rPr>
        <w:t>Ключевые функции и отчёты</w:t>
      </w:r>
    </w:p>
    <w:p w14:paraId="484AEF53" w14:textId="77777777" w:rsidR="008466FE" w:rsidRPr="00F74AD0" w:rsidRDefault="00F74AD0">
      <w:pPr>
        <w:spacing w:after="0" w:line="360" w:lineRule="auto"/>
        <w:ind w:firstLine="709"/>
        <w:jc w:val="both"/>
        <w:rPr>
          <w:lang w:val="ru-RU"/>
        </w:rPr>
      </w:pPr>
      <w:r w:rsidRPr="00F74AD0">
        <w:rPr>
          <w:lang w:val="ru-RU"/>
        </w:rPr>
        <w:t xml:space="preserve">В рамках предметной области для магазина одежды ключевыми я считаю следующие </w:t>
      </w:r>
      <w:r w:rsidRPr="00F74AD0">
        <w:rPr>
          <w:lang w:val="ru-RU"/>
        </w:rPr>
        <w:t>функции.</w:t>
      </w:r>
    </w:p>
    <w:p w14:paraId="7DCC271A" w14:textId="77777777" w:rsidR="008466FE" w:rsidRPr="00F74AD0" w:rsidRDefault="00F74AD0">
      <w:pPr>
        <w:pStyle w:val="ListBullet"/>
        <w:spacing w:after="0" w:line="360" w:lineRule="auto"/>
        <w:rPr>
          <w:lang w:val="ru-RU"/>
        </w:rPr>
      </w:pPr>
      <w:r w:rsidRPr="00F74AD0">
        <w:rPr>
          <w:lang w:val="ru-RU"/>
        </w:rPr>
        <w:t>единый каталог номенклатуры с артикулом, категорией и привязкой к складу;</w:t>
      </w:r>
    </w:p>
    <w:p w14:paraId="1C051C7D" w14:textId="77777777" w:rsidR="008466FE" w:rsidRDefault="00F74AD0">
      <w:pPr>
        <w:pStyle w:val="ListBullet"/>
        <w:spacing w:after="0" w:line="360" w:lineRule="auto"/>
      </w:pPr>
      <w:proofErr w:type="spellStart"/>
      <w:r>
        <w:t>учёт</w:t>
      </w:r>
      <w:proofErr w:type="spellEnd"/>
      <w:r>
        <w:t xml:space="preserve"> </w:t>
      </w:r>
      <w:proofErr w:type="spellStart"/>
      <w:r>
        <w:t>контрагентов</w:t>
      </w:r>
      <w:proofErr w:type="spellEnd"/>
      <w:r>
        <w:t xml:space="preserve"> и </w:t>
      </w:r>
      <w:proofErr w:type="spellStart"/>
      <w:r>
        <w:t>складов</w:t>
      </w:r>
      <w:proofErr w:type="spellEnd"/>
      <w:r>
        <w:t>;</w:t>
      </w:r>
    </w:p>
    <w:p w14:paraId="0B22AD9F" w14:textId="77777777" w:rsidR="008466FE" w:rsidRDefault="00F74AD0">
      <w:pPr>
        <w:pStyle w:val="ListBullet"/>
        <w:spacing w:after="0" w:line="360" w:lineRule="auto"/>
      </w:pPr>
      <w:r>
        <w:t>оформление документов поступления товара;</w:t>
      </w:r>
    </w:p>
    <w:p w14:paraId="4C6B67CE" w14:textId="77777777" w:rsidR="008466FE" w:rsidRDefault="00F74AD0">
      <w:pPr>
        <w:pStyle w:val="ListBullet"/>
        <w:spacing w:after="0" w:line="360" w:lineRule="auto"/>
      </w:pPr>
      <w:r>
        <w:t>оформление документов реализации товара;</w:t>
      </w:r>
    </w:p>
    <w:p w14:paraId="4F7A28C5" w14:textId="77777777" w:rsidR="008466FE" w:rsidRDefault="00F74AD0">
      <w:pPr>
        <w:pStyle w:val="ListBullet"/>
        <w:spacing w:after="0" w:line="360" w:lineRule="auto"/>
      </w:pPr>
      <w:r>
        <w:t>контроль остатков по складам;</w:t>
      </w:r>
    </w:p>
    <w:p w14:paraId="1C7AECBA" w14:textId="77777777" w:rsidR="008466FE" w:rsidRPr="00F74AD0" w:rsidRDefault="00F74AD0">
      <w:pPr>
        <w:pStyle w:val="ListBullet"/>
        <w:spacing w:after="0" w:line="360" w:lineRule="auto"/>
        <w:rPr>
          <w:lang w:val="ru-RU"/>
        </w:rPr>
      </w:pPr>
      <w:r w:rsidRPr="00F74AD0">
        <w:rPr>
          <w:lang w:val="ru-RU"/>
        </w:rPr>
        <w:t xml:space="preserve">базовая основа для учёта </w:t>
      </w:r>
      <w:r w:rsidRPr="00F74AD0">
        <w:rPr>
          <w:lang w:val="ru-RU"/>
        </w:rPr>
        <w:t>возвратов, аналитики продаж и программы лояльности.</w:t>
      </w:r>
    </w:p>
    <w:p w14:paraId="32D86946" w14:textId="77777777" w:rsidR="008466FE" w:rsidRPr="00F74AD0" w:rsidRDefault="00F74AD0">
      <w:pPr>
        <w:spacing w:after="0" w:line="360" w:lineRule="auto"/>
        <w:ind w:firstLine="709"/>
        <w:jc w:val="both"/>
        <w:rPr>
          <w:lang w:val="ru-RU"/>
        </w:rPr>
      </w:pPr>
      <w:r w:rsidRPr="00F74AD0">
        <w:rPr>
          <w:lang w:val="ru-RU"/>
        </w:rPr>
        <w:t>Из отчётов в первую очередь нужны продажи по каналам, возвраты, остатки по складам, анализ товарных категорий, маржинальность и эффективность акций. Даже в учебной постановке видно, что без этих отчётов р</w:t>
      </w:r>
      <w:r w:rsidRPr="00F74AD0">
        <w:rPr>
          <w:lang w:val="ru-RU"/>
        </w:rPr>
        <w:t>уководитель будет принимать решения почти вслепую.</w:t>
      </w:r>
    </w:p>
    <w:p w14:paraId="334B63C5" w14:textId="77777777" w:rsidR="008466FE" w:rsidRDefault="00F74AD0">
      <w:pPr>
        <w:spacing w:before="240" w:after="120"/>
      </w:pPr>
      <w:proofErr w:type="spellStart"/>
      <w:r>
        <w:rPr>
          <w:b/>
        </w:rPr>
        <w:t>Структура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доступа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63"/>
        <w:gridCol w:w="5546"/>
      </w:tblGrid>
      <w:tr w:rsidR="008466FE" w14:paraId="42211ECB" w14:textId="77777777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F3F06" w14:textId="77777777" w:rsidR="008466FE" w:rsidRDefault="00F74AD0">
            <w:pPr>
              <w:jc w:val="center"/>
            </w:pPr>
            <w:r>
              <w:rPr>
                <w:b/>
                <w:sz w:val="22"/>
              </w:rPr>
              <w:t>Роль</w:t>
            </w:r>
          </w:p>
        </w:tc>
        <w:tc>
          <w:tcPr>
            <w:tcW w:w="6236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61CDCE" w14:textId="77777777" w:rsidR="008466FE" w:rsidRDefault="00F74AD0">
            <w:pPr>
              <w:jc w:val="center"/>
            </w:pPr>
            <w:r>
              <w:rPr>
                <w:b/>
                <w:sz w:val="22"/>
              </w:rPr>
              <w:t>Права доступа</w:t>
            </w:r>
          </w:p>
        </w:tc>
      </w:tr>
      <w:tr w:rsidR="008466FE" w:rsidRPr="00F74AD0" w14:paraId="5E1A68E1" w14:textId="77777777">
        <w:trPr>
          <w:jc w:val="center"/>
        </w:trPr>
        <w:tc>
          <w:tcPr>
            <w:tcW w:w="48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A72C1D" w14:textId="77777777" w:rsidR="008466FE" w:rsidRDefault="00F74AD0">
            <w:r>
              <w:rPr>
                <w:sz w:val="22"/>
              </w:rPr>
              <w:t>Администратор</w:t>
            </w:r>
          </w:p>
        </w:tc>
        <w:tc>
          <w:tcPr>
            <w:tcW w:w="48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540A43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2"/>
                <w:lang w:val="ru-RU"/>
              </w:rPr>
              <w:t>Полный доступ к конфигурации, настройкам, справочникам, документам и ролям пользователей.</w:t>
            </w:r>
          </w:p>
        </w:tc>
      </w:tr>
      <w:tr w:rsidR="008466FE" w:rsidRPr="00F74AD0" w14:paraId="1BE14B38" w14:textId="77777777">
        <w:trPr>
          <w:jc w:val="center"/>
        </w:trPr>
        <w:tc>
          <w:tcPr>
            <w:tcW w:w="48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676F3" w14:textId="77777777" w:rsidR="008466FE" w:rsidRDefault="00F74AD0">
            <w:proofErr w:type="spellStart"/>
            <w:r>
              <w:rPr>
                <w:sz w:val="22"/>
              </w:rPr>
              <w:t>Менеджер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продаж</w:t>
            </w:r>
            <w:proofErr w:type="spellEnd"/>
          </w:p>
        </w:tc>
        <w:tc>
          <w:tcPr>
            <w:tcW w:w="48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7E21BD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2"/>
                <w:lang w:val="ru-RU"/>
              </w:rPr>
              <w:t xml:space="preserve">Работа с продажами, клиентами, </w:t>
            </w:r>
            <w:r w:rsidRPr="00F74AD0">
              <w:rPr>
                <w:sz w:val="22"/>
                <w:lang w:val="ru-RU"/>
              </w:rPr>
              <w:t>заказами и элементами программы лояльности.</w:t>
            </w:r>
          </w:p>
        </w:tc>
      </w:tr>
      <w:tr w:rsidR="008466FE" w:rsidRPr="00F74AD0" w14:paraId="4AA40658" w14:textId="77777777">
        <w:trPr>
          <w:jc w:val="center"/>
        </w:trPr>
        <w:tc>
          <w:tcPr>
            <w:tcW w:w="48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F6AFA" w14:textId="77777777" w:rsidR="008466FE" w:rsidRDefault="00F74AD0">
            <w:proofErr w:type="spellStart"/>
            <w:r>
              <w:rPr>
                <w:sz w:val="22"/>
              </w:rPr>
              <w:t>Кладовщик</w:t>
            </w:r>
            <w:proofErr w:type="spellEnd"/>
          </w:p>
        </w:tc>
        <w:tc>
          <w:tcPr>
            <w:tcW w:w="48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7C52C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2"/>
                <w:lang w:val="ru-RU"/>
              </w:rPr>
              <w:t>Работа со складскими документами, поступлениями, реализациями и остатками.</w:t>
            </w:r>
          </w:p>
        </w:tc>
      </w:tr>
      <w:tr w:rsidR="008466FE" w:rsidRPr="00F74AD0" w14:paraId="4081DB40" w14:textId="77777777">
        <w:trPr>
          <w:jc w:val="center"/>
        </w:trPr>
        <w:tc>
          <w:tcPr>
            <w:tcW w:w="48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944440" w14:textId="77777777" w:rsidR="008466FE" w:rsidRDefault="00F74AD0">
            <w:proofErr w:type="spellStart"/>
            <w:r>
              <w:rPr>
                <w:sz w:val="22"/>
              </w:rPr>
              <w:t>Руководитель</w:t>
            </w:r>
            <w:proofErr w:type="spellEnd"/>
          </w:p>
        </w:tc>
        <w:tc>
          <w:tcPr>
            <w:tcW w:w="48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0AFC68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2"/>
                <w:lang w:val="ru-RU"/>
              </w:rPr>
              <w:t>Доступ к отчётам и аналитике без права изменять нормативно-справочную информацию и структуру системы.</w:t>
            </w:r>
          </w:p>
        </w:tc>
      </w:tr>
    </w:tbl>
    <w:p w14:paraId="50C50C4E" w14:textId="77777777" w:rsidR="008466FE" w:rsidRPr="00F74AD0" w:rsidRDefault="008466FE">
      <w:pPr>
        <w:rPr>
          <w:lang w:val="ru-RU"/>
        </w:rPr>
      </w:pPr>
    </w:p>
    <w:p w14:paraId="3275DC96" w14:textId="77777777" w:rsidR="008466FE" w:rsidRPr="00F74AD0" w:rsidRDefault="00F74AD0">
      <w:pPr>
        <w:spacing w:before="240" w:after="120"/>
        <w:rPr>
          <w:lang w:val="ru-RU"/>
        </w:rPr>
      </w:pPr>
      <w:r w:rsidRPr="00F74AD0">
        <w:rPr>
          <w:b/>
          <w:lang w:val="ru-RU"/>
        </w:rPr>
        <w:lastRenderedPageBreak/>
        <w:t>Практиче</w:t>
      </w:r>
      <w:r w:rsidRPr="00F74AD0">
        <w:rPr>
          <w:b/>
          <w:lang w:val="ru-RU"/>
        </w:rPr>
        <w:t>ская часть в 1С</w:t>
      </w:r>
    </w:p>
    <w:p w14:paraId="6E9C2E92" w14:textId="77777777" w:rsidR="008466FE" w:rsidRPr="00F74AD0" w:rsidRDefault="00F74AD0">
      <w:pPr>
        <w:spacing w:after="0" w:line="360" w:lineRule="auto"/>
        <w:ind w:firstLine="709"/>
        <w:jc w:val="both"/>
        <w:rPr>
          <w:lang w:val="ru-RU"/>
        </w:rPr>
      </w:pPr>
      <w:r w:rsidRPr="00F74AD0">
        <w:rPr>
          <w:lang w:val="ru-RU"/>
        </w:rPr>
        <w:t xml:space="preserve">Практическая часть выполнялась в учебной версии 1С:Предприятие 8.3.27.1508. Я создал пустую файловую информационную базу </w:t>
      </w:r>
      <w:r>
        <w:t>Variant</w:t>
      </w:r>
      <w:r w:rsidRPr="00F74AD0">
        <w:rPr>
          <w:lang w:val="ru-RU"/>
        </w:rPr>
        <w:t>1_</w:t>
      </w:r>
      <w:r>
        <w:t>Retail</w:t>
      </w:r>
      <w:r w:rsidRPr="00F74AD0">
        <w:rPr>
          <w:lang w:val="ru-RU"/>
        </w:rPr>
        <w:t xml:space="preserve"> и открыл её в режиме Конфигуратора. В черновике практики указано имя конфигурации "Вариант1_РозничныйМа</w:t>
      </w:r>
      <w:r w:rsidRPr="00F74AD0">
        <w:rPr>
          <w:lang w:val="ru-RU"/>
        </w:rPr>
        <w:t xml:space="preserve">газинОдежды" и синоним "Вариант 1: Розничный магазин одежды". Сам факт обновления конфигурации после правок подтверждается логом загрузки, где зафиксированы изменения объектов </w:t>
      </w:r>
      <w:r>
        <w:t>Catalog</w:t>
      </w:r>
      <w:r w:rsidRPr="00F74AD0">
        <w:rPr>
          <w:lang w:val="ru-RU"/>
        </w:rPr>
        <w:t>.</w:t>
      </w:r>
      <w:r>
        <w:t>Counterparties</w:t>
      </w:r>
      <w:r w:rsidRPr="00F74AD0">
        <w:rPr>
          <w:lang w:val="ru-RU"/>
        </w:rPr>
        <w:t xml:space="preserve">, </w:t>
      </w:r>
      <w:r>
        <w:t>Catalog</w:t>
      </w:r>
      <w:r w:rsidRPr="00F74AD0">
        <w:rPr>
          <w:lang w:val="ru-RU"/>
        </w:rPr>
        <w:t>.</w:t>
      </w:r>
      <w:r>
        <w:t>Items</w:t>
      </w:r>
      <w:r w:rsidRPr="00F74AD0">
        <w:rPr>
          <w:lang w:val="ru-RU"/>
        </w:rPr>
        <w:t xml:space="preserve"> и </w:t>
      </w:r>
      <w:r>
        <w:t>Catalog</w:t>
      </w:r>
      <w:r w:rsidRPr="00F74AD0">
        <w:rPr>
          <w:lang w:val="ru-RU"/>
        </w:rPr>
        <w:t>.</w:t>
      </w:r>
      <w:r>
        <w:t>Warehouses</w:t>
      </w:r>
      <w:r w:rsidRPr="00F74AD0">
        <w:rPr>
          <w:lang w:val="ru-RU"/>
        </w:rPr>
        <w:t>, а также успешное при</w:t>
      </w:r>
      <w:r w:rsidRPr="00F74AD0">
        <w:rPr>
          <w:lang w:val="ru-RU"/>
        </w:rPr>
        <w:t>менение изменений к базе данных.</w:t>
      </w:r>
    </w:p>
    <w:p w14:paraId="78B38D33" w14:textId="77777777" w:rsidR="008466FE" w:rsidRPr="00F74AD0" w:rsidRDefault="00F74AD0">
      <w:pPr>
        <w:spacing w:after="0" w:line="360" w:lineRule="auto"/>
        <w:ind w:firstLine="709"/>
        <w:jc w:val="both"/>
        <w:rPr>
          <w:lang w:val="ru-RU"/>
        </w:rPr>
      </w:pPr>
      <w:r w:rsidRPr="00F74AD0">
        <w:rPr>
          <w:lang w:val="ru-RU"/>
        </w:rPr>
        <w:t xml:space="preserve">По фактическим </w:t>
      </w:r>
      <w:r>
        <w:t>after</w:t>
      </w:r>
      <w:r w:rsidRPr="00F74AD0">
        <w:rPr>
          <w:lang w:val="ru-RU"/>
        </w:rPr>
        <w:t>-</w:t>
      </w:r>
      <w:r>
        <w:t>XML</w:t>
      </w:r>
      <w:r w:rsidRPr="00F74AD0">
        <w:rPr>
          <w:lang w:val="ru-RU"/>
        </w:rPr>
        <w:t xml:space="preserve"> удалось надёжно подтвердить структуру трёх справочников. По документам </w:t>
      </w:r>
      <w:proofErr w:type="spellStart"/>
      <w:r>
        <w:t>GoodsReceipt</w:t>
      </w:r>
      <w:proofErr w:type="spellEnd"/>
      <w:r w:rsidRPr="00F74AD0">
        <w:rPr>
          <w:lang w:val="ru-RU"/>
        </w:rPr>
        <w:t xml:space="preserve"> и </w:t>
      </w:r>
      <w:proofErr w:type="spellStart"/>
      <w:r>
        <w:t>SalesInvoice</w:t>
      </w:r>
      <w:proofErr w:type="spellEnd"/>
      <w:r w:rsidRPr="00F74AD0">
        <w:rPr>
          <w:lang w:val="ru-RU"/>
        </w:rPr>
        <w:t xml:space="preserve"> в текущую сессию не были загружены </w:t>
      </w:r>
      <w:r>
        <w:t>XML</w:t>
      </w:r>
      <w:r w:rsidRPr="00F74AD0">
        <w:rPr>
          <w:lang w:val="ru-RU"/>
        </w:rPr>
        <w:t xml:space="preserve">-файлы после проверки, поэтому их состав я взял из черновика </w:t>
      </w:r>
      <w:r w:rsidRPr="00F74AD0">
        <w:rPr>
          <w:lang w:val="ru-RU"/>
        </w:rPr>
        <w:t>практической части и из текущего отчёта. Я это отдельно помечаю в таблице, чтобы не создавать видимость полной проверки там, где её в файлах сейчас нет.</w:t>
      </w:r>
    </w:p>
    <w:p w14:paraId="1B3CC89A" w14:textId="77777777" w:rsidR="008466FE" w:rsidRPr="00F74AD0" w:rsidRDefault="00F74AD0">
      <w:pPr>
        <w:spacing w:before="240" w:after="120"/>
        <w:rPr>
          <w:lang w:val="ru-RU"/>
        </w:rPr>
      </w:pPr>
      <w:r w:rsidRPr="00F74AD0">
        <w:rPr>
          <w:b/>
          <w:lang w:val="ru-RU"/>
        </w:rPr>
        <w:t>Созданные объекты конфигурации</w:t>
      </w:r>
    </w:p>
    <w:p w14:paraId="05E88527" w14:textId="77777777" w:rsidR="008466FE" w:rsidRPr="00F74AD0" w:rsidRDefault="00F74AD0">
      <w:pPr>
        <w:spacing w:after="0" w:line="360" w:lineRule="auto"/>
        <w:ind w:firstLine="709"/>
        <w:jc w:val="both"/>
        <w:rPr>
          <w:lang w:val="ru-RU"/>
        </w:rPr>
      </w:pPr>
      <w:r w:rsidRPr="00F74AD0">
        <w:rPr>
          <w:lang w:val="ru-RU"/>
        </w:rPr>
        <w:t>Ниже я собрал отдельную сводную таблицу по объектам конфигурации. Для сп</w:t>
      </w:r>
      <w:r w:rsidRPr="00F74AD0">
        <w:rPr>
          <w:lang w:val="ru-RU"/>
        </w:rPr>
        <w:t xml:space="preserve">равочников использованы фактические данные из </w:t>
      </w:r>
      <w:r>
        <w:t>after</w:t>
      </w:r>
      <w:r w:rsidRPr="00F74AD0">
        <w:rPr>
          <w:lang w:val="ru-RU"/>
        </w:rPr>
        <w:t>-</w:t>
      </w:r>
      <w:r>
        <w:t>XML</w:t>
      </w:r>
      <w:r w:rsidRPr="00F74AD0">
        <w:rPr>
          <w:lang w:val="ru-RU"/>
        </w:rPr>
        <w:t>. Для документов и табличных частей использованы данные из черновика практической части и текущего отчёта.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4"/>
        <w:gridCol w:w="1981"/>
        <w:gridCol w:w="3756"/>
        <w:gridCol w:w="2118"/>
      </w:tblGrid>
      <w:tr w:rsidR="008466FE" w14:paraId="329E36DC" w14:textId="77777777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8EE67" w14:textId="77777777" w:rsidR="008466FE" w:rsidRDefault="00F74AD0">
            <w:pPr>
              <w:jc w:val="center"/>
            </w:pPr>
            <w:proofErr w:type="spellStart"/>
            <w:r>
              <w:rPr>
                <w:b/>
                <w:sz w:val="20"/>
              </w:rPr>
              <w:t>Объект</w:t>
            </w:r>
            <w:proofErr w:type="spellEnd"/>
          </w:p>
        </w:tc>
        <w:tc>
          <w:tcPr>
            <w:tcW w:w="1247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EB8F7" w14:textId="77777777" w:rsidR="008466FE" w:rsidRDefault="00F74AD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4139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AA383" w14:textId="77777777" w:rsidR="008466FE" w:rsidRDefault="00F74AD0">
            <w:pPr>
              <w:jc w:val="center"/>
            </w:pPr>
            <w:r>
              <w:rPr>
                <w:b/>
                <w:sz w:val="20"/>
              </w:rPr>
              <w:t>Реквизиты</w:t>
            </w:r>
          </w:p>
        </w:tc>
        <w:tc>
          <w:tcPr>
            <w:tcW w:w="1417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FB2E1" w14:textId="77777777" w:rsidR="008466FE" w:rsidRDefault="00F74AD0">
            <w:pPr>
              <w:jc w:val="center"/>
            </w:pPr>
            <w:r>
              <w:rPr>
                <w:b/>
                <w:sz w:val="20"/>
              </w:rPr>
              <w:t>Статус подтверждения</w:t>
            </w:r>
          </w:p>
        </w:tc>
      </w:tr>
      <w:tr w:rsidR="008466FE" w14:paraId="0B9429B3" w14:textId="77777777">
        <w:trPr>
          <w:jc w:val="center"/>
        </w:trPr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B5695" w14:textId="77777777" w:rsidR="008466FE" w:rsidRDefault="00F74AD0">
            <w:r>
              <w:rPr>
                <w:sz w:val="20"/>
              </w:rPr>
              <w:t>Counterparties / Контрагенты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2588F8" w14:textId="77777777" w:rsidR="008466FE" w:rsidRDefault="00F74AD0">
            <w:pPr>
              <w:jc w:val="center"/>
            </w:pPr>
            <w:r>
              <w:rPr>
                <w:sz w:val="20"/>
              </w:rPr>
              <w:t>Справочник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448DE" w14:textId="77777777" w:rsidR="008466FE" w:rsidRDefault="00F74AD0">
            <w:r>
              <w:rPr>
                <w:sz w:val="20"/>
              </w:rPr>
              <w:t xml:space="preserve">INN - </w:t>
            </w:r>
            <w:r>
              <w:rPr>
                <w:sz w:val="20"/>
              </w:rPr>
              <w:t>Строка (12)</w:t>
            </w:r>
            <w:r>
              <w:rPr>
                <w:sz w:val="20"/>
              </w:rPr>
              <w:br/>
              <w:t>Phone - Строка (20)</w:t>
            </w:r>
            <w:r>
              <w:rPr>
                <w:sz w:val="20"/>
              </w:rPr>
              <w:br/>
              <w:t>MainWarehouse - СправочникСсылка.Warehouses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6C3E06" w14:textId="77777777" w:rsidR="008466FE" w:rsidRDefault="00F74AD0">
            <w:r>
              <w:rPr>
                <w:sz w:val="20"/>
              </w:rPr>
              <w:t>Подтверждено after-XML</w:t>
            </w:r>
          </w:p>
        </w:tc>
      </w:tr>
      <w:tr w:rsidR="008466FE" w14:paraId="6E73A912" w14:textId="77777777">
        <w:trPr>
          <w:jc w:val="center"/>
        </w:trPr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0705F" w14:textId="77777777" w:rsidR="008466FE" w:rsidRDefault="00F74AD0">
            <w:r>
              <w:rPr>
                <w:sz w:val="20"/>
              </w:rPr>
              <w:t>Items / Номенклатура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B3DD20" w14:textId="77777777" w:rsidR="008466FE" w:rsidRDefault="00F74AD0">
            <w:pPr>
              <w:jc w:val="center"/>
            </w:pPr>
            <w:r>
              <w:rPr>
                <w:sz w:val="20"/>
              </w:rPr>
              <w:t>Справочник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7150D" w14:textId="77777777" w:rsidR="008466FE" w:rsidRDefault="00F74AD0">
            <w:r>
              <w:rPr>
                <w:sz w:val="20"/>
              </w:rPr>
              <w:t>Article - Строка (30)</w:t>
            </w:r>
            <w:r>
              <w:rPr>
                <w:sz w:val="20"/>
              </w:rPr>
              <w:br/>
              <w:t>Category - Строка (50)</w:t>
            </w:r>
            <w:r>
              <w:rPr>
                <w:sz w:val="20"/>
              </w:rPr>
              <w:br/>
              <w:t>DefaultWarehouse - СправочникСсылка.Warehouses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2F7A4D" w14:textId="77777777" w:rsidR="008466FE" w:rsidRDefault="00F74AD0">
            <w:r>
              <w:rPr>
                <w:sz w:val="20"/>
              </w:rPr>
              <w:t>Подтверждено after-XML</w:t>
            </w:r>
          </w:p>
        </w:tc>
      </w:tr>
      <w:tr w:rsidR="008466FE" w14:paraId="677D5836" w14:textId="77777777">
        <w:trPr>
          <w:jc w:val="center"/>
        </w:trPr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2A1438" w14:textId="77777777" w:rsidR="008466FE" w:rsidRDefault="00F74AD0">
            <w:r>
              <w:rPr>
                <w:sz w:val="20"/>
              </w:rPr>
              <w:t>Warehous</w:t>
            </w:r>
            <w:r>
              <w:rPr>
                <w:sz w:val="20"/>
              </w:rPr>
              <w:t>es / Склады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568BC5" w14:textId="77777777" w:rsidR="008466FE" w:rsidRDefault="00F74AD0">
            <w:pPr>
              <w:jc w:val="center"/>
            </w:pPr>
            <w:r>
              <w:rPr>
                <w:sz w:val="20"/>
              </w:rPr>
              <w:t>Справочник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3D0631" w14:textId="77777777" w:rsidR="008466FE" w:rsidRDefault="00F74AD0">
            <w:r>
              <w:rPr>
                <w:sz w:val="20"/>
              </w:rPr>
              <w:t>Address - Строка (200)</w:t>
            </w:r>
            <w:r>
              <w:rPr>
                <w:sz w:val="20"/>
              </w:rPr>
              <w:br/>
              <w:t>Manager - Строка (100)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MainCounterparty - СправочникСсылка.Counterparties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2368EF" w14:textId="77777777" w:rsidR="008466FE" w:rsidRDefault="00F74AD0">
            <w:r>
              <w:rPr>
                <w:sz w:val="20"/>
              </w:rPr>
              <w:lastRenderedPageBreak/>
              <w:t>Подтверждено after-XML</w:t>
            </w:r>
          </w:p>
        </w:tc>
      </w:tr>
    </w:tbl>
    <w:p w14:paraId="4EAE0315" w14:textId="77777777" w:rsidR="008466FE" w:rsidRDefault="008466F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1861"/>
        <w:gridCol w:w="3695"/>
        <w:gridCol w:w="2089"/>
      </w:tblGrid>
      <w:tr w:rsidR="008466FE" w14:paraId="06F26454" w14:textId="77777777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912F3" w14:textId="77777777" w:rsidR="008466FE" w:rsidRDefault="00F74AD0">
            <w:pPr>
              <w:jc w:val="center"/>
            </w:pPr>
            <w:r>
              <w:rPr>
                <w:b/>
                <w:sz w:val="20"/>
              </w:rPr>
              <w:t>Документ</w:t>
            </w:r>
          </w:p>
        </w:tc>
        <w:tc>
          <w:tcPr>
            <w:tcW w:w="1247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18B158" w14:textId="77777777" w:rsidR="008466FE" w:rsidRDefault="00F74AD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4139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58583C" w14:textId="77777777" w:rsidR="008466FE" w:rsidRDefault="00F74AD0">
            <w:pPr>
              <w:jc w:val="center"/>
            </w:pPr>
            <w:r>
              <w:rPr>
                <w:b/>
                <w:sz w:val="20"/>
              </w:rPr>
              <w:t>Реквизиты шапки</w:t>
            </w:r>
          </w:p>
        </w:tc>
        <w:tc>
          <w:tcPr>
            <w:tcW w:w="1417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3DB26B" w14:textId="77777777" w:rsidR="008466FE" w:rsidRDefault="00F74AD0">
            <w:pPr>
              <w:jc w:val="center"/>
            </w:pPr>
            <w:r>
              <w:rPr>
                <w:b/>
                <w:sz w:val="20"/>
              </w:rPr>
              <w:t>Статус подтверждения</w:t>
            </w:r>
          </w:p>
        </w:tc>
      </w:tr>
      <w:tr w:rsidR="008466FE" w:rsidRPr="00F74AD0" w14:paraId="55A302ED" w14:textId="77777777">
        <w:trPr>
          <w:jc w:val="center"/>
        </w:trPr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FF9980" w14:textId="77777777" w:rsidR="008466FE" w:rsidRDefault="00F74AD0">
            <w:r>
              <w:rPr>
                <w:sz w:val="20"/>
              </w:rPr>
              <w:t>GoodsReceipt / ПоступлениеТоваров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072B5" w14:textId="77777777" w:rsidR="008466FE" w:rsidRDefault="00F74AD0">
            <w:pPr>
              <w:jc w:val="center"/>
            </w:pPr>
            <w:r>
              <w:rPr>
                <w:sz w:val="20"/>
              </w:rPr>
              <w:t>Документ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2D4DDE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>Контрагент - СправочникСсылка.Контрагенты</w:t>
            </w:r>
            <w:r w:rsidRPr="00F74AD0">
              <w:rPr>
                <w:sz w:val="20"/>
                <w:lang w:val="ru-RU"/>
              </w:rPr>
              <w:br/>
              <w:t>Склад - СправочникСсылка.Склады</w:t>
            </w:r>
            <w:r w:rsidRPr="00F74AD0">
              <w:rPr>
                <w:sz w:val="20"/>
                <w:lang w:val="ru-RU"/>
              </w:rPr>
              <w:br/>
              <w:t>Комментарий - Строка (200)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10F564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>По черновику и текущему отчёту</w:t>
            </w:r>
          </w:p>
        </w:tc>
      </w:tr>
      <w:tr w:rsidR="008466FE" w:rsidRPr="00F74AD0" w14:paraId="1544348C" w14:textId="77777777">
        <w:trPr>
          <w:jc w:val="center"/>
        </w:trPr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B412D7" w14:textId="77777777" w:rsidR="008466FE" w:rsidRDefault="00F74AD0">
            <w:proofErr w:type="spellStart"/>
            <w:r>
              <w:rPr>
                <w:sz w:val="20"/>
              </w:rPr>
              <w:t>SalesInvoice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РеализацияТоваров</w:t>
            </w:r>
            <w:proofErr w:type="spellEnd"/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43ACA7" w14:textId="77777777" w:rsidR="008466FE" w:rsidRDefault="00F74AD0">
            <w:pPr>
              <w:jc w:val="center"/>
            </w:pPr>
            <w:r>
              <w:rPr>
                <w:sz w:val="20"/>
              </w:rPr>
              <w:t>Документ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367C0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>Контрагент - СправочникСсылка.Контрагенты</w:t>
            </w:r>
            <w:r w:rsidRPr="00F74AD0">
              <w:rPr>
                <w:sz w:val="20"/>
                <w:lang w:val="ru-RU"/>
              </w:rPr>
              <w:br/>
              <w:t>Склад - СправочникСсылка.Склады</w:t>
            </w:r>
            <w:r w:rsidRPr="00F74AD0">
              <w:rPr>
                <w:sz w:val="20"/>
                <w:lang w:val="ru-RU"/>
              </w:rPr>
              <w:br/>
              <w:t>КаналПр</w:t>
            </w:r>
            <w:r w:rsidRPr="00F74AD0">
              <w:rPr>
                <w:sz w:val="20"/>
                <w:lang w:val="ru-RU"/>
              </w:rPr>
              <w:t>одаж - Строка (30)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FE580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>По черновику и текущему отчёту</w:t>
            </w:r>
          </w:p>
        </w:tc>
      </w:tr>
    </w:tbl>
    <w:p w14:paraId="74A0988D" w14:textId="77777777" w:rsidR="008466FE" w:rsidRPr="00F74AD0" w:rsidRDefault="008466FE">
      <w:pPr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7"/>
        <w:gridCol w:w="1813"/>
        <w:gridCol w:w="3686"/>
        <w:gridCol w:w="2043"/>
      </w:tblGrid>
      <w:tr w:rsidR="008466FE" w14:paraId="0A629810" w14:textId="77777777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09542E" w14:textId="77777777" w:rsidR="008466FE" w:rsidRDefault="00F74AD0">
            <w:pPr>
              <w:jc w:val="center"/>
            </w:pPr>
            <w:proofErr w:type="spellStart"/>
            <w:r>
              <w:rPr>
                <w:b/>
                <w:sz w:val="20"/>
              </w:rPr>
              <w:t>Табличная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часть</w:t>
            </w:r>
            <w:proofErr w:type="spellEnd"/>
          </w:p>
        </w:tc>
        <w:tc>
          <w:tcPr>
            <w:tcW w:w="1247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F4567" w14:textId="77777777" w:rsidR="008466FE" w:rsidRDefault="00F74AD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4139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4627FB" w14:textId="77777777" w:rsidR="008466FE" w:rsidRDefault="00F74AD0">
            <w:pPr>
              <w:jc w:val="center"/>
            </w:pPr>
            <w:r>
              <w:rPr>
                <w:b/>
                <w:sz w:val="20"/>
              </w:rPr>
              <w:t>Реквизиты строки</w:t>
            </w:r>
          </w:p>
        </w:tc>
        <w:tc>
          <w:tcPr>
            <w:tcW w:w="1417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789E6E" w14:textId="77777777" w:rsidR="008466FE" w:rsidRDefault="00F74AD0">
            <w:pPr>
              <w:jc w:val="center"/>
            </w:pPr>
            <w:r>
              <w:rPr>
                <w:b/>
                <w:sz w:val="20"/>
              </w:rPr>
              <w:t>Статус подтверждения</w:t>
            </w:r>
          </w:p>
        </w:tc>
      </w:tr>
      <w:tr w:rsidR="008466FE" w:rsidRPr="00F74AD0" w14:paraId="4879B391" w14:textId="77777777">
        <w:trPr>
          <w:jc w:val="center"/>
        </w:trPr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7056D6" w14:textId="77777777" w:rsidR="008466FE" w:rsidRDefault="00F74AD0">
            <w:r>
              <w:rPr>
                <w:sz w:val="20"/>
              </w:rPr>
              <w:t>GoodsReceipt.ItemsTable / Товары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C00BFD" w14:textId="77777777" w:rsidR="008466FE" w:rsidRDefault="00F74AD0">
            <w:pPr>
              <w:jc w:val="center"/>
            </w:pPr>
            <w:r>
              <w:rPr>
                <w:sz w:val="20"/>
              </w:rPr>
              <w:t>Табличная часть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989DE2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>Номенклатура - СправочникСсылка.Номенклатура</w:t>
            </w:r>
            <w:r w:rsidRPr="00F74AD0">
              <w:rPr>
                <w:sz w:val="20"/>
                <w:lang w:val="ru-RU"/>
              </w:rPr>
              <w:br/>
              <w:t>Количество - Число 10.3</w:t>
            </w:r>
            <w:r w:rsidRPr="00F74AD0">
              <w:rPr>
                <w:sz w:val="20"/>
                <w:lang w:val="ru-RU"/>
              </w:rPr>
              <w:br/>
              <w:t>Цена - Число 15.2</w:t>
            </w:r>
            <w:r w:rsidRPr="00F74AD0">
              <w:rPr>
                <w:sz w:val="20"/>
                <w:lang w:val="ru-RU"/>
              </w:rPr>
              <w:br/>
            </w:r>
            <w:r w:rsidRPr="00F74AD0">
              <w:rPr>
                <w:sz w:val="20"/>
                <w:lang w:val="ru-RU"/>
              </w:rPr>
              <w:t>Сумма - Число 15.2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DD10E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>По черновику и текущему отчёту</w:t>
            </w:r>
          </w:p>
        </w:tc>
      </w:tr>
      <w:tr w:rsidR="008466FE" w:rsidRPr="00F74AD0" w14:paraId="588400B1" w14:textId="77777777">
        <w:trPr>
          <w:jc w:val="center"/>
        </w:trPr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AA554" w14:textId="77777777" w:rsidR="008466FE" w:rsidRDefault="00F74AD0">
            <w:proofErr w:type="spellStart"/>
            <w:r>
              <w:rPr>
                <w:sz w:val="20"/>
              </w:rPr>
              <w:t>SalesInvoice.ItemsTable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Товары</w:t>
            </w:r>
            <w:proofErr w:type="spellEnd"/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D577AE" w14:textId="77777777" w:rsidR="008466FE" w:rsidRDefault="00F74AD0">
            <w:pPr>
              <w:jc w:val="center"/>
            </w:pPr>
            <w:r>
              <w:rPr>
                <w:sz w:val="20"/>
              </w:rPr>
              <w:t>Табличная часть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D4B45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>Номенклатура - СправочникСсылка.Номенклатура</w:t>
            </w:r>
            <w:r w:rsidRPr="00F74AD0">
              <w:rPr>
                <w:sz w:val="20"/>
                <w:lang w:val="ru-RU"/>
              </w:rPr>
              <w:br/>
              <w:t>Количество - Число 10.3</w:t>
            </w:r>
            <w:r w:rsidRPr="00F74AD0">
              <w:rPr>
                <w:sz w:val="20"/>
                <w:lang w:val="ru-RU"/>
              </w:rPr>
              <w:br/>
              <w:t>Цена - Число 15.2</w:t>
            </w:r>
            <w:r w:rsidRPr="00F74AD0">
              <w:rPr>
                <w:sz w:val="20"/>
                <w:lang w:val="ru-RU"/>
              </w:rPr>
              <w:br/>
              <w:t>Сумма - Число 15.2</w:t>
            </w:r>
          </w:p>
        </w:tc>
        <w:tc>
          <w:tcPr>
            <w:tcW w:w="24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1D4F9D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>По черновику и текущему отчёту</w:t>
            </w:r>
          </w:p>
        </w:tc>
      </w:tr>
    </w:tbl>
    <w:p w14:paraId="5B1B6B27" w14:textId="77777777" w:rsidR="008466FE" w:rsidRPr="00F74AD0" w:rsidRDefault="008466FE">
      <w:pPr>
        <w:rPr>
          <w:lang w:val="ru-RU"/>
        </w:rPr>
      </w:pPr>
    </w:p>
    <w:p w14:paraId="45EAA3BD" w14:textId="77777777" w:rsidR="008466FE" w:rsidRDefault="00F74AD0">
      <w:pPr>
        <w:spacing w:before="240" w:after="120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соответствия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требованиям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методички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4"/>
        <w:gridCol w:w="2809"/>
        <w:gridCol w:w="3966"/>
      </w:tblGrid>
      <w:tr w:rsidR="008466FE" w14:paraId="5F7ED194" w14:textId="77777777">
        <w:trPr>
          <w:tblHeader/>
          <w:jc w:val="center"/>
        </w:trPr>
        <w:tc>
          <w:tcPr>
            <w:tcW w:w="345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986B11" w14:textId="77777777" w:rsidR="008466FE" w:rsidRDefault="00F74AD0">
            <w:pPr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1304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04A1C" w14:textId="77777777" w:rsidR="008466FE" w:rsidRDefault="00F74AD0">
            <w:pPr>
              <w:jc w:val="center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w="4025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7F355" w14:textId="77777777" w:rsidR="008466FE" w:rsidRDefault="00F74AD0">
            <w:pPr>
              <w:jc w:val="center"/>
            </w:pPr>
            <w:r>
              <w:rPr>
                <w:b/>
                <w:sz w:val="20"/>
              </w:rPr>
              <w:t>Комментарий</w:t>
            </w:r>
          </w:p>
        </w:tc>
      </w:tr>
      <w:tr w:rsidR="008466FE" w:rsidRPr="00F74AD0" w14:paraId="43541024" w14:textId="77777777">
        <w:trPr>
          <w:jc w:val="center"/>
        </w:trPr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3B0278" w14:textId="77777777" w:rsidR="008466FE" w:rsidRDefault="00F74AD0">
            <w:r>
              <w:rPr>
                <w:sz w:val="20"/>
              </w:rPr>
              <w:t>Создать пустую информационную базу</w:t>
            </w:r>
          </w:p>
        </w:tc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DA780E" w14:textId="77777777" w:rsidR="008466FE" w:rsidRDefault="00F74AD0">
            <w:pPr>
              <w:jc w:val="center"/>
            </w:pPr>
            <w:r>
              <w:rPr>
                <w:sz w:val="20"/>
              </w:rPr>
              <w:t>Выполнено</w:t>
            </w:r>
          </w:p>
        </w:tc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C8F59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 xml:space="preserve">Файловая ИБ </w:t>
            </w:r>
            <w:r>
              <w:rPr>
                <w:sz w:val="20"/>
              </w:rPr>
              <w:t>Variant</w:t>
            </w:r>
            <w:r w:rsidRPr="00F74AD0">
              <w:rPr>
                <w:sz w:val="20"/>
                <w:lang w:val="ru-RU"/>
              </w:rPr>
              <w:t>1_</w:t>
            </w:r>
            <w:r>
              <w:rPr>
                <w:sz w:val="20"/>
              </w:rPr>
              <w:t>Retail</w:t>
            </w:r>
            <w:r w:rsidRPr="00F74AD0">
              <w:rPr>
                <w:sz w:val="20"/>
                <w:lang w:val="ru-RU"/>
              </w:rPr>
              <w:t xml:space="preserve"> создана и использовалась в Конфигураторе.</w:t>
            </w:r>
          </w:p>
        </w:tc>
      </w:tr>
      <w:tr w:rsidR="008466FE" w14:paraId="7A1609E5" w14:textId="77777777">
        <w:trPr>
          <w:jc w:val="center"/>
        </w:trPr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C0182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>Задать имя конфигурации по шаблону варианта</w:t>
            </w:r>
          </w:p>
        </w:tc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29632" w14:textId="77777777" w:rsidR="008466FE" w:rsidRDefault="00F74AD0">
            <w:pPr>
              <w:jc w:val="center"/>
            </w:pPr>
            <w:proofErr w:type="spellStart"/>
            <w:r>
              <w:rPr>
                <w:sz w:val="20"/>
              </w:rPr>
              <w:t>Частично</w:t>
            </w:r>
            <w:proofErr w:type="spellEnd"/>
          </w:p>
        </w:tc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D8B7F5" w14:textId="77777777" w:rsidR="008466FE" w:rsidRDefault="00F74AD0">
            <w:r w:rsidRPr="00F74AD0">
              <w:rPr>
                <w:sz w:val="20"/>
                <w:lang w:val="ru-RU"/>
              </w:rPr>
              <w:t>В черновике указано и</w:t>
            </w:r>
            <w:r w:rsidRPr="00F74AD0">
              <w:rPr>
                <w:sz w:val="20"/>
                <w:lang w:val="ru-RU"/>
              </w:rPr>
              <w:t xml:space="preserve">мя "Вариант1_РозничныйМагазинОдежды", но по выгрузке структуры это поле отдельно не подтвердилось. </w:t>
            </w:r>
            <w:proofErr w:type="spellStart"/>
            <w:r>
              <w:rPr>
                <w:sz w:val="20"/>
              </w:rPr>
              <w:t>Перед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сдачей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лучше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ещё</w:t>
            </w:r>
            <w:proofErr w:type="spellEnd"/>
            <w:r>
              <w:rPr>
                <w:sz w:val="20"/>
              </w:rPr>
              <w:t xml:space="preserve"> раз проверить в Конфигураторе.</w:t>
            </w:r>
          </w:p>
        </w:tc>
      </w:tr>
      <w:tr w:rsidR="008466FE" w14:paraId="17274E85" w14:textId="77777777">
        <w:trPr>
          <w:jc w:val="center"/>
        </w:trPr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867E01" w14:textId="77777777" w:rsidR="008466FE" w:rsidRDefault="00F74AD0">
            <w:r>
              <w:rPr>
                <w:sz w:val="20"/>
              </w:rPr>
              <w:t>Создать минимум 3 справочника</w:t>
            </w:r>
          </w:p>
        </w:tc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9CCC7F" w14:textId="77777777" w:rsidR="008466FE" w:rsidRDefault="00F74AD0">
            <w:pPr>
              <w:jc w:val="center"/>
            </w:pPr>
            <w:r>
              <w:rPr>
                <w:sz w:val="20"/>
              </w:rPr>
              <w:t>Выполнено</w:t>
            </w:r>
          </w:p>
        </w:tc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DFFB4" w14:textId="77777777" w:rsidR="008466FE" w:rsidRDefault="00F74AD0">
            <w:r>
              <w:rPr>
                <w:sz w:val="20"/>
              </w:rPr>
              <w:t xml:space="preserve">Подтверждены справочники Counterparties, Items и </w:t>
            </w:r>
            <w:r>
              <w:rPr>
                <w:sz w:val="20"/>
              </w:rPr>
              <w:t>Warehouses.</w:t>
            </w:r>
          </w:p>
        </w:tc>
      </w:tr>
      <w:tr w:rsidR="008466FE" w:rsidRPr="00F74AD0" w14:paraId="1BFFB04D" w14:textId="77777777">
        <w:trPr>
          <w:jc w:val="center"/>
        </w:trPr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FC0BA6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 xml:space="preserve">Добавить в справочники несколько реквизитов, включая хотя бы один с типом </w:t>
            </w:r>
            <w:r w:rsidRPr="00F74AD0">
              <w:rPr>
                <w:sz w:val="20"/>
                <w:lang w:val="ru-RU"/>
              </w:rPr>
              <w:lastRenderedPageBreak/>
              <w:t>СправочникСсылка</w:t>
            </w:r>
          </w:p>
        </w:tc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57B626" w14:textId="77777777" w:rsidR="008466FE" w:rsidRDefault="00F74AD0">
            <w:pPr>
              <w:jc w:val="center"/>
            </w:pPr>
            <w:proofErr w:type="spellStart"/>
            <w:r>
              <w:rPr>
                <w:sz w:val="20"/>
              </w:rPr>
              <w:lastRenderedPageBreak/>
              <w:t>Выполнено</w:t>
            </w:r>
            <w:proofErr w:type="spellEnd"/>
          </w:p>
        </w:tc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F3974A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>Во всех трёх справочниках есть дополнительные реквизиты, в том числе ссылки на другие справочники.</w:t>
            </w:r>
          </w:p>
        </w:tc>
      </w:tr>
      <w:tr w:rsidR="008466FE" w:rsidRPr="00F74AD0" w14:paraId="380714D5" w14:textId="77777777">
        <w:trPr>
          <w:jc w:val="center"/>
        </w:trPr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1B3937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 xml:space="preserve">Создать минимум 2 документа с </w:t>
            </w:r>
            <w:r w:rsidRPr="00F74AD0">
              <w:rPr>
                <w:sz w:val="20"/>
                <w:lang w:val="ru-RU"/>
              </w:rPr>
              <w:t>реквизитами и табличной частью</w:t>
            </w:r>
          </w:p>
        </w:tc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6EBDA6" w14:textId="77777777" w:rsidR="008466FE" w:rsidRDefault="00F74AD0">
            <w:pPr>
              <w:jc w:val="center"/>
            </w:pPr>
            <w:proofErr w:type="spellStart"/>
            <w:r>
              <w:rPr>
                <w:sz w:val="20"/>
              </w:rPr>
              <w:t>Частично</w:t>
            </w:r>
            <w:proofErr w:type="spellEnd"/>
          </w:p>
        </w:tc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E5031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 xml:space="preserve">Названия документов и их структура зафиксированы в черновике и текущем отчёте, но </w:t>
            </w:r>
            <w:r>
              <w:rPr>
                <w:sz w:val="20"/>
              </w:rPr>
              <w:t>XML</w:t>
            </w:r>
            <w:r w:rsidRPr="00F74AD0">
              <w:rPr>
                <w:sz w:val="20"/>
                <w:lang w:val="ru-RU"/>
              </w:rPr>
              <w:t>-файлы документов после выгрузки не были приложены в текущую сессию.</w:t>
            </w:r>
          </w:p>
        </w:tc>
      </w:tr>
      <w:tr w:rsidR="008466FE" w:rsidRPr="00F74AD0" w14:paraId="3472E1EF" w14:textId="77777777">
        <w:trPr>
          <w:jc w:val="center"/>
        </w:trPr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B70F97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>Заполнить тестовыми данными минимум по 2 записи каждого вида</w:t>
            </w:r>
          </w:p>
        </w:tc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DD006" w14:textId="77777777" w:rsidR="008466FE" w:rsidRDefault="00F74AD0">
            <w:pPr>
              <w:jc w:val="center"/>
            </w:pPr>
            <w:proofErr w:type="spellStart"/>
            <w:r>
              <w:rPr>
                <w:sz w:val="20"/>
              </w:rPr>
              <w:t>Частично</w:t>
            </w:r>
            <w:proofErr w:type="spellEnd"/>
          </w:p>
        </w:tc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824A8D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>Набор тестовых данных подготовлен в черновике, но фактическое заполнение в режиме Предприятие без скриншотов и выгрузки данных сейчас не подтверждается.</w:t>
            </w:r>
          </w:p>
        </w:tc>
      </w:tr>
      <w:tr w:rsidR="008466FE" w:rsidRPr="00F74AD0" w14:paraId="01E2E7C0" w14:textId="77777777">
        <w:trPr>
          <w:jc w:val="center"/>
        </w:trPr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525814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>Подготовить материалы для демонстрации результата</w:t>
            </w:r>
          </w:p>
        </w:tc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9D155" w14:textId="77777777" w:rsidR="008466FE" w:rsidRDefault="00F74AD0">
            <w:pPr>
              <w:jc w:val="center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32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B06A17" w14:textId="77777777" w:rsidR="008466FE" w:rsidRPr="00F74AD0" w:rsidRDefault="00F74AD0">
            <w:pPr>
              <w:rPr>
                <w:lang w:val="ru-RU"/>
              </w:rPr>
            </w:pPr>
            <w:r w:rsidRPr="00F74AD0">
              <w:rPr>
                <w:sz w:val="20"/>
                <w:lang w:val="ru-RU"/>
              </w:rPr>
              <w:t>В отчёте собраны описание решения</w:t>
            </w:r>
            <w:r w:rsidRPr="00F74AD0">
              <w:rPr>
                <w:sz w:val="20"/>
                <w:lang w:val="ru-RU"/>
              </w:rPr>
              <w:t>, структура конфигурации, таблица объектов и список того, что обычно подтверждается скриншотами.</w:t>
            </w:r>
          </w:p>
        </w:tc>
      </w:tr>
    </w:tbl>
    <w:p w14:paraId="78E159BC" w14:textId="77777777" w:rsidR="008466FE" w:rsidRPr="00F74AD0" w:rsidRDefault="008466FE">
      <w:pPr>
        <w:rPr>
          <w:lang w:val="ru-RU"/>
        </w:rPr>
      </w:pPr>
    </w:p>
    <w:p w14:paraId="783C68D9" w14:textId="77777777" w:rsidR="008466FE" w:rsidRPr="00F74AD0" w:rsidRDefault="00F74AD0">
      <w:pPr>
        <w:spacing w:before="240" w:after="120"/>
        <w:rPr>
          <w:lang w:val="ru-RU"/>
        </w:rPr>
      </w:pPr>
      <w:r w:rsidRPr="00F74AD0">
        <w:rPr>
          <w:b/>
          <w:lang w:val="ru-RU"/>
        </w:rPr>
        <w:t>Вывод</w:t>
      </w:r>
    </w:p>
    <w:p w14:paraId="408F3ECC" w14:textId="77777777" w:rsidR="008466FE" w:rsidRPr="00F74AD0" w:rsidRDefault="00F74AD0">
      <w:pPr>
        <w:spacing w:after="0" w:line="360" w:lineRule="auto"/>
        <w:ind w:firstLine="709"/>
        <w:jc w:val="both"/>
        <w:rPr>
          <w:lang w:val="ru-RU"/>
        </w:rPr>
      </w:pPr>
      <w:r w:rsidRPr="00F74AD0">
        <w:rPr>
          <w:lang w:val="ru-RU"/>
        </w:rPr>
        <w:t xml:space="preserve">В этой работе я собрал учебный вариант автоматизации для розничного магазина одежды и параллельно оформил базовую конфигурацию в 1С. По факту </w:t>
      </w:r>
      <w:r w:rsidRPr="00F74AD0">
        <w:rPr>
          <w:lang w:val="ru-RU"/>
        </w:rPr>
        <w:t>удалось надёжно подтвердить три справочника и их реквизиты, а также успешную загрузку изменений в базу. Документы и табличные части описаны в черновике и текущем отчёте, поэтому в финальном тексте я их сохранил, но отдельно отметил, что для стопроцентной п</w:t>
      </w:r>
      <w:r w:rsidRPr="00F74AD0">
        <w:rPr>
          <w:lang w:val="ru-RU"/>
        </w:rPr>
        <w:t xml:space="preserve">роверки не хватает </w:t>
      </w:r>
      <w:r>
        <w:t>XML</w:t>
      </w:r>
      <w:r w:rsidRPr="00F74AD0">
        <w:rPr>
          <w:lang w:val="ru-RU"/>
        </w:rPr>
        <w:t>-файлов документов после выгрузки.</w:t>
      </w:r>
    </w:p>
    <w:p w14:paraId="5268FC96" w14:textId="77777777" w:rsidR="008466FE" w:rsidRPr="00F74AD0" w:rsidRDefault="00F74AD0">
      <w:pPr>
        <w:spacing w:after="0" w:line="360" w:lineRule="auto"/>
        <w:ind w:firstLine="709"/>
        <w:jc w:val="both"/>
        <w:rPr>
          <w:lang w:val="ru-RU"/>
        </w:rPr>
      </w:pPr>
      <w:r w:rsidRPr="00F74AD0">
        <w:rPr>
          <w:lang w:val="ru-RU"/>
        </w:rPr>
        <w:t>Если смотреть на работу как на учебный проект, то каркас уже получился нормальный: есть предметная область, есть предлагаемое решение на базе 1С, есть роли доступа и есть минимальный набор объектов к</w:t>
      </w:r>
      <w:r w:rsidRPr="00F74AD0">
        <w:rPr>
          <w:lang w:val="ru-RU"/>
        </w:rPr>
        <w:t>онфигурации. Перед сдачей осталось добить только последние подтверждающие шаги, чтобы отчёт выглядел совсем без слабых мест.</w:t>
      </w:r>
    </w:p>
    <w:p w14:paraId="20AEF696" w14:textId="77777777" w:rsidR="008466FE" w:rsidRPr="00F74AD0" w:rsidRDefault="00F74AD0">
      <w:pPr>
        <w:spacing w:before="240" w:after="120"/>
        <w:rPr>
          <w:lang w:val="ru-RU"/>
        </w:rPr>
      </w:pPr>
      <w:r w:rsidRPr="00F74AD0">
        <w:rPr>
          <w:b/>
          <w:lang w:val="ru-RU"/>
        </w:rPr>
        <w:t>Приложения</w:t>
      </w:r>
    </w:p>
    <w:p w14:paraId="7336A823" w14:textId="77777777" w:rsidR="008466FE" w:rsidRPr="00F74AD0" w:rsidRDefault="00F74AD0">
      <w:pPr>
        <w:spacing w:after="0" w:line="360" w:lineRule="auto"/>
        <w:ind w:firstLine="709"/>
        <w:jc w:val="both"/>
        <w:rPr>
          <w:lang w:val="ru-RU"/>
        </w:rPr>
      </w:pPr>
      <w:r w:rsidRPr="00F74AD0">
        <w:rPr>
          <w:lang w:val="ru-RU"/>
        </w:rPr>
        <w:t>Даже если скриншоты в этот файл не вставляются, в приложении удобно оставить перечень того, что должно быть видно на под</w:t>
      </w:r>
      <w:r w:rsidRPr="00F74AD0">
        <w:rPr>
          <w:lang w:val="ru-RU"/>
        </w:rPr>
        <w:t>тверждающих материалах.</w:t>
      </w:r>
    </w:p>
    <w:p w14:paraId="12DD4A24" w14:textId="77777777" w:rsidR="008466FE" w:rsidRPr="00F74AD0" w:rsidRDefault="00F74AD0">
      <w:pPr>
        <w:spacing w:after="0" w:line="360" w:lineRule="auto"/>
        <w:jc w:val="both"/>
        <w:rPr>
          <w:lang w:val="ru-RU"/>
        </w:rPr>
      </w:pPr>
      <w:r w:rsidRPr="00F74AD0">
        <w:rPr>
          <w:lang w:val="ru-RU"/>
        </w:rPr>
        <w:lastRenderedPageBreak/>
        <w:t>1. Окно Конфигуратора с именем конфигурации.</w:t>
      </w:r>
    </w:p>
    <w:p w14:paraId="4E7211A2" w14:textId="77777777" w:rsidR="008466FE" w:rsidRPr="00F74AD0" w:rsidRDefault="00F74AD0">
      <w:pPr>
        <w:spacing w:after="0" w:line="360" w:lineRule="auto"/>
        <w:jc w:val="both"/>
        <w:rPr>
          <w:lang w:val="ru-RU"/>
        </w:rPr>
      </w:pPr>
      <w:r w:rsidRPr="00F74AD0">
        <w:rPr>
          <w:lang w:val="ru-RU"/>
        </w:rPr>
        <w:t xml:space="preserve">2. Дерево метаданных со справочниками </w:t>
      </w:r>
      <w:r>
        <w:t>Counterparties</w:t>
      </w:r>
      <w:r w:rsidRPr="00F74AD0">
        <w:rPr>
          <w:lang w:val="ru-RU"/>
        </w:rPr>
        <w:t xml:space="preserve">, </w:t>
      </w:r>
      <w:r>
        <w:t>Items</w:t>
      </w:r>
      <w:r w:rsidRPr="00F74AD0">
        <w:rPr>
          <w:lang w:val="ru-RU"/>
        </w:rPr>
        <w:t xml:space="preserve"> и </w:t>
      </w:r>
      <w:r>
        <w:t>Warehouses</w:t>
      </w:r>
      <w:r w:rsidRPr="00F74AD0">
        <w:rPr>
          <w:lang w:val="ru-RU"/>
        </w:rPr>
        <w:t>.</w:t>
      </w:r>
    </w:p>
    <w:p w14:paraId="091B436E" w14:textId="77777777" w:rsidR="008466FE" w:rsidRPr="00F74AD0" w:rsidRDefault="00F74AD0">
      <w:pPr>
        <w:spacing w:after="0" w:line="360" w:lineRule="auto"/>
        <w:jc w:val="both"/>
        <w:rPr>
          <w:lang w:val="ru-RU"/>
        </w:rPr>
      </w:pPr>
      <w:r w:rsidRPr="00F74AD0">
        <w:rPr>
          <w:lang w:val="ru-RU"/>
        </w:rPr>
        <w:t xml:space="preserve">3. Дерево метаданных с документами </w:t>
      </w:r>
      <w:proofErr w:type="spellStart"/>
      <w:r>
        <w:t>GoodsReceipt</w:t>
      </w:r>
      <w:proofErr w:type="spellEnd"/>
      <w:r w:rsidRPr="00F74AD0">
        <w:rPr>
          <w:lang w:val="ru-RU"/>
        </w:rPr>
        <w:t xml:space="preserve"> и </w:t>
      </w:r>
      <w:proofErr w:type="spellStart"/>
      <w:r>
        <w:t>SalesInvoice</w:t>
      </w:r>
      <w:proofErr w:type="spellEnd"/>
      <w:r w:rsidRPr="00F74AD0">
        <w:rPr>
          <w:lang w:val="ru-RU"/>
        </w:rPr>
        <w:t xml:space="preserve"> и их табличными частями.</w:t>
      </w:r>
    </w:p>
    <w:p w14:paraId="75F682B0" w14:textId="77777777" w:rsidR="008466FE" w:rsidRPr="00F74AD0" w:rsidRDefault="00F74AD0">
      <w:pPr>
        <w:spacing w:after="0" w:line="360" w:lineRule="auto"/>
        <w:jc w:val="both"/>
        <w:rPr>
          <w:lang w:val="ru-RU"/>
        </w:rPr>
      </w:pPr>
      <w:r w:rsidRPr="00F74AD0">
        <w:rPr>
          <w:lang w:val="ru-RU"/>
        </w:rPr>
        <w:t>4. Примеры заполненных сп</w:t>
      </w:r>
      <w:r w:rsidRPr="00F74AD0">
        <w:rPr>
          <w:lang w:val="ru-RU"/>
        </w:rPr>
        <w:t>равочников в режиме 1С:Предприятие.</w:t>
      </w:r>
    </w:p>
    <w:p w14:paraId="0D008ED4" w14:textId="77777777" w:rsidR="008466FE" w:rsidRPr="00F74AD0" w:rsidRDefault="00F74AD0">
      <w:pPr>
        <w:spacing w:after="0" w:line="360" w:lineRule="auto"/>
        <w:jc w:val="both"/>
        <w:rPr>
          <w:lang w:val="ru-RU"/>
        </w:rPr>
      </w:pPr>
      <w:r w:rsidRPr="00F74AD0">
        <w:rPr>
          <w:lang w:val="ru-RU"/>
        </w:rPr>
        <w:t>5. Примеры заполненных документов поступления и реализации товаров.</w:t>
      </w:r>
    </w:p>
    <w:p w14:paraId="69741C47" w14:textId="77777777" w:rsidR="008466FE" w:rsidRPr="00F74AD0" w:rsidRDefault="00F74AD0">
      <w:pPr>
        <w:spacing w:after="0" w:line="360" w:lineRule="auto"/>
        <w:jc w:val="both"/>
        <w:rPr>
          <w:lang w:val="ru-RU"/>
        </w:rPr>
      </w:pPr>
      <w:r w:rsidRPr="00F74AD0">
        <w:rPr>
          <w:lang w:val="ru-RU"/>
        </w:rPr>
        <w:t>6. При наличии: список тестовых данных по контрагентам, складам и номенклатуре.</w:t>
      </w:r>
    </w:p>
    <w:p w14:paraId="2A4EEEF9" w14:textId="204E97AF" w:rsidR="008466FE" w:rsidRPr="00F74AD0" w:rsidRDefault="008466FE">
      <w:pPr>
        <w:spacing w:after="0" w:line="360" w:lineRule="auto"/>
        <w:jc w:val="both"/>
        <w:rPr>
          <w:lang w:val="ru-RU"/>
        </w:rPr>
      </w:pPr>
    </w:p>
    <w:sectPr w:rsidR="008466FE" w:rsidRPr="00F74AD0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66FE"/>
    <w:rsid w:val="00AA1D8D"/>
    <w:rsid w:val="00B47730"/>
    <w:rsid w:val="00CB0664"/>
    <w:rsid w:val="00F74A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55C77"/>
  <w14:defaultImageDpi w14:val="300"/>
  <w15:docId w15:val="{9B0EE404-4CA2-43F3-B314-142422B6D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1396</Words>
  <Characters>7960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2</cp:revision>
  <dcterms:created xsi:type="dcterms:W3CDTF">2013-12-23T23:15:00Z</dcterms:created>
  <dcterms:modified xsi:type="dcterms:W3CDTF">2026-03-28T00:34:00Z</dcterms:modified>
  <cp:category/>
</cp:coreProperties>
</file>