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24A7" w:rsidRPr="00F7163E" w:rsidRDefault="003524A7" w:rsidP="003524A7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lang w:eastAsia="ru-RU"/>
        </w:rPr>
      </w:pPr>
      <w:r w:rsidRPr="00F716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ЛАБОРАТОРНАЯ РАБОТА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№</w:t>
      </w:r>
      <w:r w:rsidRPr="00F7163E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</w:p>
    <w:p w:rsidR="003524A7" w:rsidRPr="00F7163E" w:rsidRDefault="003524A7" w:rsidP="003524A7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eastAsia="ru-RU"/>
        </w:rPr>
      </w:pPr>
      <w:r w:rsidRPr="00F716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Тема лабораторной работы: работа с классификацией видов тестирования. </w:t>
      </w:r>
    </w:p>
    <w:p w:rsidR="003524A7" w:rsidRPr="00F7163E" w:rsidRDefault="003524A7" w:rsidP="003524A7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7163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a. Цель работы</w:t>
      </w:r>
    </w:p>
    <w:p w:rsidR="003524A7" w:rsidRPr="003524A7" w:rsidRDefault="003524A7" w:rsidP="003524A7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24A7">
        <w:rPr>
          <w:rFonts w:ascii="Times New Roman" w:eastAsia="Times New Roman" w:hAnsi="Times New Roman" w:cs="Times New Roman"/>
          <w:sz w:val="28"/>
          <w:szCs w:val="28"/>
          <w:lang w:eastAsia="ru-RU"/>
        </w:rPr>
        <w:t>Цель данной работы заключается в проведении детального анализа и составлении всестороннего отчета по различным аспектам тестирования программного обеспечения, выбранного в качестве объекта исследования. В рамках этого анализа будет рассмотрена классификация тестирования, определены его виды и типы, а также описаны используемые методы и уровни тестирования, применимые к конкретному проекту.</w:t>
      </w:r>
    </w:p>
    <w:p w:rsidR="003524A7" w:rsidRPr="00F7163E" w:rsidRDefault="003524A7" w:rsidP="003524A7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7163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b. Описание программного проекта</w:t>
      </w:r>
    </w:p>
    <w:p w:rsidR="003524A7" w:rsidRDefault="003524A7" w:rsidP="003524A7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24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Проект представляет собой систему машинного обучения для нормализации слов текста, написанную на языке </w:t>
      </w:r>
      <w:proofErr w:type="spellStart"/>
      <w:r w:rsidRPr="003524A7">
        <w:rPr>
          <w:rFonts w:ascii="Times New Roman" w:eastAsia="Times New Roman" w:hAnsi="Times New Roman" w:cs="Times New Roman"/>
          <w:sz w:val="28"/>
          <w:szCs w:val="28"/>
          <w:lang w:eastAsia="ru-RU"/>
        </w:rPr>
        <w:t>Python</w:t>
      </w:r>
      <w:proofErr w:type="spellEnd"/>
      <w:r w:rsidRPr="003524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Используемые библиотеки включают </w:t>
      </w:r>
      <w:proofErr w:type="spellStart"/>
      <w:r w:rsidRPr="003524A7">
        <w:rPr>
          <w:rFonts w:ascii="Times New Roman" w:eastAsia="Times New Roman" w:hAnsi="Times New Roman" w:cs="Times New Roman"/>
          <w:sz w:val="28"/>
          <w:szCs w:val="28"/>
          <w:lang w:eastAsia="ru-RU"/>
        </w:rPr>
        <w:t>NumPy</w:t>
      </w:r>
      <w:proofErr w:type="spellEnd"/>
      <w:r w:rsidRPr="003524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работы с массивами, </w:t>
      </w:r>
      <w:proofErr w:type="spellStart"/>
      <w:r w:rsidRPr="003524A7">
        <w:rPr>
          <w:rFonts w:ascii="Times New Roman" w:eastAsia="Times New Roman" w:hAnsi="Times New Roman" w:cs="Times New Roman"/>
          <w:sz w:val="28"/>
          <w:szCs w:val="28"/>
          <w:lang w:eastAsia="ru-RU"/>
        </w:rPr>
        <w:t>Pandas</w:t>
      </w:r>
      <w:proofErr w:type="spellEnd"/>
      <w:r w:rsidRPr="003524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обработки данных, </w:t>
      </w:r>
      <w:proofErr w:type="spellStart"/>
      <w:r w:rsidRPr="003524A7">
        <w:rPr>
          <w:rFonts w:ascii="Times New Roman" w:eastAsia="Times New Roman" w:hAnsi="Times New Roman" w:cs="Times New Roman"/>
          <w:sz w:val="28"/>
          <w:szCs w:val="28"/>
          <w:lang w:eastAsia="ru-RU"/>
        </w:rPr>
        <w:t>Scikit-learn</w:t>
      </w:r>
      <w:proofErr w:type="spellEnd"/>
      <w:r w:rsidRPr="003524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машинного обучения, NLTK для задач обработки естественного языка, а также </w:t>
      </w:r>
      <w:proofErr w:type="spellStart"/>
      <w:r w:rsidRPr="003524A7">
        <w:rPr>
          <w:rFonts w:ascii="Times New Roman" w:eastAsia="Times New Roman" w:hAnsi="Times New Roman" w:cs="Times New Roman"/>
          <w:sz w:val="28"/>
          <w:szCs w:val="28"/>
          <w:lang w:eastAsia="ru-RU"/>
        </w:rPr>
        <w:t>Matplotlib</w:t>
      </w:r>
      <w:proofErr w:type="spellEnd"/>
      <w:r w:rsidRPr="003524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3524A7">
        <w:rPr>
          <w:rFonts w:ascii="Times New Roman" w:eastAsia="Times New Roman" w:hAnsi="Times New Roman" w:cs="Times New Roman"/>
          <w:sz w:val="28"/>
          <w:szCs w:val="28"/>
          <w:lang w:eastAsia="ru-RU"/>
        </w:rPr>
        <w:t>Seaborn</w:t>
      </w:r>
      <w:proofErr w:type="spellEnd"/>
      <w:r w:rsidRPr="003524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визуализации данных. </w:t>
      </w:r>
    </w:p>
    <w:p w:rsidR="003524A7" w:rsidRDefault="003524A7" w:rsidP="003524A7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24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Основная модель проекта — градиентный </w:t>
      </w:r>
      <w:proofErr w:type="spellStart"/>
      <w:r w:rsidRPr="003524A7">
        <w:rPr>
          <w:rFonts w:ascii="Times New Roman" w:eastAsia="Times New Roman" w:hAnsi="Times New Roman" w:cs="Times New Roman"/>
          <w:sz w:val="28"/>
          <w:szCs w:val="28"/>
          <w:lang w:eastAsia="ru-RU"/>
        </w:rPr>
        <w:t>бустинг</w:t>
      </w:r>
      <w:proofErr w:type="spellEnd"/>
      <w:r w:rsidRPr="003524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реализованный с помощью класса </w:t>
      </w:r>
      <w:proofErr w:type="spellStart"/>
      <w:r w:rsidRPr="003524A7">
        <w:rPr>
          <w:rFonts w:ascii="Times New Roman" w:eastAsia="Times New Roman" w:hAnsi="Times New Roman" w:cs="Times New Roman"/>
          <w:sz w:val="28"/>
          <w:szCs w:val="28"/>
          <w:lang w:eastAsia="ru-RU"/>
        </w:rPr>
        <w:t>GradientBoostingClassifier</w:t>
      </w:r>
      <w:proofErr w:type="spellEnd"/>
      <w:r w:rsidRPr="003524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из библиотеки </w:t>
      </w:r>
      <w:proofErr w:type="spellStart"/>
      <w:r w:rsidRPr="003524A7">
        <w:rPr>
          <w:rFonts w:ascii="Times New Roman" w:eastAsia="Times New Roman" w:hAnsi="Times New Roman" w:cs="Times New Roman"/>
          <w:sz w:val="28"/>
          <w:szCs w:val="28"/>
          <w:lang w:eastAsia="ru-RU"/>
        </w:rPr>
        <w:t>Scikit-learn</w:t>
      </w:r>
      <w:proofErr w:type="spellEnd"/>
      <w:r w:rsidRPr="003524A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524A7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Программа выполняет сбор и подготовку данных, обработку текста (</w:t>
      </w:r>
      <w:proofErr w:type="spellStart"/>
      <w:r w:rsidRPr="003524A7">
        <w:rPr>
          <w:rFonts w:ascii="Times New Roman" w:eastAsia="Times New Roman" w:hAnsi="Times New Roman" w:cs="Times New Roman"/>
          <w:sz w:val="28"/>
          <w:szCs w:val="28"/>
          <w:lang w:eastAsia="ru-RU"/>
        </w:rPr>
        <w:t>лемматизация</w:t>
      </w:r>
      <w:proofErr w:type="spellEnd"/>
      <w:r w:rsidRPr="003524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3524A7">
        <w:rPr>
          <w:rFonts w:ascii="Times New Roman" w:eastAsia="Times New Roman" w:hAnsi="Times New Roman" w:cs="Times New Roman"/>
          <w:sz w:val="28"/>
          <w:szCs w:val="28"/>
          <w:lang w:eastAsia="ru-RU"/>
        </w:rPr>
        <w:t>стемминг</w:t>
      </w:r>
      <w:proofErr w:type="spellEnd"/>
      <w:r w:rsidRPr="003524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), обучение моделей, оценку их производительности и визуализацию результатов. </w:t>
      </w:r>
    </w:p>
    <w:p w:rsidR="003524A7" w:rsidRPr="003524A7" w:rsidRDefault="003524A7" w:rsidP="003524A7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24A7">
        <w:rPr>
          <w:rFonts w:ascii="Times New Roman" w:eastAsia="Times New Roman" w:hAnsi="Times New Roman" w:cs="Times New Roman"/>
          <w:sz w:val="28"/>
          <w:szCs w:val="28"/>
          <w:lang w:eastAsia="ru-RU"/>
        </w:rPr>
        <w:t>Визуализация включает сравнение метрик производительности, что позволяет наглядно представить результаты работы модел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ей</w:t>
      </w:r>
      <w:r w:rsidRPr="003524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улучшить процесс нормализации текста.</w:t>
      </w:r>
    </w:p>
    <w:p w:rsidR="003524A7" w:rsidRDefault="003524A7" w:rsidP="003524A7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524A7" w:rsidRPr="00F7163E" w:rsidRDefault="003524A7" w:rsidP="003524A7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524A7" w:rsidRPr="00F7163E" w:rsidRDefault="003524A7" w:rsidP="003524A7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7163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c. Классификация тестирования для проекта</w:t>
      </w:r>
    </w:p>
    <w:p w:rsidR="003524A7" w:rsidRDefault="003524A7" w:rsidP="003524A7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7163E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анализа классификации тестирования используется следующая структура:</w:t>
      </w:r>
    </w:p>
    <w:p w:rsidR="003524A7" w:rsidRPr="003524A7" w:rsidRDefault="003524A7" w:rsidP="003524A7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24A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Виды тестирования:</w:t>
      </w:r>
    </w:p>
    <w:p w:rsidR="00166561" w:rsidRPr="00166561" w:rsidRDefault="003524A7" w:rsidP="00166561">
      <w:pPr>
        <w:pStyle w:val="a4"/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sz w:val="28"/>
          <w:szCs w:val="28"/>
          <w:lang w:eastAsia="ru-RU"/>
        </w:rPr>
      </w:pPr>
      <w:r w:rsidRPr="003524A7">
        <w:rPr>
          <w:b/>
          <w:bCs/>
          <w:sz w:val="28"/>
          <w:szCs w:val="28"/>
          <w:lang w:eastAsia="ru-RU"/>
        </w:rPr>
        <w:t>Функциональное тестирование:</w:t>
      </w:r>
      <w:r w:rsidRPr="003524A7">
        <w:rPr>
          <w:sz w:val="28"/>
          <w:szCs w:val="28"/>
          <w:lang w:eastAsia="ru-RU"/>
        </w:rPr>
        <w:t xml:space="preserve"> Проверка основных функций приложения, таких как предобработка текстов, нормализация слов, обучение модели и предсказание результатов.</w:t>
      </w:r>
    </w:p>
    <w:p w:rsidR="00166561" w:rsidRPr="00166561" w:rsidRDefault="003524A7" w:rsidP="00166561">
      <w:pPr>
        <w:pStyle w:val="a4"/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sz w:val="28"/>
          <w:szCs w:val="28"/>
          <w:lang w:eastAsia="ru-RU"/>
        </w:rPr>
      </w:pPr>
      <w:r w:rsidRPr="003524A7">
        <w:rPr>
          <w:b/>
          <w:bCs/>
          <w:sz w:val="28"/>
          <w:szCs w:val="28"/>
          <w:lang w:eastAsia="ru-RU"/>
        </w:rPr>
        <w:t>Нефункциональное тестирование:</w:t>
      </w:r>
      <w:r w:rsidRPr="003524A7">
        <w:rPr>
          <w:sz w:val="28"/>
          <w:szCs w:val="28"/>
          <w:lang w:eastAsia="ru-RU"/>
        </w:rPr>
        <w:t xml:space="preserve"> Проверка производительности, надежности и удобства использования </w:t>
      </w:r>
      <w:r w:rsidR="00166561">
        <w:rPr>
          <w:sz w:val="28"/>
          <w:szCs w:val="28"/>
          <w:lang w:eastAsia="ru-RU"/>
        </w:rPr>
        <w:t>программы</w:t>
      </w:r>
    </w:p>
    <w:p w:rsidR="003524A7" w:rsidRPr="003524A7" w:rsidRDefault="003524A7" w:rsidP="003524A7">
      <w:pPr>
        <w:pStyle w:val="a4"/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sz w:val="28"/>
          <w:szCs w:val="28"/>
          <w:lang w:eastAsia="ru-RU"/>
        </w:rPr>
      </w:pPr>
      <w:r w:rsidRPr="003524A7">
        <w:rPr>
          <w:b/>
          <w:bCs/>
          <w:sz w:val="28"/>
          <w:szCs w:val="28"/>
          <w:lang w:eastAsia="ru-RU"/>
        </w:rPr>
        <w:t>Регрессионное тестирование:</w:t>
      </w:r>
      <w:r w:rsidRPr="003524A7">
        <w:rPr>
          <w:sz w:val="28"/>
          <w:szCs w:val="28"/>
          <w:lang w:eastAsia="ru-RU"/>
        </w:rPr>
        <w:t xml:space="preserve"> Проверка корректности работы </w:t>
      </w:r>
      <w:r w:rsidR="00166561">
        <w:rPr>
          <w:sz w:val="28"/>
          <w:szCs w:val="28"/>
          <w:lang w:eastAsia="ru-RU"/>
        </w:rPr>
        <w:t>программы</w:t>
      </w:r>
      <w:r w:rsidRPr="003524A7">
        <w:rPr>
          <w:sz w:val="28"/>
          <w:szCs w:val="28"/>
          <w:lang w:eastAsia="ru-RU"/>
        </w:rPr>
        <w:t xml:space="preserve"> после внесения изменений в код.</w:t>
      </w:r>
    </w:p>
    <w:p w:rsidR="003524A7" w:rsidRPr="003524A7" w:rsidRDefault="003524A7" w:rsidP="003524A7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24A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Типы тестирования:</w:t>
      </w:r>
    </w:p>
    <w:p w:rsidR="00166561" w:rsidRDefault="003524A7" w:rsidP="00166561">
      <w:pPr>
        <w:pStyle w:val="a4"/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sz w:val="28"/>
          <w:szCs w:val="28"/>
          <w:lang w:eastAsia="ru-RU"/>
        </w:rPr>
      </w:pPr>
      <w:r w:rsidRPr="00166561">
        <w:rPr>
          <w:b/>
          <w:bCs/>
          <w:sz w:val="28"/>
          <w:szCs w:val="28"/>
          <w:lang w:eastAsia="ru-RU"/>
        </w:rPr>
        <w:t>Модульное тестирование:</w:t>
      </w:r>
      <w:r w:rsidRPr="00166561">
        <w:rPr>
          <w:sz w:val="28"/>
          <w:szCs w:val="28"/>
          <w:lang w:eastAsia="ru-RU"/>
        </w:rPr>
        <w:t xml:space="preserve"> Тестирование отдельных функций и методов, таких как текстовая предобработка, </w:t>
      </w:r>
      <w:proofErr w:type="spellStart"/>
      <w:r w:rsidR="00166561">
        <w:rPr>
          <w:sz w:val="28"/>
          <w:szCs w:val="28"/>
          <w:lang w:eastAsia="ru-RU"/>
        </w:rPr>
        <w:t>стемминг</w:t>
      </w:r>
      <w:proofErr w:type="spellEnd"/>
      <w:r w:rsidR="00166561">
        <w:rPr>
          <w:sz w:val="28"/>
          <w:szCs w:val="28"/>
          <w:lang w:eastAsia="ru-RU"/>
        </w:rPr>
        <w:t xml:space="preserve"> и </w:t>
      </w:r>
      <w:proofErr w:type="spellStart"/>
      <w:r w:rsidRPr="00166561">
        <w:rPr>
          <w:sz w:val="28"/>
          <w:szCs w:val="28"/>
          <w:lang w:eastAsia="ru-RU"/>
        </w:rPr>
        <w:t>лемматизация</w:t>
      </w:r>
      <w:proofErr w:type="spellEnd"/>
      <w:r w:rsidRPr="00166561">
        <w:rPr>
          <w:sz w:val="28"/>
          <w:szCs w:val="28"/>
          <w:lang w:eastAsia="ru-RU"/>
        </w:rPr>
        <w:t>.</w:t>
      </w:r>
    </w:p>
    <w:p w:rsidR="00166561" w:rsidRDefault="003524A7" w:rsidP="00166561">
      <w:pPr>
        <w:pStyle w:val="a4"/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sz w:val="28"/>
          <w:szCs w:val="28"/>
          <w:lang w:eastAsia="ru-RU"/>
        </w:rPr>
      </w:pPr>
      <w:r w:rsidRPr="00166561">
        <w:rPr>
          <w:b/>
          <w:bCs/>
          <w:sz w:val="28"/>
          <w:szCs w:val="28"/>
          <w:lang w:eastAsia="ru-RU"/>
        </w:rPr>
        <w:t>Интеграционное тестирование:</w:t>
      </w:r>
      <w:r w:rsidRPr="00166561">
        <w:rPr>
          <w:sz w:val="28"/>
          <w:szCs w:val="28"/>
          <w:lang w:eastAsia="ru-RU"/>
        </w:rPr>
        <w:t xml:space="preserve"> Тестирование взаимодействия между модулями, например, проверка взаимодействия между этапами предобработки, нормализации и обучения модели.</w:t>
      </w:r>
    </w:p>
    <w:p w:rsidR="003524A7" w:rsidRPr="00166561" w:rsidRDefault="003524A7" w:rsidP="00166561">
      <w:pPr>
        <w:pStyle w:val="a4"/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sz w:val="28"/>
          <w:szCs w:val="28"/>
          <w:lang w:eastAsia="ru-RU"/>
        </w:rPr>
      </w:pPr>
      <w:r w:rsidRPr="00166561">
        <w:rPr>
          <w:b/>
          <w:bCs/>
          <w:sz w:val="28"/>
          <w:szCs w:val="28"/>
          <w:lang w:eastAsia="ru-RU"/>
        </w:rPr>
        <w:t>Системное тестирование:</w:t>
      </w:r>
      <w:r w:rsidRPr="00166561">
        <w:rPr>
          <w:sz w:val="28"/>
          <w:szCs w:val="28"/>
          <w:lang w:eastAsia="ru-RU"/>
        </w:rPr>
        <w:t xml:space="preserve"> Тестирование всей системы в целом</w:t>
      </w:r>
      <w:r w:rsidR="00166561">
        <w:rPr>
          <w:sz w:val="28"/>
          <w:szCs w:val="28"/>
          <w:lang w:eastAsia="ru-RU"/>
        </w:rPr>
        <w:t xml:space="preserve">. </w:t>
      </w:r>
    </w:p>
    <w:p w:rsidR="003524A7" w:rsidRPr="003524A7" w:rsidRDefault="003524A7" w:rsidP="003524A7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24A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Методы тестирования:</w:t>
      </w:r>
    </w:p>
    <w:p w:rsidR="00166561" w:rsidRDefault="003524A7" w:rsidP="00166561">
      <w:pPr>
        <w:pStyle w:val="a4"/>
        <w:numPr>
          <w:ilvl w:val="0"/>
          <w:numId w:val="8"/>
        </w:numPr>
        <w:spacing w:before="100" w:beforeAutospacing="1" w:after="100" w:afterAutospacing="1" w:line="360" w:lineRule="auto"/>
        <w:jc w:val="both"/>
        <w:rPr>
          <w:sz w:val="28"/>
          <w:szCs w:val="28"/>
          <w:lang w:eastAsia="ru-RU"/>
        </w:rPr>
      </w:pPr>
      <w:r w:rsidRPr="00166561">
        <w:rPr>
          <w:b/>
          <w:bCs/>
          <w:sz w:val="28"/>
          <w:szCs w:val="28"/>
          <w:lang w:eastAsia="ru-RU"/>
        </w:rPr>
        <w:t>Черный ящик:</w:t>
      </w:r>
      <w:r w:rsidRPr="00166561">
        <w:rPr>
          <w:sz w:val="28"/>
          <w:szCs w:val="28"/>
          <w:lang w:eastAsia="ru-RU"/>
        </w:rPr>
        <w:t xml:space="preserve"> Тестирование функциональности приложения без знания внутренней структуры кода.</w:t>
      </w:r>
    </w:p>
    <w:p w:rsidR="00166561" w:rsidRDefault="003524A7" w:rsidP="00166561">
      <w:pPr>
        <w:pStyle w:val="a4"/>
        <w:numPr>
          <w:ilvl w:val="0"/>
          <w:numId w:val="8"/>
        </w:numPr>
        <w:spacing w:before="100" w:beforeAutospacing="1" w:after="100" w:afterAutospacing="1" w:line="360" w:lineRule="auto"/>
        <w:jc w:val="both"/>
        <w:rPr>
          <w:sz w:val="28"/>
          <w:szCs w:val="28"/>
          <w:lang w:eastAsia="ru-RU"/>
        </w:rPr>
      </w:pPr>
      <w:r w:rsidRPr="00166561">
        <w:rPr>
          <w:b/>
          <w:bCs/>
          <w:sz w:val="28"/>
          <w:szCs w:val="28"/>
          <w:lang w:eastAsia="ru-RU"/>
        </w:rPr>
        <w:t>Белый ящик:</w:t>
      </w:r>
      <w:r w:rsidRPr="00166561">
        <w:rPr>
          <w:sz w:val="28"/>
          <w:szCs w:val="28"/>
          <w:lang w:eastAsia="ru-RU"/>
        </w:rPr>
        <w:t xml:space="preserve"> Тестирование внутренних структур и алгоритмов приложения, например, проверка корректности работы алгоритма градиентного </w:t>
      </w:r>
      <w:proofErr w:type="spellStart"/>
      <w:r w:rsidRPr="00166561">
        <w:rPr>
          <w:sz w:val="28"/>
          <w:szCs w:val="28"/>
          <w:lang w:eastAsia="ru-RU"/>
        </w:rPr>
        <w:t>бустинга.</w:t>
      </w:r>
      <w:proofErr w:type="spellEnd"/>
    </w:p>
    <w:p w:rsidR="003524A7" w:rsidRPr="00166561" w:rsidRDefault="003524A7" w:rsidP="00166561">
      <w:pPr>
        <w:pStyle w:val="a4"/>
        <w:numPr>
          <w:ilvl w:val="0"/>
          <w:numId w:val="8"/>
        </w:numPr>
        <w:spacing w:before="100" w:beforeAutospacing="1" w:after="100" w:afterAutospacing="1" w:line="360" w:lineRule="auto"/>
        <w:jc w:val="both"/>
        <w:rPr>
          <w:sz w:val="28"/>
          <w:szCs w:val="28"/>
          <w:lang w:eastAsia="ru-RU"/>
        </w:rPr>
      </w:pPr>
      <w:r w:rsidRPr="00166561">
        <w:rPr>
          <w:b/>
          <w:bCs/>
          <w:sz w:val="28"/>
          <w:szCs w:val="28"/>
          <w:lang w:eastAsia="ru-RU"/>
        </w:rPr>
        <w:t>Серый ящик:</w:t>
      </w:r>
      <w:r w:rsidRPr="00166561">
        <w:rPr>
          <w:sz w:val="28"/>
          <w:szCs w:val="28"/>
          <w:lang w:eastAsia="ru-RU"/>
        </w:rPr>
        <w:t xml:space="preserve"> Комбинация методов черного и белого ящика для комплексного тестирования.</w:t>
      </w:r>
    </w:p>
    <w:p w:rsidR="003524A7" w:rsidRPr="003524A7" w:rsidRDefault="003524A7" w:rsidP="003524A7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24A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Уровни тестирования:</w:t>
      </w:r>
    </w:p>
    <w:p w:rsidR="00166561" w:rsidRDefault="003524A7" w:rsidP="00166561">
      <w:pPr>
        <w:pStyle w:val="a4"/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sz w:val="28"/>
          <w:szCs w:val="28"/>
          <w:lang w:eastAsia="ru-RU"/>
        </w:rPr>
      </w:pPr>
      <w:r w:rsidRPr="00166561">
        <w:rPr>
          <w:b/>
          <w:bCs/>
          <w:sz w:val="28"/>
          <w:szCs w:val="28"/>
          <w:lang w:eastAsia="ru-RU"/>
        </w:rPr>
        <w:t>Низкоуровневое тестирование:</w:t>
      </w:r>
      <w:r w:rsidRPr="00166561">
        <w:rPr>
          <w:sz w:val="28"/>
          <w:szCs w:val="28"/>
          <w:lang w:eastAsia="ru-RU"/>
        </w:rPr>
        <w:t xml:space="preserve"> Модульное тестирование отдельных функций и методов.</w:t>
      </w:r>
    </w:p>
    <w:p w:rsidR="00166561" w:rsidRDefault="003524A7" w:rsidP="00166561">
      <w:pPr>
        <w:pStyle w:val="a4"/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sz w:val="28"/>
          <w:szCs w:val="28"/>
          <w:lang w:eastAsia="ru-RU"/>
        </w:rPr>
      </w:pPr>
      <w:proofErr w:type="spellStart"/>
      <w:r w:rsidRPr="00166561">
        <w:rPr>
          <w:b/>
          <w:bCs/>
          <w:sz w:val="28"/>
          <w:szCs w:val="28"/>
          <w:lang w:eastAsia="ru-RU"/>
        </w:rPr>
        <w:t>Среднеуровневое</w:t>
      </w:r>
      <w:proofErr w:type="spellEnd"/>
      <w:r w:rsidRPr="00166561">
        <w:rPr>
          <w:b/>
          <w:bCs/>
          <w:sz w:val="28"/>
          <w:szCs w:val="28"/>
          <w:lang w:eastAsia="ru-RU"/>
        </w:rPr>
        <w:t xml:space="preserve"> тестирование:</w:t>
      </w:r>
      <w:r w:rsidRPr="00166561">
        <w:rPr>
          <w:sz w:val="28"/>
          <w:szCs w:val="28"/>
          <w:lang w:eastAsia="ru-RU"/>
        </w:rPr>
        <w:t xml:space="preserve"> Интеграционное тестирование взаимодействия между модулями.</w:t>
      </w:r>
    </w:p>
    <w:p w:rsidR="003524A7" w:rsidRPr="00166561" w:rsidRDefault="003524A7" w:rsidP="00166561">
      <w:pPr>
        <w:pStyle w:val="a4"/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sz w:val="28"/>
          <w:szCs w:val="28"/>
          <w:lang w:eastAsia="ru-RU"/>
        </w:rPr>
      </w:pPr>
      <w:r w:rsidRPr="00166561">
        <w:rPr>
          <w:b/>
          <w:bCs/>
          <w:sz w:val="28"/>
          <w:szCs w:val="28"/>
          <w:lang w:eastAsia="ru-RU"/>
        </w:rPr>
        <w:t>Высокоуровневое тестирование:</w:t>
      </w:r>
      <w:r w:rsidRPr="00166561">
        <w:rPr>
          <w:sz w:val="28"/>
          <w:szCs w:val="28"/>
          <w:lang w:eastAsia="ru-RU"/>
        </w:rPr>
        <w:t xml:space="preserve"> Системное тестирование всего приложения.</w:t>
      </w:r>
    </w:p>
    <w:p w:rsidR="003524A7" w:rsidRPr="003524A7" w:rsidRDefault="00166561" w:rsidP="003524A7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d</w:t>
      </w:r>
      <w:r w:rsidRPr="0016656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  <w:r w:rsidR="003524A7" w:rsidRPr="003524A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Примеры дефектов, характерных для каждого вида тестирования</w:t>
      </w:r>
    </w:p>
    <w:p w:rsidR="003524A7" w:rsidRPr="003524A7" w:rsidRDefault="003524A7" w:rsidP="003524A7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24A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Функциональное тестирование:</w:t>
      </w:r>
    </w:p>
    <w:p w:rsidR="00166561" w:rsidRDefault="003524A7" w:rsidP="00166561">
      <w:pPr>
        <w:pStyle w:val="a4"/>
        <w:numPr>
          <w:ilvl w:val="0"/>
          <w:numId w:val="10"/>
        </w:numPr>
        <w:spacing w:before="100" w:beforeAutospacing="1" w:after="100" w:afterAutospacing="1" w:line="360" w:lineRule="auto"/>
        <w:jc w:val="both"/>
        <w:rPr>
          <w:sz w:val="28"/>
          <w:szCs w:val="28"/>
          <w:lang w:eastAsia="ru-RU"/>
        </w:rPr>
      </w:pPr>
      <w:r w:rsidRPr="00166561">
        <w:rPr>
          <w:sz w:val="28"/>
          <w:szCs w:val="28"/>
          <w:lang w:eastAsia="ru-RU"/>
        </w:rPr>
        <w:t>Ошибка в предобработке текста: данные обрабатываются некорректно или частично.</w:t>
      </w:r>
    </w:p>
    <w:p w:rsidR="00166561" w:rsidRDefault="003524A7" w:rsidP="00166561">
      <w:pPr>
        <w:pStyle w:val="a4"/>
        <w:numPr>
          <w:ilvl w:val="0"/>
          <w:numId w:val="10"/>
        </w:numPr>
        <w:spacing w:before="100" w:beforeAutospacing="1" w:after="100" w:afterAutospacing="1" w:line="360" w:lineRule="auto"/>
        <w:jc w:val="both"/>
        <w:rPr>
          <w:sz w:val="28"/>
          <w:szCs w:val="28"/>
          <w:lang w:eastAsia="ru-RU"/>
        </w:rPr>
      </w:pPr>
      <w:r w:rsidRPr="00166561">
        <w:rPr>
          <w:sz w:val="28"/>
          <w:szCs w:val="28"/>
          <w:lang w:eastAsia="ru-RU"/>
        </w:rPr>
        <w:t>Ошибка в нормализации слов: слова не приводятся к стандартным формам или нормализуются неправильно.</w:t>
      </w:r>
    </w:p>
    <w:p w:rsidR="003524A7" w:rsidRPr="00166561" w:rsidRDefault="003524A7" w:rsidP="00166561">
      <w:pPr>
        <w:pStyle w:val="a4"/>
        <w:numPr>
          <w:ilvl w:val="0"/>
          <w:numId w:val="10"/>
        </w:numPr>
        <w:spacing w:before="100" w:beforeAutospacing="1" w:after="100" w:afterAutospacing="1" w:line="360" w:lineRule="auto"/>
        <w:jc w:val="both"/>
        <w:rPr>
          <w:sz w:val="28"/>
          <w:szCs w:val="28"/>
          <w:lang w:eastAsia="ru-RU"/>
        </w:rPr>
      </w:pPr>
      <w:r w:rsidRPr="00166561">
        <w:rPr>
          <w:sz w:val="28"/>
          <w:szCs w:val="28"/>
          <w:lang w:eastAsia="ru-RU"/>
        </w:rPr>
        <w:t>Ошибка в обучении модели: модель не обучается или выдает неверные результаты при предсказании.</w:t>
      </w:r>
    </w:p>
    <w:p w:rsidR="003524A7" w:rsidRPr="003524A7" w:rsidRDefault="003524A7" w:rsidP="003524A7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24A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Нефункциональное тестирование:</w:t>
      </w:r>
    </w:p>
    <w:p w:rsidR="00166561" w:rsidRDefault="003524A7" w:rsidP="00166561">
      <w:pPr>
        <w:pStyle w:val="a4"/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sz w:val="28"/>
          <w:szCs w:val="28"/>
          <w:lang w:eastAsia="ru-RU"/>
        </w:rPr>
      </w:pPr>
      <w:r w:rsidRPr="00166561">
        <w:rPr>
          <w:sz w:val="28"/>
          <w:szCs w:val="28"/>
          <w:lang w:eastAsia="ru-RU"/>
        </w:rPr>
        <w:t>Ошибка производительности: приложение работает медленно при обработке больших объемов текста.</w:t>
      </w:r>
    </w:p>
    <w:p w:rsidR="00166561" w:rsidRDefault="003524A7" w:rsidP="00166561">
      <w:pPr>
        <w:pStyle w:val="a4"/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sz w:val="28"/>
          <w:szCs w:val="28"/>
          <w:lang w:eastAsia="ru-RU"/>
        </w:rPr>
      </w:pPr>
      <w:r w:rsidRPr="00166561">
        <w:rPr>
          <w:sz w:val="28"/>
          <w:szCs w:val="28"/>
          <w:lang w:eastAsia="ru-RU"/>
        </w:rPr>
        <w:t>Ошибка надежности: приложение падает при обработке некорректных данных.</w:t>
      </w:r>
    </w:p>
    <w:p w:rsidR="003524A7" w:rsidRPr="00166561" w:rsidRDefault="003524A7" w:rsidP="00166561">
      <w:pPr>
        <w:pStyle w:val="a4"/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sz w:val="28"/>
          <w:szCs w:val="28"/>
          <w:lang w:eastAsia="ru-RU"/>
        </w:rPr>
      </w:pPr>
      <w:r w:rsidRPr="00166561">
        <w:rPr>
          <w:sz w:val="28"/>
          <w:szCs w:val="28"/>
          <w:lang w:eastAsia="ru-RU"/>
        </w:rPr>
        <w:t>Ошибка удобства использования: интерфейс сложен для понимания или использования.</w:t>
      </w:r>
    </w:p>
    <w:p w:rsidR="003524A7" w:rsidRPr="003524A7" w:rsidRDefault="003524A7" w:rsidP="003524A7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24A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Регрессионное тестирование:</w:t>
      </w:r>
    </w:p>
    <w:p w:rsidR="003524A7" w:rsidRPr="00166561" w:rsidRDefault="003524A7" w:rsidP="003524A7">
      <w:pPr>
        <w:pStyle w:val="a4"/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sz w:val="28"/>
          <w:szCs w:val="28"/>
          <w:lang w:eastAsia="ru-RU"/>
        </w:rPr>
      </w:pPr>
      <w:r w:rsidRPr="00166561">
        <w:rPr>
          <w:sz w:val="28"/>
          <w:szCs w:val="28"/>
          <w:lang w:eastAsia="ru-RU"/>
        </w:rPr>
        <w:t>Ошибка после изменения кода: внесенные изменения ломают ранее работавшие функции или алгоритмы.</w:t>
      </w:r>
    </w:p>
    <w:p w:rsidR="003524A7" w:rsidRPr="00F7163E" w:rsidRDefault="003524A7" w:rsidP="003524A7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7163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e. Выводы по работе</w:t>
      </w:r>
      <w:bookmarkStart w:id="0" w:name="_GoBack"/>
      <w:bookmarkEnd w:id="0"/>
    </w:p>
    <w:p w:rsidR="00166561" w:rsidRDefault="00166561" w:rsidP="00166561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6656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Проведенный анализ позволяет выделить ключевые направления для тестирования выбранного программного проекта. Особое внимание следует уделить функциональному тестированию основных операций, таких как предобработка текстов и нормализация слов, а также нефункциональным аспектам, включая производительность и удобство использования. </w:t>
      </w:r>
    </w:p>
    <w:p w:rsidR="00166561" w:rsidRDefault="00166561" w:rsidP="00166561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66561">
        <w:rPr>
          <w:rFonts w:ascii="Times New Roman" w:eastAsia="Times New Roman" w:hAnsi="Times New Roman" w:cs="Times New Roman"/>
          <w:sz w:val="28"/>
          <w:szCs w:val="28"/>
          <w:lang w:eastAsia="ru-RU"/>
        </w:rPr>
        <w:t>Регрессионное тестирование играет важную роль в обеспечении стабильности приложения после внесения изменений в код. Применение различных типов и уровней тестирования позволит достичь более полного охвата тестами и выявить потенциальные дефекты на ранних этапах разработки.</w:t>
      </w:r>
    </w:p>
    <w:p w:rsidR="00166561" w:rsidRDefault="00166561" w:rsidP="00166561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66561" w:rsidRDefault="00166561" w:rsidP="00166561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66561" w:rsidRDefault="00166561" w:rsidP="00166561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66561" w:rsidRDefault="00166561" w:rsidP="00166561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66561" w:rsidRDefault="00166561" w:rsidP="00166561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66561" w:rsidRDefault="00166561" w:rsidP="00166561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66561" w:rsidRDefault="00166561" w:rsidP="00166561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66561" w:rsidRDefault="00166561" w:rsidP="00166561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66561" w:rsidRDefault="00166561" w:rsidP="00166561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66561" w:rsidRPr="00166561" w:rsidRDefault="00166561" w:rsidP="00166561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524A7" w:rsidRPr="00166561" w:rsidRDefault="003524A7" w:rsidP="003524A7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524A7" w:rsidRPr="00F7163E" w:rsidRDefault="003524A7" w:rsidP="003524A7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7163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f. Список использованных источников</w:t>
      </w:r>
    </w:p>
    <w:p w:rsidR="003524A7" w:rsidRPr="003E3081" w:rsidRDefault="003524A7" w:rsidP="003524A7">
      <w:pPr>
        <w:pStyle w:val="a4"/>
        <w:numPr>
          <w:ilvl w:val="0"/>
          <w:numId w:val="3"/>
        </w:numPr>
        <w:spacing w:line="360" w:lineRule="auto"/>
        <w:rPr>
          <w:sz w:val="28"/>
          <w:szCs w:val="28"/>
          <w:lang w:val="en-US"/>
        </w:rPr>
      </w:pPr>
      <w:r w:rsidRPr="003E3081">
        <w:rPr>
          <w:sz w:val="28"/>
          <w:szCs w:val="28"/>
        </w:rPr>
        <w:t xml:space="preserve">Документация по работе с библиотекой </w:t>
      </w:r>
      <w:r w:rsidRPr="003E3081">
        <w:rPr>
          <w:sz w:val="28"/>
          <w:szCs w:val="28"/>
          <w:lang w:val="en-US"/>
        </w:rPr>
        <w:t>Pandas</w:t>
      </w:r>
      <w:r w:rsidRPr="003E3081">
        <w:rPr>
          <w:sz w:val="28"/>
          <w:szCs w:val="28"/>
        </w:rPr>
        <w:t xml:space="preserve">. </w:t>
      </w:r>
      <w:r w:rsidRPr="003E3081">
        <w:rPr>
          <w:sz w:val="28"/>
          <w:szCs w:val="28"/>
          <w:lang w:val="en-US"/>
        </w:rPr>
        <w:t xml:space="preserve">URL: </w:t>
      </w:r>
      <w:hyperlink r:id="rId5" w:history="1">
        <w:r w:rsidRPr="003E3081">
          <w:rPr>
            <w:rStyle w:val="a3"/>
            <w:sz w:val="28"/>
            <w:szCs w:val="28"/>
            <w:lang w:val="en-US"/>
          </w:rPr>
          <w:t>https://pandas.pydata.org/</w:t>
        </w:r>
      </w:hyperlink>
    </w:p>
    <w:p w:rsidR="003524A7" w:rsidRPr="003E3081" w:rsidRDefault="003524A7" w:rsidP="003524A7">
      <w:pPr>
        <w:pStyle w:val="a4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3E3081">
        <w:rPr>
          <w:sz w:val="28"/>
          <w:szCs w:val="28"/>
        </w:rPr>
        <w:t xml:space="preserve">Документация по работе с библиотекой </w:t>
      </w:r>
      <w:r w:rsidRPr="003E3081">
        <w:rPr>
          <w:sz w:val="28"/>
          <w:szCs w:val="28"/>
          <w:lang w:val="en-US"/>
        </w:rPr>
        <w:t>NumPy</w:t>
      </w:r>
      <w:r w:rsidRPr="003E3081">
        <w:rPr>
          <w:sz w:val="28"/>
          <w:szCs w:val="28"/>
        </w:rPr>
        <w:t xml:space="preserve">. </w:t>
      </w:r>
      <w:r w:rsidRPr="003E3081">
        <w:rPr>
          <w:sz w:val="28"/>
          <w:szCs w:val="28"/>
          <w:lang w:val="en-US"/>
        </w:rPr>
        <w:t>URL</w:t>
      </w:r>
      <w:r w:rsidRPr="003E3081">
        <w:rPr>
          <w:sz w:val="28"/>
          <w:szCs w:val="28"/>
        </w:rPr>
        <w:t xml:space="preserve">: </w:t>
      </w:r>
      <w:hyperlink r:id="rId6" w:history="1">
        <w:r w:rsidRPr="003E3081">
          <w:rPr>
            <w:rStyle w:val="a3"/>
            <w:sz w:val="28"/>
            <w:szCs w:val="28"/>
            <w:lang w:val="en-US"/>
          </w:rPr>
          <w:t>https</w:t>
        </w:r>
        <w:r w:rsidRPr="003E3081">
          <w:rPr>
            <w:rStyle w:val="a3"/>
            <w:sz w:val="28"/>
            <w:szCs w:val="28"/>
          </w:rPr>
          <w:t>://</w:t>
        </w:r>
        <w:proofErr w:type="spellStart"/>
        <w:r w:rsidRPr="003E3081">
          <w:rPr>
            <w:rStyle w:val="a3"/>
            <w:sz w:val="28"/>
            <w:szCs w:val="28"/>
            <w:lang w:val="en-US"/>
          </w:rPr>
          <w:t>numpy</w:t>
        </w:r>
        <w:proofErr w:type="spellEnd"/>
        <w:r w:rsidRPr="003E3081">
          <w:rPr>
            <w:rStyle w:val="a3"/>
            <w:sz w:val="28"/>
            <w:szCs w:val="28"/>
          </w:rPr>
          <w:t>.</w:t>
        </w:r>
        <w:r w:rsidRPr="003E3081">
          <w:rPr>
            <w:rStyle w:val="a3"/>
            <w:sz w:val="28"/>
            <w:szCs w:val="28"/>
            <w:lang w:val="en-US"/>
          </w:rPr>
          <w:t>org</w:t>
        </w:r>
        <w:r w:rsidRPr="003E3081">
          <w:rPr>
            <w:rStyle w:val="a3"/>
            <w:sz w:val="28"/>
            <w:szCs w:val="28"/>
          </w:rPr>
          <w:t>/</w:t>
        </w:r>
      </w:hyperlink>
    </w:p>
    <w:p w:rsidR="003524A7" w:rsidRPr="005B3E7E" w:rsidRDefault="003524A7" w:rsidP="003524A7">
      <w:pPr>
        <w:pStyle w:val="a4"/>
        <w:numPr>
          <w:ilvl w:val="0"/>
          <w:numId w:val="3"/>
        </w:numPr>
        <w:spacing w:line="360" w:lineRule="auto"/>
        <w:rPr>
          <w:sz w:val="28"/>
          <w:szCs w:val="28"/>
          <w:lang w:eastAsia="ru-RU"/>
        </w:rPr>
      </w:pPr>
      <w:r>
        <w:rPr>
          <w:sz w:val="28"/>
          <w:szCs w:val="28"/>
        </w:rPr>
        <w:t xml:space="preserve">Документация по работе с библиотекой </w:t>
      </w:r>
      <w:proofErr w:type="gramStart"/>
      <w:r>
        <w:rPr>
          <w:sz w:val="28"/>
          <w:szCs w:val="28"/>
          <w:lang w:val="en-US"/>
        </w:rPr>
        <w:t>matplotlib</w:t>
      </w:r>
      <w:r w:rsidRPr="005D424F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pyplot</w:t>
      </w:r>
      <w:proofErr w:type="spellEnd"/>
      <w:proofErr w:type="gramEnd"/>
      <w:r w:rsidRPr="005D424F">
        <w:rPr>
          <w:sz w:val="28"/>
          <w:szCs w:val="28"/>
        </w:rPr>
        <w:t xml:space="preserve">. </w:t>
      </w:r>
      <w:r>
        <w:rPr>
          <w:sz w:val="28"/>
          <w:szCs w:val="28"/>
          <w:lang w:val="en-US"/>
        </w:rPr>
        <w:t>URL</w:t>
      </w:r>
      <w:r w:rsidRPr="005D424F">
        <w:rPr>
          <w:sz w:val="28"/>
          <w:szCs w:val="28"/>
        </w:rPr>
        <w:t xml:space="preserve">: </w:t>
      </w:r>
      <w:hyperlink r:id="rId7" w:history="1">
        <w:r w:rsidRPr="0067143E">
          <w:rPr>
            <w:rStyle w:val="a3"/>
            <w:sz w:val="28"/>
            <w:szCs w:val="28"/>
          </w:rPr>
          <w:t>https://matplotlib.org/3.5.3/api/_as_gen/matplotlib.pyplot.html</w:t>
        </w:r>
      </w:hyperlink>
    </w:p>
    <w:p w:rsidR="00152B0B" w:rsidRDefault="00152B0B"/>
    <w:sectPr w:rsidR="00152B0B" w:rsidSect="004632F2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3C0897"/>
    <w:multiLevelType w:val="multilevel"/>
    <w:tmpl w:val="8AC2CE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0F18BB"/>
    <w:multiLevelType w:val="hybridMultilevel"/>
    <w:tmpl w:val="004E29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272574"/>
    <w:multiLevelType w:val="multilevel"/>
    <w:tmpl w:val="01DEE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BB11A5"/>
    <w:multiLevelType w:val="hybridMultilevel"/>
    <w:tmpl w:val="2D9C2D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7E60E9"/>
    <w:multiLevelType w:val="hybridMultilevel"/>
    <w:tmpl w:val="4C907E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B34BE6"/>
    <w:multiLevelType w:val="multilevel"/>
    <w:tmpl w:val="DF2EA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CD916A5"/>
    <w:multiLevelType w:val="multilevel"/>
    <w:tmpl w:val="F6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FA0236C"/>
    <w:multiLevelType w:val="multilevel"/>
    <w:tmpl w:val="2ED610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7D50D46"/>
    <w:multiLevelType w:val="hybridMultilevel"/>
    <w:tmpl w:val="EAF445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484AB5"/>
    <w:multiLevelType w:val="hybridMultilevel"/>
    <w:tmpl w:val="A3D012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E03AFF"/>
    <w:multiLevelType w:val="hybridMultilevel"/>
    <w:tmpl w:val="0F3022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892A33"/>
    <w:multiLevelType w:val="hybridMultilevel"/>
    <w:tmpl w:val="4406F0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0"/>
  </w:num>
  <w:num w:numId="5">
    <w:abstractNumId w:val="6"/>
  </w:num>
  <w:num w:numId="6">
    <w:abstractNumId w:val="10"/>
  </w:num>
  <w:num w:numId="7">
    <w:abstractNumId w:val="9"/>
  </w:num>
  <w:num w:numId="8">
    <w:abstractNumId w:val="4"/>
  </w:num>
  <w:num w:numId="9">
    <w:abstractNumId w:val="11"/>
  </w:num>
  <w:num w:numId="10">
    <w:abstractNumId w:val="3"/>
  </w:num>
  <w:num w:numId="11">
    <w:abstractNumId w:val="8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4A7"/>
    <w:rsid w:val="00152B0B"/>
    <w:rsid w:val="00166561"/>
    <w:rsid w:val="003524A7"/>
    <w:rsid w:val="004632F2"/>
    <w:rsid w:val="00987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B4CA2C"/>
  <w15:chartTrackingRefBased/>
  <w15:docId w15:val="{2932DB8E-8720-444B-9164-940C79483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524A7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524A7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3524A7"/>
    <w:pPr>
      <w:widowControl w:val="0"/>
      <w:autoSpaceDE w:val="0"/>
      <w:autoSpaceDN w:val="0"/>
      <w:ind w:left="720"/>
      <w:contextualSpacing/>
    </w:pPr>
    <w:rPr>
      <w:rFonts w:ascii="Times New Roman" w:eastAsia="Times New Roman" w:hAnsi="Times New Roman"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34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5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1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8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3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4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3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4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0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atplotlib.org/3.5.3/api/_as_gen/matplotlib.pyplo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umpy.org/" TargetMode="External"/><Relationship Id="rId5" Type="http://schemas.openxmlformats.org/officeDocument/2006/relationships/hyperlink" Target="https://pandas.pydata.org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507</Words>
  <Characters>4044</Characters>
  <Application>Microsoft Office Word</Application>
  <DocSecurity>0</DocSecurity>
  <Lines>104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4532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</dc:creator>
  <cp:keywords/>
  <dc:description/>
  <cp:lastModifiedBy>Microsoft Office User</cp:lastModifiedBy>
  <cp:revision>2</cp:revision>
  <dcterms:created xsi:type="dcterms:W3CDTF">2024-05-31T14:15:00Z</dcterms:created>
  <dcterms:modified xsi:type="dcterms:W3CDTF">2024-05-31T14:38:00Z</dcterms:modified>
  <cp:category/>
</cp:coreProperties>
</file>