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C4489" w14:textId="77777777" w:rsidR="000217EC"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28BDDDF0" w14:textId="77777777" w:rsidR="000217EC"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16F81370" w14:textId="77777777" w:rsidR="000217EC"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460E7299" w14:textId="77777777" w:rsidR="000217EC"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334F394A" w14:textId="77777777" w:rsidR="000217EC"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0155A055" w14:textId="77777777" w:rsidR="000217EC"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4CF48531" w14:textId="77777777" w:rsidR="000217EC"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5BA67800" w14:textId="77777777" w:rsidR="000217EC"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1C567D15" w14:textId="77777777" w:rsidR="000217EC" w:rsidRPr="00220D37" w:rsidRDefault="000217EC" w:rsidP="000217EC">
      <w:pPr>
        <w:pStyle w:val="Header"/>
        <w:spacing w:line="480" w:lineRule="auto"/>
        <w:jc w:val="center"/>
        <w:rPr>
          <w:rFonts w:ascii="Times New Roman" w:eastAsia="Times New Roman" w:hAnsi="Times New Roman" w:cs="Times New Roman"/>
          <w:bCs/>
          <w:color w:val="000000"/>
          <w:sz w:val="24"/>
          <w:szCs w:val="24"/>
        </w:rPr>
      </w:pPr>
      <w:r w:rsidRPr="000F57E1">
        <w:rPr>
          <w:rFonts w:ascii="Times New Roman" w:eastAsia="Times New Roman" w:hAnsi="Times New Roman" w:cs="Times New Roman"/>
          <w:bCs/>
          <w:color w:val="000000"/>
          <w:sz w:val="24"/>
          <w:szCs w:val="24"/>
        </w:rPr>
        <w:t>Texas Tech University</w:t>
      </w:r>
    </w:p>
    <w:p w14:paraId="3D094361" w14:textId="77777777" w:rsidR="000217EC" w:rsidRPr="00220D37" w:rsidRDefault="000217EC" w:rsidP="000217EC">
      <w:pPr>
        <w:pStyle w:val="Header"/>
        <w:spacing w:line="480" w:lineRule="auto"/>
        <w:jc w:val="center"/>
        <w:rPr>
          <w:rFonts w:ascii="Times New Roman" w:eastAsia="Times New Roman" w:hAnsi="Times New Roman" w:cs="Times New Roman"/>
          <w:bCs/>
          <w:color w:val="000000"/>
          <w:sz w:val="24"/>
          <w:szCs w:val="24"/>
        </w:rPr>
      </w:pPr>
    </w:p>
    <w:p w14:paraId="0ED10BB7" w14:textId="77777777" w:rsidR="000217EC" w:rsidRPr="005A0F1B" w:rsidRDefault="000217EC" w:rsidP="000217EC">
      <w:pPr>
        <w:spacing w:after="0" w:line="480" w:lineRule="auto"/>
        <w:jc w:val="center"/>
        <w:rPr>
          <w:rFonts w:ascii="Times New Roman" w:hAnsi="Times New Roman" w:cs="Times New Roman"/>
          <w:sz w:val="24"/>
          <w:szCs w:val="24"/>
        </w:rPr>
      </w:pPr>
      <w:r w:rsidRPr="005A0F1B">
        <w:rPr>
          <w:rFonts w:ascii="Times New Roman" w:hAnsi="Times New Roman" w:cs="Times New Roman"/>
          <w:sz w:val="24"/>
          <w:szCs w:val="24"/>
        </w:rPr>
        <w:t>Soldiers</w:t>
      </w:r>
      <w:bookmarkStart w:id="0" w:name="_GoBack"/>
      <w:bookmarkEnd w:id="0"/>
      <w:r w:rsidRPr="005A0F1B">
        <w:rPr>
          <w:rFonts w:ascii="Times New Roman" w:hAnsi="Times New Roman" w:cs="Times New Roman"/>
          <w:sz w:val="24"/>
          <w:szCs w:val="24"/>
        </w:rPr>
        <w:t xml:space="preserve"> de Cristo: Latino Catholics and the Vietnam War</w:t>
      </w:r>
    </w:p>
    <w:p w14:paraId="43B96B37" w14:textId="77777777" w:rsidR="000217EC" w:rsidRDefault="000217EC" w:rsidP="000217EC">
      <w:pPr>
        <w:pStyle w:val="Header"/>
        <w:spacing w:line="480" w:lineRule="auto"/>
        <w:jc w:val="center"/>
        <w:rPr>
          <w:rFonts w:ascii="Times New Roman" w:hAnsi="Times New Roman" w:cs="Times New Roman"/>
          <w:sz w:val="24"/>
          <w:szCs w:val="24"/>
        </w:rPr>
      </w:pPr>
    </w:p>
    <w:p w14:paraId="3B52F193" w14:textId="77777777" w:rsidR="000217EC" w:rsidRDefault="000217EC" w:rsidP="000217EC">
      <w:pPr>
        <w:pStyle w:val="Header"/>
        <w:spacing w:line="480" w:lineRule="auto"/>
        <w:jc w:val="center"/>
        <w:rPr>
          <w:rFonts w:ascii="Times New Roman" w:hAnsi="Times New Roman" w:cs="Times New Roman"/>
          <w:sz w:val="24"/>
          <w:szCs w:val="24"/>
        </w:rPr>
      </w:pPr>
    </w:p>
    <w:p w14:paraId="780A7103" w14:textId="77777777" w:rsidR="000217EC" w:rsidRPr="00220D37" w:rsidRDefault="000217EC" w:rsidP="000217EC">
      <w:pPr>
        <w:pStyle w:val="Header"/>
        <w:spacing w:line="480" w:lineRule="auto"/>
        <w:jc w:val="center"/>
        <w:rPr>
          <w:rFonts w:ascii="Times New Roman" w:hAnsi="Times New Roman" w:cs="Times New Roman"/>
          <w:sz w:val="24"/>
          <w:szCs w:val="24"/>
        </w:rPr>
      </w:pPr>
    </w:p>
    <w:p w14:paraId="439E6D69" w14:textId="77777777" w:rsidR="000217EC" w:rsidRDefault="000217EC" w:rsidP="000217EC">
      <w:pPr>
        <w:pStyle w:val="Header"/>
        <w:spacing w:line="480" w:lineRule="auto"/>
        <w:jc w:val="center"/>
        <w:rPr>
          <w:rFonts w:ascii="Times New Roman" w:hAnsi="Times New Roman" w:cs="Times New Roman"/>
          <w:sz w:val="24"/>
          <w:szCs w:val="24"/>
        </w:rPr>
      </w:pPr>
      <w:r w:rsidRPr="00220D37">
        <w:rPr>
          <w:rFonts w:ascii="Times New Roman" w:hAnsi="Times New Roman" w:cs="Times New Roman"/>
          <w:sz w:val="24"/>
          <w:szCs w:val="24"/>
        </w:rPr>
        <w:t>Abel Rios</w:t>
      </w:r>
    </w:p>
    <w:p w14:paraId="2FD82F96" w14:textId="77777777" w:rsidR="000217EC" w:rsidRDefault="000217EC" w:rsidP="000217EC">
      <w:pPr>
        <w:pStyle w:val="Header"/>
        <w:spacing w:line="480" w:lineRule="auto"/>
        <w:jc w:val="center"/>
        <w:rPr>
          <w:rFonts w:ascii="Times New Roman" w:hAnsi="Times New Roman" w:cs="Times New Roman"/>
          <w:sz w:val="24"/>
          <w:szCs w:val="24"/>
        </w:rPr>
      </w:pPr>
    </w:p>
    <w:p w14:paraId="13A64A30" w14:textId="77777777" w:rsidR="000217EC" w:rsidRDefault="000217EC" w:rsidP="000217EC">
      <w:pPr>
        <w:pStyle w:val="Header"/>
        <w:spacing w:line="480" w:lineRule="auto"/>
        <w:jc w:val="center"/>
        <w:rPr>
          <w:rFonts w:ascii="Times New Roman" w:hAnsi="Times New Roman" w:cs="Times New Roman"/>
          <w:sz w:val="24"/>
          <w:szCs w:val="24"/>
        </w:rPr>
      </w:pPr>
    </w:p>
    <w:p w14:paraId="6D78CBDB" w14:textId="77777777" w:rsidR="000217EC" w:rsidRDefault="000217EC" w:rsidP="000217EC">
      <w:pPr>
        <w:pStyle w:val="Header"/>
        <w:spacing w:line="480" w:lineRule="auto"/>
        <w:jc w:val="center"/>
        <w:rPr>
          <w:rFonts w:ascii="Times New Roman" w:hAnsi="Times New Roman" w:cs="Times New Roman"/>
          <w:sz w:val="24"/>
          <w:szCs w:val="24"/>
        </w:rPr>
      </w:pPr>
    </w:p>
    <w:p w14:paraId="4E318825" w14:textId="77777777" w:rsidR="000217EC" w:rsidRDefault="000217EC" w:rsidP="000217EC">
      <w:pPr>
        <w:pStyle w:val="Header"/>
        <w:spacing w:line="480" w:lineRule="auto"/>
        <w:jc w:val="center"/>
        <w:rPr>
          <w:rFonts w:ascii="Times New Roman" w:hAnsi="Times New Roman" w:cs="Times New Roman"/>
          <w:sz w:val="24"/>
          <w:szCs w:val="24"/>
        </w:rPr>
      </w:pPr>
    </w:p>
    <w:p w14:paraId="5D40C962" w14:textId="77777777" w:rsidR="000217EC" w:rsidRPr="00220D37" w:rsidRDefault="000217EC" w:rsidP="000217EC">
      <w:pPr>
        <w:pStyle w:val="Header"/>
        <w:spacing w:line="480" w:lineRule="auto"/>
        <w:jc w:val="center"/>
        <w:rPr>
          <w:rFonts w:ascii="Times New Roman" w:hAnsi="Times New Roman" w:cs="Times New Roman"/>
          <w:sz w:val="24"/>
          <w:szCs w:val="24"/>
        </w:rPr>
      </w:pPr>
    </w:p>
    <w:p w14:paraId="197A9B8E" w14:textId="6EE5E332" w:rsidR="000217EC" w:rsidRPr="00220D37" w:rsidRDefault="000217EC" w:rsidP="000217EC">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Rocky Mountain Interdisciplinary History Conference</w:t>
      </w:r>
    </w:p>
    <w:p w14:paraId="0FAE6018" w14:textId="789C726E" w:rsidR="000217EC" w:rsidRPr="00017F51" w:rsidRDefault="000217EC" w:rsidP="000217EC">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September 20-22, 2019</w:t>
      </w:r>
    </w:p>
    <w:p w14:paraId="073F982E" w14:textId="77777777" w:rsidR="000217EC" w:rsidRDefault="000217EC" w:rsidP="00411358">
      <w:pPr>
        <w:spacing w:after="0" w:line="480" w:lineRule="auto"/>
        <w:jc w:val="center"/>
        <w:rPr>
          <w:rFonts w:ascii="Times New Roman" w:hAnsi="Times New Roman" w:cs="Times New Roman"/>
          <w:sz w:val="24"/>
          <w:szCs w:val="24"/>
        </w:rPr>
      </w:pPr>
    </w:p>
    <w:p w14:paraId="28219FC8" w14:textId="64B8B5DF" w:rsidR="00543687" w:rsidRDefault="006A5379" w:rsidP="00F543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Miguel Lemus was drafted into the Army as part of the 25th Infantry and</w:t>
      </w:r>
      <w:r w:rsidR="008458E4">
        <w:rPr>
          <w:rFonts w:ascii="Times New Roman" w:hAnsi="Times New Roman" w:cs="Times New Roman"/>
          <w:sz w:val="24"/>
          <w:szCs w:val="24"/>
        </w:rPr>
        <w:t xml:space="preserve"> 11th Calvary in November 1967</w:t>
      </w:r>
      <w:r>
        <w:rPr>
          <w:rFonts w:ascii="Times New Roman" w:hAnsi="Times New Roman" w:cs="Times New Roman"/>
          <w:sz w:val="24"/>
          <w:szCs w:val="24"/>
        </w:rPr>
        <w:t xml:space="preserve">. </w:t>
      </w:r>
      <w:r w:rsidR="007D0752">
        <w:rPr>
          <w:rFonts w:ascii="Times New Roman" w:hAnsi="Times New Roman" w:cs="Times New Roman"/>
          <w:sz w:val="24"/>
          <w:szCs w:val="24"/>
        </w:rPr>
        <w:t>Lemus described his circumstances and experiences in Vietnam similar to other La</w:t>
      </w:r>
      <w:r w:rsidR="008458E4">
        <w:rPr>
          <w:rFonts w:ascii="Times New Roman" w:hAnsi="Times New Roman" w:cs="Times New Roman"/>
          <w:sz w:val="24"/>
          <w:szCs w:val="24"/>
        </w:rPr>
        <w:t>tinos. The ext</w:t>
      </w:r>
      <w:r w:rsidR="00BC404E">
        <w:rPr>
          <w:rFonts w:ascii="Times New Roman" w:hAnsi="Times New Roman" w:cs="Times New Roman"/>
          <w:sz w:val="24"/>
          <w:szCs w:val="24"/>
        </w:rPr>
        <w:t>r</w:t>
      </w:r>
      <w:r w:rsidR="008458E4">
        <w:rPr>
          <w:rFonts w:ascii="Times New Roman" w:hAnsi="Times New Roman" w:cs="Times New Roman"/>
          <w:sz w:val="24"/>
          <w:szCs w:val="24"/>
        </w:rPr>
        <w:t>eme heat, engag</w:t>
      </w:r>
      <w:r w:rsidR="00BC404E">
        <w:rPr>
          <w:rFonts w:ascii="Times New Roman" w:hAnsi="Times New Roman" w:cs="Times New Roman"/>
          <w:sz w:val="24"/>
          <w:szCs w:val="24"/>
        </w:rPr>
        <w:t>e</w:t>
      </w:r>
      <w:r w:rsidR="008458E4">
        <w:rPr>
          <w:rFonts w:ascii="Times New Roman" w:hAnsi="Times New Roman" w:cs="Times New Roman"/>
          <w:sz w:val="24"/>
          <w:szCs w:val="24"/>
        </w:rPr>
        <w:t>ment</w:t>
      </w:r>
      <w:r w:rsidR="007D0752">
        <w:rPr>
          <w:rFonts w:ascii="Times New Roman" w:hAnsi="Times New Roman" w:cs="Times New Roman"/>
          <w:sz w:val="24"/>
          <w:szCs w:val="24"/>
        </w:rPr>
        <w:t xml:space="preserve"> with the enemy, his experiences with his platoon, feelings about racial tension, and finally his focus to support fellow soldiers. However, one disti</w:t>
      </w:r>
      <w:r w:rsidR="00373FAF">
        <w:rPr>
          <w:rFonts w:ascii="Times New Roman" w:hAnsi="Times New Roman" w:cs="Times New Roman"/>
          <w:sz w:val="24"/>
          <w:szCs w:val="24"/>
        </w:rPr>
        <w:t>nction that he made</w:t>
      </w:r>
      <w:r w:rsidR="007D0752">
        <w:rPr>
          <w:rFonts w:ascii="Times New Roman" w:hAnsi="Times New Roman" w:cs="Times New Roman"/>
          <w:sz w:val="24"/>
          <w:szCs w:val="24"/>
        </w:rPr>
        <w:t xml:space="preserve"> between himself and other Latino soldiers was that he was “religious.” </w:t>
      </w:r>
      <w:r w:rsidR="008458E4">
        <w:rPr>
          <w:rFonts w:ascii="Times New Roman" w:hAnsi="Times New Roman" w:cs="Times New Roman"/>
          <w:sz w:val="24"/>
          <w:szCs w:val="24"/>
        </w:rPr>
        <w:t xml:space="preserve">In some situations, he was asked to conduct religious ceremonies by fellow soldiers. </w:t>
      </w:r>
      <w:r w:rsidR="007D0752">
        <w:rPr>
          <w:rFonts w:ascii="Times New Roman" w:hAnsi="Times New Roman" w:cs="Times New Roman"/>
          <w:sz w:val="24"/>
          <w:szCs w:val="24"/>
        </w:rPr>
        <w:t>Although he was not a clergym</w:t>
      </w:r>
      <w:r w:rsidR="00BC404E">
        <w:rPr>
          <w:rFonts w:ascii="Times New Roman" w:hAnsi="Times New Roman" w:cs="Times New Roman"/>
          <w:sz w:val="24"/>
          <w:szCs w:val="24"/>
        </w:rPr>
        <w:t>a</w:t>
      </w:r>
      <w:r w:rsidR="007D0752">
        <w:rPr>
          <w:rFonts w:ascii="Times New Roman" w:hAnsi="Times New Roman" w:cs="Times New Roman"/>
          <w:sz w:val="24"/>
          <w:szCs w:val="24"/>
        </w:rPr>
        <w:t>n he stated, “</w:t>
      </w:r>
      <w:r w:rsidR="00DA1F16">
        <w:rPr>
          <w:rFonts w:ascii="Times New Roman" w:hAnsi="Times New Roman" w:cs="Times New Roman"/>
          <w:sz w:val="24"/>
          <w:szCs w:val="24"/>
        </w:rPr>
        <w:t>Many Chicanos, Catholic religious guys, would ask me for a final blessing because there weren’t any priests out there during the battles.”</w:t>
      </w:r>
      <w:r w:rsidR="007D0752">
        <w:rPr>
          <w:rStyle w:val="FootnoteReference"/>
          <w:rFonts w:ascii="Times New Roman" w:hAnsi="Times New Roman" w:cs="Times New Roman"/>
          <w:sz w:val="24"/>
          <w:szCs w:val="24"/>
        </w:rPr>
        <w:footnoteReference w:id="1"/>
      </w:r>
      <w:r w:rsidR="00411358">
        <w:rPr>
          <w:rFonts w:ascii="Times New Roman" w:hAnsi="Times New Roman" w:cs="Times New Roman"/>
          <w:sz w:val="24"/>
          <w:szCs w:val="24"/>
        </w:rPr>
        <w:t xml:space="preserve"> </w:t>
      </w:r>
    </w:p>
    <w:p w14:paraId="2CFB7521" w14:textId="457FD915" w:rsidR="00543687" w:rsidRDefault="00411358" w:rsidP="00B863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Lemus’ exercise of religious authority (the Catholic last rites) was more than simply convience or the inconv</w:t>
      </w:r>
      <w:r w:rsidR="00BC404E">
        <w:rPr>
          <w:rFonts w:ascii="Times New Roman" w:hAnsi="Times New Roman" w:cs="Times New Roman"/>
          <w:sz w:val="24"/>
          <w:szCs w:val="24"/>
        </w:rPr>
        <w:t>en</w:t>
      </w:r>
      <w:r>
        <w:rPr>
          <w:rFonts w:ascii="Times New Roman" w:hAnsi="Times New Roman" w:cs="Times New Roman"/>
          <w:sz w:val="24"/>
          <w:szCs w:val="24"/>
        </w:rPr>
        <w:t>ience that a Catholic priest w</w:t>
      </w:r>
      <w:r w:rsidR="00B86386">
        <w:rPr>
          <w:rFonts w:ascii="Times New Roman" w:hAnsi="Times New Roman" w:cs="Times New Roman"/>
          <w:sz w:val="24"/>
          <w:szCs w:val="24"/>
        </w:rPr>
        <w:t xml:space="preserve">as not available. </w:t>
      </w:r>
      <w:r w:rsidR="00373FAF">
        <w:rPr>
          <w:rFonts w:ascii="Times New Roman" w:hAnsi="Times New Roman" w:cs="Times New Roman"/>
          <w:sz w:val="24"/>
          <w:szCs w:val="24"/>
        </w:rPr>
        <w:t>During times of war, some soldiers</w:t>
      </w:r>
      <w:r w:rsidR="00B86386">
        <w:rPr>
          <w:rFonts w:ascii="Times New Roman" w:hAnsi="Times New Roman" w:cs="Times New Roman"/>
          <w:sz w:val="24"/>
          <w:szCs w:val="24"/>
        </w:rPr>
        <w:t xml:space="preserve"> would perform a religious ceremony</w:t>
      </w:r>
      <w:r w:rsidR="00521211">
        <w:rPr>
          <w:rFonts w:ascii="Times New Roman" w:hAnsi="Times New Roman" w:cs="Times New Roman"/>
          <w:sz w:val="24"/>
          <w:szCs w:val="24"/>
        </w:rPr>
        <w:t>, such as praying for other soldiers or bible studies</w:t>
      </w:r>
      <w:r w:rsidR="00B86386">
        <w:rPr>
          <w:rFonts w:ascii="Times New Roman" w:hAnsi="Times New Roman" w:cs="Times New Roman"/>
          <w:sz w:val="24"/>
          <w:szCs w:val="24"/>
        </w:rPr>
        <w:t>.</w:t>
      </w:r>
      <w:r w:rsidR="00251E7E">
        <w:rPr>
          <w:rFonts w:ascii="Times New Roman" w:hAnsi="Times New Roman" w:cs="Times New Roman"/>
          <w:sz w:val="24"/>
          <w:szCs w:val="24"/>
        </w:rPr>
        <w:t xml:space="preserve"> Soldiers’ religious experience was often a mixture of religious ort</w:t>
      </w:r>
      <w:r w:rsidR="00905DCB">
        <w:rPr>
          <w:rFonts w:ascii="Times New Roman" w:hAnsi="Times New Roman" w:cs="Times New Roman"/>
          <w:sz w:val="24"/>
          <w:szCs w:val="24"/>
        </w:rPr>
        <w:t>hodox and non-orthodox beliefs</w:t>
      </w:r>
      <w:r w:rsidR="00556E6F">
        <w:rPr>
          <w:rFonts w:ascii="Times New Roman" w:hAnsi="Times New Roman" w:cs="Times New Roman"/>
          <w:sz w:val="24"/>
          <w:szCs w:val="24"/>
        </w:rPr>
        <w:t>/practices</w:t>
      </w:r>
      <w:r w:rsidR="00905DCB">
        <w:rPr>
          <w:rFonts w:ascii="Times New Roman" w:hAnsi="Times New Roman" w:cs="Times New Roman"/>
          <w:sz w:val="24"/>
          <w:szCs w:val="24"/>
        </w:rPr>
        <w:t>.</w:t>
      </w:r>
      <w:r w:rsidR="006F2E75">
        <w:rPr>
          <w:rFonts w:ascii="Times New Roman" w:hAnsi="Times New Roman" w:cs="Times New Roman"/>
          <w:sz w:val="24"/>
          <w:szCs w:val="24"/>
        </w:rPr>
        <w:t xml:space="preserve"> However, there were other factors that influenced how Latinos’ formed their religious convictions</w:t>
      </w:r>
      <w:r w:rsidR="008458E4">
        <w:rPr>
          <w:rFonts w:ascii="Times New Roman" w:hAnsi="Times New Roman" w:cs="Times New Roman"/>
          <w:sz w:val="24"/>
          <w:szCs w:val="24"/>
        </w:rPr>
        <w:t xml:space="preserve"> and how they practiced their faith</w:t>
      </w:r>
      <w:r w:rsidR="006F2E75">
        <w:rPr>
          <w:rFonts w:ascii="Times New Roman" w:hAnsi="Times New Roman" w:cs="Times New Roman"/>
          <w:sz w:val="24"/>
          <w:szCs w:val="24"/>
        </w:rPr>
        <w:t>.</w:t>
      </w:r>
      <w:r w:rsidR="00905DCB">
        <w:rPr>
          <w:rFonts w:ascii="Times New Roman" w:hAnsi="Times New Roman" w:cs="Times New Roman"/>
          <w:sz w:val="24"/>
          <w:szCs w:val="24"/>
        </w:rPr>
        <w:t xml:space="preserve"> </w:t>
      </w:r>
    </w:p>
    <w:p w14:paraId="52A9FFD2" w14:textId="24238474" w:rsidR="005A0F1B" w:rsidRPr="005A0F1B" w:rsidRDefault="005A0F1B" w:rsidP="00915DDA">
      <w:pPr>
        <w:spacing w:after="0" w:line="480" w:lineRule="auto"/>
        <w:ind w:firstLine="720"/>
        <w:rPr>
          <w:rFonts w:ascii="Times New Roman" w:hAnsi="Times New Roman" w:cs="Times New Roman"/>
          <w:sz w:val="24"/>
          <w:szCs w:val="24"/>
        </w:rPr>
      </w:pPr>
      <w:r w:rsidRPr="005A0F1B">
        <w:rPr>
          <w:rFonts w:ascii="Times New Roman" w:hAnsi="Times New Roman" w:cs="Times New Roman"/>
          <w:sz w:val="24"/>
          <w:szCs w:val="24"/>
        </w:rPr>
        <w:t>During the 1960s and 1970s, the Vietnam War touched every aspect of American society. In U.S. households, college campuses, and at the workplace, Americans discussed and debated the war. This was also true of American Latino households. Studies on Latinos and the Vietnam War has focused on the relatively limited examination of the Latino experience with the war. One aspect that is not discussed is religion. Latino culture, religion, and identity are often connected with the Roman Catholic church. The</w:t>
      </w:r>
      <w:r w:rsidR="00556E6F">
        <w:rPr>
          <w:rFonts w:ascii="Times New Roman" w:hAnsi="Times New Roman" w:cs="Times New Roman"/>
          <w:sz w:val="24"/>
          <w:szCs w:val="24"/>
        </w:rPr>
        <w:t>refore, the</w:t>
      </w:r>
      <w:r w:rsidRPr="005A0F1B">
        <w:rPr>
          <w:rFonts w:ascii="Times New Roman" w:hAnsi="Times New Roman" w:cs="Times New Roman"/>
          <w:sz w:val="24"/>
          <w:szCs w:val="24"/>
        </w:rPr>
        <w:t xml:space="preserve"> Catholic church's influence is largely unexamined; however, the Church was also a formative influence in the lives of Latinos in the United States. </w:t>
      </w:r>
    </w:p>
    <w:p w14:paraId="3AD404FA" w14:textId="2639825C" w:rsidR="005A0F1B" w:rsidRPr="005A0F1B" w:rsidRDefault="005A0F1B" w:rsidP="00F54332">
      <w:pPr>
        <w:spacing w:line="480" w:lineRule="auto"/>
        <w:ind w:firstLine="720"/>
        <w:rPr>
          <w:rFonts w:ascii="Times New Roman" w:hAnsi="Times New Roman" w:cs="Times New Roman"/>
          <w:sz w:val="24"/>
          <w:szCs w:val="24"/>
        </w:rPr>
      </w:pPr>
      <w:r w:rsidRPr="005A0F1B">
        <w:rPr>
          <w:rFonts w:ascii="Times New Roman" w:hAnsi="Times New Roman" w:cs="Times New Roman"/>
          <w:sz w:val="24"/>
          <w:szCs w:val="24"/>
        </w:rPr>
        <w:lastRenderedPageBreak/>
        <w:t xml:space="preserve">From support towards confronting “godless” communism to protests by Roman Catholic priests against the war, American Catholics debated the conflict. </w:t>
      </w:r>
      <w:r w:rsidR="00556E6F">
        <w:rPr>
          <w:rFonts w:ascii="Times New Roman" w:hAnsi="Times New Roman" w:cs="Times New Roman"/>
          <w:sz w:val="24"/>
          <w:szCs w:val="24"/>
        </w:rPr>
        <w:t xml:space="preserve">Also, American Catholics gave their support to confront communism. </w:t>
      </w:r>
      <w:r w:rsidRPr="005A0F1B">
        <w:rPr>
          <w:rFonts w:ascii="Times New Roman" w:hAnsi="Times New Roman" w:cs="Times New Roman"/>
          <w:sz w:val="24"/>
          <w:szCs w:val="24"/>
        </w:rPr>
        <w:t xml:space="preserve">But this examination has mostly focused on views of white American Catholics. Studies on Latinos and the war have examined the place of conservative Latinos versus Chicano politics and the war. Again, with a limited examination of how religion informed their perspectives. </w:t>
      </w:r>
    </w:p>
    <w:p w14:paraId="72CFB7FE" w14:textId="3D8A81DC" w:rsidR="00773D30" w:rsidRDefault="005A0F1B" w:rsidP="00DC3E1F">
      <w:pPr>
        <w:spacing w:after="0" w:line="480" w:lineRule="auto"/>
        <w:ind w:firstLine="720"/>
        <w:rPr>
          <w:rFonts w:ascii="Times New Roman" w:hAnsi="Times New Roman" w:cs="Times New Roman"/>
          <w:sz w:val="24"/>
          <w:szCs w:val="24"/>
        </w:rPr>
      </w:pPr>
      <w:r w:rsidRPr="005A0F1B">
        <w:rPr>
          <w:rFonts w:ascii="Times New Roman" w:hAnsi="Times New Roman" w:cs="Times New Roman"/>
          <w:sz w:val="24"/>
          <w:szCs w:val="24"/>
        </w:rPr>
        <w:t xml:space="preserve">This study re-examines the role that the Catholic church played among Latinos in the United States during America’s longest war. </w:t>
      </w:r>
      <w:r w:rsidR="00C770E9">
        <w:rPr>
          <w:rFonts w:ascii="Times New Roman" w:hAnsi="Times New Roman" w:cs="Times New Roman"/>
          <w:sz w:val="24"/>
          <w:szCs w:val="24"/>
        </w:rPr>
        <w:t xml:space="preserve">It reviews </w:t>
      </w:r>
      <w:r w:rsidR="00521211">
        <w:rPr>
          <w:rFonts w:ascii="Times New Roman" w:hAnsi="Times New Roman" w:cs="Times New Roman"/>
          <w:sz w:val="24"/>
          <w:szCs w:val="24"/>
        </w:rPr>
        <w:t xml:space="preserve">the history of </w:t>
      </w:r>
      <w:r w:rsidR="008962BB">
        <w:rPr>
          <w:rFonts w:ascii="Times New Roman" w:hAnsi="Times New Roman" w:cs="Times New Roman"/>
          <w:sz w:val="24"/>
          <w:szCs w:val="24"/>
        </w:rPr>
        <w:t>Latino</w:t>
      </w:r>
      <w:r w:rsidRPr="005A0F1B">
        <w:rPr>
          <w:rFonts w:ascii="Times New Roman" w:hAnsi="Times New Roman" w:cs="Times New Roman"/>
          <w:sz w:val="24"/>
          <w:szCs w:val="24"/>
        </w:rPr>
        <w:t xml:space="preserve"> citizenship and their </w:t>
      </w:r>
      <w:r w:rsidR="00556E6F">
        <w:rPr>
          <w:rFonts w:ascii="Times New Roman" w:hAnsi="Times New Roman" w:cs="Times New Roman"/>
          <w:sz w:val="24"/>
          <w:szCs w:val="24"/>
        </w:rPr>
        <w:t>views regarding the concept of the</w:t>
      </w:r>
      <w:r w:rsidRPr="005A0F1B">
        <w:rPr>
          <w:rFonts w:ascii="Times New Roman" w:hAnsi="Times New Roman" w:cs="Times New Roman"/>
          <w:sz w:val="24"/>
          <w:szCs w:val="24"/>
        </w:rPr>
        <w:t xml:space="preserve"> ci</w:t>
      </w:r>
      <w:r w:rsidR="00521211">
        <w:rPr>
          <w:rFonts w:ascii="Times New Roman" w:hAnsi="Times New Roman" w:cs="Times New Roman"/>
          <w:sz w:val="24"/>
          <w:szCs w:val="24"/>
        </w:rPr>
        <w:t>tizen-soldiers in the U.S. Also</w:t>
      </w:r>
      <w:r w:rsidRPr="005A0F1B">
        <w:rPr>
          <w:rFonts w:ascii="Times New Roman" w:hAnsi="Times New Roman" w:cs="Times New Roman"/>
          <w:sz w:val="24"/>
          <w:szCs w:val="24"/>
        </w:rPr>
        <w:t xml:space="preserve">, questions about </w:t>
      </w:r>
      <w:r w:rsidR="00556E6F">
        <w:rPr>
          <w:rFonts w:ascii="Times New Roman" w:hAnsi="Times New Roman" w:cs="Times New Roman"/>
          <w:sz w:val="24"/>
          <w:szCs w:val="24"/>
        </w:rPr>
        <w:t>Chicana/</w:t>
      </w:r>
      <w:r w:rsidRPr="005A0F1B">
        <w:rPr>
          <w:rFonts w:ascii="Times New Roman" w:hAnsi="Times New Roman" w:cs="Times New Roman"/>
          <w:sz w:val="24"/>
          <w:szCs w:val="24"/>
        </w:rPr>
        <w:t>o identity</w:t>
      </w:r>
      <w:r w:rsidR="00556E6F">
        <w:rPr>
          <w:rFonts w:ascii="Times New Roman" w:hAnsi="Times New Roman" w:cs="Times New Roman"/>
          <w:sz w:val="24"/>
          <w:szCs w:val="24"/>
        </w:rPr>
        <w:t xml:space="preserve"> on Mexican American youth</w:t>
      </w:r>
      <w:r w:rsidRPr="005A0F1B">
        <w:rPr>
          <w:rFonts w:ascii="Times New Roman" w:hAnsi="Times New Roman" w:cs="Times New Roman"/>
          <w:sz w:val="24"/>
          <w:szCs w:val="24"/>
        </w:rPr>
        <w:t>.</w:t>
      </w:r>
      <w:r w:rsidR="00C770E9">
        <w:rPr>
          <w:rFonts w:ascii="Times New Roman" w:hAnsi="Times New Roman" w:cs="Times New Roman"/>
          <w:sz w:val="24"/>
          <w:szCs w:val="24"/>
        </w:rPr>
        <w:t xml:space="preserve"> These areas provide a new look at the interactions between Latino religion, politics, citizenship, and their understanding of the Vietnam War. </w:t>
      </w:r>
    </w:p>
    <w:p w14:paraId="0D3FFA89" w14:textId="77777777" w:rsidR="00DC3E1F" w:rsidRDefault="00DC3E1F" w:rsidP="00DC3E1F">
      <w:pPr>
        <w:spacing w:after="0" w:line="480" w:lineRule="auto"/>
        <w:ind w:firstLine="720"/>
        <w:rPr>
          <w:rFonts w:ascii="Times New Roman" w:hAnsi="Times New Roman" w:cs="Times New Roman"/>
          <w:sz w:val="24"/>
          <w:szCs w:val="24"/>
        </w:rPr>
      </w:pPr>
    </w:p>
    <w:p w14:paraId="3EEE8375" w14:textId="1A8D9E44" w:rsidR="00373FAF" w:rsidRPr="00373FAF" w:rsidRDefault="00373FAF" w:rsidP="00373FAF">
      <w:pPr>
        <w:spacing w:line="480" w:lineRule="auto"/>
        <w:rPr>
          <w:rFonts w:ascii="Times New Roman" w:hAnsi="Times New Roman" w:cs="Times New Roman"/>
          <w:b/>
          <w:sz w:val="24"/>
          <w:szCs w:val="24"/>
        </w:rPr>
      </w:pPr>
      <w:r w:rsidRPr="00373FAF">
        <w:rPr>
          <w:rFonts w:ascii="Times New Roman" w:hAnsi="Times New Roman" w:cs="Times New Roman"/>
          <w:b/>
          <w:sz w:val="24"/>
          <w:szCs w:val="24"/>
        </w:rPr>
        <w:t xml:space="preserve">Latino Catholic Citizenship in the U.S. </w:t>
      </w:r>
    </w:p>
    <w:p w14:paraId="4C856EA7" w14:textId="3656B074" w:rsidR="00373FAF" w:rsidRDefault="008458E4" w:rsidP="00F54332">
      <w:pPr>
        <w:spacing w:line="480" w:lineRule="auto"/>
        <w:ind w:firstLine="720"/>
        <w:rPr>
          <w:rFonts w:ascii="Times New Roman" w:hAnsi="Times New Roman" w:cs="Times New Roman"/>
          <w:sz w:val="24"/>
          <w:szCs w:val="24"/>
        </w:rPr>
      </w:pPr>
      <w:r>
        <w:rPr>
          <w:rFonts w:ascii="Times New Roman" w:hAnsi="Times New Roman" w:cs="Times New Roman"/>
          <w:sz w:val="24"/>
          <w:szCs w:val="24"/>
        </w:rPr>
        <w:t>Roman Catholicism has been considered a foreign</w:t>
      </w:r>
      <w:r w:rsidR="00373FAF">
        <w:rPr>
          <w:rFonts w:ascii="Times New Roman" w:hAnsi="Times New Roman" w:cs="Times New Roman"/>
          <w:sz w:val="24"/>
          <w:szCs w:val="24"/>
        </w:rPr>
        <w:t xml:space="preserve"> religion for much of U.S. history. </w:t>
      </w:r>
      <w:r>
        <w:rPr>
          <w:rFonts w:ascii="Times New Roman" w:hAnsi="Times New Roman" w:cs="Times New Roman"/>
          <w:sz w:val="24"/>
          <w:szCs w:val="24"/>
        </w:rPr>
        <w:t>Even as American society has become more diverse, there has continued to be suspicion from portions of American P</w:t>
      </w:r>
      <w:r w:rsidR="00521211">
        <w:rPr>
          <w:rFonts w:ascii="Times New Roman" w:hAnsi="Times New Roman" w:cs="Times New Roman"/>
          <w:sz w:val="24"/>
          <w:szCs w:val="24"/>
        </w:rPr>
        <w:t>rotes</w:t>
      </w:r>
      <w:r>
        <w:rPr>
          <w:rFonts w:ascii="Times New Roman" w:hAnsi="Times New Roman" w:cs="Times New Roman"/>
          <w:sz w:val="24"/>
          <w:szCs w:val="24"/>
        </w:rPr>
        <w:t>tant society towards Catholics.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373FAF">
        <w:rPr>
          <w:rFonts w:ascii="Times New Roman" w:hAnsi="Times New Roman" w:cs="Times New Roman"/>
          <w:sz w:val="24"/>
          <w:szCs w:val="24"/>
        </w:rPr>
        <w:t>The Irish, Italians, Mexicans</w:t>
      </w:r>
      <w:r w:rsidR="00521211">
        <w:rPr>
          <w:rFonts w:ascii="Times New Roman" w:hAnsi="Times New Roman" w:cs="Times New Roman"/>
          <w:sz w:val="24"/>
          <w:szCs w:val="24"/>
        </w:rPr>
        <w:t>,</w:t>
      </w:r>
      <w:r w:rsidR="00373FAF">
        <w:rPr>
          <w:rFonts w:ascii="Times New Roman" w:hAnsi="Times New Roman" w:cs="Times New Roman"/>
          <w:sz w:val="24"/>
          <w:szCs w:val="24"/>
        </w:rPr>
        <w:t xml:space="preserve"> and other Latin</w:t>
      </w:r>
      <w:r w:rsidR="00521211">
        <w:rPr>
          <w:rFonts w:ascii="Times New Roman" w:hAnsi="Times New Roman" w:cs="Times New Roman"/>
          <w:sz w:val="24"/>
          <w:szCs w:val="24"/>
        </w:rPr>
        <w:t>os have</w:t>
      </w:r>
      <w:r w:rsidR="00B655CF">
        <w:rPr>
          <w:rFonts w:ascii="Times New Roman" w:hAnsi="Times New Roman" w:cs="Times New Roman"/>
          <w:sz w:val="24"/>
          <w:szCs w:val="24"/>
        </w:rPr>
        <w:t xml:space="preserve"> made up </w:t>
      </w:r>
      <w:r>
        <w:rPr>
          <w:rFonts w:ascii="Times New Roman" w:hAnsi="Times New Roman" w:cs="Times New Roman"/>
          <w:sz w:val="24"/>
          <w:szCs w:val="24"/>
        </w:rPr>
        <w:t>a notable percentage</w:t>
      </w:r>
      <w:r w:rsidR="00373FAF">
        <w:rPr>
          <w:rFonts w:ascii="Times New Roman" w:hAnsi="Times New Roman" w:cs="Times New Roman"/>
          <w:sz w:val="24"/>
          <w:szCs w:val="24"/>
        </w:rPr>
        <w:t xml:space="preserve"> of the Catholic population in America. </w:t>
      </w:r>
      <w:r>
        <w:rPr>
          <w:rFonts w:ascii="Times New Roman" w:hAnsi="Times New Roman" w:cs="Times New Roman"/>
          <w:sz w:val="24"/>
          <w:szCs w:val="24"/>
        </w:rPr>
        <w:t>T</w:t>
      </w:r>
      <w:r w:rsidR="00373FAF">
        <w:rPr>
          <w:rFonts w:ascii="Times New Roman" w:hAnsi="Times New Roman" w:cs="Times New Roman"/>
          <w:sz w:val="24"/>
          <w:szCs w:val="24"/>
        </w:rPr>
        <w:t xml:space="preserve">hese groups have also </w:t>
      </w:r>
      <w:r w:rsidR="00521211">
        <w:rPr>
          <w:rFonts w:ascii="Times New Roman" w:hAnsi="Times New Roman" w:cs="Times New Roman"/>
          <w:sz w:val="24"/>
          <w:szCs w:val="24"/>
        </w:rPr>
        <w:t>been traditionally regarded as foreigners</w:t>
      </w:r>
      <w:r w:rsidR="00373FAF">
        <w:rPr>
          <w:rFonts w:ascii="Times New Roman" w:hAnsi="Times New Roman" w:cs="Times New Roman"/>
          <w:sz w:val="24"/>
          <w:szCs w:val="24"/>
        </w:rPr>
        <w:t xml:space="preserve"> in American Protestant culture. </w:t>
      </w:r>
      <w:r w:rsidR="00556E6F">
        <w:rPr>
          <w:rFonts w:ascii="Times New Roman" w:hAnsi="Times New Roman" w:cs="Times New Roman"/>
          <w:sz w:val="24"/>
          <w:szCs w:val="24"/>
        </w:rPr>
        <w:t>Part of the reason they were labled “feorign” was the connection</w:t>
      </w:r>
      <w:r>
        <w:rPr>
          <w:rFonts w:ascii="Times New Roman" w:hAnsi="Times New Roman" w:cs="Times New Roman"/>
          <w:sz w:val="24"/>
          <w:szCs w:val="24"/>
        </w:rPr>
        <w:t xml:space="preserve"> to Roman Catholicism, but the other </w:t>
      </w:r>
      <w:r w:rsidR="00556E6F">
        <w:rPr>
          <w:rFonts w:ascii="Times New Roman" w:hAnsi="Times New Roman" w:cs="Times New Roman"/>
          <w:sz w:val="24"/>
          <w:szCs w:val="24"/>
        </w:rPr>
        <w:lastRenderedPageBreak/>
        <w:t>part wa</w:t>
      </w:r>
      <w:r>
        <w:rPr>
          <w:rFonts w:ascii="Times New Roman" w:hAnsi="Times New Roman" w:cs="Times New Roman"/>
          <w:sz w:val="24"/>
          <w:szCs w:val="24"/>
        </w:rPr>
        <w:t>s connected to immigration</w:t>
      </w:r>
      <w:r w:rsidR="00D90B66">
        <w:rPr>
          <w:rFonts w:ascii="Times New Roman" w:hAnsi="Times New Roman" w:cs="Times New Roman"/>
          <w:sz w:val="24"/>
          <w:szCs w:val="24"/>
        </w:rPr>
        <w:t xml:space="preserve"> in America</w:t>
      </w:r>
      <w:r>
        <w:rPr>
          <w:rFonts w:ascii="Times New Roman" w:hAnsi="Times New Roman" w:cs="Times New Roman"/>
          <w:sz w:val="24"/>
          <w:szCs w:val="24"/>
        </w:rPr>
        <w:t xml:space="preserve">. </w:t>
      </w:r>
      <w:r w:rsidR="00373FAF">
        <w:rPr>
          <w:rFonts w:ascii="Times New Roman" w:hAnsi="Times New Roman" w:cs="Times New Roman"/>
          <w:sz w:val="24"/>
          <w:szCs w:val="24"/>
        </w:rPr>
        <w:t>As a result, these groups have continually had to leg</w:t>
      </w:r>
      <w:r w:rsidR="00B655CF">
        <w:rPr>
          <w:rFonts w:ascii="Times New Roman" w:hAnsi="Times New Roman" w:cs="Times New Roman"/>
          <w:sz w:val="24"/>
          <w:szCs w:val="24"/>
        </w:rPr>
        <w:t>itimize their presence.</w:t>
      </w:r>
      <w:r w:rsidR="00B655CF">
        <w:rPr>
          <w:rStyle w:val="FootnoteReference"/>
          <w:rFonts w:ascii="Times New Roman" w:hAnsi="Times New Roman" w:cs="Times New Roman"/>
          <w:sz w:val="24"/>
          <w:szCs w:val="24"/>
        </w:rPr>
        <w:footnoteReference w:id="3"/>
      </w:r>
      <w:r w:rsidR="00373FAF">
        <w:rPr>
          <w:rFonts w:ascii="Times New Roman" w:hAnsi="Times New Roman" w:cs="Times New Roman"/>
          <w:sz w:val="24"/>
          <w:szCs w:val="24"/>
        </w:rPr>
        <w:t xml:space="preserve"> </w:t>
      </w:r>
    </w:p>
    <w:p w14:paraId="144F87A9" w14:textId="2737EEEC" w:rsidR="00F50FF5" w:rsidRDefault="00005098" w:rsidP="00F543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largest demographic of Latinos in the United States are </w:t>
      </w:r>
      <w:r w:rsidR="00E344C2">
        <w:rPr>
          <w:rFonts w:ascii="Times New Roman" w:hAnsi="Times New Roman" w:cs="Times New Roman"/>
          <w:sz w:val="24"/>
          <w:szCs w:val="24"/>
        </w:rPr>
        <w:t xml:space="preserve">Mexicans and </w:t>
      </w:r>
      <w:r>
        <w:rPr>
          <w:rFonts w:ascii="Times New Roman" w:hAnsi="Times New Roman" w:cs="Times New Roman"/>
          <w:sz w:val="24"/>
          <w:szCs w:val="24"/>
        </w:rPr>
        <w:t>Mexican Americans. Their presence of what became the American southwest was the resu</w:t>
      </w:r>
      <w:r w:rsidR="00D90B66">
        <w:rPr>
          <w:rFonts w:ascii="Times New Roman" w:hAnsi="Times New Roman" w:cs="Times New Roman"/>
          <w:sz w:val="24"/>
          <w:szCs w:val="24"/>
        </w:rPr>
        <w:t>lt of years of war. Most notably</w:t>
      </w:r>
      <w:r>
        <w:rPr>
          <w:rFonts w:ascii="Times New Roman" w:hAnsi="Times New Roman" w:cs="Times New Roman"/>
          <w:sz w:val="24"/>
          <w:szCs w:val="24"/>
        </w:rPr>
        <w:t xml:space="preserve"> was following the annexation of Texas in 1845, then the signing of the Treaty of Gu</w:t>
      </w:r>
      <w:r w:rsidR="00181769">
        <w:rPr>
          <w:rFonts w:ascii="Times New Roman" w:hAnsi="Times New Roman" w:cs="Times New Roman"/>
          <w:sz w:val="24"/>
          <w:szCs w:val="24"/>
        </w:rPr>
        <w:t>a</w:t>
      </w:r>
      <w:r>
        <w:rPr>
          <w:rFonts w:ascii="Times New Roman" w:hAnsi="Times New Roman" w:cs="Times New Roman"/>
          <w:sz w:val="24"/>
          <w:szCs w:val="24"/>
        </w:rPr>
        <w:t>dalup</w:t>
      </w:r>
      <w:r w:rsidR="00D90B66">
        <w:rPr>
          <w:rFonts w:ascii="Times New Roman" w:hAnsi="Times New Roman" w:cs="Times New Roman"/>
          <w:sz w:val="24"/>
          <w:szCs w:val="24"/>
        </w:rPr>
        <w:t xml:space="preserve">e Hidalgo in 1848, in which </w:t>
      </w:r>
      <w:r>
        <w:rPr>
          <w:rFonts w:ascii="Times New Roman" w:hAnsi="Times New Roman" w:cs="Times New Roman"/>
          <w:sz w:val="24"/>
          <w:szCs w:val="24"/>
        </w:rPr>
        <w:t>the territories of California and large portions of New Mexico, Arizona, Nevada, Utah, and Colorado were transferred to the U.S. after the Me</w:t>
      </w:r>
      <w:r w:rsidR="00667861">
        <w:rPr>
          <w:rFonts w:ascii="Times New Roman" w:hAnsi="Times New Roman" w:cs="Times New Roman"/>
          <w:sz w:val="24"/>
          <w:szCs w:val="24"/>
        </w:rPr>
        <w:t>xican-American War (1846-1848).</w:t>
      </w:r>
      <w:r w:rsidR="00965C84">
        <w:rPr>
          <w:rFonts w:ascii="Times New Roman" w:hAnsi="Times New Roman" w:cs="Times New Roman"/>
          <w:sz w:val="24"/>
          <w:szCs w:val="24"/>
        </w:rPr>
        <w:t xml:space="preserve"> Addition</w:t>
      </w:r>
      <w:r w:rsidR="00681094">
        <w:rPr>
          <w:rFonts w:ascii="Times New Roman" w:hAnsi="Times New Roman" w:cs="Times New Roman"/>
          <w:sz w:val="24"/>
          <w:szCs w:val="24"/>
        </w:rPr>
        <w:t>ally, Mexican immigration increased dramatically following the Mexican Revolution (1910-1920).</w:t>
      </w:r>
      <w:r w:rsidR="00681094">
        <w:rPr>
          <w:rStyle w:val="FootnoteReference"/>
          <w:rFonts w:ascii="Times New Roman" w:hAnsi="Times New Roman" w:cs="Times New Roman"/>
          <w:sz w:val="24"/>
          <w:szCs w:val="24"/>
        </w:rPr>
        <w:footnoteReference w:id="4"/>
      </w:r>
      <w:r w:rsidR="00681094">
        <w:rPr>
          <w:rFonts w:ascii="Times New Roman" w:hAnsi="Times New Roman" w:cs="Times New Roman"/>
          <w:sz w:val="24"/>
          <w:szCs w:val="24"/>
        </w:rPr>
        <w:t xml:space="preserve"> </w:t>
      </w:r>
    </w:p>
    <w:p w14:paraId="19C1D31F" w14:textId="084AC816" w:rsidR="002E6D2E" w:rsidRDefault="002E6D2E" w:rsidP="00F5433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1920s and 1930s, Mexican Americans</w:t>
      </w:r>
      <w:r w:rsidR="00D47C38">
        <w:rPr>
          <w:rFonts w:ascii="Times New Roman" w:hAnsi="Times New Roman" w:cs="Times New Roman"/>
          <w:sz w:val="24"/>
          <w:szCs w:val="24"/>
        </w:rPr>
        <w:t xml:space="preserve"> leaders attempted to establish strategies to confront racial discrimination. Central to their campaign was establishing that they were “white.” They were aware of America’s racial hierarchy and therefore atte</w:t>
      </w:r>
      <w:r w:rsidR="00B13890">
        <w:rPr>
          <w:rFonts w:ascii="Times New Roman" w:hAnsi="Times New Roman" w:cs="Times New Roman"/>
          <w:sz w:val="24"/>
          <w:szCs w:val="24"/>
        </w:rPr>
        <w:t>mpted to avoid discrimination</w:t>
      </w:r>
      <w:r w:rsidR="00D47C38">
        <w:rPr>
          <w:rFonts w:ascii="Times New Roman" w:hAnsi="Times New Roman" w:cs="Times New Roman"/>
          <w:sz w:val="24"/>
          <w:szCs w:val="24"/>
        </w:rPr>
        <w:t>.</w:t>
      </w:r>
      <w:r w:rsidR="00D90B66">
        <w:rPr>
          <w:rFonts w:ascii="Times New Roman" w:hAnsi="Times New Roman" w:cs="Times New Roman"/>
          <w:sz w:val="24"/>
          <w:szCs w:val="24"/>
        </w:rPr>
        <w:t xml:space="preserve"> Primarily,</w:t>
      </w:r>
      <w:r w:rsidR="00EE50DD">
        <w:rPr>
          <w:rFonts w:ascii="Times New Roman" w:hAnsi="Times New Roman" w:cs="Times New Roman"/>
          <w:sz w:val="24"/>
          <w:szCs w:val="24"/>
        </w:rPr>
        <w:t xml:space="preserve"> Mexican Americans tried to combat discrimination and show they were “true”</w:t>
      </w:r>
      <w:r w:rsidR="00D90B66">
        <w:rPr>
          <w:rFonts w:ascii="Times New Roman" w:hAnsi="Times New Roman" w:cs="Times New Roman"/>
          <w:sz w:val="24"/>
          <w:szCs w:val="24"/>
        </w:rPr>
        <w:t xml:space="preserve"> Americans</w:t>
      </w:r>
      <w:r w:rsidR="00EE50DD">
        <w:rPr>
          <w:rFonts w:ascii="Times New Roman" w:hAnsi="Times New Roman" w:cs="Times New Roman"/>
          <w:sz w:val="24"/>
          <w:szCs w:val="24"/>
        </w:rPr>
        <w:t xml:space="preserve"> through military service.</w:t>
      </w:r>
      <w:r w:rsidR="000F2A07">
        <w:rPr>
          <w:rFonts w:ascii="Times New Roman" w:hAnsi="Times New Roman" w:cs="Times New Roman"/>
          <w:sz w:val="24"/>
          <w:szCs w:val="24"/>
        </w:rPr>
        <w:t xml:space="preserve"> </w:t>
      </w:r>
      <w:r w:rsidR="00EE50DD">
        <w:rPr>
          <w:rFonts w:ascii="Times New Roman" w:hAnsi="Times New Roman" w:cs="Times New Roman"/>
          <w:sz w:val="24"/>
          <w:szCs w:val="24"/>
        </w:rPr>
        <w:t>In fact, it</w:t>
      </w:r>
      <w:r w:rsidR="000F2A07">
        <w:rPr>
          <w:rFonts w:ascii="Times New Roman" w:hAnsi="Times New Roman" w:cs="Times New Roman"/>
          <w:sz w:val="24"/>
          <w:szCs w:val="24"/>
        </w:rPr>
        <w:t xml:space="preserve"> is estimated that roughly 250,000 to 500,000 Mexi</w:t>
      </w:r>
      <w:r w:rsidR="00181769">
        <w:rPr>
          <w:rFonts w:ascii="Times New Roman" w:hAnsi="Times New Roman" w:cs="Times New Roman"/>
          <w:sz w:val="24"/>
          <w:szCs w:val="24"/>
        </w:rPr>
        <w:t>c</w:t>
      </w:r>
      <w:r w:rsidR="000F2A07">
        <w:rPr>
          <w:rFonts w:ascii="Times New Roman" w:hAnsi="Times New Roman" w:cs="Times New Roman"/>
          <w:sz w:val="24"/>
          <w:szCs w:val="24"/>
        </w:rPr>
        <w:t>an Americans served in the military during World War II.</w:t>
      </w:r>
      <w:r w:rsidR="00B13890">
        <w:rPr>
          <w:rStyle w:val="FootnoteReference"/>
          <w:rFonts w:ascii="Times New Roman" w:hAnsi="Times New Roman" w:cs="Times New Roman"/>
          <w:sz w:val="24"/>
          <w:szCs w:val="24"/>
        </w:rPr>
        <w:footnoteReference w:id="5"/>
      </w:r>
      <w:r w:rsidR="00D47C38">
        <w:rPr>
          <w:rFonts w:ascii="Times New Roman" w:hAnsi="Times New Roman" w:cs="Times New Roman"/>
          <w:sz w:val="24"/>
          <w:szCs w:val="24"/>
        </w:rPr>
        <w:t xml:space="preserve"> </w:t>
      </w:r>
    </w:p>
    <w:p w14:paraId="2FEFC564" w14:textId="5B272CE5" w:rsidR="00E344C2" w:rsidRDefault="00E344C2" w:rsidP="00F543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largest Latino group in the U.S. are </w:t>
      </w:r>
      <w:r w:rsidR="00E20F90">
        <w:rPr>
          <w:rFonts w:ascii="Times New Roman" w:hAnsi="Times New Roman" w:cs="Times New Roman"/>
          <w:sz w:val="24"/>
          <w:szCs w:val="24"/>
        </w:rPr>
        <w:t>Puerto Ricans</w:t>
      </w:r>
      <w:r w:rsidR="00EE50DD">
        <w:rPr>
          <w:rFonts w:ascii="Times New Roman" w:hAnsi="Times New Roman" w:cs="Times New Roman"/>
          <w:sz w:val="24"/>
          <w:szCs w:val="24"/>
        </w:rPr>
        <w:t>, but their</w:t>
      </w:r>
      <w:r w:rsidR="00E20F90">
        <w:rPr>
          <w:rFonts w:ascii="Times New Roman" w:hAnsi="Times New Roman" w:cs="Times New Roman"/>
          <w:sz w:val="24"/>
          <w:szCs w:val="24"/>
        </w:rPr>
        <w:t xml:space="preserve"> presence in the United States is unique among other Latino groups.</w:t>
      </w:r>
      <w:r>
        <w:rPr>
          <w:rStyle w:val="FootnoteReference"/>
          <w:rFonts w:ascii="Times New Roman" w:hAnsi="Times New Roman" w:cs="Times New Roman"/>
          <w:sz w:val="24"/>
          <w:szCs w:val="24"/>
        </w:rPr>
        <w:footnoteReference w:id="6"/>
      </w:r>
      <w:r w:rsidR="00E20F90">
        <w:rPr>
          <w:rFonts w:ascii="Times New Roman" w:hAnsi="Times New Roman" w:cs="Times New Roman"/>
          <w:sz w:val="24"/>
          <w:szCs w:val="24"/>
        </w:rPr>
        <w:t xml:space="preserve"> Puerto Ricans were present in the United </w:t>
      </w:r>
      <w:r w:rsidR="00E20F90">
        <w:rPr>
          <w:rFonts w:ascii="Times New Roman" w:hAnsi="Times New Roman" w:cs="Times New Roman"/>
          <w:sz w:val="24"/>
          <w:szCs w:val="24"/>
        </w:rPr>
        <w:lastRenderedPageBreak/>
        <w:t>States since the late nineteenth-century. However, following the Spanish-Cuban-American War of 1898 and the Treaty of Paris the United S</w:t>
      </w:r>
      <w:r w:rsidR="00181769">
        <w:rPr>
          <w:rFonts w:ascii="Times New Roman" w:hAnsi="Times New Roman" w:cs="Times New Roman"/>
          <w:sz w:val="24"/>
          <w:szCs w:val="24"/>
        </w:rPr>
        <w:t>t</w:t>
      </w:r>
      <w:r w:rsidR="00E20F90">
        <w:rPr>
          <w:rFonts w:ascii="Times New Roman" w:hAnsi="Times New Roman" w:cs="Times New Roman"/>
          <w:sz w:val="24"/>
          <w:szCs w:val="24"/>
        </w:rPr>
        <w:t>ates took possession of the island of Puerto Rico. Following the war, Puerto Rican labors migrated to the U.S. and after the Jones Act of 1917 U.S. citizenship was extended to Puerto Ricans. As a result, more migrated to the U.S. a</w:t>
      </w:r>
      <w:r w:rsidR="00EE50DD">
        <w:rPr>
          <w:rFonts w:ascii="Times New Roman" w:hAnsi="Times New Roman" w:cs="Times New Roman"/>
          <w:sz w:val="24"/>
          <w:szCs w:val="24"/>
        </w:rPr>
        <w:t>nd a significant number settled mostly in</w:t>
      </w:r>
      <w:r w:rsidR="00E20F90">
        <w:rPr>
          <w:rFonts w:ascii="Times New Roman" w:hAnsi="Times New Roman" w:cs="Times New Roman"/>
          <w:sz w:val="24"/>
          <w:szCs w:val="24"/>
        </w:rPr>
        <w:t xml:space="preserve"> New York and New York City specifically. Later, Puerto Ricans expanded into other eastern and midwestern cities. Similar to other Latinos, Puerto Ricans faced discrimination and although they</w:t>
      </w:r>
      <w:r w:rsidR="00EE50DD">
        <w:rPr>
          <w:rFonts w:ascii="Times New Roman" w:hAnsi="Times New Roman" w:cs="Times New Roman"/>
          <w:sz w:val="24"/>
          <w:szCs w:val="24"/>
        </w:rPr>
        <w:t xml:space="preserve"> are American citizens they </w:t>
      </w:r>
      <w:r w:rsidR="00E20F90">
        <w:rPr>
          <w:rFonts w:ascii="Times New Roman" w:hAnsi="Times New Roman" w:cs="Times New Roman"/>
          <w:sz w:val="24"/>
          <w:szCs w:val="24"/>
        </w:rPr>
        <w:t>continued to be viewed as “foreigners.”</w:t>
      </w:r>
      <w:r w:rsidR="00E20F90">
        <w:rPr>
          <w:rStyle w:val="FootnoteReference"/>
          <w:rFonts w:ascii="Times New Roman" w:hAnsi="Times New Roman" w:cs="Times New Roman"/>
          <w:sz w:val="24"/>
          <w:szCs w:val="24"/>
        </w:rPr>
        <w:footnoteReference w:id="7"/>
      </w:r>
      <w:r w:rsidR="00D90B66">
        <w:rPr>
          <w:rFonts w:ascii="Times New Roman" w:hAnsi="Times New Roman" w:cs="Times New Roman"/>
          <w:sz w:val="24"/>
          <w:szCs w:val="24"/>
        </w:rPr>
        <w:t xml:space="preserve"> One important connection Mexican American and Puerto Ricans is the importance of military service</w:t>
      </w:r>
      <w:r w:rsidR="00556E6F">
        <w:rPr>
          <w:rFonts w:ascii="Times New Roman" w:hAnsi="Times New Roman" w:cs="Times New Roman"/>
          <w:sz w:val="24"/>
          <w:szCs w:val="24"/>
        </w:rPr>
        <w:t xml:space="preserve"> within their communities</w:t>
      </w:r>
      <w:r w:rsidR="00D90B66">
        <w:rPr>
          <w:rFonts w:ascii="Times New Roman" w:hAnsi="Times New Roman" w:cs="Times New Roman"/>
          <w:sz w:val="24"/>
          <w:szCs w:val="24"/>
        </w:rPr>
        <w:t>. Both groups often elevated service as a means to show they were valuable citizens to the U.S.</w:t>
      </w:r>
      <w:r w:rsidR="00E20F90">
        <w:rPr>
          <w:rFonts w:ascii="Times New Roman" w:hAnsi="Times New Roman" w:cs="Times New Roman"/>
          <w:sz w:val="24"/>
          <w:szCs w:val="24"/>
        </w:rPr>
        <w:t xml:space="preserve"> </w:t>
      </w:r>
    </w:p>
    <w:p w14:paraId="000E34C3" w14:textId="0EFCBA5D" w:rsidR="002E445E" w:rsidRDefault="006E057A" w:rsidP="00D32F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 to immigrant groups, Mexican Americans and Puerto Ricans have had to legitimize their status as Americans. Part of the issue for Puerto Ricans is that most Americans did not (</w:t>
      </w:r>
      <w:r w:rsidR="001279D9">
        <w:rPr>
          <w:rFonts w:ascii="Times New Roman" w:hAnsi="Times New Roman" w:cs="Times New Roman"/>
          <w:sz w:val="24"/>
          <w:szCs w:val="24"/>
        </w:rPr>
        <w:t>and still do not) understand that</w:t>
      </w:r>
      <w:r>
        <w:rPr>
          <w:rFonts w:ascii="Times New Roman" w:hAnsi="Times New Roman" w:cs="Times New Roman"/>
          <w:sz w:val="24"/>
          <w:szCs w:val="24"/>
        </w:rPr>
        <w:t xml:space="preserve"> Puerto Ricans are Americans citizens. For Mexican Americans</w:t>
      </w:r>
      <w:r w:rsidR="00181769">
        <w:rPr>
          <w:rFonts w:ascii="Times New Roman" w:hAnsi="Times New Roman" w:cs="Times New Roman"/>
          <w:sz w:val="24"/>
          <w:szCs w:val="24"/>
        </w:rPr>
        <w:t>,</w:t>
      </w:r>
      <w:r>
        <w:rPr>
          <w:rFonts w:ascii="Times New Roman" w:hAnsi="Times New Roman" w:cs="Times New Roman"/>
          <w:sz w:val="24"/>
          <w:szCs w:val="24"/>
        </w:rPr>
        <w:t xml:space="preserve"> the issue is more about pro</w:t>
      </w:r>
      <w:r w:rsidR="00181769">
        <w:rPr>
          <w:rFonts w:ascii="Times New Roman" w:hAnsi="Times New Roman" w:cs="Times New Roman"/>
          <w:sz w:val="24"/>
          <w:szCs w:val="24"/>
        </w:rPr>
        <w:t>xim</w:t>
      </w:r>
      <w:r>
        <w:rPr>
          <w:rFonts w:ascii="Times New Roman" w:hAnsi="Times New Roman" w:cs="Times New Roman"/>
          <w:sz w:val="24"/>
          <w:szCs w:val="24"/>
        </w:rPr>
        <w:t>ity. Even for Mexican Americans who lived i</w:t>
      </w:r>
      <w:r w:rsidR="00D90B66">
        <w:rPr>
          <w:rFonts w:ascii="Times New Roman" w:hAnsi="Times New Roman" w:cs="Times New Roman"/>
          <w:sz w:val="24"/>
          <w:szCs w:val="24"/>
        </w:rPr>
        <w:t>n the U.S. for generations they</w:t>
      </w:r>
      <w:r>
        <w:rPr>
          <w:rFonts w:ascii="Times New Roman" w:hAnsi="Times New Roman" w:cs="Times New Roman"/>
          <w:sz w:val="24"/>
          <w:szCs w:val="24"/>
        </w:rPr>
        <w:t xml:space="preserve"> were continually identi</w:t>
      </w:r>
      <w:r w:rsidR="00181769">
        <w:rPr>
          <w:rFonts w:ascii="Times New Roman" w:hAnsi="Times New Roman" w:cs="Times New Roman"/>
          <w:sz w:val="24"/>
          <w:szCs w:val="24"/>
        </w:rPr>
        <w:t>fi</w:t>
      </w:r>
      <w:r>
        <w:rPr>
          <w:rFonts w:ascii="Times New Roman" w:hAnsi="Times New Roman" w:cs="Times New Roman"/>
          <w:sz w:val="24"/>
          <w:szCs w:val="24"/>
        </w:rPr>
        <w:t>ed a</w:t>
      </w:r>
      <w:r w:rsidR="00D32F4E">
        <w:rPr>
          <w:rFonts w:ascii="Times New Roman" w:hAnsi="Times New Roman" w:cs="Times New Roman"/>
          <w:sz w:val="24"/>
          <w:szCs w:val="24"/>
        </w:rPr>
        <w:t xml:space="preserve">s temporary. Part of the reason </w:t>
      </w:r>
      <w:r>
        <w:rPr>
          <w:rFonts w:ascii="Times New Roman" w:hAnsi="Times New Roman" w:cs="Times New Roman"/>
          <w:sz w:val="24"/>
          <w:szCs w:val="24"/>
        </w:rPr>
        <w:t xml:space="preserve">for this was </w:t>
      </w:r>
      <w:r w:rsidR="00D32F4E">
        <w:rPr>
          <w:rFonts w:ascii="Times New Roman" w:hAnsi="Times New Roman" w:cs="Times New Roman"/>
          <w:sz w:val="24"/>
          <w:szCs w:val="24"/>
        </w:rPr>
        <w:t>the influx of other Mexican immigrants. However, another factor is that Mexico is a neighboring nation with the U.S. Euro</w:t>
      </w:r>
      <w:r w:rsidR="00D90B66">
        <w:rPr>
          <w:rFonts w:ascii="Times New Roman" w:hAnsi="Times New Roman" w:cs="Times New Roman"/>
          <w:sz w:val="24"/>
          <w:szCs w:val="24"/>
        </w:rPr>
        <w:t>pe</w:t>
      </w:r>
      <w:r w:rsidR="00D32F4E">
        <w:rPr>
          <w:rFonts w:ascii="Times New Roman" w:hAnsi="Times New Roman" w:cs="Times New Roman"/>
          <w:sz w:val="24"/>
          <w:szCs w:val="24"/>
        </w:rPr>
        <w:t>an immigration largely diminished at the end of the nineteenth</w:t>
      </w:r>
      <w:r w:rsidR="00181769">
        <w:rPr>
          <w:rFonts w:ascii="Times New Roman" w:hAnsi="Times New Roman" w:cs="Times New Roman"/>
          <w:sz w:val="24"/>
          <w:szCs w:val="24"/>
        </w:rPr>
        <w:t xml:space="preserve"> </w:t>
      </w:r>
      <w:r w:rsidR="00D32F4E">
        <w:rPr>
          <w:rFonts w:ascii="Times New Roman" w:hAnsi="Times New Roman" w:cs="Times New Roman"/>
          <w:sz w:val="24"/>
          <w:szCs w:val="24"/>
        </w:rPr>
        <w:t>century. At the same time, Mexican immigration increased at the beginning of the twentieth</w:t>
      </w:r>
      <w:r w:rsidR="00181769">
        <w:rPr>
          <w:rFonts w:ascii="Times New Roman" w:hAnsi="Times New Roman" w:cs="Times New Roman"/>
          <w:sz w:val="24"/>
          <w:szCs w:val="24"/>
        </w:rPr>
        <w:t xml:space="preserve"> </w:t>
      </w:r>
      <w:r w:rsidR="00D32F4E">
        <w:rPr>
          <w:rFonts w:ascii="Times New Roman" w:hAnsi="Times New Roman" w:cs="Times New Roman"/>
          <w:sz w:val="24"/>
          <w:szCs w:val="24"/>
        </w:rPr>
        <w:t>century and continued in various episodes into the Vietnam War. This left Mexican Americans marginalized and they look</w:t>
      </w:r>
      <w:r w:rsidR="001279D9">
        <w:rPr>
          <w:rFonts w:ascii="Times New Roman" w:hAnsi="Times New Roman" w:cs="Times New Roman"/>
          <w:sz w:val="24"/>
          <w:szCs w:val="24"/>
        </w:rPr>
        <w:t>ed</w:t>
      </w:r>
      <w:r w:rsidR="00D32F4E">
        <w:rPr>
          <w:rFonts w:ascii="Times New Roman" w:hAnsi="Times New Roman" w:cs="Times New Roman"/>
          <w:sz w:val="24"/>
          <w:szCs w:val="24"/>
        </w:rPr>
        <w:t xml:space="preserve"> for ways to show that they were Americans. One important avenue was military service.    </w:t>
      </w:r>
    </w:p>
    <w:p w14:paraId="4D99F1A5" w14:textId="77777777" w:rsidR="00A63D15" w:rsidRDefault="00A63D15" w:rsidP="00D32F4E">
      <w:pPr>
        <w:spacing w:after="0" w:line="480" w:lineRule="auto"/>
        <w:ind w:firstLine="720"/>
        <w:rPr>
          <w:rFonts w:ascii="Times New Roman" w:hAnsi="Times New Roman" w:cs="Times New Roman"/>
          <w:sz w:val="24"/>
          <w:szCs w:val="24"/>
        </w:rPr>
      </w:pPr>
    </w:p>
    <w:p w14:paraId="4E5C4148" w14:textId="2A0FAD13" w:rsidR="00B903C2" w:rsidRPr="002E445E" w:rsidRDefault="00B903C2" w:rsidP="00F54332">
      <w:pPr>
        <w:spacing w:line="480" w:lineRule="auto"/>
        <w:rPr>
          <w:rFonts w:ascii="Times New Roman" w:hAnsi="Times New Roman" w:cs="Times New Roman"/>
          <w:b/>
          <w:sz w:val="24"/>
          <w:szCs w:val="24"/>
        </w:rPr>
      </w:pPr>
      <w:r w:rsidRPr="002E445E">
        <w:rPr>
          <w:rFonts w:ascii="Times New Roman" w:hAnsi="Times New Roman" w:cs="Times New Roman"/>
          <w:b/>
          <w:sz w:val="24"/>
          <w:szCs w:val="24"/>
        </w:rPr>
        <w:t>Latinos and Military Service in the Twentieth Century</w:t>
      </w:r>
    </w:p>
    <w:p w14:paraId="57580D5E" w14:textId="34EA97AC" w:rsidR="001279D9" w:rsidRDefault="001279D9" w:rsidP="001279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note should be made about the historiography of U.S. religion and war in the twentieth century. Jonath</w:t>
      </w:r>
      <w:r w:rsidR="00181769">
        <w:rPr>
          <w:rFonts w:ascii="Times New Roman" w:hAnsi="Times New Roman" w:cs="Times New Roman"/>
          <w:sz w:val="24"/>
          <w:szCs w:val="24"/>
        </w:rPr>
        <w:t>an</w:t>
      </w:r>
      <w:r>
        <w:rPr>
          <w:rFonts w:ascii="Times New Roman" w:hAnsi="Times New Roman" w:cs="Times New Roman"/>
          <w:sz w:val="24"/>
          <w:szCs w:val="24"/>
        </w:rPr>
        <w:t xml:space="preserve"> H. Ebel in his book </w:t>
      </w:r>
      <w:r w:rsidRPr="00F71438">
        <w:rPr>
          <w:rFonts w:ascii="Times New Roman" w:hAnsi="Times New Roman" w:cs="Times New Roman"/>
          <w:i/>
          <w:sz w:val="24"/>
          <w:szCs w:val="24"/>
        </w:rPr>
        <w:t>Faith in the Fight: Religion and the American Sol</w:t>
      </w:r>
      <w:r w:rsidR="00181769">
        <w:rPr>
          <w:rFonts w:ascii="Times New Roman" w:hAnsi="Times New Roman" w:cs="Times New Roman"/>
          <w:i/>
          <w:sz w:val="24"/>
          <w:szCs w:val="24"/>
        </w:rPr>
        <w:t>di</w:t>
      </w:r>
      <w:r w:rsidRPr="00F71438">
        <w:rPr>
          <w:rFonts w:ascii="Times New Roman" w:hAnsi="Times New Roman" w:cs="Times New Roman"/>
          <w:i/>
          <w:sz w:val="24"/>
          <w:szCs w:val="24"/>
        </w:rPr>
        <w:t>er in the Great War</w:t>
      </w:r>
      <w:r>
        <w:rPr>
          <w:rFonts w:ascii="Times New Roman" w:hAnsi="Times New Roman" w:cs="Times New Roman"/>
          <w:sz w:val="24"/>
          <w:szCs w:val="24"/>
        </w:rPr>
        <w:t xml:space="preserve"> (2010) argues that the study of religion and war is fairly limited. That is, scholars who study American religion tend to ignore war and military historians have ignored religion. When American religious historians have ventured into discussing war t</w:t>
      </w:r>
      <w:r w:rsidR="00D90B66">
        <w:rPr>
          <w:rFonts w:ascii="Times New Roman" w:hAnsi="Times New Roman" w:cs="Times New Roman"/>
          <w:sz w:val="24"/>
          <w:szCs w:val="24"/>
        </w:rPr>
        <w:t>he focus is normally on clergy</w:t>
      </w:r>
      <w:r>
        <w:rPr>
          <w:rFonts w:ascii="Times New Roman" w:hAnsi="Times New Roman" w:cs="Times New Roman"/>
          <w:sz w:val="24"/>
          <w:szCs w:val="24"/>
        </w:rPr>
        <w:t xml:space="preserve"> and denomi</w:t>
      </w:r>
      <w:r w:rsidR="00181769">
        <w:rPr>
          <w:rFonts w:ascii="Times New Roman" w:hAnsi="Times New Roman" w:cs="Times New Roman"/>
          <w:sz w:val="24"/>
          <w:szCs w:val="24"/>
        </w:rPr>
        <w:t>n</w:t>
      </w:r>
      <w:r>
        <w:rPr>
          <w:rFonts w:ascii="Times New Roman" w:hAnsi="Times New Roman" w:cs="Times New Roman"/>
          <w:sz w:val="24"/>
          <w:szCs w:val="24"/>
        </w:rPr>
        <w:t>ational responses</w:t>
      </w:r>
      <w:r w:rsidR="00D90B66">
        <w:rPr>
          <w:rFonts w:ascii="Times New Roman" w:hAnsi="Times New Roman" w:cs="Times New Roman"/>
          <w:sz w:val="24"/>
          <w:szCs w:val="24"/>
        </w:rPr>
        <w:t xml:space="preserve"> to war</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However, the religious views of sol</w:t>
      </w:r>
      <w:r w:rsidR="00181769">
        <w:rPr>
          <w:rFonts w:ascii="Times New Roman" w:hAnsi="Times New Roman" w:cs="Times New Roman"/>
          <w:sz w:val="24"/>
          <w:szCs w:val="24"/>
        </w:rPr>
        <w:t>di</w:t>
      </w:r>
      <w:r>
        <w:rPr>
          <w:rFonts w:ascii="Times New Roman" w:hAnsi="Times New Roman" w:cs="Times New Roman"/>
          <w:sz w:val="24"/>
          <w:szCs w:val="24"/>
        </w:rPr>
        <w:t xml:space="preserve">ers largely go ignored. An important war to consider this historiographical gap is the Vietnam War, especially due to the fact that the war was framed as a conflict to “contain” communism. Of course, for many Americans the threat of communism was </w:t>
      </w:r>
      <w:r w:rsidR="00556E6F">
        <w:rPr>
          <w:rFonts w:ascii="Times New Roman" w:hAnsi="Times New Roman" w:cs="Times New Roman"/>
          <w:sz w:val="24"/>
          <w:szCs w:val="24"/>
        </w:rPr>
        <w:t>a challenged to democray and Christianity. Therefore, “g</w:t>
      </w:r>
      <w:r w:rsidRPr="00696FAC">
        <w:rPr>
          <w:rFonts w:ascii="Times New Roman" w:hAnsi="Times New Roman" w:cs="Times New Roman"/>
          <w:sz w:val="24"/>
          <w:szCs w:val="24"/>
        </w:rPr>
        <w:t>odles</w:t>
      </w:r>
      <w:r w:rsidR="00D90B66">
        <w:rPr>
          <w:rFonts w:ascii="Times New Roman" w:hAnsi="Times New Roman" w:cs="Times New Roman"/>
          <w:sz w:val="24"/>
          <w:szCs w:val="24"/>
        </w:rPr>
        <w:t>s” communism was a threat to</w:t>
      </w:r>
      <w:r w:rsidRPr="00696FAC">
        <w:rPr>
          <w:rFonts w:ascii="Times New Roman" w:hAnsi="Times New Roman" w:cs="Times New Roman"/>
          <w:sz w:val="24"/>
          <w:szCs w:val="24"/>
        </w:rPr>
        <w:t xml:space="preserve"> Americans, e</w:t>
      </w:r>
      <w:r w:rsidR="00D90B66">
        <w:rPr>
          <w:rFonts w:ascii="Times New Roman" w:hAnsi="Times New Roman" w:cs="Times New Roman"/>
          <w:sz w:val="24"/>
          <w:szCs w:val="24"/>
        </w:rPr>
        <w:t>speci</w:t>
      </w:r>
      <w:r w:rsidRPr="00696FAC">
        <w:rPr>
          <w:rFonts w:ascii="Times New Roman" w:hAnsi="Times New Roman" w:cs="Times New Roman"/>
          <w:sz w:val="24"/>
          <w:szCs w:val="24"/>
        </w:rPr>
        <w:t>ally those that identified as Christian. Impor</w:t>
      </w:r>
      <w:r w:rsidR="00181769">
        <w:rPr>
          <w:rFonts w:ascii="Times New Roman" w:hAnsi="Times New Roman" w:cs="Times New Roman"/>
          <w:sz w:val="24"/>
          <w:szCs w:val="24"/>
        </w:rPr>
        <w:t>t</w:t>
      </w:r>
      <w:r w:rsidRPr="00696FAC">
        <w:rPr>
          <w:rFonts w:ascii="Times New Roman" w:hAnsi="Times New Roman" w:cs="Times New Roman"/>
          <w:sz w:val="24"/>
          <w:szCs w:val="24"/>
        </w:rPr>
        <w:t xml:space="preserve">ant works that analyze American Christians’ views of communism are Jonathan P. Herzog, </w:t>
      </w:r>
      <w:r w:rsidRPr="00696FAC">
        <w:rPr>
          <w:rFonts w:ascii="Times New Roman" w:hAnsi="Times New Roman" w:cs="Times New Roman"/>
          <w:i/>
          <w:sz w:val="24"/>
          <w:szCs w:val="24"/>
        </w:rPr>
        <w:t>The Spiritual-Industrial Complex: America’s Religious Battle against Communism in the Early Cold War</w:t>
      </w:r>
      <w:r w:rsidRPr="00696FAC">
        <w:rPr>
          <w:rFonts w:ascii="Times New Roman" w:hAnsi="Times New Roman" w:cs="Times New Roman"/>
          <w:sz w:val="24"/>
          <w:szCs w:val="24"/>
        </w:rPr>
        <w:t xml:space="preserve"> (2011), Anne C. Loveland, </w:t>
      </w:r>
      <w:r w:rsidRPr="00696FAC">
        <w:rPr>
          <w:rFonts w:ascii="Times New Roman" w:hAnsi="Times New Roman" w:cs="Times New Roman"/>
          <w:i/>
          <w:sz w:val="24"/>
          <w:szCs w:val="24"/>
        </w:rPr>
        <w:t>American Evangelicals and the U.S. Military, 1942-1993</w:t>
      </w:r>
      <w:r w:rsidRPr="00696FAC">
        <w:rPr>
          <w:rFonts w:ascii="Times New Roman" w:hAnsi="Times New Roman" w:cs="Times New Roman"/>
          <w:sz w:val="24"/>
          <w:szCs w:val="24"/>
        </w:rPr>
        <w:t xml:space="preserve"> (1996), David E. Settje, </w:t>
      </w:r>
      <w:r w:rsidRPr="00696FAC">
        <w:rPr>
          <w:rFonts w:ascii="Times New Roman" w:hAnsi="Times New Roman" w:cs="Times New Roman"/>
          <w:i/>
          <w:sz w:val="24"/>
          <w:szCs w:val="24"/>
        </w:rPr>
        <w:t>Faith and War: How Christians Debated the Cold and Vietnam Wars</w:t>
      </w:r>
      <w:r w:rsidRPr="00696FAC">
        <w:rPr>
          <w:rFonts w:ascii="Times New Roman" w:hAnsi="Times New Roman" w:cs="Times New Roman"/>
          <w:sz w:val="24"/>
          <w:szCs w:val="24"/>
        </w:rPr>
        <w:t xml:space="preserve"> (2011).</w:t>
      </w:r>
      <w:r w:rsidRPr="00696FAC">
        <w:rPr>
          <w:rStyle w:val="FootnoteReference"/>
          <w:rFonts w:ascii="Times New Roman" w:hAnsi="Times New Roman" w:cs="Times New Roman"/>
        </w:rPr>
        <w:footnoteReference w:id="9"/>
      </w:r>
      <w:r>
        <w:rPr>
          <w:rFonts w:ascii="Times New Roman" w:hAnsi="Times New Roman" w:cs="Times New Roman"/>
          <w:sz w:val="24"/>
          <w:szCs w:val="24"/>
        </w:rPr>
        <w:t xml:space="preserve"> Again, the focus of these studies surrounds the rhetoric about fighting communism and some focus on the relationship </w:t>
      </w:r>
      <w:r>
        <w:rPr>
          <w:rFonts w:ascii="Times New Roman" w:hAnsi="Times New Roman" w:cs="Times New Roman"/>
          <w:sz w:val="24"/>
          <w:szCs w:val="24"/>
        </w:rPr>
        <w:lastRenderedPageBreak/>
        <w:t>between the U.S. government and religious institutions. The perspectives of sol</w:t>
      </w:r>
      <w:r w:rsidR="00181769">
        <w:rPr>
          <w:rFonts w:ascii="Times New Roman" w:hAnsi="Times New Roman" w:cs="Times New Roman"/>
          <w:sz w:val="24"/>
          <w:szCs w:val="24"/>
        </w:rPr>
        <w:t>di</w:t>
      </w:r>
      <w:r>
        <w:rPr>
          <w:rFonts w:ascii="Times New Roman" w:hAnsi="Times New Roman" w:cs="Times New Roman"/>
          <w:sz w:val="24"/>
          <w:szCs w:val="24"/>
        </w:rPr>
        <w:t xml:space="preserve">ers </w:t>
      </w:r>
      <w:r w:rsidR="00181769">
        <w:rPr>
          <w:rFonts w:ascii="Times New Roman" w:hAnsi="Times New Roman" w:cs="Times New Roman"/>
          <w:sz w:val="24"/>
          <w:szCs w:val="24"/>
        </w:rPr>
        <w:t>are</w:t>
      </w:r>
      <w:r>
        <w:rPr>
          <w:rFonts w:ascii="Times New Roman" w:hAnsi="Times New Roman" w:cs="Times New Roman"/>
          <w:sz w:val="24"/>
          <w:szCs w:val="24"/>
        </w:rPr>
        <w:t xml:space="preserve"> less known. Additionally, works that focus on Latino Catholics do not discuss religion and the war. </w:t>
      </w:r>
    </w:p>
    <w:p w14:paraId="3BCD0881" w14:textId="182B7F1D" w:rsidR="000F2A07" w:rsidRDefault="000F2A07" w:rsidP="00F543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World War II, Latinos believed that their service </w:t>
      </w:r>
      <w:r w:rsidR="00934565">
        <w:rPr>
          <w:rFonts w:ascii="Times New Roman" w:hAnsi="Times New Roman" w:cs="Times New Roman"/>
          <w:sz w:val="24"/>
          <w:szCs w:val="24"/>
        </w:rPr>
        <w:t>in the military would provide greater recognition of their civil rights. There was recogn</w:t>
      </w:r>
      <w:r w:rsidR="00181769">
        <w:rPr>
          <w:rFonts w:ascii="Times New Roman" w:hAnsi="Times New Roman" w:cs="Times New Roman"/>
          <w:sz w:val="24"/>
          <w:szCs w:val="24"/>
        </w:rPr>
        <w:t>i</w:t>
      </w:r>
      <w:r w:rsidR="00934565">
        <w:rPr>
          <w:rFonts w:ascii="Times New Roman" w:hAnsi="Times New Roman" w:cs="Times New Roman"/>
          <w:sz w:val="24"/>
          <w:szCs w:val="24"/>
        </w:rPr>
        <w:t xml:space="preserve">tion by the U.S. military </w:t>
      </w:r>
      <w:r w:rsidR="001279D9">
        <w:rPr>
          <w:rFonts w:ascii="Times New Roman" w:hAnsi="Times New Roman" w:cs="Times New Roman"/>
          <w:sz w:val="24"/>
          <w:szCs w:val="24"/>
        </w:rPr>
        <w:t xml:space="preserve">(desegregation of the armed forces) </w:t>
      </w:r>
      <w:r w:rsidR="00934565">
        <w:rPr>
          <w:rFonts w:ascii="Times New Roman" w:hAnsi="Times New Roman" w:cs="Times New Roman"/>
          <w:sz w:val="24"/>
          <w:szCs w:val="24"/>
        </w:rPr>
        <w:t>for Latinos’ service but veteran Latinos returned to a country</w:t>
      </w:r>
      <w:r w:rsidR="001279D9">
        <w:rPr>
          <w:rFonts w:ascii="Times New Roman" w:hAnsi="Times New Roman" w:cs="Times New Roman"/>
          <w:sz w:val="24"/>
          <w:szCs w:val="24"/>
        </w:rPr>
        <w:t xml:space="preserve"> still segregated. Even the efforts</w:t>
      </w:r>
      <w:r w:rsidR="00934565">
        <w:rPr>
          <w:rFonts w:ascii="Times New Roman" w:hAnsi="Times New Roman" w:cs="Times New Roman"/>
          <w:sz w:val="24"/>
          <w:szCs w:val="24"/>
        </w:rPr>
        <w:t xml:space="preserve"> of thousands of Latinos who worked in the defense industries did not mean greater equality in America. However, the postwar era did invigorate more efforts by Latinos to dem</w:t>
      </w:r>
      <w:r w:rsidR="001279D9">
        <w:rPr>
          <w:rFonts w:ascii="Times New Roman" w:hAnsi="Times New Roman" w:cs="Times New Roman"/>
          <w:sz w:val="24"/>
          <w:szCs w:val="24"/>
        </w:rPr>
        <w:t>and greater equality. Especially</w:t>
      </w:r>
      <w:r w:rsidR="00934565">
        <w:rPr>
          <w:rFonts w:ascii="Times New Roman" w:hAnsi="Times New Roman" w:cs="Times New Roman"/>
          <w:sz w:val="24"/>
          <w:szCs w:val="24"/>
        </w:rPr>
        <w:t>, among Mexican American veterans and civil organizations that highlighted the service of Latinos in the</w:t>
      </w:r>
      <w:r w:rsidR="006E709C">
        <w:rPr>
          <w:rFonts w:ascii="Times New Roman" w:hAnsi="Times New Roman" w:cs="Times New Roman"/>
          <w:sz w:val="24"/>
          <w:szCs w:val="24"/>
        </w:rPr>
        <w:t xml:space="preserve"> war as proof of their right to equality in society.</w:t>
      </w:r>
      <w:r w:rsidR="006E709C">
        <w:rPr>
          <w:rStyle w:val="FootnoteReference"/>
          <w:rFonts w:ascii="Times New Roman" w:hAnsi="Times New Roman" w:cs="Times New Roman"/>
          <w:sz w:val="24"/>
          <w:szCs w:val="24"/>
        </w:rPr>
        <w:footnoteReference w:id="10"/>
      </w:r>
      <w:r w:rsidR="006E709C">
        <w:rPr>
          <w:rFonts w:ascii="Times New Roman" w:hAnsi="Times New Roman" w:cs="Times New Roman"/>
          <w:sz w:val="24"/>
          <w:szCs w:val="24"/>
        </w:rPr>
        <w:t xml:space="preserve"> </w:t>
      </w:r>
    </w:p>
    <w:p w14:paraId="02B2AACA" w14:textId="24A04603" w:rsidR="00B903C2" w:rsidRDefault="000435E9" w:rsidP="009C09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reason why Latinos joined the military w</w:t>
      </w:r>
      <w:r w:rsidR="00181769">
        <w:rPr>
          <w:rFonts w:ascii="Times New Roman" w:hAnsi="Times New Roman" w:cs="Times New Roman"/>
          <w:sz w:val="24"/>
          <w:szCs w:val="24"/>
        </w:rPr>
        <w:t>as</w:t>
      </w:r>
      <w:r>
        <w:rPr>
          <w:rFonts w:ascii="Times New Roman" w:hAnsi="Times New Roman" w:cs="Times New Roman"/>
          <w:sz w:val="24"/>
          <w:szCs w:val="24"/>
        </w:rPr>
        <w:t xml:space="preserve"> because of the opportunities available to minorities. </w:t>
      </w:r>
      <w:r w:rsidR="001279D9">
        <w:rPr>
          <w:rFonts w:ascii="Times New Roman" w:hAnsi="Times New Roman" w:cs="Times New Roman"/>
          <w:sz w:val="24"/>
          <w:szCs w:val="24"/>
        </w:rPr>
        <w:t xml:space="preserve">Compared to the lack of opportunities in society. </w:t>
      </w:r>
      <w:r>
        <w:rPr>
          <w:rFonts w:ascii="Times New Roman" w:hAnsi="Times New Roman" w:cs="Times New Roman"/>
          <w:sz w:val="24"/>
          <w:szCs w:val="24"/>
        </w:rPr>
        <w:t xml:space="preserve">However, access to these opportunities also meant </w:t>
      </w:r>
      <w:r w:rsidR="001279D9">
        <w:rPr>
          <w:rFonts w:ascii="Times New Roman" w:hAnsi="Times New Roman" w:cs="Times New Roman"/>
          <w:sz w:val="24"/>
          <w:szCs w:val="24"/>
        </w:rPr>
        <w:t>that they could be killed in</w:t>
      </w:r>
      <w:r>
        <w:rPr>
          <w:rFonts w:ascii="Times New Roman" w:hAnsi="Times New Roman" w:cs="Times New Roman"/>
          <w:sz w:val="24"/>
          <w:szCs w:val="24"/>
        </w:rPr>
        <w:t xml:space="preserve"> service. Due to discrimination in higher education and in the military draft, Latinos considered mil</w:t>
      </w:r>
      <w:r w:rsidR="001279D9">
        <w:rPr>
          <w:rFonts w:ascii="Times New Roman" w:hAnsi="Times New Roman" w:cs="Times New Roman"/>
          <w:sz w:val="24"/>
          <w:szCs w:val="24"/>
        </w:rPr>
        <w:t>itary service as an opportunity</w:t>
      </w:r>
      <w:r>
        <w:rPr>
          <w:rFonts w:ascii="Times New Roman" w:hAnsi="Times New Roman" w:cs="Times New Roman"/>
          <w:sz w:val="24"/>
          <w:szCs w:val="24"/>
        </w:rPr>
        <w:t xml:space="preserve"> to advance the</w:t>
      </w:r>
      <w:r w:rsidR="001279D9">
        <w:rPr>
          <w:rFonts w:ascii="Times New Roman" w:hAnsi="Times New Roman" w:cs="Times New Roman"/>
          <w:sz w:val="24"/>
          <w:szCs w:val="24"/>
        </w:rPr>
        <w:t xml:space="preserve">ir potential careers </w:t>
      </w:r>
      <w:r w:rsidR="00D90B66">
        <w:rPr>
          <w:rFonts w:ascii="Times New Roman" w:hAnsi="Times New Roman" w:cs="Times New Roman"/>
          <w:sz w:val="24"/>
          <w:szCs w:val="24"/>
        </w:rPr>
        <w:t xml:space="preserve">in technical jobs such </w:t>
      </w:r>
      <w:r w:rsidR="001279D9">
        <w:rPr>
          <w:rFonts w:ascii="Times New Roman" w:hAnsi="Times New Roman" w:cs="Times New Roman"/>
          <w:sz w:val="24"/>
          <w:szCs w:val="24"/>
        </w:rPr>
        <w:t>as electricians</w:t>
      </w:r>
      <w:r>
        <w:rPr>
          <w:rFonts w:ascii="Times New Roman" w:hAnsi="Times New Roman" w:cs="Times New Roman"/>
          <w:sz w:val="24"/>
          <w:szCs w:val="24"/>
        </w:rPr>
        <w:t xml:space="preserve"> or mechanics.</w:t>
      </w:r>
      <w:r>
        <w:rPr>
          <w:rStyle w:val="FootnoteReference"/>
          <w:rFonts w:ascii="Times New Roman" w:hAnsi="Times New Roman" w:cs="Times New Roman"/>
          <w:sz w:val="24"/>
          <w:szCs w:val="24"/>
        </w:rPr>
        <w:footnoteReference w:id="11"/>
      </w:r>
    </w:p>
    <w:p w14:paraId="2F3FB72E" w14:textId="77777777" w:rsidR="002E445E" w:rsidRDefault="002E445E" w:rsidP="005A33BB">
      <w:pPr>
        <w:spacing w:line="480" w:lineRule="auto"/>
        <w:ind w:firstLine="720"/>
        <w:rPr>
          <w:rFonts w:ascii="Times New Roman" w:hAnsi="Times New Roman" w:cs="Times New Roman"/>
          <w:sz w:val="24"/>
          <w:szCs w:val="24"/>
        </w:rPr>
      </w:pPr>
    </w:p>
    <w:p w14:paraId="2BB10D44" w14:textId="00BED26C" w:rsidR="00B64E11" w:rsidRPr="002E445E" w:rsidRDefault="00432169" w:rsidP="00F54332">
      <w:pPr>
        <w:spacing w:line="480" w:lineRule="auto"/>
        <w:rPr>
          <w:rFonts w:ascii="Times New Roman" w:hAnsi="Times New Roman" w:cs="Times New Roman"/>
          <w:b/>
          <w:sz w:val="24"/>
          <w:szCs w:val="24"/>
        </w:rPr>
      </w:pPr>
      <w:r>
        <w:rPr>
          <w:rFonts w:ascii="Times New Roman" w:hAnsi="Times New Roman" w:cs="Times New Roman"/>
          <w:b/>
          <w:sz w:val="24"/>
          <w:szCs w:val="24"/>
        </w:rPr>
        <w:t>T</w:t>
      </w:r>
      <w:r w:rsidR="00E747BA">
        <w:rPr>
          <w:rFonts w:ascii="Times New Roman" w:hAnsi="Times New Roman" w:cs="Times New Roman"/>
          <w:b/>
          <w:sz w:val="24"/>
          <w:szCs w:val="24"/>
        </w:rPr>
        <w:t xml:space="preserve">he </w:t>
      </w:r>
      <w:r w:rsidR="001C6C15" w:rsidRPr="002E445E">
        <w:rPr>
          <w:rFonts w:ascii="Times New Roman" w:hAnsi="Times New Roman" w:cs="Times New Roman"/>
          <w:b/>
          <w:sz w:val="24"/>
          <w:szCs w:val="24"/>
        </w:rPr>
        <w:t>Vietnam War</w:t>
      </w:r>
      <w:r>
        <w:rPr>
          <w:rFonts w:ascii="Times New Roman" w:hAnsi="Times New Roman" w:cs="Times New Roman"/>
          <w:b/>
          <w:sz w:val="24"/>
          <w:szCs w:val="24"/>
        </w:rPr>
        <w:t>,</w:t>
      </w:r>
      <w:r w:rsidRPr="00432169">
        <w:rPr>
          <w:rFonts w:ascii="Times New Roman" w:hAnsi="Times New Roman" w:cs="Times New Roman"/>
          <w:b/>
          <w:sz w:val="24"/>
          <w:szCs w:val="24"/>
        </w:rPr>
        <w:t xml:space="preserve"> </w:t>
      </w:r>
      <w:r>
        <w:rPr>
          <w:rFonts w:ascii="Times New Roman" w:hAnsi="Times New Roman" w:cs="Times New Roman"/>
          <w:b/>
          <w:sz w:val="24"/>
          <w:szCs w:val="24"/>
        </w:rPr>
        <w:t>Chicano Identity, and</w:t>
      </w:r>
      <w:r w:rsidRPr="002E445E">
        <w:rPr>
          <w:rFonts w:ascii="Times New Roman" w:hAnsi="Times New Roman" w:cs="Times New Roman"/>
          <w:b/>
          <w:sz w:val="24"/>
          <w:szCs w:val="24"/>
        </w:rPr>
        <w:t xml:space="preserve"> Latino </w:t>
      </w:r>
      <w:r>
        <w:rPr>
          <w:rFonts w:ascii="Times New Roman" w:hAnsi="Times New Roman" w:cs="Times New Roman"/>
          <w:b/>
          <w:sz w:val="24"/>
          <w:szCs w:val="24"/>
        </w:rPr>
        <w:t xml:space="preserve">Catholicism </w:t>
      </w:r>
    </w:p>
    <w:p w14:paraId="611827C6" w14:textId="48C77347" w:rsidR="00294934" w:rsidRDefault="001C6C15" w:rsidP="002C0E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Latinos held various opinions about the Vietnam War. Their views were the by-product of numerous factors. An important </w:t>
      </w:r>
      <w:r w:rsidR="00556E6F">
        <w:rPr>
          <w:rFonts w:ascii="Times New Roman" w:hAnsi="Times New Roman" w:cs="Times New Roman"/>
          <w:sz w:val="24"/>
          <w:szCs w:val="24"/>
        </w:rPr>
        <w:t>aspect</w:t>
      </w:r>
      <w:r>
        <w:rPr>
          <w:rFonts w:ascii="Times New Roman" w:hAnsi="Times New Roman" w:cs="Times New Roman"/>
          <w:sz w:val="24"/>
          <w:szCs w:val="24"/>
        </w:rPr>
        <w:t xml:space="preserve"> was their faith. The legacy of military service from those Latinos that served or supported the war effort in World War II or the Korean War were generally supportive of Latinos servicing in the Vietnam War. Gener</w:t>
      </w:r>
      <w:r w:rsidR="00294934">
        <w:rPr>
          <w:rFonts w:ascii="Times New Roman" w:hAnsi="Times New Roman" w:cs="Times New Roman"/>
          <w:sz w:val="24"/>
          <w:szCs w:val="24"/>
        </w:rPr>
        <w:t xml:space="preserve">ally, these Latinos </w:t>
      </w:r>
      <w:r w:rsidR="00294934">
        <w:rPr>
          <w:rFonts w:ascii="Times New Roman" w:hAnsi="Times New Roman" w:cs="Times New Roman"/>
          <w:sz w:val="24"/>
          <w:szCs w:val="24"/>
        </w:rPr>
        <w:lastRenderedPageBreak/>
        <w:t>reciprocated popular notions that the war in Vietnam was to combat communism. Family members and friends, churches, and the likelihood of being drafted left many La</w:t>
      </w:r>
      <w:r w:rsidR="00F774BD">
        <w:rPr>
          <w:rFonts w:ascii="Times New Roman" w:hAnsi="Times New Roman" w:cs="Times New Roman"/>
          <w:sz w:val="24"/>
          <w:szCs w:val="24"/>
        </w:rPr>
        <w:t>tinos</w:t>
      </w:r>
      <w:r w:rsidR="00D90B66">
        <w:rPr>
          <w:rFonts w:ascii="Times New Roman" w:hAnsi="Times New Roman" w:cs="Times New Roman"/>
          <w:sz w:val="24"/>
          <w:szCs w:val="24"/>
        </w:rPr>
        <w:t xml:space="preserve"> with an understanding that they would serve</w:t>
      </w:r>
      <w:r w:rsidR="00294934">
        <w:rPr>
          <w:rFonts w:ascii="Times New Roman" w:hAnsi="Times New Roman" w:cs="Times New Roman"/>
          <w:sz w:val="24"/>
          <w:szCs w:val="24"/>
        </w:rPr>
        <w:t>.</w:t>
      </w:r>
      <w:r w:rsidR="00D90B66">
        <w:rPr>
          <w:rFonts w:ascii="Times New Roman" w:hAnsi="Times New Roman" w:cs="Times New Roman"/>
          <w:sz w:val="24"/>
          <w:szCs w:val="24"/>
        </w:rPr>
        <w:t xml:space="preserve"> To legitimize this position it was not uncommon to hear</w:t>
      </w:r>
      <w:r w:rsidR="00556E6F">
        <w:rPr>
          <w:rFonts w:ascii="Times New Roman" w:hAnsi="Times New Roman" w:cs="Times New Roman"/>
          <w:sz w:val="24"/>
          <w:szCs w:val="24"/>
        </w:rPr>
        <w:t xml:space="preserve"> some advocacy using</w:t>
      </w:r>
      <w:r w:rsidR="00D90B66">
        <w:rPr>
          <w:rFonts w:ascii="Times New Roman" w:hAnsi="Times New Roman" w:cs="Times New Roman"/>
          <w:sz w:val="24"/>
          <w:szCs w:val="24"/>
        </w:rPr>
        <w:t xml:space="preserve"> just war theory in churches and among Catholic soldiers themselves. </w:t>
      </w:r>
      <w:r w:rsidR="00F774BD">
        <w:rPr>
          <w:rFonts w:ascii="Times New Roman" w:hAnsi="Times New Roman" w:cs="Times New Roman"/>
          <w:sz w:val="24"/>
          <w:szCs w:val="24"/>
        </w:rPr>
        <w:t>Interestingly these notions had a long history in Roman Catholic thought.</w:t>
      </w:r>
      <w:r w:rsidR="00556E6F">
        <w:rPr>
          <w:rStyle w:val="FootnoteReference"/>
          <w:rFonts w:ascii="Times New Roman" w:hAnsi="Times New Roman" w:cs="Times New Roman"/>
          <w:sz w:val="24"/>
          <w:szCs w:val="24"/>
        </w:rPr>
        <w:footnoteReference w:id="12"/>
      </w:r>
      <w:r w:rsidR="00F774BD">
        <w:rPr>
          <w:rFonts w:ascii="Times New Roman" w:hAnsi="Times New Roman" w:cs="Times New Roman"/>
          <w:sz w:val="24"/>
          <w:szCs w:val="24"/>
        </w:rPr>
        <w:t xml:space="preserve"> </w:t>
      </w:r>
      <w:r w:rsidR="00294934">
        <w:rPr>
          <w:rFonts w:ascii="Times New Roman" w:hAnsi="Times New Roman" w:cs="Times New Roman"/>
          <w:sz w:val="24"/>
          <w:szCs w:val="24"/>
        </w:rPr>
        <w:t xml:space="preserve"> </w:t>
      </w:r>
    </w:p>
    <w:p w14:paraId="22747DC8" w14:textId="06A539A2" w:rsidR="00294934" w:rsidRDefault="00294934" w:rsidP="00D45299">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factor that influenced mainly Mexican Americans</w:t>
      </w:r>
      <w:r w:rsidR="00CB10B7">
        <w:rPr>
          <w:rFonts w:ascii="Times New Roman" w:hAnsi="Times New Roman" w:cs="Times New Roman"/>
          <w:sz w:val="24"/>
          <w:szCs w:val="24"/>
        </w:rPr>
        <w:t xml:space="preserve"> during the war was the Chicano movement</w:t>
      </w:r>
      <w:r w:rsidR="00FB1A15">
        <w:rPr>
          <w:rFonts w:ascii="Times New Roman" w:hAnsi="Times New Roman" w:cs="Times New Roman"/>
          <w:sz w:val="24"/>
          <w:szCs w:val="24"/>
        </w:rPr>
        <w:t xml:space="preserve">, also known as </w:t>
      </w:r>
      <w:r w:rsidR="00FB1A15" w:rsidRPr="00FB1A15">
        <w:rPr>
          <w:rFonts w:ascii="Times New Roman" w:hAnsi="Times New Roman" w:cs="Times New Roman"/>
          <w:i/>
          <w:sz w:val="24"/>
          <w:szCs w:val="24"/>
        </w:rPr>
        <w:t>El Movimeiento</w:t>
      </w:r>
      <w:r w:rsidR="00CB10B7">
        <w:rPr>
          <w:rFonts w:ascii="Times New Roman" w:hAnsi="Times New Roman" w:cs="Times New Roman"/>
          <w:sz w:val="24"/>
          <w:szCs w:val="24"/>
        </w:rPr>
        <w:t>.</w:t>
      </w:r>
      <w:r w:rsidR="005C6310">
        <w:rPr>
          <w:rFonts w:ascii="Times New Roman" w:hAnsi="Times New Roman" w:cs="Times New Roman"/>
          <w:sz w:val="24"/>
          <w:szCs w:val="24"/>
        </w:rPr>
        <w:t xml:space="preserve"> There is </w:t>
      </w:r>
      <w:r w:rsidR="00181769">
        <w:rPr>
          <w:rFonts w:ascii="Times New Roman" w:hAnsi="Times New Roman" w:cs="Times New Roman"/>
          <w:sz w:val="24"/>
          <w:szCs w:val="24"/>
        </w:rPr>
        <w:t xml:space="preserve">a </w:t>
      </w:r>
      <w:r w:rsidR="005C6310">
        <w:rPr>
          <w:rFonts w:ascii="Times New Roman" w:hAnsi="Times New Roman" w:cs="Times New Roman"/>
          <w:sz w:val="24"/>
          <w:szCs w:val="24"/>
        </w:rPr>
        <w:t>debate about the origin of the term “Chicano</w:t>
      </w:r>
      <w:r w:rsidR="00516CE7">
        <w:rPr>
          <w:rFonts w:ascii="Times New Roman" w:hAnsi="Times New Roman" w:cs="Times New Roman"/>
          <w:sz w:val="24"/>
          <w:szCs w:val="24"/>
        </w:rPr>
        <w:t>,</w:t>
      </w:r>
      <w:r w:rsidR="00F774BD">
        <w:rPr>
          <w:rFonts w:ascii="Times New Roman" w:hAnsi="Times New Roman" w:cs="Times New Roman"/>
          <w:sz w:val="24"/>
          <w:szCs w:val="24"/>
        </w:rPr>
        <w:t>”</w:t>
      </w:r>
      <w:r w:rsidR="00516CE7">
        <w:rPr>
          <w:rFonts w:ascii="Times New Roman" w:hAnsi="Times New Roman" w:cs="Times New Roman"/>
          <w:sz w:val="24"/>
          <w:szCs w:val="24"/>
        </w:rPr>
        <w:t xml:space="preserve"> but t</w:t>
      </w:r>
      <w:r w:rsidR="00556E6F">
        <w:rPr>
          <w:rFonts w:ascii="Times New Roman" w:hAnsi="Times New Roman" w:cs="Times New Roman"/>
          <w:sz w:val="24"/>
          <w:szCs w:val="24"/>
        </w:rPr>
        <w:t>he word</w:t>
      </w:r>
      <w:r w:rsidR="009C5BE8">
        <w:rPr>
          <w:rFonts w:ascii="Times New Roman" w:hAnsi="Times New Roman" w:cs="Times New Roman"/>
          <w:sz w:val="24"/>
          <w:szCs w:val="24"/>
        </w:rPr>
        <w:t xml:space="preserve"> is most often associated with the activities of young Mexican Americans during the 1960s and 1970s. </w:t>
      </w:r>
      <w:r w:rsidR="00D511B4">
        <w:rPr>
          <w:rFonts w:ascii="Times New Roman" w:hAnsi="Times New Roman" w:cs="Times New Roman"/>
          <w:sz w:val="24"/>
          <w:szCs w:val="24"/>
        </w:rPr>
        <w:t>Young Mexican Americans began to organize in predomina</w:t>
      </w:r>
      <w:r w:rsidR="00181769">
        <w:rPr>
          <w:rFonts w:ascii="Times New Roman" w:hAnsi="Times New Roman" w:cs="Times New Roman"/>
          <w:sz w:val="24"/>
          <w:szCs w:val="24"/>
        </w:rPr>
        <w:t>n</w:t>
      </w:r>
      <w:r w:rsidR="00D511B4">
        <w:rPr>
          <w:rFonts w:ascii="Times New Roman" w:hAnsi="Times New Roman" w:cs="Times New Roman"/>
          <w:sz w:val="24"/>
          <w:szCs w:val="24"/>
        </w:rPr>
        <w:t>tly Mexican American barrios (neighborhoods) and on college campuses across the American southwest.</w:t>
      </w:r>
      <w:r w:rsidR="009C5BE8">
        <w:rPr>
          <w:rFonts w:ascii="Times New Roman" w:hAnsi="Times New Roman" w:cs="Times New Roman"/>
          <w:sz w:val="24"/>
          <w:szCs w:val="24"/>
        </w:rPr>
        <w:t xml:space="preserve">The movement was </w:t>
      </w:r>
      <w:r w:rsidR="00516CE7">
        <w:rPr>
          <w:rFonts w:ascii="Times New Roman" w:hAnsi="Times New Roman" w:cs="Times New Roman"/>
          <w:sz w:val="24"/>
          <w:szCs w:val="24"/>
        </w:rPr>
        <w:t>similar to other social movements</w:t>
      </w:r>
      <w:r w:rsidR="00D90B66">
        <w:rPr>
          <w:rFonts w:ascii="Times New Roman" w:hAnsi="Times New Roman" w:cs="Times New Roman"/>
          <w:sz w:val="24"/>
          <w:szCs w:val="24"/>
        </w:rPr>
        <w:t xml:space="preserve"> at the time, most notably the civil rights m</w:t>
      </w:r>
      <w:r w:rsidR="00556E6F">
        <w:rPr>
          <w:rFonts w:ascii="Times New Roman" w:hAnsi="Times New Roman" w:cs="Times New Roman"/>
          <w:sz w:val="24"/>
          <w:szCs w:val="24"/>
        </w:rPr>
        <w:t>ovement</w:t>
      </w:r>
      <w:r w:rsidR="00516CE7">
        <w:rPr>
          <w:rFonts w:ascii="Times New Roman" w:hAnsi="Times New Roman" w:cs="Times New Roman"/>
          <w:sz w:val="24"/>
          <w:szCs w:val="24"/>
        </w:rPr>
        <w:t xml:space="preserve">. The Chicano movement combined </w:t>
      </w:r>
      <w:r w:rsidR="00E747BA">
        <w:rPr>
          <w:rFonts w:ascii="Times New Roman" w:hAnsi="Times New Roman" w:cs="Times New Roman"/>
          <w:sz w:val="24"/>
          <w:szCs w:val="24"/>
        </w:rPr>
        <w:t>political activism</w:t>
      </w:r>
      <w:r w:rsidR="00516CE7">
        <w:rPr>
          <w:rFonts w:ascii="Times New Roman" w:hAnsi="Times New Roman" w:cs="Times New Roman"/>
          <w:sz w:val="24"/>
          <w:szCs w:val="24"/>
        </w:rPr>
        <w:t xml:space="preserve"> and cultural </w:t>
      </w:r>
      <w:r w:rsidR="006010AB">
        <w:rPr>
          <w:rFonts w:ascii="Times New Roman" w:hAnsi="Times New Roman" w:cs="Times New Roman"/>
          <w:sz w:val="24"/>
          <w:szCs w:val="24"/>
        </w:rPr>
        <w:t>pride</w:t>
      </w:r>
      <w:r w:rsidR="00E747BA">
        <w:rPr>
          <w:rFonts w:ascii="Times New Roman" w:hAnsi="Times New Roman" w:cs="Times New Roman"/>
          <w:sz w:val="24"/>
          <w:szCs w:val="24"/>
        </w:rPr>
        <w:t xml:space="preserve"> in an endeavor to address important</w:t>
      </w:r>
      <w:r w:rsidR="00516CE7">
        <w:rPr>
          <w:rFonts w:ascii="Times New Roman" w:hAnsi="Times New Roman" w:cs="Times New Roman"/>
          <w:sz w:val="24"/>
          <w:szCs w:val="24"/>
        </w:rPr>
        <w:t xml:space="preserve"> social injustices</w:t>
      </w:r>
      <w:r w:rsidR="00E747BA">
        <w:rPr>
          <w:rFonts w:ascii="Times New Roman" w:hAnsi="Times New Roman" w:cs="Times New Roman"/>
          <w:sz w:val="24"/>
          <w:szCs w:val="24"/>
        </w:rPr>
        <w:t xml:space="preserve"> for minorities, especially for Mexican Americans.</w:t>
      </w:r>
      <w:r w:rsidR="00516CE7">
        <w:rPr>
          <w:rFonts w:ascii="Times New Roman" w:hAnsi="Times New Roman" w:cs="Times New Roman"/>
          <w:sz w:val="24"/>
          <w:szCs w:val="24"/>
        </w:rPr>
        <w:t xml:space="preserve"> </w:t>
      </w:r>
      <w:r w:rsidR="00E747BA">
        <w:rPr>
          <w:rFonts w:ascii="Times New Roman" w:hAnsi="Times New Roman" w:cs="Times New Roman"/>
          <w:sz w:val="24"/>
          <w:szCs w:val="24"/>
        </w:rPr>
        <w:t>Areas that</w:t>
      </w:r>
      <w:r w:rsidR="006010AB">
        <w:rPr>
          <w:rFonts w:ascii="Times New Roman" w:hAnsi="Times New Roman" w:cs="Times New Roman"/>
          <w:sz w:val="24"/>
          <w:szCs w:val="24"/>
        </w:rPr>
        <w:t xml:space="preserve"> they focused on were</w:t>
      </w:r>
      <w:r w:rsidR="00FB1A15">
        <w:rPr>
          <w:rFonts w:ascii="Times New Roman" w:hAnsi="Times New Roman" w:cs="Times New Roman"/>
          <w:sz w:val="24"/>
          <w:szCs w:val="24"/>
        </w:rPr>
        <w:t xml:space="preserve"> voting and political rights, </w:t>
      </w:r>
      <w:r w:rsidR="00516CE7">
        <w:rPr>
          <w:rFonts w:ascii="Times New Roman" w:hAnsi="Times New Roman" w:cs="Times New Roman"/>
          <w:sz w:val="24"/>
          <w:szCs w:val="24"/>
        </w:rPr>
        <w:t xml:space="preserve">education </w:t>
      </w:r>
      <w:r w:rsidR="00FB1A15">
        <w:rPr>
          <w:rFonts w:ascii="Times New Roman" w:hAnsi="Times New Roman" w:cs="Times New Roman"/>
          <w:sz w:val="24"/>
          <w:szCs w:val="24"/>
        </w:rPr>
        <w:t>equality</w:t>
      </w:r>
      <w:r w:rsidR="00516CE7">
        <w:rPr>
          <w:rFonts w:ascii="Times New Roman" w:hAnsi="Times New Roman" w:cs="Times New Roman"/>
          <w:sz w:val="24"/>
          <w:szCs w:val="24"/>
        </w:rPr>
        <w:t xml:space="preserve">, poverty, and </w:t>
      </w:r>
      <w:r w:rsidR="006010AB">
        <w:rPr>
          <w:rFonts w:ascii="Times New Roman" w:hAnsi="Times New Roman" w:cs="Times New Roman"/>
          <w:sz w:val="24"/>
          <w:szCs w:val="24"/>
        </w:rPr>
        <w:t xml:space="preserve">racial </w:t>
      </w:r>
      <w:r w:rsidR="00516CE7">
        <w:rPr>
          <w:rFonts w:ascii="Times New Roman" w:hAnsi="Times New Roman" w:cs="Times New Roman"/>
          <w:sz w:val="24"/>
          <w:szCs w:val="24"/>
        </w:rPr>
        <w:t>discrimination.</w:t>
      </w:r>
      <w:r w:rsidR="000B786B">
        <w:rPr>
          <w:rStyle w:val="FootnoteReference"/>
          <w:rFonts w:ascii="Times New Roman" w:hAnsi="Times New Roman" w:cs="Times New Roman"/>
          <w:sz w:val="24"/>
          <w:szCs w:val="24"/>
        </w:rPr>
        <w:footnoteReference w:id="13"/>
      </w:r>
      <w:r w:rsidR="009C5BE8">
        <w:rPr>
          <w:rFonts w:ascii="Times New Roman" w:hAnsi="Times New Roman" w:cs="Times New Roman"/>
          <w:sz w:val="24"/>
          <w:szCs w:val="24"/>
        </w:rPr>
        <w:t xml:space="preserve">  </w:t>
      </w:r>
    </w:p>
    <w:p w14:paraId="08C9B4D1" w14:textId="548993A8" w:rsidR="00F774BD" w:rsidRDefault="00D511B4" w:rsidP="00F54332">
      <w:pPr>
        <w:spacing w:line="480" w:lineRule="auto"/>
        <w:rPr>
          <w:rFonts w:ascii="Times New Roman" w:hAnsi="Times New Roman" w:cs="Times New Roman"/>
          <w:sz w:val="24"/>
          <w:szCs w:val="24"/>
        </w:rPr>
      </w:pPr>
      <w:r>
        <w:rPr>
          <w:rFonts w:ascii="Times New Roman" w:hAnsi="Times New Roman" w:cs="Times New Roman"/>
          <w:sz w:val="24"/>
          <w:szCs w:val="24"/>
        </w:rPr>
        <w:tab/>
        <w:t>The Chicano mov</w:t>
      </w:r>
      <w:r w:rsidR="003102B8">
        <w:rPr>
          <w:rFonts w:ascii="Times New Roman" w:hAnsi="Times New Roman" w:cs="Times New Roman"/>
          <w:sz w:val="24"/>
          <w:szCs w:val="24"/>
        </w:rPr>
        <w:t>e</w:t>
      </w:r>
      <w:r>
        <w:rPr>
          <w:rFonts w:ascii="Times New Roman" w:hAnsi="Times New Roman" w:cs="Times New Roman"/>
          <w:sz w:val="24"/>
          <w:szCs w:val="24"/>
        </w:rPr>
        <w:t xml:space="preserve">ment and the Vietnam War occupied roughly the same time period. Therefore, they were immediately linked by Mexican Americans. </w:t>
      </w:r>
      <w:r w:rsidR="00F54332">
        <w:rPr>
          <w:rFonts w:ascii="Times New Roman" w:hAnsi="Times New Roman" w:cs="Times New Roman"/>
          <w:sz w:val="24"/>
          <w:szCs w:val="24"/>
        </w:rPr>
        <w:t>Chican</w:t>
      </w:r>
      <w:r w:rsidR="00372AA3">
        <w:rPr>
          <w:rFonts w:ascii="Times New Roman" w:hAnsi="Times New Roman" w:cs="Times New Roman"/>
          <w:sz w:val="24"/>
          <w:szCs w:val="24"/>
        </w:rPr>
        <w:t>o activists’ critique of the Vietnam War focused on three points. First, the de</w:t>
      </w:r>
      <w:r w:rsidR="00D90B66">
        <w:rPr>
          <w:rFonts w:ascii="Times New Roman" w:hAnsi="Times New Roman" w:cs="Times New Roman"/>
          <w:sz w:val="24"/>
          <w:szCs w:val="24"/>
        </w:rPr>
        <w:t>s</w:t>
      </w:r>
      <w:r w:rsidR="000435E9">
        <w:rPr>
          <w:rFonts w:ascii="Times New Roman" w:hAnsi="Times New Roman" w:cs="Times New Roman"/>
          <w:sz w:val="24"/>
          <w:szCs w:val="24"/>
        </w:rPr>
        <w:t>truct</w:t>
      </w:r>
      <w:r w:rsidR="00372AA3">
        <w:rPr>
          <w:rFonts w:ascii="Times New Roman" w:hAnsi="Times New Roman" w:cs="Times New Roman"/>
          <w:sz w:val="24"/>
          <w:szCs w:val="24"/>
        </w:rPr>
        <w:t>ion and increased number of casualties by U.S. bombings</w:t>
      </w:r>
      <w:r w:rsidR="00F54332">
        <w:rPr>
          <w:rFonts w:ascii="Times New Roman" w:hAnsi="Times New Roman" w:cs="Times New Roman"/>
          <w:sz w:val="24"/>
          <w:szCs w:val="24"/>
        </w:rPr>
        <w:t xml:space="preserve"> upon Vietnam. Second, Chicanos believed that the U.S. foreign policy was imperialistic. Activists connected America’s involvement in Vietnamese affairs as similar to America’s involvement in other nations during the nineteenth-century. Particu</w:t>
      </w:r>
      <w:r w:rsidR="00D90B66">
        <w:rPr>
          <w:rFonts w:ascii="Times New Roman" w:hAnsi="Times New Roman" w:cs="Times New Roman"/>
          <w:sz w:val="24"/>
          <w:szCs w:val="24"/>
        </w:rPr>
        <w:t>la</w:t>
      </w:r>
      <w:r w:rsidR="00F54332">
        <w:rPr>
          <w:rFonts w:ascii="Times New Roman" w:hAnsi="Times New Roman" w:cs="Times New Roman"/>
          <w:sz w:val="24"/>
          <w:szCs w:val="24"/>
        </w:rPr>
        <w:t xml:space="preserve">rly, </w:t>
      </w:r>
      <w:r w:rsidR="00F54332">
        <w:rPr>
          <w:rFonts w:ascii="Times New Roman" w:hAnsi="Times New Roman" w:cs="Times New Roman"/>
          <w:sz w:val="24"/>
          <w:szCs w:val="24"/>
        </w:rPr>
        <w:lastRenderedPageBreak/>
        <w:t>U.S. acquisition of Mexican territory. Third, Chicanos believed that the treatment of minorities in the U.S. with Americans treatment of the Vietnamese during war. Therefore, Chicano activism stressed the fact that Latinos and the Vietnamese people were both victims of U.S. interests.</w:t>
      </w:r>
      <w:r w:rsidR="00F54332">
        <w:rPr>
          <w:rStyle w:val="FootnoteReference"/>
          <w:rFonts w:ascii="Times New Roman" w:hAnsi="Times New Roman" w:cs="Times New Roman"/>
          <w:sz w:val="24"/>
          <w:szCs w:val="24"/>
        </w:rPr>
        <w:footnoteReference w:id="14"/>
      </w:r>
    </w:p>
    <w:p w14:paraId="5358C559" w14:textId="5A099564" w:rsidR="001C6C15" w:rsidRDefault="00F774BD" w:rsidP="00F543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movement would also impact Mexican American Catholics. One group was called </w:t>
      </w:r>
      <w:r w:rsidR="00F54332">
        <w:rPr>
          <w:rFonts w:ascii="Times New Roman" w:hAnsi="Times New Roman" w:cs="Times New Roman"/>
          <w:sz w:val="24"/>
          <w:szCs w:val="24"/>
        </w:rPr>
        <w:t xml:space="preserve"> </w:t>
      </w:r>
      <w:r w:rsidR="001C6C15">
        <w:rPr>
          <w:rFonts w:ascii="Times New Roman" w:hAnsi="Times New Roman" w:cs="Times New Roman"/>
          <w:sz w:val="24"/>
          <w:szCs w:val="24"/>
        </w:rPr>
        <w:t xml:space="preserve"> </w:t>
      </w:r>
      <w:r w:rsidRPr="00F774BD">
        <w:rPr>
          <w:rFonts w:ascii="Times New Roman" w:hAnsi="Times New Roman" w:cs="Times New Roman"/>
          <w:sz w:val="24"/>
          <w:szCs w:val="24"/>
        </w:rPr>
        <w:t>Católicos por La Raza</w:t>
      </w:r>
      <w:r>
        <w:rPr>
          <w:rFonts w:ascii="Times New Roman" w:hAnsi="Times New Roman" w:cs="Times New Roman"/>
          <w:sz w:val="24"/>
          <w:szCs w:val="24"/>
        </w:rPr>
        <w:t>. This Lo</w:t>
      </w:r>
      <w:r w:rsidR="00FD02CF">
        <w:rPr>
          <w:rFonts w:ascii="Times New Roman" w:hAnsi="Times New Roman" w:cs="Times New Roman"/>
          <w:sz w:val="24"/>
          <w:szCs w:val="24"/>
        </w:rPr>
        <w:t>s Angeles</w:t>
      </w:r>
      <w:r>
        <w:rPr>
          <w:rFonts w:ascii="Times New Roman" w:hAnsi="Times New Roman" w:cs="Times New Roman"/>
          <w:sz w:val="24"/>
          <w:szCs w:val="24"/>
        </w:rPr>
        <w:t xml:space="preserve"> based organization worked to make the Roman Catholic church more re</w:t>
      </w:r>
      <w:r w:rsidR="00FD02CF">
        <w:rPr>
          <w:rFonts w:ascii="Times New Roman" w:hAnsi="Times New Roman" w:cs="Times New Roman"/>
          <w:sz w:val="24"/>
          <w:szCs w:val="24"/>
        </w:rPr>
        <w:t>ceptive to the poor. Also, t</w:t>
      </w:r>
      <w:r>
        <w:rPr>
          <w:rFonts w:ascii="Times New Roman" w:hAnsi="Times New Roman" w:cs="Times New Roman"/>
          <w:sz w:val="24"/>
          <w:szCs w:val="24"/>
        </w:rPr>
        <w:t>he</w:t>
      </w:r>
      <w:r w:rsidR="00FD02CF">
        <w:rPr>
          <w:rFonts w:ascii="Times New Roman" w:hAnsi="Times New Roman" w:cs="Times New Roman"/>
          <w:sz w:val="24"/>
          <w:szCs w:val="24"/>
        </w:rPr>
        <w:t>y were critical that the church did not speak out against the war. Of course, some notable Catholics (including priests) did. The organ</w:t>
      </w:r>
      <w:r w:rsidR="00D90B66">
        <w:rPr>
          <w:rFonts w:ascii="Times New Roman" w:hAnsi="Times New Roman" w:cs="Times New Roman"/>
          <w:sz w:val="24"/>
          <w:szCs w:val="24"/>
        </w:rPr>
        <w:t xml:space="preserve">ization elevated </w:t>
      </w:r>
      <w:r w:rsidR="00FD02CF">
        <w:rPr>
          <w:rFonts w:ascii="Times New Roman" w:hAnsi="Times New Roman" w:cs="Times New Roman"/>
          <w:sz w:val="24"/>
          <w:szCs w:val="24"/>
        </w:rPr>
        <w:t>the church needed to be more concerned about the number of Mexican Americans sol</w:t>
      </w:r>
      <w:r w:rsidR="00D90B66">
        <w:rPr>
          <w:rFonts w:ascii="Times New Roman" w:hAnsi="Times New Roman" w:cs="Times New Roman"/>
          <w:sz w:val="24"/>
          <w:szCs w:val="24"/>
        </w:rPr>
        <w:t>di</w:t>
      </w:r>
      <w:r w:rsidR="00FD02CF">
        <w:rPr>
          <w:rFonts w:ascii="Times New Roman" w:hAnsi="Times New Roman" w:cs="Times New Roman"/>
          <w:sz w:val="24"/>
          <w:szCs w:val="24"/>
        </w:rPr>
        <w:t>ers that died in the war. To that end, the church needed to use its’ influence to end the war.</w:t>
      </w:r>
      <w:r w:rsidR="00FD02CF">
        <w:rPr>
          <w:rStyle w:val="FootnoteReference"/>
          <w:rFonts w:ascii="Times New Roman" w:hAnsi="Times New Roman" w:cs="Times New Roman"/>
          <w:sz w:val="24"/>
          <w:szCs w:val="24"/>
        </w:rPr>
        <w:footnoteReference w:id="15"/>
      </w:r>
      <w:r w:rsidRPr="00F774BD">
        <w:rPr>
          <w:rFonts w:ascii="Times New Roman" w:hAnsi="Times New Roman" w:cs="Times New Roman"/>
          <w:sz w:val="24"/>
          <w:szCs w:val="24"/>
        </w:rPr>
        <w:t xml:space="preserve"> </w:t>
      </w:r>
      <w:r w:rsidR="001C6C15">
        <w:rPr>
          <w:rFonts w:ascii="Times New Roman" w:hAnsi="Times New Roman" w:cs="Times New Roman"/>
          <w:sz w:val="24"/>
          <w:szCs w:val="24"/>
        </w:rPr>
        <w:t xml:space="preserve"> </w:t>
      </w:r>
    </w:p>
    <w:p w14:paraId="3CB50302" w14:textId="04A211C0" w:rsidR="00556E6F" w:rsidRPr="001C6C15" w:rsidRDefault="00556E6F" w:rsidP="00F543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Historical analysis of American Catholics and the Vietnam War have focused on white American Catholics. However, important </w:t>
      </w:r>
      <w:r w:rsidR="0019181F">
        <w:rPr>
          <w:rFonts w:ascii="Times New Roman" w:hAnsi="Times New Roman" w:cs="Times New Roman"/>
          <w:sz w:val="24"/>
          <w:szCs w:val="24"/>
        </w:rPr>
        <w:t xml:space="preserve">is also Latino Catholics. An important reason is because of their significant size among the U.S. population, American Catholics, and within the U.S. military. Latino Catholics’ understanding of their place in America was intertwined with the Vietnam War. Of course, discussions about citizenship and military service has been around since World War II. However, the rise of the Chican movement highlighted diverse opinions that Latinos, particularily Mexican Americans held. These intersections of religion, politics, and identity provide a new and exciting area of study.  </w:t>
      </w:r>
    </w:p>
    <w:p w14:paraId="38A80179" w14:textId="33D76825" w:rsidR="00B903C2" w:rsidRDefault="00B903C2" w:rsidP="00F54332">
      <w:pPr>
        <w:spacing w:after="0" w:line="480" w:lineRule="auto"/>
        <w:ind w:firstLine="720"/>
        <w:rPr>
          <w:rFonts w:ascii="Times New Roman" w:hAnsi="Times New Roman" w:cs="Times New Roman"/>
          <w:sz w:val="24"/>
          <w:szCs w:val="24"/>
        </w:rPr>
      </w:pPr>
    </w:p>
    <w:p w14:paraId="69C32111" w14:textId="7B1E4D1A" w:rsidR="005F6404" w:rsidRDefault="005F6404" w:rsidP="00F54332">
      <w:pPr>
        <w:spacing w:after="0" w:line="480" w:lineRule="auto"/>
        <w:ind w:firstLine="720"/>
        <w:rPr>
          <w:rFonts w:ascii="Times New Roman" w:hAnsi="Times New Roman" w:cs="Times New Roman"/>
          <w:sz w:val="24"/>
          <w:szCs w:val="24"/>
        </w:rPr>
      </w:pPr>
    </w:p>
    <w:p w14:paraId="5480DD26" w14:textId="3A3A0854" w:rsidR="005F6404" w:rsidRDefault="005F6404" w:rsidP="00F54332">
      <w:pPr>
        <w:spacing w:after="0" w:line="480" w:lineRule="auto"/>
        <w:ind w:firstLine="720"/>
        <w:rPr>
          <w:rFonts w:ascii="Times New Roman" w:hAnsi="Times New Roman" w:cs="Times New Roman"/>
          <w:sz w:val="24"/>
          <w:szCs w:val="24"/>
        </w:rPr>
      </w:pPr>
    </w:p>
    <w:p w14:paraId="5F5E611F" w14:textId="035A56BE" w:rsidR="005F6404" w:rsidRDefault="005F6404" w:rsidP="00F54332">
      <w:pPr>
        <w:spacing w:after="0" w:line="480" w:lineRule="auto"/>
        <w:ind w:firstLine="720"/>
        <w:rPr>
          <w:rFonts w:ascii="Times New Roman" w:hAnsi="Times New Roman" w:cs="Times New Roman"/>
          <w:sz w:val="24"/>
          <w:szCs w:val="24"/>
        </w:rPr>
      </w:pPr>
    </w:p>
    <w:p w14:paraId="4490E332" w14:textId="77777777" w:rsidR="005F6404" w:rsidRPr="006D4AE5" w:rsidRDefault="005F6404" w:rsidP="005F6404">
      <w:pPr>
        <w:spacing w:after="0" w:line="480" w:lineRule="auto"/>
        <w:jc w:val="center"/>
        <w:rPr>
          <w:rFonts w:ascii="Times New Roman" w:hAnsi="Times New Roman" w:cs="Times New Roman"/>
          <w:sz w:val="24"/>
          <w:szCs w:val="24"/>
        </w:rPr>
      </w:pPr>
      <w:r w:rsidRPr="006D4AE5">
        <w:rPr>
          <w:rFonts w:ascii="Times New Roman" w:hAnsi="Times New Roman" w:cs="Times New Roman"/>
          <w:sz w:val="24"/>
          <w:szCs w:val="24"/>
        </w:rPr>
        <w:lastRenderedPageBreak/>
        <w:t>Bibliography</w:t>
      </w:r>
    </w:p>
    <w:p w14:paraId="2016CD08" w14:textId="5AEA992C" w:rsidR="005F6404" w:rsidRPr="006D4AE5" w:rsidRDefault="005F6404" w:rsidP="005F6404">
      <w:pPr>
        <w:spacing w:after="0" w:line="240" w:lineRule="auto"/>
        <w:rPr>
          <w:rFonts w:ascii="Times New Roman" w:eastAsia="Times New Roman" w:hAnsi="Times New Roman" w:cs="Times New Roman"/>
          <w:color w:val="000000"/>
          <w:sz w:val="24"/>
          <w:szCs w:val="24"/>
        </w:rPr>
      </w:pPr>
    </w:p>
    <w:p w14:paraId="25C47989" w14:textId="7E78275D" w:rsidR="005F6404" w:rsidRPr="006D4AE5" w:rsidRDefault="005F6404" w:rsidP="007D0D63">
      <w:pPr>
        <w:spacing w:after="0" w:line="240" w:lineRule="auto"/>
        <w:ind w:left="720" w:hanging="720"/>
        <w:rPr>
          <w:rFonts w:ascii="Times New Roman" w:eastAsia="Times New Roman" w:hAnsi="Times New Roman" w:cs="Times New Roman"/>
          <w:color w:val="000000"/>
          <w:sz w:val="24"/>
          <w:szCs w:val="24"/>
        </w:rPr>
      </w:pPr>
      <w:r w:rsidRPr="006D4AE5">
        <w:rPr>
          <w:rFonts w:ascii="Times New Roman" w:eastAsia="Times New Roman" w:hAnsi="Times New Roman" w:cs="Times New Roman"/>
          <w:color w:val="000000"/>
          <w:sz w:val="24"/>
          <w:szCs w:val="24"/>
        </w:rPr>
        <w:t>Ebel, Jonathan H. </w:t>
      </w:r>
      <w:r w:rsidRPr="006D4AE5">
        <w:rPr>
          <w:rFonts w:ascii="Times New Roman" w:eastAsia="Times New Roman" w:hAnsi="Times New Roman" w:cs="Times New Roman"/>
          <w:i/>
          <w:iCs/>
          <w:color w:val="000000"/>
          <w:sz w:val="24"/>
          <w:szCs w:val="24"/>
        </w:rPr>
        <w:t>Faith in the Fight: Religion and the American Soldier in the Great War</w:t>
      </w:r>
      <w:r w:rsidRPr="006D4AE5">
        <w:rPr>
          <w:rFonts w:ascii="Times New Roman" w:eastAsia="Times New Roman" w:hAnsi="Times New Roman" w:cs="Times New Roman"/>
          <w:color w:val="000000"/>
          <w:sz w:val="24"/>
          <w:szCs w:val="24"/>
        </w:rPr>
        <w:t>. Princeton: Princeton University Press, 2010.</w:t>
      </w:r>
    </w:p>
    <w:p w14:paraId="628B0E19" w14:textId="5D046797" w:rsidR="006D4AE5" w:rsidRPr="006D4AE5" w:rsidRDefault="006D4AE5" w:rsidP="007D0D63">
      <w:pPr>
        <w:spacing w:after="0" w:line="240" w:lineRule="auto"/>
        <w:ind w:left="720" w:hanging="720"/>
        <w:rPr>
          <w:rFonts w:ascii="Times New Roman" w:eastAsia="Times New Roman" w:hAnsi="Times New Roman" w:cs="Times New Roman"/>
          <w:color w:val="000000"/>
          <w:sz w:val="24"/>
          <w:szCs w:val="24"/>
        </w:rPr>
      </w:pPr>
    </w:p>
    <w:p w14:paraId="0D0705B1" w14:textId="48DDD726" w:rsidR="006D4AE5" w:rsidRPr="003E2BB5" w:rsidRDefault="006D4AE5" w:rsidP="007D0D63">
      <w:pPr>
        <w:spacing w:after="0" w:line="240" w:lineRule="auto"/>
        <w:ind w:left="720" w:hanging="720"/>
        <w:rPr>
          <w:rFonts w:ascii="Times New Roman" w:hAnsi="Times New Roman" w:cs="Times New Roman"/>
          <w:sz w:val="24"/>
          <w:szCs w:val="24"/>
        </w:rPr>
      </w:pPr>
      <w:r w:rsidRPr="003E2BB5">
        <w:rPr>
          <w:rFonts w:ascii="Times New Roman" w:hAnsi="Times New Roman" w:cs="Times New Roman"/>
          <w:sz w:val="24"/>
          <w:szCs w:val="24"/>
        </w:rPr>
        <w:t xml:space="preserve">Herzog, Jonathan P. </w:t>
      </w:r>
      <w:r w:rsidRPr="003E2BB5">
        <w:rPr>
          <w:rFonts w:ascii="Times New Roman" w:hAnsi="Times New Roman" w:cs="Times New Roman"/>
          <w:i/>
          <w:sz w:val="24"/>
          <w:szCs w:val="24"/>
        </w:rPr>
        <w:t>The Spiritual-Industrial Complex: America’s Religious Battle against Communism in the Early Cold War</w:t>
      </w:r>
      <w:r w:rsidRPr="003E2BB5">
        <w:rPr>
          <w:rFonts w:ascii="Times New Roman" w:hAnsi="Times New Roman" w:cs="Times New Roman"/>
          <w:sz w:val="24"/>
          <w:szCs w:val="24"/>
        </w:rPr>
        <w:t>. New York, NY:</w:t>
      </w:r>
      <w:r w:rsidR="005A2A69" w:rsidRPr="003E2BB5">
        <w:rPr>
          <w:rFonts w:ascii="Times New Roman" w:hAnsi="Times New Roman" w:cs="Times New Roman"/>
          <w:sz w:val="24"/>
          <w:szCs w:val="24"/>
        </w:rPr>
        <w:t xml:space="preserve"> Oxford University Press, 2011.</w:t>
      </w:r>
    </w:p>
    <w:p w14:paraId="37440871" w14:textId="41F10471" w:rsidR="006D4AE5" w:rsidRPr="006D4AE5" w:rsidRDefault="006D4AE5" w:rsidP="007D0D63">
      <w:pPr>
        <w:spacing w:after="0" w:line="240" w:lineRule="auto"/>
        <w:ind w:left="720" w:hanging="720"/>
        <w:rPr>
          <w:rFonts w:ascii="Times New Roman" w:eastAsia="Times New Roman" w:hAnsi="Times New Roman" w:cs="Times New Roman"/>
          <w:color w:val="000000"/>
          <w:sz w:val="24"/>
          <w:szCs w:val="24"/>
        </w:rPr>
      </w:pPr>
    </w:p>
    <w:p w14:paraId="56443CAA" w14:textId="6E071B68" w:rsidR="006D4AE5" w:rsidRDefault="006D4AE5" w:rsidP="007D0D63">
      <w:pPr>
        <w:spacing w:after="0" w:line="240" w:lineRule="auto"/>
        <w:ind w:left="720" w:hanging="720"/>
        <w:rPr>
          <w:rFonts w:ascii="Times New Roman" w:hAnsi="Times New Roman" w:cs="Times New Roman"/>
          <w:sz w:val="24"/>
          <w:szCs w:val="24"/>
        </w:rPr>
      </w:pPr>
      <w:r w:rsidRPr="006D4AE5">
        <w:rPr>
          <w:rFonts w:ascii="Times New Roman" w:hAnsi="Times New Roman" w:cs="Times New Roman"/>
          <w:sz w:val="24"/>
          <w:szCs w:val="24"/>
        </w:rPr>
        <w:t xml:space="preserve">Hinojosa, Felipe. "Latina/o Religious Politics." </w:t>
      </w:r>
      <w:r w:rsidRPr="006D4AE5">
        <w:rPr>
          <w:rFonts w:ascii="Times New Roman" w:hAnsi="Times New Roman" w:cs="Times New Roman"/>
          <w:i/>
          <w:iCs/>
          <w:sz w:val="24"/>
          <w:szCs w:val="24"/>
        </w:rPr>
        <w:t>Oxford Re</w:t>
      </w:r>
      <w:r w:rsidR="003E2BB5">
        <w:rPr>
          <w:rFonts w:ascii="Times New Roman" w:hAnsi="Times New Roman" w:cs="Times New Roman"/>
          <w:i/>
          <w:iCs/>
          <w:sz w:val="24"/>
          <w:szCs w:val="24"/>
        </w:rPr>
        <w:t xml:space="preserve">search Encyclopedia of American </w:t>
      </w:r>
      <w:r w:rsidRPr="006D4AE5">
        <w:rPr>
          <w:rFonts w:ascii="Times New Roman" w:hAnsi="Times New Roman" w:cs="Times New Roman"/>
          <w:i/>
          <w:iCs/>
          <w:sz w:val="24"/>
          <w:szCs w:val="24"/>
        </w:rPr>
        <w:t>History.</w:t>
      </w:r>
      <w:r w:rsidRPr="006D4AE5">
        <w:rPr>
          <w:rFonts w:ascii="Times New Roman" w:hAnsi="Times New Roman" w:cs="Times New Roman"/>
          <w:sz w:val="24"/>
          <w:szCs w:val="24"/>
        </w:rPr>
        <w:t xml:space="preserve"> 26 Apr. 2018; Accessed 29 Aug. 2019.</w:t>
      </w:r>
    </w:p>
    <w:p w14:paraId="571AC925" w14:textId="00E3F218" w:rsidR="003E2BB5" w:rsidRPr="003E2BB5" w:rsidRDefault="003E2BB5" w:rsidP="007D0D63">
      <w:pPr>
        <w:spacing w:after="0" w:line="240" w:lineRule="auto"/>
        <w:ind w:left="720" w:hanging="720"/>
        <w:rPr>
          <w:rFonts w:ascii="Times New Roman" w:hAnsi="Times New Roman" w:cs="Times New Roman"/>
          <w:sz w:val="24"/>
          <w:szCs w:val="24"/>
        </w:rPr>
      </w:pPr>
      <w:hyperlink r:id="rId7" w:history="1">
        <w:r w:rsidRPr="006D4AE5">
          <w:rPr>
            <w:rStyle w:val="Hyperlink"/>
            <w:rFonts w:ascii="Times New Roman" w:hAnsi="Times New Roman" w:cs="Times New Roman"/>
            <w:sz w:val="24"/>
            <w:szCs w:val="24"/>
          </w:rPr>
          <w:t>https://oxfordre.com/americanhistory/view/10.1093/acrefore/9780199329175.001.0001/acrefore-9780199329175-e-456</w:t>
        </w:r>
      </w:hyperlink>
      <w:r w:rsidRPr="006D4AE5">
        <w:rPr>
          <w:rFonts w:ascii="Times New Roman" w:hAnsi="Times New Roman" w:cs="Times New Roman"/>
          <w:sz w:val="24"/>
          <w:szCs w:val="24"/>
        </w:rPr>
        <w:t>.</w:t>
      </w:r>
    </w:p>
    <w:p w14:paraId="3256FF6E" w14:textId="77777777" w:rsidR="005F6404" w:rsidRPr="006D4AE5" w:rsidRDefault="005F6404" w:rsidP="007D0D63">
      <w:pPr>
        <w:spacing w:after="0" w:line="240" w:lineRule="auto"/>
        <w:ind w:left="720" w:hanging="720"/>
        <w:rPr>
          <w:rFonts w:ascii="Times New Roman" w:eastAsia="Times New Roman" w:hAnsi="Times New Roman" w:cs="Times New Roman"/>
          <w:color w:val="000000"/>
          <w:sz w:val="24"/>
          <w:szCs w:val="24"/>
        </w:rPr>
      </w:pPr>
    </w:p>
    <w:p w14:paraId="4E91F73A" w14:textId="77777777" w:rsidR="005F6404" w:rsidRPr="006D4AE5" w:rsidRDefault="005F6404" w:rsidP="007D0D63">
      <w:pPr>
        <w:spacing w:after="0" w:line="240" w:lineRule="auto"/>
        <w:ind w:left="720" w:hanging="720"/>
        <w:rPr>
          <w:rFonts w:ascii="Times New Roman" w:eastAsia="Times New Roman" w:hAnsi="Times New Roman" w:cs="Times New Roman"/>
          <w:color w:val="000000"/>
          <w:sz w:val="24"/>
          <w:szCs w:val="24"/>
        </w:rPr>
      </w:pPr>
      <w:r w:rsidRPr="006D4AE5">
        <w:rPr>
          <w:rFonts w:ascii="Times New Roman" w:eastAsia="Times New Roman" w:hAnsi="Times New Roman" w:cs="Times New Roman"/>
          <w:color w:val="000000"/>
          <w:sz w:val="24"/>
          <w:szCs w:val="24"/>
        </w:rPr>
        <w:t>Hutchison, William R. </w:t>
      </w:r>
      <w:r w:rsidRPr="006D4AE5">
        <w:rPr>
          <w:rFonts w:ascii="Times New Roman" w:eastAsia="Times New Roman" w:hAnsi="Times New Roman" w:cs="Times New Roman"/>
          <w:i/>
          <w:iCs/>
          <w:color w:val="000000"/>
          <w:sz w:val="24"/>
          <w:szCs w:val="24"/>
        </w:rPr>
        <w:t>Religious Pluralism in America: The Contentious History of a Founding Ideal.</w:t>
      </w:r>
      <w:r w:rsidRPr="006D4AE5">
        <w:rPr>
          <w:rFonts w:ascii="Times New Roman" w:eastAsia="Times New Roman" w:hAnsi="Times New Roman" w:cs="Times New Roman"/>
          <w:color w:val="000000"/>
          <w:sz w:val="24"/>
          <w:szCs w:val="24"/>
        </w:rPr>
        <w:t> New Haven: Yale University Press, 2003.</w:t>
      </w:r>
    </w:p>
    <w:p w14:paraId="3BBE6AA6" w14:textId="384C6572" w:rsidR="005F6404" w:rsidRPr="006D4AE5" w:rsidRDefault="005F6404" w:rsidP="007D0D63">
      <w:pPr>
        <w:spacing w:after="0" w:line="240" w:lineRule="auto"/>
        <w:ind w:left="720" w:hanging="720"/>
        <w:rPr>
          <w:rFonts w:ascii="Times New Roman" w:hAnsi="Times New Roman" w:cs="Times New Roman"/>
          <w:sz w:val="24"/>
          <w:szCs w:val="24"/>
        </w:rPr>
      </w:pPr>
    </w:p>
    <w:p w14:paraId="25C17A69" w14:textId="77777777" w:rsidR="006D4AE5" w:rsidRPr="003E2BB5" w:rsidRDefault="006D4AE5" w:rsidP="007D0D63">
      <w:pPr>
        <w:spacing w:after="0" w:line="240" w:lineRule="auto"/>
        <w:ind w:left="720" w:hanging="720"/>
        <w:rPr>
          <w:rFonts w:ascii="Times New Roman" w:hAnsi="Times New Roman" w:cs="Times New Roman"/>
          <w:sz w:val="24"/>
          <w:szCs w:val="24"/>
        </w:rPr>
      </w:pPr>
      <w:r w:rsidRPr="003E2BB5">
        <w:rPr>
          <w:rFonts w:ascii="Times New Roman" w:hAnsi="Times New Roman" w:cs="Times New Roman"/>
          <w:sz w:val="24"/>
          <w:szCs w:val="24"/>
        </w:rPr>
        <w:t xml:space="preserve">Loveland, Anne C. </w:t>
      </w:r>
      <w:r w:rsidRPr="003E2BB5">
        <w:rPr>
          <w:rFonts w:ascii="Times New Roman" w:hAnsi="Times New Roman" w:cs="Times New Roman"/>
          <w:i/>
          <w:sz w:val="24"/>
          <w:szCs w:val="24"/>
        </w:rPr>
        <w:t>American Evangelicals and the U.S. Military, 1942-1993</w:t>
      </w:r>
      <w:r w:rsidRPr="003E2BB5">
        <w:rPr>
          <w:rFonts w:ascii="Times New Roman" w:hAnsi="Times New Roman" w:cs="Times New Roman"/>
          <w:sz w:val="24"/>
          <w:szCs w:val="24"/>
        </w:rPr>
        <w:t>. Baton Rouge, LA: Louisiana State University, 1996.</w:t>
      </w:r>
    </w:p>
    <w:p w14:paraId="65DC9131" w14:textId="77777777" w:rsidR="006D4AE5" w:rsidRPr="006D4AE5" w:rsidRDefault="006D4AE5" w:rsidP="007D0D63">
      <w:pPr>
        <w:spacing w:after="0" w:line="240" w:lineRule="auto"/>
        <w:ind w:left="720" w:hanging="720"/>
        <w:rPr>
          <w:rFonts w:ascii="Times New Roman" w:hAnsi="Times New Roman" w:cs="Times New Roman"/>
          <w:sz w:val="24"/>
          <w:szCs w:val="24"/>
        </w:rPr>
      </w:pPr>
    </w:p>
    <w:p w14:paraId="39E82A5A" w14:textId="623C04A3" w:rsidR="006D4AE5" w:rsidRDefault="006D4AE5" w:rsidP="007D0D63">
      <w:pPr>
        <w:spacing w:after="0" w:line="240" w:lineRule="auto"/>
        <w:ind w:left="720" w:hanging="720"/>
        <w:rPr>
          <w:rFonts w:ascii="Times New Roman" w:hAnsi="Times New Roman" w:cs="Times New Roman"/>
          <w:sz w:val="24"/>
          <w:szCs w:val="24"/>
        </w:rPr>
      </w:pPr>
      <w:r w:rsidRPr="006D4AE5">
        <w:rPr>
          <w:rFonts w:ascii="Times New Roman" w:hAnsi="Times New Roman" w:cs="Times New Roman"/>
          <w:sz w:val="24"/>
          <w:szCs w:val="24"/>
        </w:rPr>
        <w:t xml:space="preserve">Matovina, Timothy. "Latino Catholicism." </w:t>
      </w:r>
      <w:r w:rsidRPr="006D4AE5">
        <w:rPr>
          <w:rFonts w:ascii="Times New Roman" w:hAnsi="Times New Roman" w:cs="Times New Roman"/>
          <w:i/>
          <w:iCs/>
          <w:sz w:val="24"/>
          <w:szCs w:val="24"/>
        </w:rPr>
        <w:t>Oxford Research Encyclopedia of American History.</w:t>
      </w:r>
      <w:r w:rsidRPr="006D4AE5">
        <w:rPr>
          <w:rFonts w:ascii="Times New Roman" w:hAnsi="Times New Roman" w:cs="Times New Roman"/>
          <w:sz w:val="24"/>
          <w:szCs w:val="24"/>
        </w:rPr>
        <w:t xml:space="preserve"> 3 Sep. 2015; Accessed 29 Aug. 2019. </w:t>
      </w:r>
      <w:hyperlink r:id="rId8" w:history="1">
        <w:r w:rsidR="003E2BB5" w:rsidRPr="00F9781E">
          <w:rPr>
            <w:rStyle w:val="Hyperlink"/>
            <w:rFonts w:ascii="Times New Roman" w:hAnsi="Times New Roman" w:cs="Times New Roman"/>
            <w:sz w:val="24"/>
            <w:szCs w:val="24"/>
          </w:rPr>
          <w:t>https://oxfordre.com/americanhistory/view/10.1093/acrefore/9780199329175.001.0001/acrefore-9780199329175-e-4</w:t>
        </w:r>
      </w:hyperlink>
      <w:r w:rsidRPr="006D4AE5">
        <w:rPr>
          <w:rFonts w:ascii="Times New Roman" w:hAnsi="Times New Roman" w:cs="Times New Roman"/>
          <w:sz w:val="24"/>
          <w:szCs w:val="24"/>
        </w:rPr>
        <w:t>.</w:t>
      </w:r>
    </w:p>
    <w:p w14:paraId="66679851" w14:textId="77777777" w:rsidR="003E2BB5" w:rsidRPr="006D4AE5" w:rsidRDefault="003E2BB5" w:rsidP="007D0D63">
      <w:pPr>
        <w:spacing w:after="0" w:line="240" w:lineRule="auto"/>
        <w:ind w:left="720" w:hanging="720"/>
        <w:rPr>
          <w:rFonts w:ascii="Times New Roman" w:hAnsi="Times New Roman" w:cs="Times New Roman"/>
          <w:sz w:val="24"/>
          <w:szCs w:val="24"/>
        </w:rPr>
      </w:pPr>
    </w:p>
    <w:p w14:paraId="27B4BC75" w14:textId="701F8F37" w:rsidR="006D4AE5" w:rsidRDefault="006D4AE5" w:rsidP="007D0D63">
      <w:pPr>
        <w:spacing w:after="0" w:line="240" w:lineRule="auto"/>
        <w:ind w:left="720" w:hanging="720"/>
        <w:rPr>
          <w:rFonts w:ascii="Times New Roman" w:hAnsi="Times New Roman" w:cs="Times New Roman"/>
          <w:sz w:val="24"/>
          <w:szCs w:val="24"/>
        </w:rPr>
      </w:pPr>
      <w:r w:rsidRPr="006D4AE5">
        <w:rPr>
          <w:rFonts w:ascii="Times New Roman" w:hAnsi="Times New Roman" w:cs="Times New Roman"/>
          <w:sz w:val="24"/>
          <w:szCs w:val="24"/>
        </w:rPr>
        <w:t xml:space="preserve">Moore, R. Laurence. </w:t>
      </w:r>
      <w:r w:rsidRPr="006D4AE5">
        <w:rPr>
          <w:rFonts w:ascii="Times New Roman" w:hAnsi="Times New Roman" w:cs="Times New Roman"/>
          <w:i/>
          <w:iCs/>
          <w:sz w:val="24"/>
          <w:szCs w:val="24"/>
        </w:rPr>
        <w:t>Religious Outsiders and the Making of Americans: R. Laurence Moore</w:t>
      </w:r>
      <w:r w:rsidRPr="006D4AE5">
        <w:rPr>
          <w:rFonts w:ascii="Times New Roman" w:hAnsi="Times New Roman" w:cs="Times New Roman"/>
          <w:sz w:val="24"/>
          <w:szCs w:val="24"/>
        </w:rPr>
        <w:t xml:space="preserve">. New York: Oxford, 1986. </w:t>
      </w:r>
    </w:p>
    <w:p w14:paraId="05C623B3" w14:textId="77777777" w:rsidR="003E2BB5" w:rsidRPr="006D4AE5" w:rsidRDefault="003E2BB5" w:rsidP="007D0D63">
      <w:pPr>
        <w:spacing w:after="0" w:line="240" w:lineRule="auto"/>
        <w:ind w:left="720" w:hanging="720"/>
        <w:rPr>
          <w:rFonts w:ascii="Times New Roman" w:hAnsi="Times New Roman" w:cs="Times New Roman"/>
          <w:sz w:val="24"/>
          <w:szCs w:val="24"/>
        </w:rPr>
      </w:pPr>
    </w:p>
    <w:p w14:paraId="3800A197" w14:textId="1CFB1050" w:rsidR="006D4AE5" w:rsidRDefault="006D4AE5" w:rsidP="007D0D63">
      <w:pPr>
        <w:spacing w:after="0" w:line="240" w:lineRule="auto"/>
        <w:ind w:left="720" w:hanging="720"/>
        <w:rPr>
          <w:rFonts w:ascii="Times New Roman" w:hAnsi="Times New Roman" w:cs="Times New Roman"/>
          <w:sz w:val="24"/>
          <w:szCs w:val="24"/>
        </w:rPr>
      </w:pPr>
      <w:r w:rsidRPr="006D4AE5">
        <w:rPr>
          <w:rFonts w:ascii="Times New Roman" w:hAnsi="Times New Roman" w:cs="Times New Roman"/>
          <w:sz w:val="24"/>
          <w:szCs w:val="24"/>
        </w:rPr>
        <w:t>Oropeza, Lorena</w:t>
      </w:r>
      <w:r w:rsidRPr="006D4AE5">
        <w:rPr>
          <w:rFonts w:ascii="Times New Roman" w:hAnsi="Times New Roman" w:cs="Times New Roman"/>
          <w:i/>
          <w:sz w:val="24"/>
          <w:szCs w:val="24"/>
        </w:rPr>
        <w:t>!Raza Si! !Guerra No! : Chicano Protest and Patriotism During the Vietnam War Era</w:t>
      </w:r>
      <w:r w:rsidRPr="006D4AE5">
        <w:rPr>
          <w:rFonts w:ascii="Times New Roman" w:hAnsi="Times New Roman" w:cs="Times New Roman"/>
          <w:sz w:val="24"/>
          <w:szCs w:val="24"/>
        </w:rPr>
        <w:t xml:space="preserve">. Berkeley and Los Angeles: University of California Press, 2005. </w:t>
      </w:r>
    </w:p>
    <w:p w14:paraId="66AD8C86" w14:textId="77777777" w:rsidR="003E2BB5" w:rsidRPr="006D4AE5" w:rsidRDefault="003E2BB5" w:rsidP="007D0D63">
      <w:pPr>
        <w:spacing w:after="0" w:line="240" w:lineRule="auto"/>
        <w:ind w:left="720" w:hanging="720"/>
        <w:rPr>
          <w:rFonts w:ascii="Times New Roman" w:hAnsi="Times New Roman" w:cs="Times New Roman"/>
          <w:sz w:val="24"/>
          <w:szCs w:val="24"/>
        </w:rPr>
      </w:pPr>
    </w:p>
    <w:p w14:paraId="45F7C448" w14:textId="77777777" w:rsidR="006D4AE5" w:rsidRPr="006D4AE5" w:rsidRDefault="006D4AE5" w:rsidP="007D0D63">
      <w:pPr>
        <w:spacing w:after="0" w:line="240" w:lineRule="auto"/>
        <w:ind w:left="720" w:hanging="720"/>
        <w:rPr>
          <w:rFonts w:ascii="Times New Roman" w:hAnsi="Times New Roman" w:cs="Times New Roman"/>
          <w:sz w:val="24"/>
          <w:szCs w:val="24"/>
        </w:rPr>
      </w:pPr>
      <w:r w:rsidRPr="003E2BB5">
        <w:rPr>
          <w:rFonts w:ascii="Times New Roman" w:hAnsi="Times New Roman" w:cs="Times New Roman"/>
          <w:sz w:val="24"/>
          <w:szCs w:val="24"/>
        </w:rPr>
        <w:t xml:space="preserve">Settje, David E. </w:t>
      </w:r>
      <w:r w:rsidRPr="003E2BB5">
        <w:rPr>
          <w:rFonts w:ascii="Times New Roman" w:hAnsi="Times New Roman" w:cs="Times New Roman"/>
          <w:i/>
          <w:sz w:val="24"/>
          <w:szCs w:val="24"/>
        </w:rPr>
        <w:t>Faith and War: How Christians Debated the Cold and Vietnam Wars</w:t>
      </w:r>
      <w:r w:rsidRPr="003E2BB5">
        <w:rPr>
          <w:rFonts w:ascii="Times New Roman" w:hAnsi="Times New Roman" w:cs="Times New Roman"/>
          <w:sz w:val="24"/>
          <w:szCs w:val="24"/>
        </w:rPr>
        <w:t>. New York, NY: New York University Press, 2011.</w:t>
      </w:r>
    </w:p>
    <w:p w14:paraId="5C831485" w14:textId="77777777" w:rsidR="006D4AE5" w:rsidRPr="006D4AE5" w:rsidRDefault="006D4AE5" w:rsidP="007D0D63">
      <w:pPr>
        <w:spacing w:after="0" w:line="240" w:lineRule="auto"/>
        <w:ind w:left="720" w:hanging="720"/>
        <w:rPr>
          <w:rFonts w:ascii="Times New Roman" w:hAnsi="Times New Roman" w:cs="Times New Roman"/>
          <w:sz w:val="24"/>
          <w:szCs w:val="24"/>
        </w:rPr>
      </w:pPr>
    </w:p>
    <w:p w14:paraId="3958AC57" w14:textId="77777777" w:rsidR="006D4AE5" w:rsidRPr="006D4AE5" w:rsidRDefault="006D4AE5" w:rsidP="007D0D63">
      <w:pPr>
        <w:spacing w:after="0" w:line="240" w:lineRule="auto"/>
        <w:ind w:left="720" w:hanging="720"/>
        <w:rPr>
          <w:rFonts w:ascii="Times New Roman" w:hAnsi="Times New Roman" w:cs="Times New Roman"/>
          <w:sz w:val="24"/>
          <w:szCs w:val="24"/>
        </w:rPr>
      </w:pPr>
      <w:r w:rsidRPr="006D4AE5">
        <w:rPr>
          <w:rFonts w:ascii="Times New Roman" w:hAnsi="Times New Roman" w:cs="Times New Roman"/>
          <w:sz w:val="24"/>
          <w:szCs w:val="24"/>
        </w:rPr>
        <w:t xml:space="preserve">Thomas, Lorrin. "Puerto Ricans in the United States." </w:t>
      </w:r>
      <w:r w:rsidRPr="006D4AE5">
        <w:rPr>
          <w:rStyle w:val="Emphasis"/>
          <w:rFonts w:ascii="Times New Roman" w:hAnsi="Times New Roman" w:cs="Times New Roman"/>
          <w:sz w:val="24"/>
          <w:szCs w:val="24"/>
        </w:rPr>
        <w:t>Oxford Research Encyclopedia of American History.</w:t>
      </w:r>
      <w:r w:rsidRPr="006D4AE5">
        <w:rPr>
          <w:rFonts w:ascii="Times New Roman" w:hAnsi="Times New Roman" w:cs="Times New Roman"/>
          <w:sz w:val="24"/>
          <w:szCs w:val="24"/>
        </w:rPr>
        <w:t xml:space="preserve"> 3 Sep. 2015; Accessed 29 Aug. 2019. </w:t>
      </w:r>
      <w:hyperlink r:id="rId9" w:history="1">
        <w:r w:rsidRPr="006D4AE5">
          <w:rPr>
            <w:rStyle w:val="Hyperlink"/>
            <w:rFonts w:ascii="Times New Roman" w:hAnsi="Times New Roman" w:cs="Times New Roman"/>
            <w:sz w:val="24"/>
            <w:szCs w:val="24"/>
          </w:rPr>
          <w:t>https://oxfordre.com/americanhistory/view/10.1093/acrefore/9780199329175.001.0001/acrefore-9780199329175-e-32</w:t>
        </w:r>
      </w:hyperlink>
      <w:r w:rsidRPr="006D4AE5">
        <w:rPr>
          <w:rFonts w:ascii="Times New Roman" w:hAnsi="Times New Roman" w:cs="Times New Roman"/>
          <w:sz w:val="24"/>
          <w:szCs w:val="24"/>
        </w:rPr>
        <w:t>.</w:t>
      </w:r>
    </w:p>
    <w:p w14:paraId="0CDE5E43" w14:textId="603E854A" w:rsidR="00851DB5" w:rsidRPr="006D4AE5" w:rsidRDefault="00851DB5" w:rsidP="007D0D63">
      <w:pPr>
        <w:spacing w:after="0" w:line="240" w:lineRule="auto"/>
        <w:ind w:left="720" w:hanging="720"/>
        <w:rPr>
          <w:rFonts w:ascii="Times New Roman" w:hAnsi="Times New Roman" w:cs="Times New Roman"/>
          <w:sz w:val="24"/>
          <w:szCs w:val="24"/>
        </w:rPr>
      </w:pPr>
    </w:p>
    <w:p w14:paraId="69BFCB14" w14:textId="5B3FE80A" w:rsidR="003E2BB5" w:rsidRPr="006D4AE5" w:rsidRDefault="006D4AE5" w:rsidP="007D0D63">
      <w:pPr>
        <w:spacing w:after="0" w:line="240" w:lineRule="auto"/>
        <w:ind w:left="720" w:hanging="720"/>
        <w:rPr>
          <w:rFonts w:ascii="Times New Roman" w:hAnsi="Times New Roman" w:cs="Times New Roman"/>
          <w:sz w:val="24"/>
          <w:szCs w:val="24"/>
        </w:rPr>
      </w:pPr>
      <w:r w:rsidRPr="006D4AE5">
        <w:rPr>
          <w:rFonts w:ascii="Times New Roman" w:hAnsi="Times New Roman" w:cs="Times New Roman"/>
          <w:sz w:val="24"/>
          <w:szCs w:val="24"/>
        </w:rPr>
        <w:t>Trujillo,</w:t>
      </w:r>
      <w:r w:rsidRPr="006D4AE5">
        <w:rPr>
          <w:rFonts w:ascii="Times New Roman" w:hAnsi="Times New Roman" w:cs="Times New Roman"/>
          <w:sz w:val="24"/>
          <w:szCs w:val="24"/>
        </w:rPr>
        <w:t xml:space="preserve"> </w:t>
      </w:r>
      <w:r w:rsidR="005F6404" w:rsidRPr="006D4AE5">
        <w:rPr>
          <w:rFonts w:ascii="Times New Roman" w:hAnsi="Times New Roman" w:cs="Times New Roman"/>
          <w:sz w:val="24"/>
          <w:szCs w:val="24"/>
        </w:rPr>
        <w:t xml:space="preserve">Charley </w:t>
      </w:r>
      <w:r w:rsidR="005F6404" w:rsidRPr="006D4AE5">
        <w:rPr>
          <w:rFonts w:ascii="Times New Roman" w:hAnsi="Times New Roman" w:cs="Times New Roman"/>
          <w:i/>
          <w:sz w:val="24"/>
          <w:szCs w:val="24"/>
        </w:rPr>
        <w:t>Soldados: Chicanos in Viet Nam</w:t>
      </w:r>
      <w:r w:rsidRPr="006D4AE5">
        <w:rPr>
          <w:rFonts w:ascii="Times New Roman" w:hAnsi="Times New Roman" w:cs="Times New Roman"/>
          <w:sz w:val="24"/>
          <w:szCs w:val="24"/>
        </w:rPr>
        <w:t xml:space="preserve">. </w:t>
      </w:r>
      <w:r w:rsidR="005F6404" w:rsidRPr="006D4AE5">
        <w:rPr>
          <w:rFonts w:ascii="Times New Roman" w:hAnsi="Times New Roman" w:cs="Times New Roman"/>
          <w:sz w:val="24"/>
          <w:szCs w:val="24"/>
        </w:rPr>
        <w:t>San</w:t>
      </w:r>
      <w:r w:rsidRPr="006D4AE5">
        <w:rPr>
          <w:rFonts w:ascii="Times New Roman" w:hAnsi="Times New Roman" w:cs="Times New Roman"/>
          <w:sz w:val="24"/>
          <w:szCs w:val="24"/>
        </w:rPr>
        <w:t xml:space="preserve"> Jóse, CA: Chusma House, 1990</w:t>
      </w:r>
      <w:r w:rsidR="005F6404" w:rsidRPr="006D4AE5">
        <w:rPr>
          <w:rFonts w:ascii="Times New Roman" w:hAnsi="Times New Roman" w:cs="Times New Roman"/>
          <w:sz w:val="24"/>
          <w:szCs w:val="24"/>
        </w:rPr>
        <w:t>.</w:t>
      </w:r>
    </w:p>
    <w:p w14:paraId="2F600891" w14:textId="77777777" w:rsidR="003E2BB5" w:rsidRPr="006D4AE5" w:rsidRDefault="003E2BB5" w:rsidP="007D0D63">
      <w:pPr>
        <w:spacing w:after="0" w:line="240" w:lineRule="auto"/>
        <w:ind w:left="720" w:hanging="720"/>
        <w:rPr>
          <w:rFonts w:ascii="Times New Roman" w:hAnsi="Times New Roman" w:cs="Times New Roman"/>
          <w:sz w:val="24"/>
          <w:szCs w:val="24"/>
        </w:rPr>
      </w:pPr>
    </w:p>
    <w:p w14:paraId="2562AEFD" w14:textId="6E8CE96E" w:rsidR="006D4AE5" w:rsidRPr="003E2BB5" w:rsidRDefault="006D4AE5" w:rsidP="007D0D63">
      <w:pPr>
        <w:spacing w:line="240" w:lineRule="auto"/>
        <w:ind w:left="720" w:hanging="720"/>
        <w:rPr>
          <w:rFonts w:ascii="Times New Roman" w:hAnsi="Times New Roman" w:cs="Times New Roman"/>
          <w:sz w:val="24"/>
          <w:szCs w:val="24"/>
        </w:rPr>
      </w:pPr>
      <w:r w:rsidRPr="003E2BB5">
        <w:rPr>
          <w:rFonts w:ascii="Times New Roman" w:hAnsi="Times New Roman" w:cs="Times New Roman"/>
          <w:sz w:val="24"/>
          <w:szCs w:val="24"/>
          <w:shd w:val="clear" w:color="auto" w:fill="FFFFFF"/>
        </w:rPr>
        <w:t xml:space="preserve">Walzer, Michael. </w:t>
      </w:r>
      <w:r w:rsidRPr="003E2BB5">
        <w:rPr>
          <w:rFonts w:ascii="Times New Roman" w:hAnsi="Times New Roman" w:cs="Times New Roman"/>
          <w:i/>
          <w:iCs/>
          <w:sz w:val="24"/>
          <w:szCs w:val="24"/>
        </w:rPr>
        <w:t>Just and Unjust Wars: a Moral Argument with Historical Illustrations</w:t>
      </w:r>
      <w:r w:rsidRPr="003E2BB5">
        <w:rPr>
          <w:rFonts w:ascii="Times New Roman" w:hAnsi="Times New Roman" w:cs="Times New Roman"/>
          <w:sz w:val="24"/>
          <w:szCs w:val="24"/>
          <w:shd w:val="clear" w:color="auto" w:fill="FFFFFF"/>
        </w:rPr>
        <w:t>. New York: Basic Books, a member of the Perseus Books Group, 2015.</w:t>
      </w:r>
    </w:p>
    <w:sectPr w:rsidR="006D4AE5" w:rsidRPr="003E2BB5" w:rsidSect="000615C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DAD40" w14:textId="77777777" w:rsidR="0039708A" w:rsidRDefault="0039708A" w:rsidP="00B13890">
      <w:pPr>
        <w:spacing w:after="0" w:line="240" w:lineRule="auto"/>
      </w:pPr>
      <w:r>
        <w:separator/>
      </w:r>
    </w:p>
  </w:endnote>
  <w:endnote w:type="continuationSeparator" w:id="0">
    <w:p w14:paraId="356123F6" w14:textId="77777777" w:rsidR="0039708A" w:rsidRDefault="0039708A" w:rsidP="00B1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591594"/>
      <w:docPartObj>
        <w:docPartGallery w:val="Page Numbers (Bottom of Page)"/>
        <w:docPartUnique/>
      </w:docPartObj>
    </w:sdtPr>
    <w:sdtEndPr>
      <w:rPr>
        <w:rFonts w:ascii="Times New Roman" w:hAnsi="Times New Roman" w:cs="Times New Roman"/>
        <w:noProof/>
      </w:rPr>
    </w:sdtEndPr>
    <w:sdtContent>
      <w:p w14:paraId="7BE53842" w14:textId="1510355B" w:rsidR="000615C0" w:rsidRPr="000615C0" w:rsidRDefault="000615C0">
        <w:pPr>
          <w:pStyle w:val="Footer"/>
          <w:jc w:val="center"/>
          <w:rPr>
            <w:rFonts w:ascii="Times New Roman" w:hAnsi="Times New Roman" w:cs="Times New Roman"/>
          </w:rPr>
        </w:pPr>
        <w:r w:rsidRPr="000615C0">
          <w:rPr>
            <w:rFonts w:ascii="Times New Roman" w:hAnsi="Times New Roman" w:cs="Times New Roman"/>
          </w:rPr>
          <w:fldChar w:fldCharType="begin"/>
        </w:r>
        <w:r w:rsidRPr="000615C0">
          <w:rPr>
            <w:rFonts w:ascii="Times New Roman" w:hAnsi="Times New Roman" w:cs="Times New Roman"/>
          </w:rPr>
          <w:instrText xml:space="preserve"> PAGE   \* MERGEFORMAT </w:instrText>
        </w:r>
        <w:r w:rsidRPr="000615C0">
          <w:rPr>
            <w:rFonts w:ascii="Times New Roman" w:hAnsi="Times New Roman" w:cs="Times New Roman"/>
          </w:rPr>
          <w:fldChar w:fldCharType="separate"/>
        </w:r>
        <w:r w:rsidR="00143AA7">
          <w:rPr>
            <w:rFonts w:ascii="Times New Roman" w:hAnsi="Times New Roman" w:cs="Times New Roman"/>
            <w:noProof/>
          </w:rPr>
          <w:t>10</w:t>
        </w:r>
        <w:r w:rsidRPr="000615C0">
          <w:rPr>
            <w:rFonts w:ascii="Times New Roman" w:hAnsi="Times New Roman" w:cs="Times New Roman"/>
            <w:noProof/>
          </w:rPr>
          <w:fldChar w:fldCharType="end"/>
        </w:r>
      </w:p>
    </w:sdtContent>
  </w:sdt>
  <w:p w14:paraId="76640ED1" w14:textId="77777777" w:rsidR="000615C0" w:rsidRDefault="00061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2835D" w14:textId="77777777" w:rsidR="0039708A" w:rsidRDefault="0039708A" w:rsidP="00B13890">
      <w:pPr>
        <w:spacing w:after="0" w:line="240" w:lineRule="auto"/>
      </w:pPr>
      <w:r>
        <w:separator/>
      </w:r>
    </w:p>
  </w:footnote>
  <w:footnote w:type="continuationSeparator" w:id="0">
    <w:p w14:paraId="3ED84B5A" w14:textId="77777777" w:rsidR="0039708A" w:rsidRDefault="0039708A" w:rsidP="00B13890">
      <w:pPr>
        <w:spacing w:after="0" w:line="240" w:lineRule="auto"/>
      </w:pPr>
      <w:r>
        <w:continuationSeparator/>
      </w:r>
    </w:p>
  </w:footnote>
  <w:footnote w:id="1">
    <w:p w14:paraId="7D0E5B5D" w14:textId="7670B196" w:rsidR="007D0752" w:rsidRPr="009C09D1" w:rsidRDefault="007D0752" w:rsidP="0096493D">
      <w:pPr>
        <w:pStyle w:val="FootnoteText"/>
        <w:ind w:firstLine="720"/>
        <w:rPr>
          <w:rFonts w:ascii="Times New Roman" w:hAnsi="Times New Roman" w:cs="Times New Roman"/>
        </w:rPr>
      </w:pPr>
      <w:r w:rsidRPr="009C09D1">
        <w:rPr>
          <w:rStyle w:val="FootnoteReference"/>
          <w:rFonts w:ascii="Times New Roman" w:hAnsi="Times New Roman" w:cs="Times New Roman"/>
        </w:rPr>
        <w:footnoteRef/>
      </w:r>
      <w:r w:rsidR="0096493D">
        <w:rPr>
          <w:rFonts w:ascii="Times New Roman" w:hAnsi="Times New Roman" w:cs="Times New Roman"/>
        </w:rPr>
        <w:t xml:space="preserve"> </w:t>
      </w:r>
      <w:r w:rsidR="009C09D1" w:rsidRPr="009C09D1">
        <w:rPr>
          <w:rFonts w:ascii="Times New Roman" w:hAnsi="Times New Roman" w:cs="Times New Roman"/>
        </w:rPr>
        <w:t xml:space="preserve">Charley Trujillo, </w:t>
      </w:r>
      <w:r w:rsidR="009C09D1" w:rsidRPr="009C09D1">
        <w:rPr>
          <w:rFonts w:ascii="Times New Roman" w:hAnsi="Times New Roman" w:cs="Times New Roman"/>
          <w:i/>
        </w:rPr>
        <w:t>Soldados: Chicanos in Viet Nam</w:t>
      </w:r>
      <w:r w:rsidR="009C09D1" w:rsidRPr="009C09D1">
        <w:rPr>
          <w:rFonts w:ascii="Times New Roman" w:hAnsi="Times New Roman" w:cs="Times New Roman"/>
        </w:rPr>
        <w:t xml:space="preserve"> (San Jóse, CA: Chusma House, 1990), </w:t>
      </w:r>
      <w:r w:rsidR="00DA1F16" w:rsidRPr="009C09D1">
        <w:rPr>
          <w:rFonts w:ascii="Times New Roman" w:hAnsi="Times New Roman" w:cs="Times New Roman"/>
        </w:rPr>
        <w:t>38</w:t>
      </w:r>
      <w:r w:rsidR="009C09D1" w:rsidRPr="009C09D1">
        <w:rPr>
          <w:rFonts w:ascii="Times New Roman" w:hAnsi="Times New Roman" w:cs="Times New Roman"/>
        </w:rPr>
        <w:t>.</w:t>
      </w:r>
    </w:p>
  </w:footnote>
  <w:footnote w:id="2">
    <w:p w14:paraId="556326E9" w14:textId="14B8A370" w:rsidR="008458E4" w:rsidRPr="00E54392" w:rsidRDefault="008458E4" w:rsidP="00E54392">
      <w:pPr>
        <w:pStyle w:val="FootnoteText"/>
        <w:ind w:firstLine="720"/>
        <w:rPr>
          <w:rFonts w:ascii="Times New Roman" w:hAnsi="Times New Roman" w:cs="Times New Roman"/>
        </w:rPr>
      </w:pPr>
      <w:r w:rsidRPr="00E54392">
        <w:rPr>
          <w:rStyle w:val="FootnoteReference"/>
          <w:rFonts w:ascii="Times New Roman" w:hAnsi="Times New Roman" w:cs="Times New Roman"/>
        </w:rPr>
        <w:footnoteRef/>
      </w:r>
      <w:r w:rsidR="00E54392">
        <w:rPr>
          <w:rFonts w:ascii="Times New Roman" w:hAnsi="Times New Roman" w:cs="Times New Roman"/>
        </w:rPr>
        <w:t xml:space="preserve"> </w:t>
      </w:r>
      <w:r w:rsidR="00E54392" w:rsidRPr="00E54392">
        <w:rPr>
          <w:rFonts w:ascii="Times New Roman" w:hAnsi="Times New Roman" w:cs="Times New Roman"/>
        </w:rPr>
        <w:t xml:space="preserve">William R. Hutchinson, </w:t>
      </w:r>
      <w:r w:rsidR="00E54392" w:rsidRPr="00E54392">
        <w:rPr>
          <w:rFonts w:ascii="Times New Roman" w:hAnsi="Times New Roman" w:cs="Times New Roman"/>
          <w:i/>
        </w:rPr>
        <w:t>Religious Pluralism in America</w:t>
      </w:r>
      <w:r w:rsidR="00E54392" w:rsidRPr="00E54392">
        <w:rPr>
          <w:rFonts w:ascii="Times New Roman" w:hAnsi="Times New Roman" w:cs="Times New Roman"/>
          <w:i/>
        </w:rPr>
        <w:t>:</w:t>
      </w:r>
      <w:r w:rsidR="00E54392" w:rsidRPr="00E54392">
        <w:rPr>
          <w:rFonts w:ascii="Times New Roman" w:hAnsi="Times New Roman" w:cs="Times New Roman"/>
          <w:i/>
        </w:rPr>
        <w:t xml:space="preserve"> The Contentious History of a Founding Ideal</w:t>
      </w:r>
      <w:r w:rsidR="00E54392" w:rsidRPr="00E54392">
        <w:rPr>
          <w:rFonts w:ascii="Times New Roman" w:hAnsi="Times New Roman" w:cs="Times New Roman"/>
        </w:rPr>
        <w:t xml:space="preserve"> </w:t>
      </w:r>
      <w:r w:rsidR="00E54392" w:rsidRPr="00E54392">
        <w:rPr>
          <w:rFonts w:ascii="Times New Roman" w:hAnsi="Times New Roman" w:cs="Times New Roman"/>
        </w:rPr>
        <w:t>(New Haven: Ya</w:t>
      </w:r>
      <w:r w:rsidR="00E54392" w:rsidRPr="00E54392">
        <w:rPr>
          <w:rFonts w:ascii="Times New Roman" w:hAnsi="Times New Roman" w:cs="Times New Roman"/>
        </w:rPr>
        <w:t xml:space="preserve">le University Press, 2004), </w:t>
      </w:r>
      <w:r w:rsidR="00556E6F" w:rsidRPr="00E54392">
        <w:rPr>
          <w:rFonts w:ascii="Times New Roman" w:hAnsi="Times New Roman" w:cs="Times New Roman"/>
        </w:rPr>
        <w:t xml:space="preserve">48-51; 206-207. </w:t>
      </w:r>
    </w:p>
  </w:footnote>
  <w:footnote w:id="3">
    <w:p w14:paraId="22E8BEFB" w14:textId="7D35F551" w:rsidR="00B655CF" w:rsidRPr="00CD4306" w:rsidRDefault="00B655CF" w:rsidP="00CD4306">
      <w:pPr>
        <w:pStyle w:val="FootnoteText"/>
        <w:ind w:firstLine="720"/>
        <w:rPr>
          <w:rFonts w:ascii="Times New Roman" w:hAnsi="Times New Roman" w:cs="Times New Roman"/>
        </w:rPr>
      </w:pPr>
      <w:r w:rsidRPr="00CD4306">
        <w:rPr>
          <w:rStyle w:val="FootnoteReference"/>
          <w:rFonts w:ascii="Times New Roman" w:hAnsi="Times New Roman" w:cs="Times New Roman"/>
        </w:rPr>
        <w:footnoteRef/>
      </w:r>
      <w:r w:rsidR="00CD4306" w:rsidRPr="00CD4306">
        <w:rPr>
          <w:rFonts w:ascii="Times New Roman" w:hAnsi="Times New Roman" w:cs="Times New Roman"/>
        </w:rPr>
        <w:t xml:space="preserve"> </w:t>
      </w:r>
      <w:r w:rsidRPr="00CD4306">
        <w:rPr>
          <w:rFonts w:ascii="Times New Roman" w:hAnsi="Times New Roman" w:cs="Times New Roman"/>
        </w:rPr>
        <w:t xml:space="preserve">R. Laurence Moore, </w:t>
      </w:r>
      <w:r w:rsidRPr="00CD4306">
        <w:rPr>
          <w:rFonts w:ascii="Times New Roman" w:hAnsi="Times New Roman" w:cs="Times New Roman"/>
          <w:i/>
        </w:rPr>
        <w:t>Religious Outsiders and the Making of Americans</w:t>
      </w:r>
      <w:r w:rsidRPr="00CD4306">
        <w:rPr>
          <w:rFonts w:ascii="Times New Roman" w:hAnsi="Times New Roman" w:cs="Times New Roman"/>
        </w:rPr>
        <w:t xml:space="preserve"> (New York: Oxford University Press, 1986), 48-71. </w:t>
      </w:r>
    </w:p>
  </w:footnote>
  <w:footnote w:id="4">
    <w:p w14:paraId="7E95AF3D" w14:textId="62F2E855" w:rsidR="00681094" w:rsidRPr="0096493D" w:rsidRDefault="00681094" w:rsidP="0096493D">
      <w:pPr>
        <w:pStyle w:val="FootnoteText"/>
        <w:ind w:firstLine="720"/>
        <w:rPr>
          <w:rFonts w:ascii="Times New Roman" w:hAnsi="Times New Roman" w:cs="Times New Roman"/>
        </w:rPr>
      </w:pPr>
      <w:r w:rsidRPr="0096493D">
        <w:rPr>
          <w:rStyle w:val="FootnoteReference"/>
          <w:rFonts w:ascii="Times New Roman" w:hAnsi="Times New Roman" w:cs="Times New Roman"/>
        </w:rPr>
        <w:footnoteRef/>
      </w:r>
      <w:r w:rsidR="0096493D">
        <w:rPr>
          <w:rFonts w:ascii="Times New Roman" w:hAnsi="Times New Roman" w:cs="Times New Roman"/>
        </w:rPr>
        <w:t xml:space="preserve"> </w:t>
      </w:r>
      <w:r w:rsidR="0096493D" w:rsidRPr="0096493D">
        <w:rPr>
          <w:rFonts w:ascii="Times New Roman" w:hAnsi="Times New Roman" w:cs="Times New Roman"/>
        </w:rPr>
        <w:t xml:space="preserve">Matovina, Timothy. "Latino Catholicism." </w:t>
      </w:r>
      <w:r w:rsidR="0096493D" w:rsidRPr="0096493D">
        <w:rPr>
          <w:rStyle w:val="Emphasis"/>
          <w:rFonts w:ascii="Times New Roman" w:hAnsi="Times New Roman" w:cs="Times New Roman"/>
        </w:rPr>
        <w:t>Oxford Research Encyclopedia of American History.</w:t>
      </w:r>
      <w:r w:rsidR="0096493D" w:rsidRPr="0096493D">
        <w:rPr>
          <w:rFonts w:ascii="Times New Roman" w:hAnsi="Times New Roman" w:cs="Times New Roman"/>
        </w:rPr>
        <w:t xml:space="preserve"> 3 Sep. 2015; Accessed 29 Aug. 2019. </w:t>
      </w:r>
      <w:hyperlink r:id="rId1" w:history="1">
        <w:r w:rsidR="00BE5704" w:rsidRPr="00F9781E">
          <w:rPr>
            <w:rStyle w:val="Hyperlink"/>
            <w:rFonts w:ascii="Times New Roman" w:hAnsi="Times New Roman" w:cs="Times New Roman"/>
          </w:rPr>
          <w:t>https://oxfordre.com/americanhistory/view/10.1093/acrefore/9780199329175.001.0001/acrefore-9780199329175-e-4</w:t>
        </w:r>
      </w:hyperlink>
      <w:r w:rsidR="0096493D" w:rsidRPr="0096493D">
        <w:rPr>
          <w:rFonts w:ascii="Times New Roman" w:hAnsi="Times New Roman" w:cs="Times New Roman"/>
        </w:rPr>
        <w:t>.</w:t>
      </w:r>
      <w:r w:rsidR="00BE5704">
        <w:rPr>
          <w:rFonts w:ascii="Times New Roman" w:hAnsi="Times New Roman" w:cs="Times New Roman"/>
        </w:rPr>
        <w:t xml:space="preserve"> </w:t>
      </w:r>
    </w:p>
  </w:footnote>
  <w:footnote w:id="5">
    <w:p w14:paraId="76CBD8A7" w14:textId="6AD8CF2C" w:rsidR="00B13890" w:rsidRPr="0096493D" w:rsidRDefault="00B13890" w:rsidP="0096493D">
      <w:pPr>
        <w:pStyle w:val="FootnoteText"/>
        <w:ind w:firstLine="720"/>
        <w:rPr>
          <w:rFonts w:ascii="Times New Roman" w:hAnsi="Times New Roman" w:cs="Times New Roman"/>
        </w:rPr>
      </w:pPr>
      <w:r w:rsidRPr="00E54392">
        <w:rPr>
          <w:rStyle w:val="FootnoteReference"/>
          <w:rFonts w:ascii="Times New Roman" w:hAnsi="Times New Roman" w:cs="Times New Roman"/>
        </w:rPr>
        <w:footnoteRef/>
      </w:r>
      <w:r w:rsidR="0096493D" w:rsidRPr="00E54392">
        <w:rPr>
          <w:rFonts w:ascii="Times New Roman" w:hAnsi="Times New Roman" w:cs="Times New Roman"/>
        </w:rPr>
        <w:t xml:space="preserve"> </w:t>
      </w:r>
      <w:r w:rsidR="00E54392" w:rsidRPr="00E54392">
        <w:rPr>
          <w:rFonts w:ascii="Times New Roman" w:hAnsi="Times New Roman" w:cs="Times New Roman"/>
        </w:rPr>
        <w:t xml:space="preserve">Lorena Oropeza, </w:t>
      </w:r>
      <w:r w:rsidRPr="00E54392">
        <w:rPr>
          <w:rFonts w:ascii="Times New Roman" w:hAnsi="Times New Roman" w:cs="Times New Roman"/>
          <w:i/>
        </w:rPr>
        <w:t>!Raza Si! !Guerra No! : Chicano Protest and Patriotism During the Vietnam War Era</w:t>
      </w:r>
      <w:r w:rsidR="00E54392" w:rsidRPr="00E54392">
        <w:rPr>
          <w:rFonts w:ascii="Times New Roman" w:hAnsi="Times New Roman" w:cs="Times New Roman"/>
        </w:rPr>
        <w:t xml:space="preserve"> (Berkeley and Los Angeles: University of California Press, 2005)</w:t>
      </w:r>
      <w:r w:rsidRPr="00E54392">
        <w:rPr>
          <w:rFonts w:ascii="Times New Roman" w:hAnsi="Times New Roman" w:cs="Times New Roman"/>
        </w:rPr>
        <w:t>, 12-13.</w:t>
      </w:r>
      <w:r w:rsidRPr="0096493D">
        <w:rPr>
          <w:rFonts w:ascii="Times New Roman" w:hAnsi="Times New Roman" w:cs="Times New Roman"/>
        </w:rPr>
        <w:t xml:space="preserve"> </w:t>
      </w:r>
    </w:p>
  </w:footnote>
  <w:footnote w:id="6">
    <w:p w14:paraId="67BD6206" w14:textId="04876E4B" w:rsidR="00E344C2" w:rsidRDefault="00E344C2" w:rsidP="0096493D">
      <w:pPr>
        <w:pStyle w:val="FootnoteText"/>
        <w:ind w:firstLine="720"/>
      </w:pPr>
      <w:r w:rsidRPr="0096493D">
        <w:rPr>
          <w:rStyle w:val="FootnoteReference"/>
          <w:rFonts w:ascii="Times New Roman" w:hAnsi="Times New Roman" w:cs="Times New Roman"/>
        </w:rPr>
        <w:footnoteRef/>
      </w:r>
      <w:r w:rsidR="0096493D">
        <w:rPr>
          <w:rFonts w:ascii="Times New Roman" w:hAnsi="Times New Roman" w:cs="Times New Roman"/>
        </w:rPr>
        <w:t xml:space="preserve"> </w:t>
      </w:r>
      <w:r w:rsidR="0096493D" w:rsidRPr="0096493D">
        <w:rPr>
          <w:rFonts w:ascii="Times New Roman" w:hAnsi="Times New Roman" w:cs="Times New Roman"/>
        </w:rPr>
        <w:t xml:space="preserve">Hinojosa, Felipe. "Latina/o Religious Politics." </w:t>
      </w:r>
      <w:r w:rsidR="0096493D" w:rsidRPr="0096493D">
        <w:rPr>
          <w:rStyle w:val="Emphasis"/>
          <w:rFonts w:ascii="Times New Roman" w:hAnsi="Times New Roman" w:cs="Times New Roman"/>
        </w:rPr>
        <w:t>Oxford Research Encyclopedia of American History.</w:t>
      </w:r>
      <w:r w:rsidR="0096493D" w:rsidRPr="0096493D">
        <w:rPr>
          <w:rFonts w:ascii="Times New Roman" w:hAnsi="Times New Roman" w:cs="Times New Roman"/>
        </w:rPr>
        <w:t xml:space="preserve"> 26 Apr. 2018; Accessed 29 Aug. 2019. </w:t>
      </w:r>
      <w:hyperlink r:id="rId2" w:history="1">
        <w:r w:rsidR="00BE5704" w:rsidRPr="00F9781E">
          <w:rPr>
            <w:rStyle w:val="Hyperlink"/>
            <w:rFonts w:ascii="Times New Roman" w:hAnsi="Times New Roman" w:cs="Times New Roman"/>
          </w:rPr>
          <w:t>https://oxfordre.com/americanhistory/view/10.1093/acrefore/9780199329175.001.0001/acrefore-9780199329175-e-456</w:t>
        </w:r>
      </w:hyperlink>
      <w:r w:rsidR="0096493D" w:rsidRPr="0096493D">
        <w:rPr>
          <w:rFonts w:ascii="Times New Roman" w:hAnsi="Times New Roman" w:cs="Times New Roman"/>
        </w:rPr>
        <w:t>.</w:t>
      </w:r>
      <w:r w:rsidR="00BE5704">
        <w:rPr>
          <w:rFonts w:ascii="Times New Roman" w:hAnsi="Times New Roman" w:cs="Times New Roman"/>
        </w:rPr>
        <w:t xml:space="preserve"> </w:t>
      </w:r>
    </w:p>
  </w:footnote>
  <w:footnote w:id="7">
    <w:p w14:paraId="55FEF28D" w14:textId="7DBAE7BD" w:rsidR="00E20F90" w:rsidRPr="0096493D" w:rsidRDefault="00E20F90" w:rsidP="0096493D">
      <w:pPr>
        <w:pStyle w:val="FootnoteText"/>
        <w:ind w:firstLine="720"/>
        <w:rPr>
          <w:rFonts w:ascii="Times New Roman" w:hAnsi="Times New Roman" w:cs="Times New Roman"/>
        </w:rPr>
      </w:pPr>
      <w:r w:rsidRPr="0096493D">
        <w:rPr>
          <w:rStyle w:val="FootnoteReference"/>
          <w:rFonts w:ascii="Times New Roman" w:hAnsi="Times New Roman" w:cs="Times New Roman"/>
        </w:rPr>
        <w:footnoteRef/>
      </w:r>
      <w:r w:rsidR="0096493D">
        <w:rPr>
          <w:rFonts w:ascii="Times New Roman" w:hAnsi="Times New Roman" w:cs="Times New Roman"/>
        </w:rPr>
        <w:t xml:space="preserve"> </w:t>
      </w:r>
      <w:r w:rsidR="0096493D" w:rsidRPr="0096493D">
        <w:rPr>
          <w:rFonts w:ascii="Times New Roman" w:hAnsi="Times New Roman" w:cs="Times New Roman"/>
        </w:rPr>
        <w:t xml:space="preserve">Thomas, Lorrin. "Puerto Ricans in the United States." </w:t>
      </w:r>
      <w:r w:rsidR="0096493D" w:rsidRPr="0096493D">
        <w:rPr>
          <w:rStyle w:val="Emphasis"/>
          <w:rFonts w:ascii="Times New Roman" w:hAnsi="Times New Roman" w:cs="Times New Roman"/>
        </w:rPr>
        <w:t>Oxford Research Encyclopedia of American History.</w:t>
      </w:r>
      <w:r w:rsidR="0096493D" w:rsidRPr="0096493D">
        <w:rPr>
          <w:rFonts w:ascii="Times New Roman" w:hAnsi="Times New Roman" w:cs="Times New Roman"/>
        </w:rPr>
        <w:t xml:space="preserve"> 3 Sep. 2015; Accessed 29 Aug. 2019. </w:t>
      </w:r>
      <w:hyperlink r:id="rId3" w:history="1">
        <w:r w:rsidR="00BE5704" w:rsidRPr="00F9781E">
          <w:rPr>
            <w:rStyle w:val="Hyperlink"/>
            <w:rFonts w:ascii="Times New Roman" w:hAnsi="Times New Roman" w:cs="Times New Roman"/>
          </w:rPr>
          <w:t>https://oxfordre.com/americanhistory/view/10.1093/acrefore/9780199329175.001.0001/acrefore-9780199329175-e-32</w:t>
        </w:r>
      </w:hyperlink>
      <w:r w:rsidR="0096493D" w:rsidRPr="0096493D">
        <w:rPr>
          <w:rFonts w:ascii="Times New Roman" w:hAnsi="Times New Roman" w:cs="Times New Roman"/>
        </w:rPr>
        <w:t>.</w:t>
      </w:r>
      <w:r w:rsidR="00BE5704">
        <w:rPr>
          <w:rFonts w:ascii="Times New Roman" w:hAnsi="Times New Roman" w:cs="Times New Roman"/>
        </w:rPr>
        <w:t xml:space="preserve"> </w:t>
      </w:r>
    </w:p>
  </w:footnote>
  <w:footnote w:id="8">
    <w:p w14:paraId="4E408D9D" w14:textId="77777777" w:rsidR="001279D9" w:rsidRDefault="001279D9" w:rsidP="001279D9">
      <w:pPr>
        <w:pStyle w:val="FootnoteText"/>
        <w:ind w:firstLine="720"/>
      </w:pPr>
      <w:r w:rsidRPr="0044669C">
        <w:rPr>
          <w:rStyle w:val="FootnoteReference"/>
          <w:rFonts w:ascii="Times New Roman" w:hAnsi="Times New Roman" w:cs="Times New Roman"/>
        </w:rPr>
        <w:footnoteRef/>
      </w:r>
      <w:r w:rsidRPr="0044669C">
        <w:rPr>
          <w:rFonts w:ascii="Times New Roman" w:hAnsi="Times New Roman" w:cs="Times New Roman"/>
        </w:rPr>
        <w:t xml:space="preserve"> Jonathna H. Ebel in his book </w:t>
      </w:r>
      <w:r w:rsidRPr="0044669C">
        <w:rPr>
          <w:rFonts w:ascii="Times New Roman" w:hAnsi="Times New Roman" w:cs="Times New Roman"/>
          <w:i/>
        </w:rPr>
        <w:t>Faith in the Fight: Religion and the American Solider in the Great War</w:t>
      </w:r>
      <w:r w:rsidRPr="0044669C">
        <w:rPr>
          <w:rFonts w:ascii="Times New Roman" w:hAnsi="Times New Roman" w:cs="Times New Roman"/>
        </w:rPr>
        <w:t xml:space="preserve"> (2010), 3.</w:t>
      </w:r>
    </w:p>
  </w:footnote>
  <w:footnote w:id="9">
    <w:p w14:paraId="1D85A0EB" w14:textId="1D9BFC99" w:rsidR="001279D9" w:rsidRPr="00E54392" w:rsidRDefault="001279D9" w:rsidP="005F6404">
      <w:pPr>
        <w:ind w:firstLine="720"/>
        <w:rPr>
          <w:rFonts w:ascii="Times New Roman" w:hAnsi="Times New Roman" w:cs="Times New Roman"/>
          <w:sz w:val="20"/>
          <w:szCs w:val="20"/>
        </w:rPr>
      </w:pPr>
      <w:r w:rsidRPr="005F6404">
        <w:rPr>
          <w:rStyle w:val="FootnoteReference"/>
          <w:rFonts w:ascii="Times New Roman" w:hAnsi="Times New Roman" w:cs="Times New Roman"/>
          <w:sz w:val="20"/>
          <w:szCs w:val="20"/>
        </w:rPr>
        <w:footnoteRef/>
      </w:r>
      <w:r w:rsidR="005F6404" w:rsidRPr="005F6404">
        <w:rPr>
          <w:rFonts w:ascii="Times New Roman" w:hAnsi="Times New Roman" w:cs="Times New Roman"/>
          <w:sz w:val="20"/>
          <w:szCs w:val="20"/>
        </w:rPr>
        <w:t xml:space="preserve"> </w:t>
      </w:r>
      <w:r w:rsidR="00E54392" w:rsidRPr="005F6404">
        <w:rPr>
          <w:rFonts w:ascii="Times New Roman" w:hAnsi="Times New Roman" w:cs="Times New Roman"/>
          <w:sz w:val="20"/>
          <w:szCs w:val="20"/>
        </w:rPr>
        <w:t xml:space="preserve">See </w:t>
      </w:r>
      <w:r w:rsidR="005F6404" w:rsidRPr="005F6404">
        <w:rPr>
          <w:rFonts w:ascii="Times New Roman" w:hAnsi="Times New Roman" w:cs="Times New Roman"/>
          <w:sz w:val="20"/>
          <w:szCs w:val="20"/>
        </w:rPr>
        <w:t xml:space="preserve">Jonathan P. </w:t>
      </w:r>
      <w:r w:rsidRPr="005F6404">
        <w:rPr>
          <w:rFonts w:ascii="Times New Roman" w:hAnsi="Times New Roman" w:cs="Times New Roman"/>
          <w:sz w:val="20"/>
          <w:szCs w:val="20"/>
        </w:rPr>
        <w:t xml:space="preserve">Herzog, </w:t>
      </w:r>
      <w:r w:rsidRPr="005F6404">
        <w:rPr>
          <w:rFonts w:ascii="Times New Roman" w:hAnsi="Times New Roman" w:cs="Times New Roman"/>
          <w:i/>
          <w:sz w:val="20"/>
          <w:szCs w:val="20"/>
        </w:rPr>
        <w:t>The Spiritual-Industrial Complex: America’s Religious Battle against Communism in the Early Cold War</w:t>
      </w:r>
      <w:r w:rsidRPr="005F6404">
        <w:rPr>
          <w:rFonts w:ascii="Times New Roman" w:hAnsi="Times New Roman" w:cs="Times New Roman"/>
          <w:sz w:val="20"/>
          <w:szCs w:val="20"/>
        </w:rPr>
        <w:t xml:space="preserve">. New York, NY: Oxford University Press, 2011; </w:t>
      </w:r>
      <w:r w:rsidR="005F6404" w:rsidRPr="005F6404">
        <w:rPr>
          <w:rFonts w:ascii="Times New Roman" w:hAnsi="Times New Roman" w:cs="Times New Roman"/>
          <w:sz w:val="20"/>
          <w:szCs w:val="20"/>
        </w:rPr>
        <w:t xml:space="preserve">Anne C. </w:t>
      </w:r>
      <w:r w:rsidRPr="005F6404">
        <w:rPr>
          <w:rFonts w:ascii="Times New Roman" w:hAnsi="Times New Roman" w:cs="Times New Roman"/>
          <w:sz w:val="20"/>
          <w:szCs w:val="20"/>
        </w:rPr>
        <w:t xml:space="preserve">Loveland, </w:t>
      </w:r>
      <w:r w:rsidRPr="005F6404">
        <w:rPr>
          <w:rFonts w:ascii="Times New Roman" w:hAnsi="Times New Roman" w:cs="Times New Roman"/>
          <w:i/>
          <w:sz w:val="20"/>
          <w:szCs w:val="20"/>
        </w:rPr>
        <w:t>American Evangelicals and the U.S. Military, 1942-1993</w:t>
      </w:r>
      <w:r w:rsidRPr="005F6404">
        <w:rPr>
          <w:rFonts w:ascii="Times New Roman" w:hAnsi="Times New Roman" w:cs="Times New Roman"/>
          <w:sz w:val="20"/>
          <w:szCs w:val="20"/>
        </w:rPr>
        <w:t xml:space="preserve">. Baton Rouge, LA: Louisiana State University, 1996; </w:t>
      </w:r>
      <w:r w:rsidR="005F6404" w:rsidRPr="005F6404">
        <w:rPr>
          <w:rFonts w:ascii="Times New Roman" w:hAnsi="Times New Roman" w:cs="Times New Roman"/>
          <w:sz w:val="20"/>
          <w:szCs w:val="20"/>
        </w:rPr>
        <w:t xml:space="preserve">David E. </w:t>
      </w:r>
      <w:r w:rsidRPr="005F6404">
        <w:rPr>
          <w:rFonts w:ascii="Times New Roman" w:hAnsi="Times New Roman" w:cs="Times New Roman"/>
          <w:sz w:val="20"/>
          <w:szCs w:val="20"/>
        </w:rPr>
        <w:t xml:space="preserve">Settje, </w:t>
      </w:r>
      <w:r w:rsidRPr="005F6404">
        <w:rPr>
          <w:rFonts w:ascii="Times New Roman" w:hAnsi="Times New Roman" w:cs="Times New Roman"/>
          <w:i/>
          <w:sz w:val="20"/>
          <w:szCs w:val="20"/>
        </w:rPr>
        <w:t>Faith and War: How Christians Debated the Cold and Vietnam Wars</w:t>
      </w:r>
      <w:r w:rsidRPr="005F6404">
        <w:rPr>
          <w:rFonts w:ascii="Times New Roman" w:hAnsi="Times New Roman" w:cs="Times New Roman"/>
          <w:sz w:val="20"/>
          <w:szCs w:val="20"/>
        </w:rPr>
        <w:t>. New York, NY: New York University Press, 2011.</w:t>
      </w:r>
    </w:p>
  </w:footnote>
  <w:footnote w:id="10">
    <w:p w14:paraId="054373EF" w14:textId="1BB8B9B6" w:rsidR="006E709C" w:rsidRPr="0044669C" w:rsidRDefault="006E709C" w:rsidP="0044669C">
      <w:pPr>
        <w:pStyle w:val="FootnoteText"/>
        <w:ind w:firstLine="720"/>
        <w:rPr>
          <w:rFonts w:ascii="Times New Roman" w:hAnsi="Times New Roman" w:cs="Times New Roman"/>
        </w:rPr>
      </w:pPr>
      <w:r w:rsidRPr="0044669C">
        <w:rPr>
          <w:rStyle w:val="FootnoteReference"/>
          <w:rFonts w:ascii="Times New Roman" w:hAnsi="Times New Roman" w:cs="Times New Roman"/>
        </w:rPr>
        <w:footnoteRef/>
      </w:r>
      <w:r w:rsidR="0044669C" w:rsidRPr="0044669C">
        <w:rPr>
          <w:rFonts w:ascii="Times New Roman" w:hAnsi="Times New Roman" w:cs="Times New Roman"/>
        </w:rPr>
        <w:t xml:space="preserve"> </w:t>
      </w:r>
      <w:r w:rsidR="00E54392">
        <w:rPr>
          <w:rFonts w:ascii="Times New Roman" w:hAnsi="Times New Roman" w:cs="Times New Roman"/>
        </w:rPr>
        <w:t xml:space="preserve">Oropeza, </w:t>
      </w:r>
      <w:r w:rsidR="0044669C" w:rsidRPr="0044669C">
        <w:rPr>
          <w:rFonts w:ascii="Times New Roman" w:hAnsi="Times New Roman" w:cs="Times New Roman"/>
          <w:i/>
        </w:rPr>
        <w:t>!Raza Si! !Guerra No!</w:t>
      </w:r>
      <w:r w:rsidRPr="0044669C">
        <w:rPr>
          <w:rFonts w:ascii="Times New Roman" w:hAnsi="Times New Roman" w:cs="Times New Roman"/>
        </w:rPr>
        <w:t>, 12-13.</w:t>
      </w:r>
    </w:p>
  </w:footnote>
  <w:footnote w:id="11">
    <w:p w14:paraId="2DFC90DA" w14:textId="34AFB653" w:rsidR="000435E9" w:rsidRPr="0044669C" w:rsidRDefault="000435E9" w:rsidP="0044669C">
      <w:pPr>
        <w:pStyle w:val="FootnoteText"/>
        <w:ind w:firstLine="720"/>
        <w:rPr>
          <w:rFonts w:ascii="Times New Roman" w:hAnsi="Times New Roman" w:cs="Times New Roman"/>
        </w:rPr>
      </w:pPr>
      <w:r w:rsidRPr="0044669C">
        <w:rPr>
          <w:rStyle w:val="FootnoteReference"/>
          <w:rFonts w:ascii="Times New Roman" w:hAnsi="Times New Roman" w:cs="Times New Roman"/>
        </w:rPr>
        <w:footnoteRef/>
      </w:r>
      <w:r w:rsidR="0044669C" w:rsidRPr="0044669C">
        <w:rPr>
          <w:rFonts w:ascii="Times New Roman" w:hAnsi="Times New Roman" w:cs="Times New Roman"/>
        </w:rPr>
        <w:t xml:space="preserve"> Ibid., </w:t>
      </w:r>
      <w:r w:rsidRPr="0044669C">
        <w:rPr>
          <w:rFonts w:ascii="Times New Roman" w:hAnsi="Times New Roman" w:cs="Times New Roman"/>
        </w:rPr>
        <w:t>92-93.</w:t>
      </w:r>
    </w:p>
  </w:footnote>
  <w:footnote w:id="12">
    <w:p w14:paraId="269E3E7D" w14:textId="04E2BD03" w:rsidR="00556E6F" w:rsidRPr="006D4AE5" w:rsidRDefault="00556E6F" w:rsidP="006D4AE5">
      <w:pPr>
        <w:pStyle w:val="FootnoteText"/>
        <w:ind w:firstLine="720"/>
        <w:rPr>
          <w:rFonts w:ascii="Times New Roman" w:hAnsi="Times New Roman" w:cs="Times New Roman"/>
        </w:rPr>
      </w:pPr>
      <w:r w:rsidRPr="006D4AE5">
        <w:rPr>
          <w:rStyle w:val="FootnoteReference"/>
          <w:rFonts w:ascii="Times New Roman" w:hAnsi="Times New Roman" w:cs="Times New Roman"/>
        </w:rPr>
        <w:footnoteRef/>
      </w:r>
      <w:r w:rsidR="006D4AE5" w:rsidRPr="006D4AE5">
        <w:rPr>
          <w:rFonts w:ascii="Times New Roman" w:hAnsi="Times New Roman" w:cs="Times New Roman"/>
        </w:rPr>
        <w:t xml:space="preserve"> </w:t>
      </w:r>
      <w:r w:rsidRPr="006D4AE5">
        <w:rPr>
          <w:rFonts w:ascii="Times New Roman" w:hAnsi="Times New Roman" w:cs="Times New Roman"/>
        </w:rPr>
        <w:t xml:space="preserve">See Michael Walzer, </w:t>
      </w:r>
      <w:r w:rsidRPr="006D4AE5">
        <w:rPr>
          <w:rFonts w:ascii="Times New Roman" w:hAnsi="Times New Roman" w:cs="Times New Roman"/>
          <w:i/>
        </w:rPr>
        <w:t>Just and Unjust Wars: A Moral Argument with Historical Illustrations</w:t>
      </w:r>
      <w:r w:rsidR="006D4AE5" w:rsidRPr="006D4AE5">
        <w:rPr>
          <w:rFonts w:ascii="Times New Roman" w:hAnsi="Times New Roman" w:cs="Times New Roman"/>
        </w:rPr>
        <w:t>, 5th ed.</w:t>
      </w:r>
      <w:r w:rsidRPr="006D4AE5">
        <w:rPr>
          <w:rFonts w:ascii="Times New Roman" w:hAnsi="Times New Roman" w:cs="Times New Roman"/>
        </w:rPr>
        <w:t xml:space="preserve"> (</w:t>
      </w:r>
      <w:r w:rsidR="005F6404" w:rsidRPr="006D4AE5">
        <w:rPr>
          <w:rFonts w:ascii="Times New Roman" w:hAnsi="Times New Roman" w:cs="Times New Roman"/>
        </w:rPr>
        <w:t xml:space="preserve">New York: </w:t>
      </w:r>
      <w:r w:rsidRPr="006D4AE5">
        <w:rPr>
          <w:rFonts w:ascii="Times New Roman" w:hAnsi="Times New Roman" w:cs="Times New Roman"/>
        </w:rPr>
        <w:t xml:space="preserve">Basic Books, 2015). </w:t>
      </w:r>
    </w:p>
  </w:footnote>
  <w:footnote w:id="13">
    <w:p w14:paraId="0919E3E6" w14:textId="06FE54C1" w:rsidR="000B786B" w:rsidRPr="003102B8" w:rsidRDefault="000B786B" w:rsidP="00E54392">
      <w:pPr>
        <w:pStyle w:val="FootnoteText"/>
        <w:ind w:firstLine="720"/>
        <w:rPr>
          <w:rFonts w:ascii="Times New Roman" w:hAnsi="Times New Roman" w:cs="Times New Roman"/>
        </w:rPr>
      </w:pPr>
      <w:r w:rsidRPr="003102B8">
        <w:rPr>
          <w:rStyle w:val="FootnoteReference"/>
          <w:rFonts w:ascii="Times New Roman" w:hAnsi="Times New Roman" w:cs="Times New Roman"/>
        </w:rPr>
        <w:footnoteRef/>
      </w:r>
      <w:r w:rsidR="00E54392">
        <w:rPr>
          <w:rFonts w:ascii="Times New Roman" w:hAnsi="Times New Roman" w:cs="Times New Roman"/>
        </w:rPr>
        <w:t xml:space="preserve"> Oropeza, </w:t>
      </w:r>
      <w:r w:rsidRPr="00C51D0B">
        <w:rPr>
          <w:rFonts w:ascii="Times New Roman" w:hAnsi="Times New Roman" w:cs="Times New Roman"/>
          <w:i/>
        </w:rPr>
        <w:t>!Raza Si! !Guerra No!</w:t>
      </w:r>
      <w:r w:rsidRPr="003102B8">
        <w:rPr>
          <w:rFonts w:ascii="Times New Roman" w:hAnsi="Times New Roman" w:cs="Times New Roman"/>
        </w:rPr>
        <w:t>, 3-4.</w:t>
      </w:r>
    </w:p>
  </w:footnote>
  <w:footnote w:id="14">
    <w:p w14:paraId="4BEB275A" w14:textId="5F1538A7" w:rsidR="00F54332" w:rsidRDefault="00F54332" w:rsidP="00C51D0B">
      <w:pPr>
        <w:pStyle w:val="FootnoteText"/>
        <w:ind w:firstLine="720"/>
      </w:pPr>
      <w:r w:rsidRPr="003102B8">
        <w:rPr>
          <w:rStyle w:val="FootnoteReference"/>
          <w:rFonts w:ascii="Times New Roman" w:hAnsi="Times New Roman" w:cs="Times New Roman"/>
        </w:rPr>
        <w:footnoteRef/>
      </w:r>
      <w:r w:rsidR="00C51D0B">
        <w:rPr>
          <w:rFonts w:ascii="Times New Roman" w:hAnsi="Times New Roman" w:cs="Times New Roman"/>
        </w:rPr>
        <w:t xml:space="preserve"> Ibid.,</w:t>
      </w:r>
      <w:r w:rsidRPr="003102B8">
        <w:rPr>
          <w:rFonts w:ascii="Times New Roman" w:hAnsi="Times New Roman" w:cs="Times New Roman"/>
        </w:rPr>
        <w:t xml:space="preserve"> 92-93.</w:t>
      </w:r>
      <w:r>
        <w:t xml:space="preserve"> </w:t>
      </w:r>
    </w:p>
  </w:footnote>
  <w:footnote w:id="15">
    <w:p w14:paraId="383EC6C7" w14:textId="596DB17A" w:rsidR="00FD02CF" w:rsidRPr="00FD02CF" w:rsidRDefault="00FD02CF" w:rsidP="00C51D0B">
      <w:pPr>
        <w:pStyle w:val="FootnoteText"/>
        <w:ind w:firstLine="720"/>
        <w:rPr>
          <w:rFonts w:ascii="Times New Roman" w:hAnsi="Times New Roman" w:cs="Times New Roman"/>
        </w:rPr>
      </w:pPr>
      <w:r w:rsidRPr="00FD02CF">
        <w:rPr>
          <w:rStyle w:val="FootnoteReference"/>
          <w:rFonts w:ascii="Times New Roman" w:hAnsi="Times New Roman" w:cs="Times New Roman"/>
        </w:rPr>
        <w:footnoteRef/>
      </w:r>
      <w:r w:rsidR="00C51D0B">
        <w:rPr>
          <w:rFonts w:ascii="Times New Roman" w:hAnsi="Times New Roman" w:cs="Times New Roman"/>
        </w:rPr>
        <w:t xml:space="preserve"> </w:t>
      </w:r>
      <w:r w:rsidRPr="00FD02CF">
        <w:rPr>
          <w:rFonts w:ascii="Times New Roman" w:hAnsi="Times New Roman" w:cs="Times New Roman"/>
        </w:rPr>
        <w:t xml:space="preserve">Ibid., 94-95.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wtDCwNLEwMDYwNTVQ0lEKTi0uzszPAykwNK4FABNLifItAAAA"/>
  </w:docVars>
  <w:rsids>
    <w:rsidRoot w:val="005A0F1B"/>
    <w:rsid w:val="00000A38"/>
    <w:rsid w:val="0000174F"/>
    <w:rsid w:val="00005098"/>
    <w:rsid w:val="000217EC"/>
    <w:rsid w:val="000435E9"/>
    <w:rsid w:val="000615C0"/>
    <w:rsid w:val="00064A1B"/>
    <w:rsid w:val="00076E0E"/>
    <w:rsid w:val="00083EBE"/>
    <w:rsid w:val="000B786B"/>
    <w:rsid w:val="000D25EA"/>
    <w:rsid w:val="000F01FD"/>
    <w:rsid w:val="000F2A07"/>
    <w:rsid w:val="000F69D9"/>
    <w:rsid w:val="001044BF"/>
    <w:rsid w:val="0012049F"/>
    <w:rsid w:val="001279D9"/>
    <w:rsid w:val="00137FAD"/>
    <w:rsid w:val="00143AA7"/>
    <w:rsid w:val="00181769"/>
    <w:rsid w:val="0019181F"/>
    <w:rsid w:val="001A106C"/>
    <w:rsid w:val="001C6C15"/>
    <w:rsid w:val="001C7503"/>
    <w:rsid w:val="00201439"/>
    <w:rsid w:val="00251E7E"/>
    <w:rsid w:val="00294934"/>
    <w:rsid w:val="002C0ED8"/>
    <w:rsid w:val="002D0D69"/>
    <w:rsid w:val="002E445E"/>
    <w:rsid w:val="002E6D2E"/>
    <w:rsid w:val="003102B8"/>
    <w:rsid w:val="003234ED"/>
    <w:rsid w:val="00352E1D"/>
    <w:rsid w:val="0036471C"/>
    <w:rsid w:val="00372AA3"/>
    <w:rsid w:val="00373FAF"/>
    <w:rsid w:val="0039708A"/>
    <w:rsid w:val="003E2BB5"/>
    <w:rsid w:val="003F6B5C"/>
    <w:rsid w:val="00411358"/>
    <w:rsid w:val="00415A41"/>
    <w:rsid w:val="00432169"/>
    <w:rsid w:val="00440599"/>
    <w:rsid w:val="0044669C"/>
    <w:rsid w:val="00476DD9"/>
    <w:rsid w:val="004D420A"/>
    <w:rsid w:val="00516CE7"/>
    <w:rsid w:val="00521211"/>
    <w:rsid w:val="00543687"/>
    <w:rsid w:val="00556E6F"/>
    <w:rsid w:val="005A0F1B"/>
    <w:rsid w:val="005A2A69"/>
    <w:rsid w:val="005A33BB"/>
    <w:rsid w:val="005C36BC"/>
    <w:rsid w:val="005C6310"/>
    <w:rsid w:val="005F6404"/>
    <w:rsid w:val="006010AB"/>
    <w:rsid w:val="00602915"/>
    <w:rsid w:val="00667861"/>
    <w:rsid w:val="00675F1D"/>
    <w:rsid w:val="00681094"/>
    <w:rsid w:val="00686801"/>
    <w:rsid w:val="0068794A"/>
    <w:rsid w:val="00696FAC"/>
    <w:rsid w:val="006A5379"/>
    <w:rsid w:val="006A5C05"/>
    <w:rsid w:val="006B2A03"/>
    <w:rsid w:val="006D4AE5"/>
    <w:rsid w:val="006E057A"/>
    <w:rsid w:val="006E709C"/>
    <w:rsid w:val="006F2E75"/>
    <w:rsid w:val="007130AB"/>
    <w:rsid w:val="0076538B"/>
    <w:rsid w:val="007D0752"/>
    <w:rsid w:val="007D0D63"/>
    <w:rsid w:val="008458E4"/>
    <w:rsid w:val="00851DB5"/>
    <w:rsid w:val="008962BB"/>
    <w:rsid w:val="00905DCB"/>
    <w:rsid w:val="00915DDA"/>
    <w:rsid w:val="00934565"/>
    <w:rsid w:val="00946F3B"/>
    <w:rsid w:val="0096493D"/>
    <w:rsid w:val="00965C84"/>
    <w:rsid w:val="009C09D1"/>
    <w:rsid w:val="009C5BE8"/>
    <w:rsid w:val="00A63D15"/>
    <w:rsid w:val="00B13890"/>
    <w:rsid w:val="00B54CA9"/>
    <w:rsid w:val="00B64E11"/>
    <w:rsid w:val="00B655CF"/>
    <w:rsid w:val="00B86386"/>
    <w:rsid w:val="00B903C2"/>
    <w:rsid w:val="00BC404E"/>
    <w:rsid w:val="00BE5704"/>
    <w:rsid w:val="00C00C47"/>
    <w:rsid w:val="00C502A5"/>
    <w:rsid w:val="00C51D0B"/>
    <w:rsid w:val="00C770E9"/>
    <w:rsid w:val="00CB10B7"/>
    <w:rsid w:val="00CD4306"/>
    <w:rsid w:val="00CD452E"/>
    <w:rsid w:val="00D32F4E"/>
    <w:rsid w:val="00D45299"/>
    <w:rsid w:val="00D47C38"/>
    <w:rsid w:val="00D511B4"/>
    <w:rsid w:val="00D652D0"/>
    <w:rsid w:val="00D90B66"/>
    <w:rsid w:val="00DA1F16"/>
    <w:rsid w:val="00DC3E1F"/>
    <w:rsid w:val="00E20F90"/>
    <w:rsid w:val="00E32CCF"/>
    <w:rsid w:val="00E344C2"/>
    <w:rsid w:val="00E54392"/>
    <w:rsid w:val="00E747BA"/>
    <w:rsid w:val="00EA1C81"/>
    <w:rsid w:val="00EE118A"/>
    <w:rsid w:val="00EE50DD"/>
    <w:rsid w:val="00F21D19"/>
    <w:rsid w:val="00F22953"/>
    <w:rsid w:val="00F4510A"/>
    <w:rsid w:val="00F50FF5"/>
    <w:rsid w:val="00F54332"/>
    <w:rsid w:val="00F71438"/>
    <w:rsid w:val="00F774BD"/>
    <w:rsid w:val="00F86F28"/>
    <w:rsid w:val="00FB1A15"/>
    <w:rsid w:val="00FC1DBC"/>
    <w:rsid w:val="00FD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9A3E"/>
  <w15:chartTrackingRefBased/>
  <w15:docId w15:val="{C970F5C5-590D-41AD-B68A-4AFB64F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3687"/>
    <w:rPr>
      <w:sz w:val="16"/>
      <w:szCs w:val="16"/>
    </w:rPr>
  </w:style>
  <w:style w:type="paragraph" w:styleId="CommentText">
    <w:name w:val="annotation text"/>
    <w:basedOn w:val="Normal"/>
    <w:link w:val="CommentTextChar"/>
    <w:uiPriority w:val="99"/>
    <w:semiHidden/>
    <w:unhideWhenUsed/>
    <w:rsid w:val="00543687"/>
    <w:pPr>
      <w:spacing w:line="240" w:lineRule="auto"/>
    </w:pPr>
    <w:rPr>
      <w:sz w:val="20"/>
      <w:szCs w:val="20"/>
    </w:rPr>
  </w:style>
  <w:style w:type="character" w:customStyle="1" w:styleId="CommentTextChar">
    <w:name w:val="Comment Text Char"/>
    <w:basedOn w:val="DefaultParagraphFont"/>
    <w:link w:val="CommentText"/>
    <w:uiPriority w:val="99"/>
    <w:semiHidden/>
    <w:rsid w:val="00543687"/>
    <w:rPr>
      <w:sz w:val="20"/>
      <w:szCs w:val="20"/>
    </w:rPr>
  </w:style>
  <w:style w:type="paragraph" w:styleId="CommentSubject">
    <w:name w:val="annotation subject"/>
    <w:basedOn w:val="CommentText"/>
    <w:next w:val="CommentText"/>
    <w:link w:val="CommentSubjectChar"/>
    <w:uiPriority w:val="99"/>
    <w:semiHidden/>
    <w:unhideWhenUsed/>
    <w:rsid w:val="00543687"/>
    <w:rPr>
      <w:b/>
      <w:bCs/>
    </w:rPr>
  </w:style>
  <w:style w:type="character" w:customStyle="1" w:styleId="CommentSubjectChar">
    <w:name w:val="Comment Subject Char"/>
    <w:basedOn w:val="CommentTextChar"/>
    <w:link w:val="CommentSubject"/>
    <w:uiPriority w:val="99"/>
    <w:semiHidden/>
    <w:rsid w:val="00543687"/>
    <w:rPr>
      <w:b/>
      <w:bCs/>
      <w:sz w:val="20"/>
      <w:szCs w:val="20"/>
    </w:rPr>
  </w:style>
  <w:style w:type="paragraph" w:styleId="BalloonText">
    <w:name w:val="Balloon Text"/>
    <w:basedOn w:val="Normal"/>
    <w:link w:val="BalloonTextChar"/>
    <w:uiPriority w:val="99"/>
    <w:semiHidden/>
    <w:unhideWhenUsed/>
    <w:rsid w:val="00543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687"/>
    <w:rPr>
      <w:rFonts w:ascii="Segoe UI" w:hAnsi="Segoe UI" w:cs="Segoe UI"/>
      <w:sz w:val="18"/>
      <w:szCs w:val="18"/>
    </w:rPr>
  </w:style>
  <w:style w:type="paragraph" w:styleId="FootnoteText">
    <w:name w:val="footnote text"/>
    <w:basedOn w:val="Normal"/>
    <w:link w:val="FootnoteTextChar"/>
    <w:uiPriority w:val="99"/>
    <w:semiHidden/>
    <w:unhideWhenUsed/>
    <w:rsid w:val="00B138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3890"/>
    <w:rPr>
      <w:sz w:val="20"/>
      <w:szCs w:val="20"/>
    </w:rPr>
  </w:style>
  <w:style w:type="character" w:styleId="FootnoteReference">
    <w:name w:val="footnote reference"/>
    <w:basedOn w:val="DefaultParagraphFont"/>
    <w:uiPriority w:val="99"/>
    <w:semiHidden/>
    <w:unhideWhenUsed/>
    <w:rsid w:val="00B13890"/>
    <w:rPr>
      <w:vertAlign w:val="superscript"/>
    </w:rPr>
  </w:style>
  <w:style w:type="paragraph" w:styleId="Header">
    <w:name w:val="header"/>
    <w:basedOn w:val="Normal"/>
    <w:link w:val="HeaderChar"/>
    <w:uiPriority w:val="99"/>
    <w:unhideWhenUsed/>
    <w:rsid w:val="00061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5C0"/>
  </w:style>
  <w:style w:type="paragraph" w:styleId="Footer">
    <w:name w:val="footer"/>
    <w:basedOn w:val="Normal"/>
    <w:link w:val="FooterChar"/>
    <w:uiPriority w:val="99"/>
    <w:unhideWhenUsed/>
    <w:rsid w:val="00061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C0"/>
  </w:style>
  <w:style w:type="character" w:styleId="Emphasis">
    <w:name w:val="Emphasis"/>
    <w:basedOn w:val="DefaultParagraphFont"/>
    <w:uiPriority w:val="20"/>
    <w:qFormat/>
    <w:rsid w:val="0096493D"/>
    <w:rPr>
      <w:i/>
      <w:iCs/>
    </w:rPr>
  </w:style>
  <w:style w:type="character" w:styleId="Hyperlink">
    <w:name w:val="Hyperlink"/>
    <w:basedOn w:val="DefaultParagraphFont"/>
    <w:uiPriority w:val="99"/>
    <w:unhideWhenUsed/>
    <w:rsid w:val="005F6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844655">
      <w:bodyDiv w:val="1"/>
      <w:marLeft w:val="0"/>
      <w:marRight w:val="0"/>
      <w:marTop w:val="0"/>
      <w:marBottom w:val="0"/>
      <w:divBdr>
        <w:top w:val="none" w:sz="0" w:space="0" w:color="auto"/>
        <w:left w:val="none" w:sz="0" w:space="0" w:color="auto"/>
        <w:bottom w:val="none" w:sz="0" w:space="0" w:color="auto"/>
        <w:right w:val="none" w:sz="0" w:space="0" w:color="auto"/>
      </w:divBdr>
      <w:divsChild>
        <w:div w:id="772938674">
          <w:marLeft w:val="-225"/>
          <w:marRight w:val="-225"/>
          <w:marTop w:val="0"/>
          <w:marBottom w:val="0"/>
          <w:divBdr>
            <w:top w:val="none" w:sz="0" w:space="0" w:color="auto"/>
            <w:left w:val="none" w:sz="0" w:space="0" w:color="auto"/>
            <w:bottom w:val="none" w:sz="0" w:space="0" w:color="auto"/>
            <w:right w:val="none" w:sz="0" w:space="0" w:color="auto"/>
          </w:divBdr>
          <w:divsChild>
            <w:div w:id="473571648">
              <w:marLeft w:val="0"/>
              <w:marRight w:val="0"/>
              <w:marTop w:val="120"/>
              <w:marBottom w:val="0"/>
              <w:divBdr>
                <w:top w:val="none" w:sz="0" w:space="0" w:color="auto"/>
                <w:left w:val="none" w:sz="0" w:space="0" w:color="auto"/>
                <w:bottom w:val="none" w:sz="0" w:space="0" w:color="auto"/>
                <w:right w:val="none" w:sz="0" w:space="0" w:color="auto"/>
              </w:divBdr>
              <w:divsChild>
                <w:div w:id="924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5786">
          <w:marLeft w:val="-225"/>
          <w:marRight w:val="-225"/>
          <w:marTop w:val="0"/>
          <w:marBottom w:val="0"/>
          <w:divBdr>
            <w:top w:val="none" w:sz="0" w:space="0" w:color="auto"/>
            <w:left w:val="none" w:sz="0" w:space="0" w:color="auto"/>
            <w:bottom w:val="none" w:sz="0" w:space="0" w:color="auto"/>
            <w:right w:val="none" w:sz="0" w:space="0" w:color="auto"/>
          </w:divBdr>
          <w:divsChild>
            <w:div w:id="3482087">
              <w:marLeft w:val="0"/>
              <w:marRight w:val="0"/>
              <w:marTop w:val="300"/>
              <w:marBottom w:val="120"/>
              <w:divBdr>
                <w:top w:val="none" w:sz="0" w:space="0" w:color="auto"/>
                <w:left w:val="none" w:sz="0" w:space="0" w:color="auto"/>
                <w:bottom w:val="none" w:sz="0" w:space="0" w:color="auto"/>
                <w:right w:val="none" w:sz="0" w:space="0" w:color="auto"/>
              </w:divBdr>
              <w:divsChild>
                <w:div w:id="140389523">
                  <w:marLeft w:val="0"/>
                  <w:marRight w:val="0"/>
                  <w:marTop w:val="0"/>
                  <w:marBottom w:val="0"/>
                  <w:divBdr>
                    <w:top w:val="none" w:sz="0" w:space="0" w:color="auto"/>
                    <w:left w:val="none" w:sz="0" w:space="0" w:color="auto"/>
                    <w:bottom w:val="none" w:sz="0" w:space="0" w:color="auto"/>
                    <w:right w:val="none" w:sz="0" w:space="0" w:color="auto"/>
                  </w:divBdr>
                  <w:divsChild>
                    <w:div w:id="1256859354">
                      <w:marLeft w:val="0"/>
                      <w:marRight w:val="0"/>
                      <w:marTop w:val="0"/>
                      <w:marBottom w:val="0"/>
                      <w:divBdr>
                        <w:top w:val="single" w:sz="6" w:space="0" w:color="D78541"/>
                        <w:left w:val="single" w:sz="6" w:space="20" w:color="D78541"/>
                        <w:bottom w:val="single" w:sz="6" w:space="0" w:color="D78541"/>
                        <w:right w:val="single" w:sz="6" w:space="20" w:color="D78541"/>
                      </w:divBdr>
                    </w:div>
                  </w:divsChild>
                </w:div>
                <w:div w:id="1789931987">
                  <w:marLeft w:val="0"/>
                  <w:marRight w:val="0"/>
                  <w:marTop w:val="0"/>
                  <w:marBottom w:val="0"/>
                  <w:divBdr>
                    <w:top w:val="none" w:sz="0" w:space="0" w:color="auto"/>
                    <w:left w:val="none" w:sz="0" w:space="0" w:color="auto"/>
                    <w:bottom w:val="none" w:sz="0" w:space="0" w:color="auto"/>
                    <w:right w:val="none" w:sz="0" w:space="0" w:color="auto"/>
                  </w:divBdr>
                  <w:divsChild>
                    <w:div w:id="1974172079">
                      <w:marLeft w:val="240"/>
                      <w:marRight w:val="240"/>
                      <w:marTop w:val="0"/>
                      <w:marBottom w:val="0"/>
                      <w:divBdr>
                        <w:top w:val="single" w:sz="6" w:space="0" w:color="D78541"/>
                        <w:left w:val="single" w:sz="6" w:space="12" w:color="D78541"/>
                        <w:bottom w:val="single" w:sz="6" w:space="0" w:color="D78541"/>
                        <w:right w:val="single" w:sz="6" w:space="12" w:color="D78541"/>
                      </w:divBdr>
                    </w:div>
                  </w:divsChild>
                </w:div>
                <w:div w:id="1403067373">
                  <w:marLeft w:val="0"/>
                  <w:marRight w:val="0"/>
                  <w:marTop w:val="0"/>
                  <w:marBottom w:val="0"/>
                  <w:divBdr>
                    <w:top w:val="none" w:sz="0" w:space="0" w:color="auto"/>
                    <w:left w:val="none" w:sz="0" w:space="0" w:color="auto"/>
                    <w:bottom w:val="none" w:sz="0" w:space="0" w:color="auto"/>
                    <w:right w:val="none" w:sz="0" w:space="0" w:color="auto"/>
                  </w:divBdr>
                  <w:divsChild>
                    <w:div w:id="184440717">
                      <w:marLeft w:val="0"/>
                      <w:marRight w:val="0"/>
                      <w:marTop w:val="0"/>
                      <w:marBottom w:val="0"/>
                      <w:divBdr>
                        <w:top w:val="single" w:sz="6" w:space="0" w:color="D78541"/>
                        <w:left w:val="single" w:sz="6" w:space="12" w:color="D78541"/>
                        <w:bottom w:val="single" w:sz="6" w:space="0" w:color="D78541"/>
                        <w:right w:val="none" w:sz="0" w:space="0" w:color="auto"/>
                      </w:divBdr>
                    </w:div>
                  </w:divsChild>
                </w:div>
                <w:div w:id="776950252">
                  <w:marLeft w:val="0"/>
                  <w:marRight w:val="0"/>
                  <w:marTop w:val="0"/>
                  <w:marBottom w:val="0"/>
                  <w:divBdr>
                    <w:top w:val="none" w:sz="0" w:space="0" w:color="auto"/>
                    <w:left w:val="none" w:sz="0" w:space="0" w:color="auto"/>
                    <w:bottom w:val="none" w:sz="0" w:space="0" w:color="auto"/>
                    <w:right w:val="none" w:sz="0" w:space="0" w:color="auto"/>
                  </w:divBdr>
                  <w:divsChild>
                    <w:div w:id="2143108175">
                      <w:marLeft w:val="-60"/>
                      <w:marRight w:val="0"/>
                      <w:marTop w:val="0"/>
                      <w:marBottom w:val="0"/>
                      <w:divBdr>
                        <w:top w:val="single" w:sz="6" w:space="0" w:color="D78541"/>
                        <w:left w:val="single" w:sz="6" w:space="12" w:color="D78541"/>
                        <w:bottom w:val="single" w:sz="6" w:space="0" w:color="D78541"/>
                        <w:right w:val="single" w:sz="6" w:space="12" w:color="D78541"/>
                      </w:divBdr>
                    </w:div>
                  </w:divsChild>
                </w:div>
                <w:div w:id="1560744304">
                  <w:marLeft w:val="120"/>
                  <w:marRight w:val="0"/>
                  <w:marTop w:val="0"/>
                  <w:marBottom w:val="0"/>
                  <w:divBdr>
                    <w:top w:val="single" w:sz="6" w:space="0" w:color="CDCDCD"/>
                    <w:left w:val="single" w:sz="6" w:space="0" w:color="CDCDCD"/>
                    <w:bottom w:val="single" w:sz="6" w:space="0" w:color="CDCDCD"/>
                    <w:right w:val="single" w:sz="6" w:space="0" w:color="CDCDCD"/>
                  </w:divBdr>
                  <w:divsChild>
                    <w:div w:id="917984504">
                      <w:marLeft w:val="150"/>
                      <w:marRight w:val="150"/>
                      <w:marTop w:val="0"/>
                      <w:marBottom w:val="0"/>
                      <w:divBdr>
                        <w:top w:val="none" w:sz="0" w:space="0" w:color="auto"/>
                        <w:left w:val="none" w:sz="0" w:space="0" w:color="auto"/>
                        <w:bottom w:val="none" w:sz="0" w:space="0" w:color="auto"/>
                        <w:right w:val="none" w:sz="0" w:space="0" w:color="auto"/>
                      </w:divBdr>
                      <w:divsChild>
                        <w:div w:id="17558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812">
          <w:marLeft w:val="-225"/>
          <w:marRight w:val="-225"/>
          <w:marTop w:val="0"/>
          <w:marBottom w:val="0"/>
          <w:divBdr>
            <w:top w:val="none" w:sz="0" w:space="0" w:color="auto"/>
            <w:left w:val="none" w:sz="0" w:space="0" w:color="auto"/>
            <w:bottom w:val="none" w:sz="0" w:space="0" w:color="auto"/>
            <w:right w:val="none" w:sz="0" w:space="0" w:color="auto"/>
          </w:divBdr>
          <w:divsChild>
            <w:div w:id="566645254">
              <w:marLeft w:val="0"/>
              <w:marRight w:val="0"/>
              <w:marTop w:val="0"/>
              <w:marBottom w:val="0"/>
              <w:divBdr>
                <w:top w:val="none" w:sz="0" w:space="0" w:color="auto"/>
                <w:left w:val="none" w:sz="0" w:space="0" w:color="auto"/>
                <w:bottom w:val="none" w:sz="0" w:space="0" w:color="auto"/>
                <w:right w:val="none" w:sz="0" w:space="0" w:color="auto"/>
              </w:divBdr>
              <w:divsChild>
                <w:div w:id="1524437171">
                  <w:marLeft w:val="-210"/>
                  <w:marRight w:val="-210"/>
                  <w:marTop w:val="120"/>
                  <w:marBottom w:val="120"/>
                  <w:divBdr>
                    <w:top w:val="single" w:sz="6" w:space="0" w:color="CDCDCD"/>
                    <w:left w:val="single" w:sz="6" w:space="0" w:color="CDCDCD"/>
                    <w:bottom w:val="single" w:sz="6" w:space="0" w:color="CDCDCD"/>
                    <w:right w:val="single" w:sz="6" w:space="0" w:color="CDCDCD"/>
                  </w:divBdr>
                  <w:divsChild>
                    <w:div w:id="1133602392">
                      <w:marLeft w:val="0"/>
                      <w:marRight w:val="0"/>
                      <w:marTop w:val="0"/>
                      <w:marBottom w:val="0"/>
                      <w:divBdr>
                        <w:top w:val="none" w:sz="0" w:space="0" w:color="auto"/>
                        <w:left w:val="none" w:sz="0" w:space="0" w:color="auto"/>
                        <w:bottom w:val="single" w:sz="6" w:space="9" w:color="CDCDCD"/>
                        <w:right w:val="none" w:sz="0" w:space="0" w:color="auto"/>
                      </w:divBdr>
                      <w:divsChild>
                        <w:div w:id="843977481">
                          <w:marLeft w:val="0"/>
                          <w:marRight w:val="0"/>
                          <w:marTop w:val="0"/>
                          <w:marBottom w:val="0"/>
                          <w:divBdr>
                            <w:top w:val="none" w:sz="0" w:space="0" w:color="auto"/>
                            <w:left w:val="none" w:sz="0" w:space="0" w:color="auto"/>
                            <w:bottom w:val="none" w:sz="0" w:space="0" w:color="auto"/>
                            <w:right w:val="none" w:sz="0" w:space="0" w:color="auto"/>
                          </w:divBdr>
                          <w:divsChild>
                            <w:div w:id="21277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xfordre.com/americanhistory/view/10.1093/acrefore/9780199329175.001.0001/acrefore-9780199329175-e-4" TargetMode="External"/><Relationship Id="rId3" Type="http://schemas.openxmlformats.org/officeDocument/2006/relationships/settings" Target="settings.xml"/><Relationship Id="rId7" Type="http://schemas.openxmlformats.org/officeDocument/2006/relationships/hyperlink" Target="https://oxfordre.com/americanhistory/view/10.1093/acrefore/9780199329175.001.0001/acrefore-9780199329175-e-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xfordre.com/americanhistory/view/10.1093/acrefore/9780199329175.001.0001/acrefore-9780199329175-e-3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xfordre.com/americanhistory/view/10.1093/acrefore/9780199329175.001.0001/acrefore-9780199329175-e-32" TargetMode="External"/><Relationship Id="rId2" Type="http://schemas.openxmlformats.org/officeDocument/2006/relationships/hyperlink" Target="https://oxfordre.com/americanhistory/view/10.1093/acrefore/9780199329175.001.0001/acrefore-9780199329175-e-456" TargetMode="External"/><Relationship Id="rId1" Type="http://schemas.openxmlformats.org/officeDocument/2006/relationships/hyperlink" Target="https://oxfordre.com/americanhistory/view/10.1093/acrefore/9780199329175.001.0001/acrefore-9780199329175-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0EA5CFB-9BEE-4A03-B65D-C77A2FDA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10</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Abel</dc:creator>
  <cp:keywords/>
  <dc:description/>
  <cp:lastModifiedBy>Rios, Abel</cp:lastModifiedBy>
  <cp:revision>60</cp:revision>
  <cp:lastPrinted>2019-09-03T22:44:00Z</cp:lastPrinted>
  <dcterms:created xsi:type="dcterms:W3CDTF">2019-04-29T13:28:00Z</dcterms:created>
  <dcterms:modified xsi:type="dcterms:W3CDTF">2019-09-05T18:48:00Z</dcterms:modified>
</cp:coreProperties>
</file>