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0EC7E" w14:textId="77777777" w:rsidR="0009000C" w:rsidRDefault="003B6950" w:rsidP="003B6950">
      <w:pPr>
        <w:spacing w:line="264" w:lineRule="auto"/>
        <w:jc w:val="center"/>
        <w:rPr>
          <w:b/>
          <w:sz w:val="20"/>
          <w:szCs w:val="20"/>
        </w:rPr>
      </w:pPr>
      <w:r>
        <w:rPr>
          <w:b/>
          <w:sz w:val="20"/>
          <w:szCs w:val="20"/>
        </w:rPr>
        <w:t>Науково-практичний звіт на тему</w:t>
      </w:r>
    </w:p>
    <w:p w14:paraId="724D6627" w14:textId="77777777" w:rsidR="003B6950" w:rsidRDefault="003B6950" w:rsidP="003B6950">
      <w:pPr>
        <w:spacing w:line="264" w:lineRule="auto"/>
        <w:jc w:val="center"/>
        <w:rPr>
          <w:b/>
          <w:sz w:val="20"/>
          <w:szCs w:val="20"/>
        </w:rPr>
      </w:pPr>
    </w:p>
    <w:p w14:paraId="1E54D1D8" w14:textId="77777777" w:rsidR="008905C2" w:rsidRDefault="002B0216" w:rsidP="002B0216">
      <w:pPr>
        <w:spacing w:line="264" w:lineRule="auto"/>
        <w:jc w:val="center"/>
        <w:rPr>
          <w:b/>
        </w:rPr>
      </w:pPr>
      <w:r w:rsidRPr="002B0216">
        <w:rPr>
          <w:b/>
        </w:rPr>
        <w:t>ЕВКЛІДОВЕ МІНІМАЛЬНЕ КІСТЯКОВЕ ДЕРЕВО</w:t>
      </w:r>
    </w:p>
    <w:p w14:paraId="3702FFB2" w14:textId="77777777" w:rsidR="002B0216" w:rsidRPr="002B0216" w:rsidRDefault="002B0216" w:rsidP="002B0216">
      <w:pPr>
        <w:spacing w:line="264" w:lineRule="auto"/>
        <w:jc w:val="center"/>
        <w:rPr>
          <w:b/>
        </w:rPr>
      </w:pPr>
    </w:p>
    <w:p w14:paraId="09181A4C" w14:textId="77777777" w:rsidR="009B16C6" w:rsidRPr="000C589C" w:rsidRDefault="002B0216" w:rsidP="008905C2">
      <w:pPr>
        <w:spacing w:line="264" w:lineRule="auto"/>
        <w:jc w:val="center"/>
        <w:rPr>
          <w:sz w:val="22"/>
          <w:szCs w:val="22"/>
        </w:rPr>
      </w:pPr>
      <w:r>
        <w:rPr>
          <w:sz w:val="22"/>
          <w:szCs w:val="22"/>
          <w:lang w:val="en-US"/>
        </w:rPr>
        <w:t>A</w:t>
      </w:r>
      <w:r w:rsidR="0009000C" w:rsidRPr="000C589C">
        <w:rPr>
          <w:sz w:val="22"/>
          <w:szCs w:val="22"/>
        </w:rPr>
        <w:t xml:space="preserve">. </w:t>
      </w:r>
      <w:r>
        <w:rPr>
          <w:sz w:val="22"/>
          <w:szCs w:val="22"/>
          <w:lang w:val="en-US"/>
        </w:rPr>
        <w:t>K</w:t>
      </w:r>
      <w:r w:rsidR="0009000C" w:rsidRPr="000C589C">
        <w:rPr>
          <w:sz w:val="22"/>
          <w:szCs w:val="22"/>
        </w:rPr>
        <w:t xml:space="preserve">. </w:t>
      </w:r>
      <w:proofErr w:type="spellStart"/>
      <w:r>
        <w:rPr>
          <w:sz w:val="22"/>
          <w:szCs w:val="22"/>
        </w:rPr>
        <w:t>Алєксєєнко</w:t>
      </w:r>
      <w:proofErr w:type="spellEnd"/>
      <w:r w:rsidR="009B16C6" w:rsidRPr="000C589C">
        <w:rPr>
          <w:sz w:val="22"/>
          <w:szCs w:val="22"/>
        </w:rPr>
        <w:t xml:space="preserve">, </w:t>
      </w:r>
      <w:r w:rsidR="008905C2" w:rsidRPr="000C589C">
        <w:rPr>
          <w:sz w:val="22"/>
          <w:szCs w:val="22"/>
        </w:rPr>
        <w:t>студент</w:t>
      </w:r>
      <w:r>
        <w:rPr>
          <w:sz w:val="22"/>
          <w:szCs w:val="22"/>
        </w:rPr>
        <w:t>ка</w:t>
      </w:r>
      <w:r w:rsidR="008905C2" w:rsidRPr="000C589C">
        <w:rPr>
          <w:sz w:val="22"/>
          <w:szCs w:val="22"/>
        </w:rPr>
        <w:t xml:space="preserve"> </w:t>
      </w:r>
      <w:r>
        <w:rPr>
          <w:sz w:val="22"/>
          <w:szCs w:val="22"/>
        </w:rPr>
        <w:t>3</w:t>
      </w:r>
      <w:r w:rsidR="008905C2" w:rsidRPr="000C589C">
        <w:rPr>
          <w:sz w:val="22"/>
          <w:szCs w:val="22"/>
        </w:rPr>
        <w:t xml:space="preserve"> курсу, групи </w:t>
      </w:r>
      <w:r>
        <w:rPr>
          <w:sz w:val="22"/>
          <w:szCs w:val="22"/>
        </w:rPr>
        <w:t>ТТП-32</w:t>
      </w:r>
    </w:p>
    <w:p w14:paraId="7CB585C9" w14:textId="77777777" w:rsidR="0009000C" w:rsidRPr="000C589C" w:rsidRDefault="0009000C" w:rsidP="0009000C">
      <w:pPr>
        <w:spacing w:line="264" w:lineRule="auto"/>
        <w:jc w:val="center"/>
        <w:rPr>
          <w:sz w:val="20"/>
          <w:szCs w:val="20"/>
        </w:rPr>
      </w:pPr>
    </w:p>
    <w:p w14:paraId="5ADA685A" w14:textId="77777777" w:rsidR="0009000C" w:rsidRPr="000C589C" w:rsidRDefault="000C589C" w:rsidP="00046AFC">
      <w:pPr>
        <w:spacing w:line="264" w:lineRule="auto"/>
        <w:jc w:val="both"/>
        <w:rPr>
          <w:sz w:val="20"/>
          <w:szCs w:val="20"/>
        </w:rPr>
      </w:pPr>
      <w:r w:rsidRPr="000C589C">
        <w:rPr>
          <w:b/>
          <w:sz w:val="20"/>
          <w:szCs w:val="20"/>
        </w:rPr>
        <w:t>Анотація.</w:t>
      </w:r>
      <w:r w:rsidR="0009000C" w:rsidRPr="000C589C">
        <w:rPr>
          <w:b/>
          <w:sz w:val="20"/>
          <w:szCs w:val="20"/>
        </w:rPr>
        <w:t xml:space="preserve">  </w:t>
      </w:r>
      <w:r w:rsidR="0009000C" w:rsidRPr="000C589C">
        <w:rPr>
          <w:sz w:val="20"/>
          <w:szCs w:val="20"/>
        </w:rPr>
        <w:t xml:space="preserve">У роботі </w:t>
      </w:r>
      <w:r w:rsidR="00F67438">
        <w:rPr>
          <w:sz w:val="20"/>
          <w:szCs w:val="20"/>
        </w:rPr>
        <w:t>запропоновано</w:t>
      </w:r>
      <w:r w:rsidR="0009000C" w:rsidRPr="000C589C">
        <w:rPr>
          <w:sz w:val="20"/>
          <w:szCs w:val="20"/>
        </w:rPr>
        <w:t xml:space="preserve"> метод побудови </w:t>
      </w:r>
      <w:r w:rsidR="002B0216">
        <w:rPr>
          <w:sz w:val="20"/>
          <w:szCs w:val="20"/>
        </w:rPr>
        <w:t xml:space="preserve">евклідового мінімального кістякового дерева з використанням тріангуляції Делоне та алгоритму </w:t>
      </w:r>
      <w:proofErr w:type="spellStart"/>
      <w:r w:rsidR="002B0216">
        <w:rPr>
          <w:sz w:val="20"/>
          <w:szCs w:val="20"/>
        </w:rPr>
        <w:t>Краскала</w:t>
      </w:r>
      <w:proofErr w:type="spellEnd"/>
      <w:r w:rsidR="0009000C" w:rsidRPr="000C589C">
        <w:rPr>
          <w:sz w:val="20"/>
          <w:szCs w:val="20"/>
        </w:rPr>
        <w:t>.</w:t>
      </w:r>
    </w:p>
    <w:p w14:paraId="07E23A1D" w14:textId="77777777" w:rsidR="0009000C" w:rsidRPr="000C589C" w:rsidRDefault="0009000C" w:rsidP="0009000C">
      <w:pPr>
        <w:spacing w:line="264" w:lineRule="auto"/>
        <w:rPr>
          <w:sz w:val="20"/>
          <w:szCs w:val="20"/>
        </w:rPr>
      </w:pPr>
    </w:p>
    <w:p w14:paraId="0CDC0FDA" w14:textId="77777777" w:rsidR="00F67438" w:rsidRDefault="000C589C" w:rsidP="000C589C">
      <w:pPr>
        <w:spacing w:line="264" w:lineRule="auto"/>
        <w:jc w:val="both"/>
        <w:rPr>
          <w:sz w:val="20"/>
          <w:szCs w:val="20"/>
          <w:lang w:val="en-US"/>
        </w:rPr>
      </w:pPr>
      <w:r w:rsidRPr="000C589C">
        <w:rPr>
          <w:b/>
          <w:sz w:val="20"/>
          <w:szCs w:val="20"/>
          <w:lang w:val="en-US"/>
        </w:rPr>
        <w:t>Abstract.</w:t>
      </w:r>
      <w:r>
        <w:rPr>
          <w:sz w:val="20"/>
          <w:szCs w:val="20"/>
          <w:lang w:val="en-US"/>
        </w:rPr>
        <w:t xml:space="preserve"> </w:t>
      </w:r>
      <w:r w:rsidR="00F67438" w:rsidRPr="00F67438">
        <w:rPr>
          <w:sz w:val="20"/>
          <w:szCs w:val="20"/>
          <w:lang w:val="en-US"/>
        </w:rPr>
        <w:t>In th</w:t>
      </w:r>
      <w:r w:rsidR="00F67438">
        <w:rPr>
          <w:sz w:val="20"/>
          <w:szCs w:val="20"/>
          <w:lang w:val="en-US"/>
        </w:rPr>
        <w:t>e</w:t>
      </w:r>
      <w:r w:rsidR="00F67438" w:rsidRPr="00F67438">
        <w:rPr>
          <w:sz w:val="20"/>
          <w:szCs w:val="20"/>
          <w:lang w:val="en-US"/>
        </w:rPr>
        <w:t xml:space="preserve"> paper we propose a method for constructing the </w:t>
      </w:r>
      <w:r w:rsidR="003D6E45">
        <w:rPr>
          <w:sz w:val="20"/>
          <w:szCs w:val="20"/>
          <w:lang w:val="en-US"/>
        </w:rPr>
        <w:t>Euclidean minim</w:t>
      </w:r>
      <w:r w:rsidR="00587E0B">
        <w:rPr>
          <w:sz w:val="20"/>
          <w:szCs w:val="20"/>
          <w:lang w:val="en-US"/>
        </w:rPr>
        <w:t xml:space="preserve">al spanning tree </w:t>
      </w:r>
      <w:r w:rsidR="00587E0B" w:rsidRPr="00587E0B">
        <w:rPr>
          <w:sz w:val="20"/>
          <w:szCs w:val="20"/>
          <w:lang w:val="en-US"/>
        </w:rPr>
        <w:t xml:space="preserve">using Delaunay triangulation and </w:t>
      </w:r>
      <w:proofErr w:type="spellStart"/>
      <w:r w:rsidR="00587E0B" w:rsidRPr="00587E0B">
        <w:rPr>
          <w:sz w:val="20"/>
          <w:szCs w:val="20"/>
          <w:lang w:val="en-US"/>
        </w:rPr>
        <w:t>Kraskal's</w:t>
      </w:r>
      <w:proofErr w:type="spellEnd"/>
      <w:r w:rsidR="00587E0B" w:rsidRPr="00587E0B">
        <w:rPr>
          <w:sz w:val="20"/>
          <w:szCs w:val="20"/>
          <w:lang w:val="en-US"/>
        </w:rPr>
        <w:t xml:space="preserve"> algorithm</w:t>
      </w:r>
      <w:r w:rsidR="00587E0B">
        <w:rPr>
          <w:sz w:val="20"/>
          <w:szCs w:val="20"/>
          <w:lang w:val="en-US"/>
        </w:rPr>
        <w:t>.</w:t>
      </w:r>
    </w:p>
    <w:p w14:paraId="7158E334" w14:textId="77777777" w:rsidR="000C589C" w:rsidRDefault="000C589C" w:rsidP="0009000C">
      <w:pPr>
        <w:spacing w:line="264" w:lineRule="auto"/>
        <w:rPr>
          <w:sz w:val="20"/>
          <w:szCs w:val="20"/>
        </w:rPr>
      </w:pPr>
    </w:p>
    <w:p w14:paraId="7A1126E4" w14:textId="77777777" w:rsidR="000C589C" w:rsidRDefault="000C589C" w:rsidP="0009000C">
      <w:pPr>
        <w:spacing w:line="264" w:lineRule="auto"/>
        <w:rPr>
          <w:b/>
        </w:rPr>
      </w:pPr>
      <w:r>
        <w:rPr>
          <w:b/>
        </w:rPr>
        <w:t xml:space="preserve">1 </w:t>
      </w:r>
      <w:r w:rsidRPr="000C589C">
        <w:rPr>
          <w:b/>
        </w:rPr>
        <w:t>Вступ</w:t>
      </w:r>
    </w:p>
    <w:p w14:paraId="7F0DF355" w14:textId="77777777" w:rsidR="000C589C" w:rsidRPr="000C589C" w:rsidRDefault="000C589C" w:rsidP="0009000C">
      <w:pPr>
        <w:spacing w:line="264" w:lineRule="auto"/>
        <w:rPr>
          <w:b/>
        </w:rPr>
      </w:pPr>
    </w:p>
    <w:p w14:paraId="553D037B" w14:textId="1CF8529B" w:rsidR="00556A2B" w:rsidRPr="000C589C" w:rsidRDefault="00DA4507" w:rsidP="008F58FB">
      <w:pPr>
        <w:pStyle w:val="BodyText2"/>
        <w:ind w:firstLine="709"/>
        <w:rPr>
          <w:sz w:val="22"/>
          <w:szCs w:val="22"/>
        </w:rPr>
      </w:pPr>
      <w:r w:rsidRPr="000C589C">
        <w:rPr>
          <w:i/>
          <w:sz w:val="22"/>
          <w:szCs w:val="22"/>
        </w:rPr>
        <w:t>Постановка проблеми</w:t>
      </w:r>
      <w:r w:rsidRPr="000C589C">
        <w:rPr>
          <w:b/>
          <w:i/>
          <w:sz w:val="22"/>
          <w:szCs w:val="22"/>
        </w:rPr>
        <w:t>.</w:t>
      </w:r>
      <w:r w:rsidRPr="000C589C">
        <w:rPr>
          <w:b/>
          <w:sz w:val="22"/>
          <w:szCs w:val="22"/>
        </w:rPr>
        <w:t xml:space="preserve"> </w:t>
      </w:r>
      <w:r w:rsidR="00235F74" w:rsidRPr="000C589C">
        <w:rPr>
          <w:sz w:val="22"/>
          <w:szCs w:val="22"/>
        </w:rPr>
        <w:t xml:space="preserve">В роботі розглядається один із підходів розв’язання задачі </w:t>
      </w:r>
      <w:r w:rsidR="008F58FB">
        <w:rPr>
          <w:sz w:val="22"/>
          <w:szCs w:val="22"/>
        </w:rPr>
        <w:t>побудови евклідового мінімального кістякового дерева</w:t>
      </w:r>
      <w:r w:rsidR="00235F74" w:rsidRPr="000C589C">
        <w:rPr>
          <w:sz w:val="22"/>
          <w:szCs w:val="22"/>
        </w:rPr>
        <w:t xml:space="preserve">. Розв’язки </w:t>
      </w:r>
      <w:r w:rsidR="008F58FB">
        <w:rPr>
          <w:sz w:val="22"/>
          <w:szCs w:val="22"/>
        </w:rPr>
        <w:t xml:space="preserve">даної </w:t>
      </w:r>
      <w:r w:rsidR="00235F74" w:rsidRPr="000C589C">
        <w:rPr>
          <w:sz w:val="22"/>
          <w:szCs w:val="22"/>
        </w:rPr>
        <w:t xml:space="preserve">задачі мають велике теоретичне і практичне значення, особливо, що стосується застосування, як в інформатиці так і прикладних науках. Наприклад, одним із таких застосувань </w:t>
      </w:r>
      <w:r w:rsidR="008F58FB">
        <w:rPr>
          <w:sz w:val="22"/>
          <w:szCs w:val="22"/>
        </w:rPr>
        <w:t>є</w:t>
      </w:r>
      <w:r w:rsidR="008F58FB" w:rsidRPr="008F58FB">
        <w:rPr>
          <w:sz w:val="22"/>
          <w:szCs w:val="22"/>
        </w:rPr>
        <w:t xml:space="preserve"> кластеризаці</w:t>
      </w:r>
      <w:r w:rsidR="008F58FB">
        <w:rPr>
          <w:sz w:val="22"/>
          <w:szCs w:val="22"/>
        </w:rPr>
        <w:t>я</w:t>
      </w:r>
      <w:r w:rsidR="008F58FB" w:rsidRPr="008F58FB">
        <w:rPr>
          <w:sz w:val="22"/>
          <w:szCs w:val="22"/>
        </w:rPr>
        <w:t xml:space="preserve"> та розпізнаванн</w:t>
      </w:r>
      <w:r w:rsidR="008F58FB">
        <w:rPr>
          <w:sz w:val="22"/>
          <w:szCs w:val="22"/>
        </w:rPr>
        <w:t>я</w:t>
      </w:r>
      <w:r w:rsidR="008F58FB" w:rsidRPr="008F58FB">
        <w:rPr>
          <w:sz w:val="22"/>
          <w:szCs w:val="22"/>
        </w:rPr>
        <w:t xml:space="preserve"> образів</w:t>
      </w:r>
      <w:r w:rsidR="00235F74" w:rsidRPr="000C589C">
        <w:rPr>
          <w:sz w:val="22"/>
          <w:szCs w:val="22"/>
        </w:rPr>
        <w:t xml:space="preserve">. </w:t>
      </w:r>
      <w:r w:rsidR="00465A2E" w:rsidRPr="00465A2E">
        <w:rPr>
          <w:sz w:val="22"/>
          <w:szCs w:val="22"/>
        </w:rPr>
        <w:t xml:space="preserve">Використовувалось </w:t>
      </w:r>
      <w:r w:rsidR="00465A2E">
        <w:rPr>
          <w:sz w:val="22"/>
          <w:szCs w:val="22"/>
        </w:rPr>
        <w:t>ЕМКД</w:t>
      </w:r>
      <w:r w:rsidR="00465A2E" w:rsidRPr="00465A2E">
        <w:rPr>
          <w:sz w:val="22"/>
          <w:szCs w:val="22"/>
        </w:rPr>
        <w:t xml:space="preserve"> </w:t>
      </w:r>
      <w:r w:rsidR="00465A2E">
        <w:rPr>
          <w:sz w:val="22"/>
          <w:szCs w:val="22"/>
        </w:rPr>
        <w:t xml:space="preserve">і </w:t>
      </w:r>
      <w:r w:rsidR="00465A2E" w:rsidRPr="00465A2E">
        <w:rPr>
          <w:sz w:val="22"/>
          <w:szCs w:val="22"/>
        </w:rPr>
        <w:t>для мінімізації довжини провідників</w:t>
      </w:r>
      <w:r w:rsidR="00465A2E">
        <w:rPr>
          <w:sz w:val="22"/>
          <w:szCs w:val="22"/>
        </w:rPr>
        <w:t xml:space="preserve"> </w:t>
      </w:r>
      <w:r w:rsidR="00465A2E" w:rsidRPr="00465A2E">
        <w:rPr>
          <w:sz w:val="22"/>
          <w:szCs w:val="22"/>
        </w:rPr>
        <w:t xml:space="preserve">при компоновці схеми ранніх ЕОМ. Мінімальне остове дерево дає початкове наближення для багатьох алгоритмів розв’язання задачі про комівояжера. </w:t>
      </w:r>
    </w:p>
    <w:p w14:paraId="20BB6C6A" w14:textId="44FB325C" w:rsidR="00390DA9" w:rsidRPr="000C589C" w:rsidRDefault="00556A2B" w:rsidP="00F65328">
      <w:pPr>
        <w:pStyle w:val="BodyText2"/>
        <w:ind w:firstLine="709"/>
        <w:rPr>
          <w:sz w:val="22"/>
          <w:szCs w:val="22"/>
        </w:rPr>
      </w:pPr>
      <w:r w:rsidRPr="000C589C">
        <w:rPr>
          <w:sz w:val="22"/>
          <w:szCs w:val="22"/>
        </w:rPr>
        <w:t>Важливим застосуванням</w:t>
      </w:r>
      <w:r w:rsidR="004B1511" w:rsidRPr="000C589C">
        <w:rPr>
          <w:sz w:val="22"/>
          <w:szCs w:val="22"/>
        </w:rPr>
        <w:t>,</w:t>
      </w:r>
      <w:r w:rsidRPr="000C589C">
        <w:rPr>
          <w:sz w:val="22"/>
          <w:szCs w:val="22"/>
        </w:rPr>
        <w:t xml:space="preserve"> </w:t>
      </w:r>
      <w:r w:rsidR="004B1511" w:rsidRPr="000C589C">
        <w:rPr>
          <w:sz w:val="22"/>
          <w:szCs w:val="22"/>
        </w:rPr>
        <w:t>також,</w:t>
      </w:r>
      <w:r w:rsidR="004B1511" w:rsidRPr="000C589C">
        <w:rPr>
          <w:sz w:val="22"/>
          <w:szCs w:val="22"/>
          <w:lang w:val="ru-RU"/>
        </w:rPr>
        <w:t xml:space="preserve"> </w:t>
      </w:r>
      <w:r w:rsidRPr="000C589C">
        <w:rPr>
          <w:sz w:val="22"/>
          <w:szCs w:val="22"/>
        </w:rPr>
        <w:t xml:space="preserve">є побудова </w:t>
      </w:r>
      <w:r w:rsidR="00465A2E" w:rsidRPr="00465A2E">
        <w:rPr>
          <w:sz w:val="22"/>
          <w:szCs w:val="22"/>
        </w:rPr>
        <w:t>на основі ЕМКД сучасних комп’ютерних мереж.</w:t>
      </w:r>
      <w:r w:rsidR="00584260" w:rsidRPr="000C589C">
        <w:rPr>
          <w:sz w:val="22"/>
          <w:szCs w:val="22"/>
        </w:rPr>
        <w:t xml:space="preserve"> Для розв’язання таких задач розробляються </w:t>
      </w:r>
      <w:r w:rsidR="00390DA9" w:rsidRPr="000C589C">
        <w:rPr>
          <w:sz w:val="22"/>
          <w:szCs w:val="22"/>
        </w:rPr>
        <w:t>узагальнені ефективні паралельн</w:t>
      </w:r>
      <w:r w:rsidR="00465A2E">
        <w:rPr>
          <w:sz w:val="22"/>
          <w:szCs w:val="22"/>
        </w:rPr>
        <w:t xml:space="preserve">і </w:t>
      </w:r>
      <w:r w:rsidR="00390DA9" w:rsidRPr="000C589C">
        <w:rPr>
          <w:sz w:val="22"/>
          <w:szCs w:val="22"/>
        </w:rPr>
        <w:t>алгоритми</w:t>
      </w:r>
      <w:r w:rsidR="00584260" w:rsidRPr="000C589C">
        <w:rPr>
          <w:sz w:val="22"/>
          <w:szCs w:val="22"/>
        </w:rPr>
        <w:t>. Одним із підходів розробки таких алгоритмів є підхід</w:t>
      </w:r>
      <w:r w:rsidR="004B1511" w:rsidRPr="000C589C">
        <w:rPr>
          <w:sz w:val="22"/>
          <w:szCs w:val="22"/>
        </w:rPr>
        <w:t>,</w:t>
      </w:r>
      <w:r w:rsidR="00584260" w:rsidRPr="000C589C">
        <w:rPr>
          <w:sz w:val="22"/>
          <w:szCs w:val="22"/>
        </w:rPr>
        <w:t xml:space="preserve"> в основі якого лежить </w:t>
      </w:r>
      <w:r w:rsidR="00390DA9" w:rsidRPr="000C589C">
        <w:rPr>
          <w:sz w:val="22"/>
          <w:szCs w:val="22"/>
        </w:rPr>
        <w:t xml:space="preserve">стратегія </w:t>
      </w:r>
      <w:r w:rsidR="001C519B">
        <w:rPr>
          <w:sz w:val="22"/>
          <w:szCs w:val="22"/>
        </w:rPr>
        <w:t>«</w:t>
      </w:r>
      <w:r w:rsidR="00390DA9" w:rsidRPr="000C589C">
        <w:rPr>
          <w:sz w:val="22"/>
          <w:szCs w:val="22"/>
        </w:rPr>
        <w:t>розділяй та володарюй</w:t>
      </w:r>
      <w:r w:rsidR="001C519B">
        <w:rPr>
          <w:sz w:val="22"/>
          <w:szCs w:val="22"/>
        </w:rPr>
        <w:t>»</w:t>
      </w:r>
      <w:r w:rsidR="00390DA9" w:rsidRPr="000C589C">
        <w:rPr>
          <w:sz w:val="22"/>
          <w:szCs w:val="22"/>
        </w:rPr>
        <w:t xml:space="preserve">. </w:t>
      </w:r>
    </w:p>
    <w:p w14:paraId="5CC2BFF7" w14:textId="7C9D5889" w:rsidR="00D106E7" w:rsidRPr="00646844" w:rsidRDefault="00DA4507" w:rsidP="0098634F">
      <w:pPr>
        <w:pStyle w:val="BodyText2"/>
        <w:ind w:firstLine="709"/>
        <w:rPr>
          <w:rStyle w:val="BodyTextChar"/>
          <w:color w:val="000000"/>
          <w:sz w:val="22"/>
          <w:szCs w:val="22"/>
        </w:rPr>
      </w:pPr>
      <w:r w:rsidRPr="00646844">
        <w:rPr>
          <w:i/>
          <w:sz w:val="22"/>
          <w:szCs w:val="22"/>
        </w:rPr>
        <w:t>Аналіз останніх досліджень.</w:t>
      </w:r>
      <w:r w:rsidRPr="00646844">
        <w:rPr>
          <w:b/>
          <w:sz w:val="22"/>
          <w:szCs w:val="22"/>
        </w:rPr>
        <w:t xml:space="preserve"> </w:t>
      </w:r>
      <w:r w:rsidR="00D106E7" w:rsidRPr="00646844">
        <w:rPr>
          <w:sz w:val="22"/>
          <w:szCs w:val="22"/>
        </w:rPr>
        <w:t>На сьогоднішній день для розв’язання задачі використовують д</w:t>
      </w:r>
      <w:r w:rsidR="00E24DC9">
        <w:rPr>
          <w:sz w:val="22"/>
          <w:szCs w:val="22"/>
        </w:rPr>
        <w:t>екілька</w:t>
      </w:r>
      <w:r w:rsidR="00D106E7" w:rsidRPr="00646844">
        <w:rPr>
          <w:sz w:val="22"/>
          <w:szCs w:val="22"/>
        </w:rPr>
        <w:t xml:space="preserve"> основних підход</w:t>
      </w:r>
      <w:r w:rsidR="00E24DC9">
        <w:rPr>
          <w:sz w:val="22"/>
          <w:szCs w:val="22"/>
        </w:rPr>
        <w:t>ів</w:t>
      </w:r>
      <w:r w:rsidR="00D106E7" w:rsidRPr="00646844">
        <w:rPr>
          <w:sz w:val="22"/>
          <w:szCs w:val="22"/>
        </w:rPr>
        <w:t xml:space="preserve">, які ґрунтуються на </w:t>
      </w:r>
      <w:r w:rsidR="00E24DC9">
        <w:rPr>
          <w:sz w:val="22"/>
          <w:szCs w:val="22"/>
        </w:rPr>
        <w:t xml:space="preserve">тріангуляції Делоне для </w:t>
      </w:r>
      <w:proofErr w:type="spellStart"/>
      <w:r w:rsidR="00E24DC9">
        <w:rPr>
          <w:sz w:val="22"/>
          <w:szCs w:val="22"/>
        </w:rPr>
        <w:t>ребер</w:t>
      </w:r>
      <w:proofErr w:type="spellEnd"/>
      <w:r w:rsidR="00E24DC9">
        <w:rPr>
          <w:sz w:val="22"/>
          <w:szCs w:val="22"/>
        </w:rPr>
        <w:t xml:space="preserve"> графу та послідуючому доданні їх до мінімального кістякового дерева</w:t>
      </w:r>
      <w:r w:rsidR="00D106E7" w:rsidRPr="00646844">
        <w:rPr>
          <w:sz w:val="22"/>
          <w:szCs w:val="22"/>
        </w:rPr>
        <w:t xml:space="preserve">. Перший підхід, відомий як </w:t>
      </w:r>
      <w:r w:rsidR="00E24DC9">
        <w:rPr>
          <w:sz w:val="22"/>
          <w:szCs w:val="22"/>
        </w:rPr>
        <w:t xml:space="preserve">алгоритм </w:t>
      </w:r>
      <w:proofErr w:type="spellStart"/>
      <w:r w:rsidR="00E24DC9">
        <w:rPr>
          <w:sz w:val="22"/>
          <w:szCs w:val="22"/>
        </w:rPr>
        <w:t>Бойера</w:t>
      </w:r>
      <w:proofErr w:type="spellEnd"/>
      <w:r w:rsidR="00E24DC9">
        <w:rPr>
          <w:sz w:val="22"/>
          <w:szCs w:val="22"/>
        </w:rPr>
        <w:t>-Ватсона</w:t>
      </w:r>
      <w:r w:rsidR="00D106E7" w:rsidRPr="00646844">
        <w:rPr>
          <w:sz w:val="22"/>
          <w:szCs w:val="22"/>
        </w:rPr>
        <w:t xml:space="preserve">, </w:t>
      </w:r>
      <w:r w:rsidR="00E24DC9">
        <w:rPr>
          <w:sz w:val="22"/>
          <w:szCs w:val="22"/>
        </w:rPr>
        <w:t>виконує тріангуляцію Делоне, додаючи або видаляючи трикутники з тріангуляції</w:t>
      </w:r>
      <w:r w:rsidR="00D106E7" w:rsidRPr="00646844">
        <w:rPr>
          <w:sz w:val="22"/>
          <w:szCs w:val="22"/>
        </w:rPr>
        <w:t xml:space="preserve">. Перевага даного підходу </w:t>
      </w:r>
      <w:r w:rsidR="00E24DC9">
        <w:rPr>
          <w:sz w:val="22"/>
          <w:szCs w:val="22"/>
        </w:rPr>
        <w:t xml:space="preserve">в легкості та зрозумілості імплементації, швидкому часі роботи на невеликих графах з малою кількістю </w:t>
      </w:r>
      <w:proofErr w:type="spellStart"/>
      <w:r w:rsidR="00E24DC9">
        <w:rPr>
          <w:sz w:val="22"/>
          <w:szCs w:val="22"/>
        </w:rPr>
        <w:t>ребер</w:t>
      </w:r>
      <w:proofErr w:type="spellEnd"/>
      <w:r w:rsidR="00D106E7" w:rsidRPr="00646844">
        <w:rPr>
          <w:sz w:val="22"/>
          <w:szCs w:val="22"/>
        </w:rPr>
        <w:t xml:space="preserve">. Недолік даного підходу очевидний: </w:t>
      </w:r>
      <w:r w:rsidR="00E24DC9">
        <w:rPr>
          <w:sz w:val="22"/>
          <w:szCs w:val="22"/>
        </w:rPr>
        <w:t>у гіршому випадку час виконання може сягати квадратичного, що є неприпустимо для практичних задач</w:t>
      </w:r>
      <w:r w:rsidR="00D106E7" w:rsidRPr="00646844">
        <w:rPr>
          <w:sz w:val="22"/>
          <w:szCs w:val="22"/>
        </w:rPr>
        <w:t xml:space="preserve">. В основі другого підходу лежить використання </w:t>
      </w:r>
      <w:r w:rsidR="00E24DC9">
        <w:rPr>
          <w:sz w:val="22"/>
          <w:szCs w:val="22"/>
        </w:rPr>
        <w:t xml:space="preserve">алгоритму </w:t>
      </w:r>
      <w:r w:rsidR="001C519B">
        <w:rPr>
          <w:sz w:val="22"/>
          <w:szCs w:val="22"/>
        </w:rPr>
        <w:t>«розділяй та володарюй»</w:t>
      </w:r>
      <w:r w:rsidR="00D106E7" w:rsidRPr="00646844">
        <w:rPr>
          <w:sz w:val="22"/>
          <w:szCs w:val="22"/>
        </w:rPr>
        <w:t>.</w:t>
      </w:r>
      <w:r w:rsidR="00BC0CFC">
        <w:rPr>
          <w:sz w:val="22"/>
          <w:szCs w:val="22"/>
          <w:lang w:val="en-US"/>
        </w:rPr>
        <w:t xml:space="preserve"> </w:t>
      </w:r>
      <w:r w:rsidR="00BC0CFC">
        <w:rPr>
          <w:sz w:val="22"/>
          <w:szCs w:val="22"/>
        </w:rPr>
        <w:t xml:space="preserve">Вершини графа </w:t>
      </w:r>
      <w:proofErr w:type="spellStart"/>
      <w:r w:rsidR="00BC0CFC">
        <w:rPr>
          <w:sz w:val="22"/>
          <w:szCs w:val="22"/>
        </w:rPr>
        <w:t>рекурсивно</w:t>
      </w:r>
      <w:proofErr w:type="spellEnd"/>
      <w:r w:rsidR="00BC0CFC">
        <w:rPr>
          <w:sz w:val="22"/>
          <w:szCs w:val="22"/>
        </w:rPr>
        <w:t xml:space="preserve"> розподіляються на дві підмножини, а згодом об’єднуються в оптимальні тріангуляції. Перевагою даного алгоритму є швидкість виконання</w:t>
      </w:r>
      <w:r w:rsidR="0098634F">
        <w:rPr>
          <w:sz w:val="22"/>
          <w:szCs w:val="22"/>
        </w:rPr>
        <w:t xml:space="preserve"> та легкість паралелізації.</w:t>
      </w:r>
      <w:r w:rsidR="00D106E7" w:rsidRPr="00646844">
        <w:rPr>
          <w:sz w:val="22"/>
          <w:szCs w:val="22"/>
        </w:rPr>
        <w:t xml:space="preserve"> </w:t>
      </w:r>
    </w:p>
    <w:p w14:paraId="364B570D" w14:textId="76815BDF" w:rsidR="00DA4507" w:rsidRPr="000C589C" w:rsidRDefault="000C589C" w:rsidP="00F65328">
      <w:pPr>
        <w:pStyle w:val="BodyText2"/>
        <w:ind w:firstLine="709"/>
        <w:rPr>
          <w:sz w:val="22"/>
          <w:szCs w:val="22"/>
        </w:rPr>
      </w:pPr>
      <w:r w:rsidRPr="000C589C">
        <w:rPr>
          <w:i/>
          <w:sz w:val="22"/>
          <w:szCs w:val="22"/>
        </w:rPr>
        <w:t>Новизна та ідея.</w:t>
      </w:r>
      <w:r>
        <w:rPr>
          <w:sz w:val="22"/>
          <w:szCs w:val="22"/>
        </w:rPr>
        <w:t xml:space="preserve"> </w:t>
      </w:r>
      <w:r w:rsidR="00DA4507" w:rsidRPr="000C589C">
        <w:rPr>
          <w:sz w:val="22"/>
          <w:szCs w:val="22"/>
        </w:rPr>
        <w:t xml:space="preserve">В розглядуваній роботі запропоновано </w:t>
      </w:r>
      <w:r w:rsidR="0098634F">
        <w:rPr>
          <w:sz w:val="22"/>
          <w:szCs w:val="22"/>
        </w:rPr>
        <w:t xml:space="preserve">власну імплементацію алгоритму побудови ЕМКД на основі алгоритму «розділяй та володарюй» та алгоритму </w:t>
      </w:r>
      <w:proofErr w:type="spellStart"/>
      <w:r w:rsidR="0098634F">
        <w:rPr>
          <w:sz w:val="22"/>
          <w:szCs w:val="22"/>
        </w:rPr>
        <w:t>Краскала</w:t>
      </w:r>
      <w:proofErr w:type="spellEnd"/>
      <w:r w:rsidR="0098634F">
        <w:rPr>
          <w:sz w:val="22"/>
          <w:szCs w:val="22"/>
        </w:rPr>
        <w:t>.</w:t>
      </w:r>
    </w:p>
    <w:p w14:paraId="03574BEB" w14:textId="072CFA9A" w:rsidR="00390DA9" w:rsidRPr="000C589C" w:rsidRDefault="00DA4507" w:rsidP="00F65328">
      <w:pPr>
        <w:pStyle w:val="BodyText2"/>
        <w:ind w:firstLine="709"/>
        <w:rPr>
          <w:sz w:val="22"/>
          <w:szCs w:val="22"/>
        </w:rPr>
      </w:pPr>
      <w:r w:rsidRPr="000C589C">
        <w:rPr>
          <w:i/>
          <w:sz w:val="22"/>
          <w:szCs w:val="22"/>
        </w:rPr>
        <w:t>Мета статті.</w:t>
      </w:r>
      <w:r w:rsidRPr="000C589C">
        <w:rPr>
          <w:sz w:val="22"/>
          <w:szCs w:val="22"/>
        </w:rPr>
        <w:t xml:space="preserve"> Розробити узагальнений метод побудови </w:t>
      </w:r>
      <w:r w:rsidR="0098634F">
        <w:rPr>
          <w:sz w:val="22"/>
          <w:szCs w:val="22"/>
        </w:rPr>
        <w:t>евклідового мінімального кістякового дерева.</w:t>
      </w:r>
      <w:r w:rsidRPr="000C589C">
        <w:rPr>
          <w:sz w:val="22"/>
          <w:szCs w:val="22"/>
        </w:rPr>
        <w:t xml:space="preserve"> </w:t>
      </w:r>
    </w:p>
    <w:p w14:paraId="470820B5" w14:textId="77777777" w:rsidR="008905C2" w:rsidRPr="000C589C" w:rsidRDefault="008905C2" w:rsidP="00F65328">
      <w:pPr>
        <w:pStyle w:val="BodyText2"/>
        <w:ind w:firstLine="709"/>
        <w:rPr>
          <w:b/>
          <w:sz w:val="22"/>
          <w:szCs w:val="22"/>
        </w:rPr>
      </w:pPr>
    </w:p>
    <w:p w14:paraId="1DDB8B49" w14:textId="77777777" w:rsidR="008905C2" w:rsidRPr="000C589C" w:rsidRDefault="00D71FDE" w:rsidP="00D71FDE">
      <w:pPr>
        <w:pStyle w:val="BodyText2"/>
        <w:rPr>
          <w:b/>
          <w:sz w:val="22"/>
          <w:szCs w:val="22"/>
        </w:rPr>
      </w:pPr>
      <w:r>
        <w:rPr>
          <w:b/>
          <w:sz w:val="22"/>
          <w:szCs w:val="22"/>
        </w:rPr>
        <w:t xml:space="preserve">2 </w:t>
      </w:r>
      <w:r w:rsidR="00D26D5B" w:rsidRPr="000C589C">
        <w:rPr>
          <w:b/>
          <w:sz w:val="22"/>
          <w:szCs w:val="22"/>
        </w:rPr>
        <w:t xml:space="preserve">Основна частина. </w:t>
      </w:r>
    </w:p>
    <w:p w14:paraId="0A7B2698" w14:textId="77777777" w:rsidR="008905C2" w:rsidRPr="000C589C" w:rsidRDefault="008905C2" w:rsidP="00F65328">
      <w:pPr>
        <w:pStyle w:val="BodyText2"/>
        <w:ind w:firstLine="709"/>
        <w:rPr>
          <w:b/>
          <w:sz w:val="22"/>
          <w:szCs w:val="22"/>
        </w:rPr>
      </w:pPr>
    </w:p>
    <w:p w14:paraId="31845C1A" w14:textId="353D9939" w:rsidR="00D26D5B" w:rsidRPr="000C589C" w:rsidRDefault="00724A50" w:rsidP="00F65328">
      <w:pPr>
        <w:pStyle w:val="BodyText2"/>
        <w:ind w:firstLine="709"/>
        <w:rPr>
          <w:sz w:val="22"/>
          <w:szCs w:val="22"/>
        </w:rPr>
      </w:pPr>
      <w:r>
        <w:rPr>
          <w:sz w:val="22"/>
          <w:szCs w:val="22"/>
        </w:rPr>
        <w:t>Сформулюємо задачу побудови тріангуляції Делоне.</w:t>
      </w:r>
    </w:p>
    <w:p w14:paraId="3DCE24D7" w14:textId="77777777" w:rsidR="00D26D5B" w:rsidRPr="000C589C" w:rsidRDefault="00D26D5B" w:rsidP="00584260">
      <w:pPr>
        <w:pStyle w:val="BodyText2"/>
        <w:ind w:firstLine="567"/>
        <w:rPr>
          <w:b/>
          <w:sz w:val="22"/>
          <w:szCs w:val="22"/>
        </w:rPr>
      </w:pPr>
    </w:p>
    <w:p w14:paraId="28682C51" w14:textId="6A1C9375" w:rsidR="0009000C" w:rsidRPr="000C589C" w:rsidRDefault="0009000C" w:rsidP="00120F72">
      <w:pPr>
        <w:spacing w:line="264" w:lineRule="auto"/>
        <w:jc w:val="both"/>
        <w:rPr>
          <w:b/>
          <w:sz w:val="22"/>
          <w:szCs w:val="22"/>
        </w:rPr>
      </w:pPr>
      <w:r w:rsidRPr="000C589C">
        <w:rPr>
          <w:sz w:val="22"/>
          <w:szCs w:val="22"/>
        </w:rPr>
        <w:t xml:space="preserve">  </w:t>
      </w:r>
      <w:r w:rsidRPr="000C589C">
        <w:rPr>
          <w:b/>
          <w:sz w:val="22"/>
          <w:szCs w:val="22"/>
        </w:rPr>
        <w:t xml:space="preserve">Постановка задачі </w:t>
      </w:r>
      <w:r w:rsidR="00724A50">
        <w:rPr>
          <w:b/>
          <w:sz w:val="22"/>
          <w:szCs w:val="22"/>
        </w:rPr>
        <w:t>побудови тріангуляції Делоне</w:t>
      </w:r>
      <w:r w:rsidRPr="000C589C">
        <w:rPr>
          <w:b/>
          <w:sz w:val="22"/>
          <w:szCs w:val="22"/>
        </w:rPr>
        <w:t>.</w:t>
      </w:r>
      <w:r w:rsidR="00724A50">
        <w:rPr>
          <w:b/>
          <w:sz w:val="22"/>
          <w:szCs w:val="22"/>
        </w:rPr>
        <w:t xml:space="preserve"> </w:t>
      </w:r>
      <w:r w:rsidR="00724A50">
        <w:rPr>
          <w:sz w:val="22"/>
          <w:szCs w:val="22"/>
        </w:rPr>
        <w:t>Нехай на площині задано набір точок</w:t>
      </w:r>
      <w:r w:rsidR="00724A50" w:rsidRPr="00724A50">
        <w:rPr>
          <w:sz w:val="22"/>
          <w:szCs w:val="22"/>
        </w:rPr>
        <w:t>{</w:t>
      </w:r>
      <w:proofErr w:type="spellStart"/>
      <w:r w:rsidR="00724A50" w:rsidRPr="00724A50">
        <w:rPr>
          <w:sz w:val="22"/>
          <w:szCs w:val="22"/>
        </w:rPr>
        <w:t>P</w:t>
      </w:r>
      <w:r w:rsidR="00724A50" w:rsidRPr="00724A50">
        <w:rPr>
          <w:sz w:val="22"/>
          <w:szCs w:val="22"/>
          <w:vertAlign w:val="subscript"/>
        </w:rPr>
        <w:t>i</w:t>
      </w:r>
      <w:proofErr w:type="spellEnd"/>
      <w:r w:rsidR="00724A50" w:rsidRPr="00724A50">
        <w:rPr>
          <w:sz w:val="22"/>
          <w:szCs w:val="22"/>
        </w:rPr>
        <w:t>=(</w:t>
      </w:r>
      <w:proofErr w:type="spellStart"/>
      <w:r w:rsidR="00724A50" w:rsidRPr="00724A50">
        <w:rPr>
          <w:sz w:val="22"/>
          <w:szCs w:val="22"/>
        </w:rPr>
        <w:t>x</w:t>
      </w:r>
      <w:r w:rsidR="00724A50" w:rsidRPr="00724A50">
        <w:rPr>
          <w:sz w:val="22"/>
          <w:szCs w:val="22"/>
          <w:vertAlign w:val="subscript"/>
        </w:rPr>
        <w:t>i</w:t>
      </w:r>
      <w:r w:rsidR="00724A50" w:rsidRPr="00724A50">
        <w:rPr>
          <w:sz w:val="22"/>
          <w:szCs w:val="22"/>
        </w:rPr>
        <w:t>,y</w:t>
      </w:r>
      <w:r w:rsidR="00724A50" w:rsidRPr="00724A50">
        <w:rPr>
          <w:sz w:val="22"/>
          <w:szCs w:val="22"/>
          <w:vertAlign w:val="subscript"/>
        </w:rPr>
        <w:t>i</w:t>
      </w:r>
      <w:proofErr w:type="spellEnd"/>
      <w:r w:rsidR="00724A50" w:rsidRPr="00724A50">
        <w:rPr>
          <w:sz w:val="22"/>
          <w:szCs w:val="22"/>
        </w:rPr>
        <w:t xml:space="preserve">)}. </w:t>
      </w:r>
      <w:r w:rsidR="00724A50">
        <w:rPr>
          <w:sz w:val="22"/>
          <w:szCs w:val="22"/>
        </w:rPr>
        <w:t>Тр</w:t>
      </w:r>
      <w:r w:rsidR="00A33151">
        <w:rPr>
          <w:sz w:val="22"/>
          <w:szCs w:val="22"/>
        </w:rPr>
        <w:t>і</w:t>
      </w:r>
      <w:r w:rsidR="00724A50">
        <w:rPr>
          <w:sz w:val="22"/>
          <w:szCs w:val="22"/>
        </w:rPr>
        <w:t xml:space="preserve">ангуляцією Делоне називається таке розбиття площини </w:t>
      </w:r>
      <w:r w:rsidR="00724A50" w:rsidRPr="00724A50">
        <w:rPr>
          <w:sz w:val="22"/>
          <w:szCs w:val="22"/>
        </w:rPr>
        <w:t xml:space="preserve">на </w:t>
      </w:r>
      <w:r w:rsidR="00724A50">
        <w:rPr>
          <w:sz w:val="22"/>
          <w:szCs w:val="22"/>
        </w:rPr>
        <w:t xml:space="preserve">трикутники з вершинами </w:t>
      </w:r>
      <w:r w:rsidR="00724A50" w:rsidRPr="00724A50">
        <w:rPr>
          <w:sz w:val="22"/>
          <w:szCs w:val="22"/>
        </w:rPr>
        <w:t xml:space="preserve">в </w:t>
      </w:r>
      <w:r w:rsidR="00724A50">
        <w:rPr>
          <w:sz w:val="22"/>
          <w:szCs w:val="22"/>
        </w:rPr>
        <w:t xml:space="preserve">заданих </w:t>
      </w:r>
      <w:r w:rsidR="00724A50" w:rsidRPr="00724A50">
        <w:rPr>
          <w:sz w:val="22"/>
          <w:szCs w:val="22"/>
        </w:rPr>
        <w:t xml:space="preserve">точках, </w:t>
      </w:r>
      <w:r w:rsidR="00724A50">
        <w:rPr>
          <w:sz w:val="22"/>
          <w:szCs w:val="22"/>
        </w:rPr>
        <w:t>що жодне коло</w:t>
      </w:r>
      <w:r w:rsidR="00724A50" w:rsidRPr="00724A50">
        <w:rPr>
          <w:sz w:val="22"/>
          <w:szCs w:val="22"/>
        </w:rPr>
        <w:t xml:space="preserve">, </w:t>
      </w:r>
      <w:r w:rsidR="00724A50">
        <w:rPr>
          <w:sz w:val="22"/>
          <w:szCs w:val="22"/>
        </w:rPr>
        <w:t>описане навко</w:t>
      </w:r>
      <w:r w:rsidR="00A33151">
        <w:rPr>
          <w:sz w:val="22"/>
          <w:szCs w:val="22"/>
        </w:rPr>
        <w:t>л</w:t>
      </w:r>
      <w:r w:rsidR="00724A50">
        <w:rPr>
          <w:sz w:val="22"/>
          <w:szCs w:val="22"/>
        </w:rPr>
        <w:t>о будь-якого з трикутників</w:t>
      </w:r>
      <w:r w:rsidR="00724A50" w:rsidRPr="00724A50">
        <w:rPr>
          <w:sz w:val="22"/>
          <w:szCs w:val="22"/>
        </w:rPr>
        <w:t>, не</w:t>
      </w:r>
      <w:r w:rsidR="00724A50">
        <w:rPr>
          <w:sz w:val="22"/>
          <w:szCs w:val="22"/>
        </w:rPr>
        <w:t xml:space="preserve"> містить інших точок із розбиття</w:t>
      </w:r>
      <w:r w:rsidR="00724A50" w:rsidRPr="00724A50">
        <w:rPr>
          <w:sz w:val="22"/>
          <w:szCs w:val="22"/>
        </w:rPr>
        <w:t>.</w:t>
      </w:r>
    </w:p>
    <w:p w14:paraId="3F78DB98" w14:textId="77777777" w:rsidR="00120F72" w:rsidRPr="000C589C" w:rsidRDefault="0009000C" w:rsidP="0009000C">
      <w:pPr>
        <w:spacing w:line="264" w:lineRule="auto"/>
        <w:rPr>
          <w:b/>
          <w:sz w:val="22"/>
          <w:szCs w:val="22"/>
        </w:rPr>
      </w:pPr>
      <w:r w:rsidRPr="000C589C">
        <w:rPr>
          <w:b/>
          <w:sz w:val="22"/>
          <w:szCs w:val="22"/>
        </w:rPr>
        <w:t xml:space="preserve">  </w:t>
      </w:r>
    </w:p>
    <w:p w14:paraId="1A8D2A97" w14:textId="5D835E27" w:rsidR="0009000C" w:rsidRDefault="0009000C" w:rsidP="0009000C">
      <w:pPr>
        <w:spacing w:line="264" w:lineRule="auto"/>
        <w:jc w:val="both"/>
        <w:rPr>
          <w:i/>
          <w:sz w:val="22"/>
          <w:szCs w:val="22"/>
        </w:rPr>
      </w:pPr>
      <w:r w:rsidRPr="000C589C">
        <w:rPr>
          <w:sz w:val="22"/>
          <w:szCs w:val="22"/>
        </w:rPr>
        <w:t xml:space="preserve"> </w:t>
      </w:r>
      <w:r w:rsidR="00BB32E5">
        <w:rPr>
          <w:b/>
          <w:sz w:val="22"/>
          <w:szCs w:val="22"/>
        </w:rPr>
        <w:t>Теорема 1</w:t>
      </w:r>
      <w:r w:rsidRPr="000C589C">
        <w:rPr>
          <w:b/>
          <w:sz w:val="22"/>
          <w:szCs w:val="22"/>
        </w:rPr>
        <w:t>.</w:t>
      </w:r>
      <w:r w:rsidRPr="000C589C">
        <w:rPr>
          <w:sz w:val="22"/>
          <w:szCs w:val="22"/>
        </w:rPr>
        <w:t xml:space="preserve"> </w:t>
      </w:r>
      <w:r w:rsidR="00BB32E5" w:rsidRPr="00BB32E5">
        <w:rPr>
          <w:i/>
          <w:sz w:val="22"/>
          <w:szCs w:val="22"/>
        </w:rPr>
        <w:t>Тр</w:t>
      </w:r>
      <w:r w:rsidR="00BB32E5">
        <w:rPr>
          <w:i/>
          <w:sz w:val="22"/>
          <w:szCs w:val="22"/>
        </w:rPr>
        <w:t>і</w:t>
      </w:r>
      <w:r w:rsidR="00BB32E5" w:rsidRPr="00BB32E5">
        <w:rPr>
          <w:i/>
          <w:sz w:val="22"/>
          <w:szCs w:val="22"/>
        </w:rPr>
        <w:t>ангуляц</w:t>
      </w:r>
      <w:r w:rsidR="00BB32E5">
        <w:rPr>
          <w:i/>
          <w:sz w:val="22"/>
          <w:szCs w:val="22"/>
        </w:rPr>
        <w:t>і</w:t>
      </w:r>
      <w:r w:rsidR="00BB32E5" w:rsidRPr="00BB32E5">
        <w:rPr>
          <w:i/>
          <w:sz w:val="22"/>
          <w:szCs w:val="22"/>
        </w:rPr>
        <w:t>ю Делоне можн</w:t>
      </w:r>
      <w:r w:rsidR="00BB32E5">
        <w:rPr>
          <w:i/>
          <w:sz w:val="22"/>
          <w:szCs w:val="22"/>
        </w:rPr>
        <w:t>а</w:t>
      </w:r>
      <w:r w:rsidR="00BB32E5" w:rsidRPr="00BB32E5">
        <w:rPr>
          <w:i/>
          <w:sz w:val="22"/>
          <w:szCs w:val="22"/>
        </w:rPr>
        <w:t xml:space="preserve"> </w:t>
      </w:r>
      <w:r w:rsidR="00BB32E5">
        <w:rPr>
          <w:i/>
          <w:sz w:val="22"/>
          <w:szCs w:val="22"/>
        </w:rPr>
        <w:t xml:space="preserve">отримати </w:t>
      </w:r>
      <w:r w:rsidR="00BB32E5" w:rsidRPr="00BB32E5">
        <w:rPr>
          <w:i/>
          <w:sz w:val="22"/>
          <w:szCs w:val="22"/>
        </w:rPr>
        <w:t xml:space="preserve">з </w:t>
      </w:r>
      <w:r w:rsidR="00BB32E5">
        <w:rPr>
          <w:i/>
          <w:sz w:val="22"/>
          <w:szCs w:val="22"/>
        </w:rPr>
        <w:t xml:space="preserve">будь-якої іншої </w:t>
      </w:r>
      <w:r w:rsidR="00BB32E5" w:rsidRPr="00BB32E5">
        <w:rPr>
          <w:i/>
          <w:sz w:val="22"/>
          <w:szCs w:val="22"/>
        </w:rPr>
        <w:t>тр</w:t>
      </w:r>
      <w:r w:rsidR="00BB32E5">
        <w:rPr>
          <w:i/>
          <w:sz w:val="22"/>
          <w:szCs w:val="22"/>
        </w:rPr>
        <w:t>і</w:t>
      </w:r>
      <w:r w:rsidR="00BB32E5" w:rsidRPr="00BB32E5">
        <w:rPr>
          <w:i/>
          <w:sz w:val="22"/>
          <w:szCs w:val="22"/>
        </w:rPr>
        <w:t>ангуляц</w:t>
      </w:r>
      <w:r w:rsidR="00BB32E5">
        <w:rPr>
          <w:i/>
          <w:sz w:val="22"/>
          <w:szCs w:val="22"/>
        </w:rPr>
        <w:t>ії</w:t>
      </w:r>
      <w:r w:rsidR="00BB32E5" w:rsidRPr="00BB32E5">
        <w:rPr>
          <w:i/>
          <w:sz w:val="22"/>
          <w:szCs w:val="22"/>
        </w:rPr>
        <w:t xml:space="preserve"> по т</w:t>
      </w:r>
      <w:r w:rsidR="00BB32E5">
        <w:rPr>
          <w:i/>
          <w:sz w:val="22"/>
          <w:szCs w:val="22"/>
        </w:rPr>
        <w:t>і</w:t>
      </w:r>
      <w:r w:rsidR="00BB32E5" w:rsidRPr="00BB32E5">
        <w:rPr>
          <w:i/>
          <w:sz w:val="22"/>
          <w:szCs w:val="22"/>
        </w:rPr>
        <w:t>й же систем</w:t>
      </w:r>
      <w:r w:rsidR="00BB32E5">
        <w:rPr>
          <w:i/>
          <w:sz w:val="22"/>
          <w:szCs w:val="22"/>
        </w:rPr>
        <w:t xml:space="preserve">і </w:t>
      </w:r>
      <w:r w:rsidR="00BB32E5" w:rsidRPr="00BB32E5">
        <w:rPr>
          <w:i/>
          <w:sz w:val="22"/>
          <w:szCs w:val="22"/>
        </w:rPr>
        <w:t>точ</w:t>
      </w:r>
      <w:r w:rsidR="00BB32E5">
        <w:rPr>
          <w:i/>
          <w:sz w:val="22"/>
          <w:szCs w:val="22"/>
        </w:rPr>
        <w:t>о</w:t>
      </w:r>
      <w:r w:rsidR="00BB32E5" w:rsidRPr="00BB32E5">
        <w:rPr>
          <w:i/>
          <w:sz w:val="22"/>
          <w:szCs w:val="22"/>
        </w:rPr>
        <w:t xml:space="preserve">к, </w:t>
      </w:r>
      <w:r w:rsidR="00BB32E5">
        <w:rPr>
          <w:i/>
          <w:sz w:val="22"/>
          <w:szCs w:val="22"/>
        </w:rPr>
        <w:t xml:space="preserve">послідовно перебудовуючи пари сусідніх трикутників </w:t>
      </w:r>
      <w:r w:rsidR="00BB32E5" w:rsidRPr="00BB32E5">
        <w:rPr>
          <w:i/>
          <w:sz w:val="22"/>
          <w:szCs w:val="22"/>
        </w:rPr>
        <w:t xml:space="preserve">(ABC) </w:t>
      </w:r>
      <w:r w:rsidR="00BB32E5">
        <w:rPr>
          <w:i/>
          <w:sz w:val="22"/>
          <w:szCs w:val="22"/>
        </w:rPr>
        <w:t>і</w:t>
      </w:r>
      <w:r w:rsidR="00BB32E5" w:rsidRPr="00BB32E5">
        <w:rPr>
          <w:i/>
          <w:sz w:val="22"/>
          <w:szCs w:val="22"/>
        </w:rPr>
        <w:t xml:space="preserve"> (BCD), </w:t>
      </w:r>
      <w:r w:rsidR="00BB32E5">
        <w:rPr>
          <w:i/>
          <w:sz w:val="22"/>
          <w:szCs w:val="22"/>
        </w:rPr>
        <w:t xml:space="preserve">що </w:t>
      </w:r>
      <w:r w:rsidR="00BB32E5" w:rsidRPr="00BB32E5">
        <w:rPr>
          <w:i/>
          <w:sz w:val="22"/>
          <w:szCs w:val="22"/>
        </w:rPr>
        <w:t xml:space="preserve">не </w:t>
      </w:r>
      <w:r w:rsidR="00BB32E5">
        <w:rPr>
          <w:i/>
          <w:sz w:val="22"/>
          <w:szCs w:val="22"/>
        </w:rPr>
        <w:t xml:space="preserve">задовольняють умову </w:t>
      </w:r>
      <w:r w:rsidR="00BB32E5" w:rsidRPr="00BB32E5">
        <w:rPr>
          <w:i/>
          <w:sz w:val="22"/>
          <w:szCs w:val="22"/>
        </w:rPr>
        <w:t>Делоне, в пар</w:t>
      </w:r>
      <w:r w:rsidR="00BB32E5">
        <w:rPr>
          <w:i/>
          <w:sz w:val="22"/>
          <w:szCs w:val="22"/>
        </w:rPr>
        <w:t>и</w:t>
      </w:r>
      <w:r w:rsidR="00BB32E5" w:rsidRPr="00BB32E5">
        <w:rPr>
          <w:i/>
          <w:sz w:val="22"/>
          <w:szCs w:val="22"/>
        </w:rPr>
        <w:t xml:space="preserve"> </w:t>
      </w:r>
      <w:r w:rsidR="00BB32E5">
        <w:rPr>
          <w:i/>
          <w:sz w:val="22"/>
          <w:szCs w:val="22"/>
        </w:rPr>
        <w:t xml:space="preserve">трикутників </w:t>
      </w:r>
      <w:r w:rsidR="00BB32E5" w:rsidRPr="00BB32E5">
        <w:rPr>
          <w:i/>
          <w:sz w:val="22"/>
          <w:szCs w:val="22"/>
        </w:rPr>
        <w:t>(ABD) и (ACD)</w:t>
      </w:r>
      <w:r w:rsidR="00BB32E5">
        <w:rPr>
          <w:i/>
          <w:sz w:val="22"/>
          <w:szCs w:val="22"/>
        </w:rPr>
        <w:t>.</w:t>
      </w:r>
    </w:p>
    <w:p w14:paraId="34A7AA90" w14:textId="4465C503" w:rsidR="005C5D28" w:rsidRDefault="00BB32E5" w:rsidP="0009000C">
      <w:pPr>
        <w:spacing w:line="264" w:lineRule="auto"/>
        <w:jc w:val="both"/>
        <w:rPr>
          <w:i/>
          <w:sz w:val="22"/>
          <w:szCs w:val="22"/>
        </w:rPr>
      </w:pPr>
      <w:r>
        <w:rPr>
          <w:b/>
          <w:sz w:val="22"/>
          <w:szCs w:val="22"/>
        </w:rPr>
        <w:t xml:space="preserve">Теорема </w:t>
      </w:r>
      <w:r>
        <w:rPr>
          <w:b/>
          <w:sz w:val="22"/>
          <w:szCs w:val="22"/>
        </w:rPr>
        <w:t>2</w:t>
      </w:r>
      <w:r w:rsidRPr="000C589C">
        <w:rPr>
          <w:b/>
          <w:sz w:val="22"/>
          <w:szCs w:val="22"/>
        </w:rPr>
        <w:t>.</w:t>
      </w:r>
      <w:r w:rsidRPr="000C589C">
        <w:rPr>
          <w:sz w:val="22"/>
          <w:szCs w:val="22"/>
        </w:rPr>
        <w:t xml:space="preserve"> </w:t>
      </w:r>
      <w:r w:rsidRPr="00BB32E5">
        <w:rPr>
          <w:i/>
          <w:sz w:val="22"/>
          <w:szCs w:val="22"/>
        </w:rPr>
        <w:t>Тр</w:t>
      </w:r>
      <w:r>
        <w:rPr>
          <w:i/>
          <w:sz w:val="22"/>
          <w:szCs w:val="22"/>
        </w:rPr>
        <w:t>і</w:t>
      </w:r>
      <w:r w:rsidRPr="00BB32E5">
        <w:rPr>
          <w:i/>
          <w:sz w:val="22"/>
          <w:szCs w:val="22"/>
        </w:rPr>
        <w:t>ангуляц</w:t>
      </w:r>
      <w:r>
        <w:rPr>
          <w:i/>
          <w:sz w:val="22"/>
          <w:szCs w:val="22"/>
        </w:rPr>
        <w:t>і</w:t>
      </w:r>
      <w:r w:rsidRPr="00BB32E5">
        <w:rPr>
          <w:i/>
          <w:sz w:val="22"/>
          <w:szCs w:val="22"/>
        </w:rPr>
        <w:t xml:space="preserve">я Делоне </w:t>
      </w:r>
      <w:r>
        <w:rPr>
          <w:i/>
          <w:sz w:val="22"/>
          <w:szCs w:val="22"/>
        </w:rPr>
        <w:t xml:space="preserve">має </w:t>
      </w:r>
      <w:r w:rsidRPr="00BB32E5">
        <w:rPr>
          <w:i/>
          <w:sz w:val="22"/>
          <w:szCs w:val="22"/>
        </w:rPr>
        <w:t>максимальн</w:t>
      </w:r>
      <w:r>
        <w:rPr>
          <w:i/>
          <w:sz w:val="22"/>
          <w:szCs w:val="22"/>
        </w:rPr>
        <w:t>у</w:t>
      </w:r>
      <w:r w:rsidRPr="00BB32E5">
        <w:rPr>
          <w:i/>
          <w:sz w:val="22"/>
          <w:szCs w:val="22"/>
        </w:rPr>
        <w:t xml:space="preserve"> </w:t>
      </w:r>
      <w:r>
        <w:rPr>
          <w:i/>
          <w:sz w:val="22"/>
          <w:szCs w:val="22"/>
        </w:rPr>
        <w:t>суму мінімальних кутів усіх своїх трикутників серед усіх можливих тріангуляцій</w:t>
      </w:r>
      <w:r w:rsidRPr="00BB32E5">
        <w:rPr>
          <w:i/>
          <w:sz w:val="22"/>
          <w:szCs w:val="22"/>
        </w:rPr>
        <w:t>.</w:t>
      </w:r>
    </w:p>
    <w:p w14:paraId="1F4729A3" w14:textId="77777777" w:rsidR="005C5D28" w:rsidRDefault="005C5D28" w:rsidP="0009000C">
      <w:pPr>
        <w:spacing w:line="264" w:lineRule="auto"/>
        <w:jc w:val="both"/>
        <w:rPr>
          <w:i/>
          <w:sz w:val="22"/>
          <w:szCs w:val="22"/>
          <w:lang w:val="en-US"/>
        </w:rPr>
      </w:pPr>
    </w:p>
    <w:p w14:paraId="08150518" w14:textId="77777777" w:rsidR="00646844" w:rsidRDefault="00646844" w:rsidP="0009000C">
      <w:pPr>
        <w:spacing w:line="264" w:lineRule="auto"/>
        <w:jc w:val="both"/>
        <w:rPr>
          <w:i/>
          <w:sz w:val="22"/>
          <w:szCs w:val="22"/>
          <w:lang w:val="en-US"/>
        </w:rPr>
      </w:pPr>
    </w:p>
    <w:p w14:paraId="29712A02" w14:textId="77777777" w:rsidR="00646844" w:rsidRDefault="00646844" w:rsidP="0009000C">
      <w:pPr>
        <w:spacing w:line="264" w:lineRule="auto"/>
        <w:jc w:val="both"/>
        <w:rPr>
          <w:i/>
          <w:sz w:val="22"/>
          <w:szCs w:val="22"/>
          <w:lang w:val="en-US"/>
        </w:rPr>
      </w:pPr>
    </w:p>
    <w:p w14:paraId="756562B8" w14:textId="77777777" w:rsidR="00646844" w:rsidRPr="00646844" w:rsidRDefault="00646844" w:rsidP="0009000C">
      <w:pPr>
        <w:spacing w:line="264" w:lineRule="auto"/>
        <w:jc w:val="both"/>
        <w:rPr>
          <w:i/>
          <w:sz w:val="22"/>
          <w:szCs w:val="22"/>
          <w:lang w:val="en-US"/>
        </w:rPr>
      </w:pPr>
    </w:p>
    <w:p w14:paraId="4D891E6F" w14:textId="77777777" w:rsidR="00EC56A1" w:rsidRDefault="00EC56A1" w:rsidP="0009000C">
      <w:pPr>
        <w:spacing w:line="264" w:lineRule="auto"/>
        <w:jc w:val="both"/>
        <w:rPr>
          <w:i/>
          <w:sz w:val="22"/>
          <w:szCs w:val="22"/>
        </w:rPr>
      </w:pPr>
    </w:p>
    <w:p w14:paraId="20617041" w14:textId="7B5D6218" w:rsidR="00EC56A1" w:rsidRPr="000C589C" w:rsidRDefault="00EC56A1" w:rsidP="00EC56A1">
      <w:pPr>
        <w:spacing w:line="264" w:lineRule="auto"/>
        <w:rPr>
          <w:b/>
          <w:sz w:val="22"/>
          <w:szCs w:val="22"/>
        </w:rPr>
      </w:pPr>
      <w:r>
        <w:rPr>
          <w:b/>
          <w:sz w:val="22"/>
          <w:szCs w:val="22"/>
        </w:rPr>
        <w:t>2.</w:t>
      </w:r>
      <w:r w:rsidRPr="000C589C">
        <w:rPr>
          <w:b/>
          <w:sz w:val="22"/>
          <w:szCs w:val="22"/>
        </w:rPr>
        <w:t xml:space="preserve">1. Побудова </w:t>
      </w:r>
      <w:r w:rsidR="00BB32E5">
        <w:rPr>
          <w:b/>
          <w:sz w:val="22"/>
          <w:szCs w:val="22"/>
        </w:rPr>
        <w:t>тріангуляції Делоне методом «розділяй та во</w:t>
      </w:r>
      <w:r w:rsidR="00F40D9E">
        <w:rPr>
          <w:b/>
          <w:sz w:val="22"/>
          <w:szCs w:val="22"/>
        </w:rPr>
        <w:t>лодарюй</w:t>
      </w:r>
      <w:r w:rsidR="00BB32E5">
        <w:rPr>
          <w:b/>
          <w:sz w:val="22"/>
          <w:szCs w:val="22"/>
        </w:rPr>
        <w:t>»</w:t>
      </w:r>
      <w:r w:rsidRPr="000C589C">
        <w:rPr>
          <w:b/>
          <w:sz w:val="22"/>
          <w:szCs w:val="22"/>
        </w:rPr>
        <w:t>.</w:t>
      </w:r>
    </w:p>
    <w:p w14:paraId="551C1E9E" w14:textId="77777777" w:rsidR="00EC56A1" w:rsidRPr="000C589C" w:rsidRDefault="00EC56A1" w:rsidP="0009000C">
      <w:pPr>
        <w:spacing w:line="264" w:lineRule="auto"/>
        <w:jc w:val="both"/>
        <w:rPr>
          <w:sz w:val="22"/>
          <w:szCs w:val="22"/>
        </w:rPr>
      </w:pPr>
    </w:p>
    <w:p w14:paraId="488932D9" w14:textId="6551EB0F" w:rsidR="00F40D9E" w:rsidRDefault="00F40D9E" w:rsidP="00F40D9E">
      <w:pPr>
        <w:spacing w:line="264" w:lineRule="auto"/>
        <w:ind w:firstLine="708"/>
        <w:jc w:val="both"/>
        <w:rPr>
          <w:sz w:val="22"/>
          <w:szCs w:val="22"/>
        </w:rPr>
      </w:pPr>
      <w:r>
        <w:rPr>
          <w:sz w:val="22"/>
          <w:szCs w:val="22"/>
        </w:rPr>
        <w:t>Множина точок розбивається на дві підмножини за певним правилом, включаючи але не обмежуючись, за горизонтальними чи вертикальними прямими. Згодом проводимо злиття тріангуляцій в одну, на фінальному кроці отримуючи тріангуляцію Делоне.</w:t>
      </w:r>
    </w:p>
    <w:p w14:paraId="12B38C72" w14:textId="3DE1D326" w:rsidR="00A33151" w:rsidRDefault="00A33151" w:rsidP="00F40D9E">
      <w:pPr>
        <w:spacing w:line="264" w:lineRule="auto"/>
        <w:ind w:firstLine="708"/>
        <w:jc w:val="both"/>
        <w:rPr>
          <w:sz w:val="22"/>
          <w:szCs w:val="22"/>
        </w:rPr>
      </w:pPr>
      <w:r>
        <w:rPr>
          <w:sz w:val="22"/>
          <w:szCs w:val="22"/>
        </w:rPr>
        <w:t>Покажемо, що всі ребра з евклідового мінімального кістякового дерева є ребрами з тріангуляції Делоне.</w:t>
      </w:r>
    </w:p>
    <w:p w14:paraId="760A1EF1" w14:textId="06656854" w:rsidR="00A33151" w:rsidRPr="00A33151" w:rsidRDefault="00A33151" w:rsidP="00A33151">
      <w:pPr>
        <w:spacing w:line="264" w:lineRule="auto"/>
        <w:jc w:val="both"/>
        <w:rPr>
          <w:i/>
          <w:sz w:val="22"/>
          <w:szCs w:val="22"/>
        </w:rPr>
      </w:pPr>
      <w:r>
        <w:rPr>
          <w:b/>
          <w:sz w:val="22"/>
          <w:szCs w:val="22"/>
        </w:rPr>
        <w:t>Теорема 2</w:t>
      </w:r>
      <w:r w:rsidRPr="000C589C">
        <w:rPr>
          <w:b/>
          <w:sz w:val="22"/>
          <w:szCs w:val="22"/>
        </w:rPr>
        <w:t>.</w:t>
      </w:r>
      <w:r w:rsidRPr="000C589C">
        <w:rPr>
          <w:sz w:val="22"/>
          <w:szCs w:val="22"/>
        </w:rPr>
        <w:t xml:space="preserve"> </w:t>
      </w:r>
      <w:r>
        <w:rPr>
          <w:i/>
          <w:sz w:val="22"/>
          <w:szCs w:val="22"/>
        </w:rPr>
        <w:t>Кожне ребро, що входить в евклідове мінімальне кістякове дерево, також входить у т</w:t>
      </w:r>
      <w:r w:rsidRPr="00BB32E5">
        <w:rPr>
          <w:i/>
          <w:sz w:val="22"/>
          <w:szCs w:val="22"/>
        </w:rPr>
        <w:t>р</w:t>
      </w:r>
      <w:r>
        <w:rPr>
          <w:i/>
          <w:sz w:val="22"/>
          <w:szCs w:val="22"/>
        </w:rPr>
        <w:t>і</w:t>
      </w:r>
      <w:r w:rsidRPr="00BB32E5">
        <w:rPr>
          <w:i/>
          <w:sz w:val="22"/>
          <w:szCs w:val="22"/>
        </w:rPr>
        <w:t>ангуляц</w:t>
      </w:r>
      <w:r>
        <w:rPr>
          <w:i/>
          <w:sz w:val="22"/>
          <w:szCs w:val="22"/>
        </w:rPr>
        <w:t>і</w:t>
      </w:r>
      <w:r>
        <w:rPr>
          <w:i/>
          <w:sz w:val="22"/>
          <w:szCs w:val="22"/>
        </w:rPr>
        <w:t>ю</w:t>
      </w:r>
      <w:r w:rsidRPr="00BB32E5">
        <w:rPr>
          <w:i/>
          <w:sz w:val="22"/>
          <w:szCs w:val="22"/>
        </w:rPr>
        <w:t xml:space="preserve"> Делоне.</w:t>
      </w:r>
    </w:p>
    <w:p w14:paraId="69053E68" w14:textId="6B69CD91" w:rsidR="00604ABC" w:rsidRDefault="000F351B" w:rsidP="0009000C">
      <w:pPr>
        <w:spacing w:line="264" w:lineRule="auto"/>
        <w:jc w:val="both"/>
        <w:rPr>
          <w:sz w:val="22"/>
          <w:szCs w:val="22"/>
        </w:rPr>
      </w:pPr>
      <w:r w:rsidRPr="000F351B">
        <w:rPr>
          <w:b/>
          <w:bCs/>
          <w:sz w:val="22"/>
          <w:szCs w:val="22"/>
        </w:rPr>
        <w:t>Доведення.</w:t>
      </w:r>
      <w:r>
        <w:rPr>
          <w:sz w:val="22"/>
          <w:szCs w:val="22"/>
          <w:lang w:val="en-US"/>
        </w:rPr>
        <w:t xml:space="preserve"> </w:t>
      </w:r>
      <w:r>
        <w:rPr>
          <w:sz w:val="22"/>
          <w:szCs w:val="22"/>
        </w:rPr>
        <w:t xml:space="preserve">Нехай </w:t>
      </w:r>
      <m:oMath>
        <m:r>
          <w:rPr>
            <w:rFonts w:ascii="Cambria Math" w:hAnsi="Cambria Math"/>
            <w:sz w:val="22"/>
            <w:szCs w:val="22"/>
            <w:lang w:val="en-US"/>
          </w:rPr>
          <m:t>T</m:t>
        </m:r>
      </m:oMath>
      <w:r>
        <w:rPr>
          <w:sz w:val="22"/>
          <w:szCs w:val="22"/>
          <w:lang w:val="en-US"/>
        </w:rPr>
        <w:t xml:space="preserve"> – </w:t>
      </w:r>
      <w:r>
        <w:rPr>
          <w:sz w:val="22"/>
          <w:szCs w:val="22"/>
        </w:rPr>
        <w:t xml:space="preserve">евклідове мінімальне кістякове дерево, </w:t>
      </w:r>
      <m:oMath>
        <m:r>
          <w:rPr>
            <w:rFonts w:ascii="Cambria Math" w:hAnsi="Cambria Math"/>
            <w:sz w:val="22"/>
            <w:szCs w:val="22"/>
          </w:rPr>
          <m:t>e</m:t>
        </m:r>
      </m:oMath>
      <w:r>
        <w:rPr>
          <w:sz w:val="22"/>
          <w:szCs w:val="22"/>
          <w:lang w:val="en-US"/>
        </w:rPr>
        <w:t xml:space="preserve"> – </w:t>
      </w:r>
      <w:r>
        <w:rPr>
          <w:sz w:val="22"/>
          <w:szCs w:val="22"/>
          <w:lang w:val="ru-RU"/>
        </w:rPr>
        <w:t xml:space="preserve">ребро, </w:t>
      </w:r>
      <w:proofErr w:type="spellStart"/>
      <w:r>
        <w:rPr>
          <w:sz w:val="22"/>
          <w:szCs w:val="22"/>
          <w:lang w:val="ru-RU"/>
        </w:rPr>
        <w:t>що</w:t>
      </w:r>
      <w:proofErr w:type="spellEnd"/>
      <w:r>
        <w:rPr>
          <w:sz w:val="22"/>
          <w:szCs w:val="22"/>
          <w:lang w:val="ru-RU"/>
        </w:rPr>
        <w:t xml:space="preserve"> не входить до </w:t>
      </w:r>
      <w:proofErr w:type="spellStart"/>
      <w:r>
        <w:rPr>
          <w:sz w:val="22"/>
          <w:szCs w:val="22"/>
          <w:lang w:val="ru-RU"/>
        </w:rPr>
        <w:t>тр</w:t>
      </w:r>
      <w:r>
        <w:rPr>
          <w:sz w:val="22"/>
          <w:szCs w:val="22"/>
        </w:rPr>
        <w:t>іангуляції</w:t>
      </w:r>
      <w:proofErr w:type="spellEnd"/>
      <w:r>
        <w:rPr>
          <w:sz w:val="22"/>
          <w:szCs w:val="22"/>
        </w:rPr>
        <w:t xml:space="preserve"> Делоне. Побудуємо коло </w:t>
      </w:r>
      <m:oMath>
        <m:r>
          <w:rPr>
            <w:rFonts w:ascii="Cambria Math" w:hAnsi="Cambria Math"/>
            <w:sz w:val="22"/>
            <w:szCs w:val="22"/>
          </w:rPr>
          <m:t>С</m:t>
        </m:r>
      </m:oMath>
      <w:r>
        <w:rPr>
          <w:sz w:val="22"/>
          <w:szCs w:val="22"/>
        </w:rPr>
        <w:t xml:space="preserve">, в якому </w:t>
      </w:r>
      <m:oMath>
        <m:r>
          <w:rPr>
            <w:rFonts w:ascii="Cambria Math" w:hAnsi="Cambria Math"/>
            <w:sz w:val="22"/>
            <w:szCs w:val="22"/>
            <w:lang w:val="en-US"/>
          </w:rPr>
          <m:t>e</m:t>
        </m:r>
      </m:oMath>
      <w:r>
        <w:rPr>
          <w:sz w:val="22"/>
          <w:szCs w:val="22"/>
          <w:lang w:val="en-US"/>
        </w:rPr>
        <w:t xml:space="preserve"> </w:t>
      </w:r>
      <w:proofErr w:type="spellStart"/>
      <w:r>
        <w:rPr>
          <w:sz w:val="22"/>
          <w:szCs w:val="22"/>
          <w:lang w:val="ru-RU"/>
        </w:rPr>
        <w:t>виступа</w:t>
      </w:r>
      <w:proofErr w:type="spellEnd"/>
      <w:r>
        <w:rPr>
          <w:sz w:val="22"/>
          <w:szCs w:val="22"/>
        </w:rPr>
        <w:t xml:space="preserve">є діаметром. За нашим припущенням, </w:t>
      </w:r>
      <m:oMath>
        <m:r>
          <w:rPr>
            <w:rFonts w:ascii="Cambria Math" w:hAnsi="Cambria Math"/>
            <w:sz w:val="22"/>
            <w:szCs w:val="22"/>
            <w:lang w:val="en-US"/>
          </w:rPr>
          <m:t>e</m:t>
        </m:r>
      </m:oMath>
      <w:r>
        <w:rPr>
          <w:sz w:val="22"/>
          <w:szCs w:val="22"/>
          <w:lang w:val="en-US"/>
        </w:rPr>
        <w:t xml:space="preserve"> </w:t>
      </w:r>
      <w:r>
        <w:rPr>
          <w:sz w:val="22"/>
          <w:szCs w:val="22"/>
          <w:lang w:val="ru-RU"/>
        </w:rPr>
        <w:t xml:space="preserve">не </w:t>
      </w:r>
      <w:proofErr w:type="spellStart"/>
      <w:r>
        <w:rPr>
          <w:sz w:val="22"/>
          <w:szCs w:val="22"/>
          <w:lang w:val="ru-RU"/>
        </w:rPr>
        <w:t>належить</w:t>
      </w:r>
      <w:proofErr w:type="spellEnd"/>
      <w:r>
        <w:rPr>
          <w:sz w:val="22"/>
          <w:szCs w:val="22"/>
          <w:lang w:val="ru-RU"/>
        </w:rPr>
        <w:t xml:space="preserve"> </w:t>
      </w:r>
      <w:r>
        <w:rPr>
          <w:sz w:val="22"/>
          <w:szCs w:val="22"/>
        </w:rPr>
        <w:t xml:space="preserve">тріангуляції Делоне, отже, всередині кола </w:t>
      </w:r>
      <m:oMath>
        <m:r>
          <w:rPr>
            <w:rFonts w:ascii="Cambria Math" w:hAnsi="Cambria Math"/>
            <w:sz w:val="22"/>
            <w:szCs w:val="22"/>
            <w:lang w:val="en-US"/>
          </w:rPr>
          <m:t>C</m:t>
        </m:r>
      </m:oMath>
      <w:r>
        <w:rPr>
          <w:sz w:val="22"/>
          <w:szCs w:val="22"/>
          <w:lang w:val="en-US"/>
        </w:rPr>
        <w:t xml:space="preserve"> </w:t>
      </w:r>
      <w:r>
        <w:rPr>
          <w:sz w:val="22"/>
          <w:szCs w:val="22"/>
        </w:rPr>
        <w:t xml:space="preserve">існує інша відмінна вершина графа </w:t>
      </w:r>
      <m:oMath>
        <m:r>
          <w:rPr>
            <w:rFonts w:ascii="Cambria Math" w:hAnsi="Cambria Math"/>
            <w:sz w:val="22"/>
            <w:szCs w:val="22"/>
            <w:lang w:val="en-US"/>
          </w:rPr>
          <m:t>r</m:t>
        </m:r>
      </m:oMath>
      <w:r>
        <w:rPr>
          <w:sz w:val="22"/>
          <w:szCs w:val="22"/>
          <w:lang w:val="en-US"/>
        </w:rPr>
        <w:t>.</w:t>
      </w:r>
      <w:r>
        <w:rPr>
          <w:sz w:val="22"/>
          <w:szCs w:val="22"/>
        </w:rPr>
        <w:t xml:space="preserve"> </w:t>
      </w:r>
      <w:r w:rsidR="00762235">
        <w:rPr>
          <w:sz w:val="22"/>
          <w:szCs w:val="22"/>
        </w:rPr>
        <w:t xml:space="preserve">Тоді ребро, що сполучає початок/кінець </w:t>
      </w:r>
      <m:oMath>
        <m:r>
          <w:rPr>
            <w:rFonts w:ascii="Cambria Math" w:hAnsi="Cambria Math"/>
            <w:sz w:val="22"/>
            <w:szCs w:val="22"/>
            <w:lang w:val="ru-RU"/>
          </w:rPr>
          <m:t>е</m:t>
        </m:r>
      </m:oMath>
      <w:r w:rsidR="00762235">
        <w:rPr>
          <w:sz w:val="22"/>
          <w:szCs w:val="22"/>
          <w:lang w:val="ru-RU"/>
        </w:rPr>
        <w:t xml:space="preserve"> </w:t>
      </w:r>
      <w:r w:rsidR="00762235">
        <w:rPr>
          <w:sz w:val="22"/>
          <w:szCs w:val="22"/>
        </w:rPr>
        <w:t xml:space="preserve">та </w:t>
      </w:r>
      <m:oMath>
        <m:r>
          <w:rPr>
            <w:rFonts w:ascii="Cambria Math" w:hAnsi="Cambria Math"/>
            <w:sz w:val="22"/>
            <w:szCs w:val="22"/>
            <w:lang w:val="en-US"/>
          </w:rPr>
          <m:t>r</m:t>
        </m:r>
      </m:oMath>
      <w:r w:rsidR="00762235">
        <w:rPr>
          <w:sz w:val="22"/>
          <w:szCs w:val="22"/>
          <w:lang w:val="en-US"/>
        </w:rPr>
        <w:t xml:space="preserve">, </w:t>
      </w:r>
      <w:r w:rsidR="00762235">
        <w:rPr>
          <w:sz w:val="22"/>
          <w:szCs w:val="22"/>
        </w:rPr>
        <w:t xml:space="preserve">буде коротше за </w:t>
      </w:r>
      <m:oMath>
        <m:r>
          <w:rPr>
            <w:rFonts w:ascii="Cambria Math" w:hAnsi="Cambria Math"/>
            <w:sz w:val="22"/>
            <w:szCs w:val="22"/>
            <w:lang w:val="en-US"/>
          </w:rPr>
          <m:t>e</m:t>
        </m:r>
      </m:oMath>
      <w:r w:rsidR="00762235">
        <w:rPr>
          <w:sz w:val="22"/>
          <w:szCs w:val="22"/>
          <w:lang w:val="en-US"/>
        </w:rPr>
        <w:t xml:space="preserve">, </w:t>
      </w:r>
      <w:r w:rsidR="00762235">
        <w:rPr>
          <w:sz w:val="22"/>
          <w:szCs w:val="22"/>
        </w:rPr>
        <w:t xml:space="preserve">вилучення ж ребра </w:t>
      </w:r>
      <m:oMath>
        <m:r>
          <w:rPr>
            <w:rFonts w:ascii="Cambria Math" w:hAnsi="Cambria Math"/>
            <w:sz w:val="22"/>
            <w:szCs w:val="22"/>
            <w:lang w:val="en-US"/>
          </w:rPr>
          <m:t>e</m:t>
        </m:r>
      </m:oMath>
      <w:r w:rsidR="00762235">
        <w:rPr>
          <w:sz w:val="22"/>
          <w:szCs w:val="22"/>
          <w:lang w:val="en-US"/>
        </w:rPr>
        <w:t xml:space="preserve"> </w:t>
      </w:r>
      <w:r w:rsidR="00762235">
        <w:rPr>
          <w:sz w:val="22"/>
          <w:szCs w:val="22"/>
          <w:lang w:val="ru-RU"/>
        </w:rPr>
        <w:t xml:space="preserve">та </w:t>
      </w:r>
      <w:proofErr w:type="spellStart"/>
      <w:r w:rsidR="00762235">
        <w:rPr>
          <w:sz w:val="22"/>
          <w:szCs w:val="22"/>
          <w:lang w:val="ru-RU"/>
        </w:rPr>
        <w:t>сполучення</w:t>
      </w:r>
      <w:proofErr w:type="spellEnd"/>
      <w:r w:rsidR="00762235">
        <w:rPr>
          <w:sz w:val="22"/>
          <w:szCs w:val="22"/>
          <w:lang w:val="ru-RU"/>
        </w:rPr>
        <w:t xml:space="preserve"> </w:t>
      </w:r>
      <w:r w:rsidR="00762235">
        <w:rPr>
          <w:sz w:val="22"/>
          <w:szCs w:val="22"/>
        </w:rPr>
        <w:t xml:space="preserve">початку/кінця </w:t>
      </w:r>
      <m:oMath>
        <m:r>
          <w:rPr>
            <w:rFonts w:ascii="Cambria Math" w:hAnsi="Cambria Math"/>
            <w:sz w:val="22"/>
            <w:szCs w:val="22"/>
            <w:lang w:val="en-US"/>
          </w:rPr>
          <m:t>e</m:t>
        </m:r>
      </m:oMath>
      <w:r w:rsidR="00762235">
        <w:rPr>
          <w:sz w:val="22"/>
          <w:szCs w:val="22"/>
          <w:lang w:val="en-US"/>
        </w:rPr>
        <w:t xml:space="preserve"> </w:t>
      </w:r>
      <w:r w:rsidR="00762235">
        <w:rPr>
          <w:sz w:val="22"/>
          <w:szCs w:val="22"/>
          <w:lang w:val="ru-RU"/>
        </w:rPr>
        <w:t xml:space="preserve">та </w:t>
      </w:r>
      <m:oMath>
        <m:r>
          <w:rPr>
            <w:rFonts w:ascii="Cambria Math" w:hAnsi="Cambria Math"/>
            <w:sz w:val="22"/>
            <w:szCs w:val="22"/>
            <w:lang w:val="en-US"/>
          </w:rPr>
          <m:t>r</m:t>
        </m:r>
      </m:oMath>
      <w:r w:rsidR="00762235">
        <w:rPr>
          <w:sz w:val="22"/>
          <w:szCs w:val="22"/>
        </w:rPr>
        <w:t xml:space="preserve"> призведе до утворення кістякового дерева з меншою сумою довжин </w:t>
      </w:r>
      <w:proofErr w:type="spellStart"/>
      <w:r w:rsidR="00762235">
        <w:rPr>
          <w:sz w:val="22"/>
          <w:szCs w:val="22"/>
        </w:rPr>
        <w:t>ребер</w:t>
      </w:r>
      <w:proofErr w:type="spellEnd"/>
      <w:r w:rsidR="00762235">
        <w:rPr>
          <w:sz w:val="22"/>
          <w:szCs w:val="22"/>
        </w:rPr>
        <w:t xml:space="preserve">. Отже, </w:t>
      </w:r>
      <m:oMath>
        <m:r>
          <w:rPr>
            <w:rFonts w:ascii="Cambria Math" w:hAnsi="Cambria Math"/>
            <w:sz w:val="22"/>
            <w:szCs w:val="22"/>
            <w:lang w:val="en-US"/>
          </w:rPr>
          <m:t>T</m:t>
        </m:r>
      </m:oMath>
      <w:r w:rsidR="00762235">
        <w:rPr>
          <w:sz w:val="22"/>
          <w:szCs w:val="22"/>
          <w:lang w:val="en-US"/>
        </w:rPr>
        <w:t xml:space="preserve"> – </w:t>
      </w:r>
      <w:r w:rsidR="00762235">
        <w:rPr>
          <w:sz w:val="22"/>
          <w:szCs w:val="22"/>
          <w:lang w:val="ru-RU"/>
        </w:rPr>
        <w:t>не м</w:t>
      </w:r>
      <w:proofErr w:type="spellStart"/>
      <w:r w:rsidR="00762235">
        <w:rPr>
          <w:sz w:val="22"/>
          <w:szCs w:val="22"/>
        </w:rPr>
        <w:t>інімальне</w:t>
      </w:r>
      <w:proofErr w:type="spellEnd"/>
      <w:r w:rsidR="00762235">
        <w:rPr>
          <w:sz w:val="22"/>
          <w:szCs w:val="22"/>
        </w:rPr>
        <w:t xml:space="preserve"> кістякове дерево. Отримали протиріччя.</w:t>
      </w:r>
    </w:p>
    <w:p w14:paraId="7324B951" w14:textId="775A1EC9" w:rsidR="00762235" w:rsidRDefault="00313DDE" w:rsidP="00762235">
      <w:pPr>
        <w:spacing w:line="264" w:lineRule="auto"/>
        <w:jc w:val="center"/>
        <w:rPr>
          <w:noProof/>
          <w:sz w:val="22"/>
          <w:szCs w:val="22"/>
        </w:rPr>
      </w:pPr>
      <w:r w:rsidRPr="00762235">
        <w:rPr>
          <w:noProof/>
          <w:sz w:val="22"/>
          <w:szCs w:val="22"/>
        </w:rPr>
        <w:drawing>
          <wp:inline distT="0" distB="0" distL="0" distR="0" wp14:anchorId="6F523AEF" wp14:editId="11F65F31">
            <wp:extent cx="4173855" cy="4187190"/>
            <wp:effectExtent l="0" t="0" r="0" b="0"/>
            <wp:docPr id="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3855" cy="4187190"/>
                    </a:xfrm>
                    <a:prstGeom prst="rect">
                      <a:avLst/>
                    </a:prstGeom>
                    <a:noFill/>
                    <a:ln>
                      <a:noFill/>
                    </a:ln>
                  </pic:spPr>
                </pic:pic>
              </a:graphicData>
            </a:graphic>
          </wp:inline>
        </w:drawing>
      </w:r>
    </w:p>
    <w:p w14:paraId="575C0FB6" w14:textId="6968BCA9" w:rsidR="002120D6" w:rsidRDefault="002120D6" w:rsidP="00762235">
      <w:pPr>
        <w:spacing w:line="264" w:lineRule="auto"/>
        <w:jc w:val="center"/>
        <w:rPr>
          <w:noProof/>
          <w:sz w:val="22"/>
          <w:szCs w:val="22"/>
          <w:lang w:val="en-US"/>
        </w:rPr>
      </w:pPr>
      <w:r>
        <w:rPr>
          <w:noProof/>
          <w:sz w:val="22"/>
          <w:szCs w:val="22"/>
        </w:rPr>
        <w:t xml:space="preserve">Рис. 1. Ребро ЕМКД та додання точки </w:t>
      </w:r>
      <w:r>
        <w:rPr>
          <w:noProof/>
          <w:sz w:val="22"/>
          <w:szCs w:val="22"/>
          <w:lang w:val="en-US"/>
        </w:rPr>
        <w:t>r</w:t>
      </w:r>
    </w:p>
    <w:p w14:paraId="721A95EE" w14:textId="77777777" w:rsidR="002120D6" w:rsidRPr="002120D6" w:rsidRDefault="002120D6" w:rsidP="00762235">
      <w:pPr>
        <w:spacing w:line="264" w:lineRule="auto"/>
        <w:jc w:val="center"/>
        <w:rPr>
          <w:noProof/>
          <w:sz w:val="22"/>
          <w:szCs w:val="22"/>
          <w:lang w:val="en-US"/>
        </w:rPr>
      </w:pPr>
    </w:p>
    <w:p w14:paraId="632FDFCF" w14:textId="4B15C003" w:rsidR="00762235" w:rsidRPr="00762235" w:rsidRDefault="00762235" w:rsidP="00762235">
      <w:pPr>
        <w:spacing w:line="264" w:lineRule="auto"/>
        <w:rPr>
          <w:sz w:val="22"/>
          <w:szCs w:val="22"/>
        </w:rPr>
      </w:pPr>
      <w:r>
        <w:rPr>
          <w:noProof/>
          <w:sz w:val="22"/>
          <w:szCs w:val="22"/>
        </w:rPr>
        <w:t>Отже, після побудови тріангуляції Делоне, ми отримали набір ребер, що можуть увійти у мінімальне кістякове дерево. Для подальшого вирішення задачі можна скористатися алгоритмом побудови мінімального кістякового дерева Краскала.</w:t>
      </w:r>
    </w:p>
    <w:p w14:paraId="73CD2DA2" w14:textId="50C39207" w:rsidR="00EF2709" w:rsidRPr="006D671F" w:rsidRDefault="00EF2709" w:rsidP="00EF2709">
      <w:pPr>
        <w:spacing w:line="264" w:lineRule="auto"/>
        <w:rPr>
          <w:bCs/>
          <w:sz w:val="22"/>
          <w:szCs w:val="22"/>
          <w:lang w:val="en-US"/>
        </w:rPr>
      </w:pPr>
      <w:r>
        <w:rPr>
          <w:b/>
          <w:sz w:val="22"/>
          <w:szCs w:val="22"/>
        </w:rPr>
        <w:t>Означення</w:t>
      </w:r>
      <w:r w:rsidR="00762235">
        <w:rPr>
          <w:b/>
          <w:sz w:val="22"/>
          <w:szCs w:val="22"/>
        </w:rPr>
        <w:t xml:space="preserve"> мінімального кістякового дерева</w:t>
      </w:r>
      <w:r w:rsidR="0009000C" w:rsidRPr="000C589C">
        <w:rPr>
          <w:b/>
          <w:sz w:val="22"/>
          <w:szCs w:val="22"/>
        </w:rPr>
        <w:t>.</w:t>
      </w:r>
      <w:r w:rsidR="00946AAE" w:rsidRPr="000C589C">
        <w:rPr>
          <w:b/>
          <w:sz w:val="22"/>
          <w:szCs w:val="22"/>
        </w:rPr>
        <w:t xml:space="preserve"> </w:t>
      </w:r>
      <w:r w:rsidR="0009000C" w:rsidRPr="000C589C">
        <w:rPr>
          <w:b/>
          <w:sz w:val="22"/>
          <w:szCs w:val="22"/>
        </w:rPr>
        <w:t xml:space="preserve"> </w:t>
      </w:r>
      <w:r w:rsidRPr="00EF2709">
        <w:rPr>
          <w:bCs/>
          <w:sz w:val="22"/>
          <w:szCs w:val="22"/>
        </w:rPr>
        <w:t xml:space="preserve">Нехай маємо граф </w:t>
      </w:r>
      <m:oMath>
        <m:r>
          <w:rPr>
            <w:rFonts w:ascii="Cambria Math" w:hAnsi="Cambria Math"/>
            <w:sz w:val="22"/>
            <w:szCs w:val="22"/>
          </w:rPr>
          <m:t>G=(V, E)</m:t>
        </m:r>
      </m:oMath>
      <w:r>
        <w:rPr>
          <w:bCs/>
          <w:sz w:val="22"/>
          <w:szCs w:val="22"/>
        </w:rPr>
        <w:t xml:space="preserve"> </w:t>
      </w:r>
      <w:r w:rsidRPr="00EF2709">
        <w:rPr>
          <w:bCs/>
          <w:sz w:val="22"/>
          <w:szCs w:val="22"/>
        </w:rPr>
        <w:t xml:space="preserve">де </w:t>
      </w:r>
      <m:oMath>
        <m:r>
          <w:rPr>
            <w:rFonts w:ascii="Cambria Math" w:hAnsi="Cambria Math"/>
            <w:sz w:val="22"/>
            <w:szCs w:val="22"/>
          </w:rPr>
          <m:t>V</m:t>
        </m:r>
      </m:oMath>
      <w:r w:rsidRPr="00EF2709">
        <w:rPr>
          <w:bCs/>
          <w:sz w:val="22"/>
          <w:szCs w:val="22"/>
        </w:rPr>
        <w:t xml:space="preserve"> це множина вершин, а </w:t>
      </w:r>
      <m:oMath>
        <m:r>
          <m:rPr>
            <m:sty m:val="p"/>
          </m:rPr>
          <w:rPr>
            <w:rFonts w:ascii="Cambria Math" w:hAnsi="Cambria Math"/>
            <w:sz w:val="22"/>
            <w:szCs w:val="22"/>
          </w:rPr>
          <m:t>E</m:t>
        </m:r>
        <m:r>
          <m:rPr>
            <m:sty m:val="p"/>
          </m:rPr>
          <w:rPr>
            <w:rFonts w:ascii="Cambria Math"/>
            <w:sz w:val="22"/>
            <w:szCs w:val="22"/>
          </w:rPr>
          <m:t xml:space="preserve"> </m:t>
        </m:r>
      </m:oMath>
      <w:r w:rsidRPr="00EF2709">
        <w:rPr>
          <w:bCs/>
          <w:sz w:val="22"/>
          <w:szCs w:val="22"/>
        </w:rPr>
        <w:t xml:space="preserve">це множина ребер. І для кожного ребра </w:t>
      </w:r>
      <m:oMath>
        <m:r>
          <m:rPr>
            <m:sty m:val="p"/>
          </m:rPr>
          <w:rPr>
            <w:rFonts w:ascii="Cambria Math" w:hAnsi="Cambria Math"/>
            <w:sz w:val="22"/>
            <w:szCs w:val="22"/>
          </w:rPr>
          <m:t xml:space="preserve">(u,v) </m:t>
        </m:r>
        <m:r>
          <m:rPr>
            <m:sty m:val="p"/>
          </m:rPr>
          <w:rPr>
            <w:rFonts w:ascii="Cambria Math" w:hAnsi="Cambria Math"/>
            <w:sz w:val="22"/>
            <w:szCs w:val="22"/>
          </w:rPr>
          <m:t>∈</m:t>
        </m:r>
        <m:r>
          <m:rPr>
            <m:sty m:val="p"/>
          </m:rPr>
          <w:rPr>
            <w:rFonts w:ascii="Cambria Math" w:hAnsi="Cambria Math"/>
            <w:sz w:val="22"/>
            <w:szCs w:val="22"/>
          </w:rPr>
          <m:t xml:space="preserve"> E</m:t>
        </m:r>
      </m:oMath>
      <w:r w:rsidR="00470EE8">
        <w:rPr>
          <w:bCs/>
          <w:sz w:val="22"/>
          <w:szCs w:val="22"/>
          <w:lang w:val="en-US"/>
        </w:rPr>
        <w:t xml:space="preserve"> </w:t>
      </w:r>
      <w:r w:rsidRPr="00EF2709">
        <w:rPr>
          <w:bCs/>
          <w:sz w:val="22"/>
          <w:szCs w:val="22"/>
        </w:rPr>
        <w:t>відома його вага</w:t>
      </w:r>
      <w:r w:rsidR="006D671F">
        <w:rPr>
          <w:bCs/>
          <w:sz w:val="22"/>
          <w:szCs w:val="22"/>
          <w:lang w:val="en-US"/>
        </w:rPr>
        <w:t xml:space="preserve"> </w:t>
      </w:r>
      <m:oMath>
        <m:r>
          <m:rPr>
            <m:sty m:val="p"/>
          </m:rPr>
          <w:rPr>
            <w:rFonts w:ascii="Cambria Math" w:hAnsi="Cambria Math"/>
            <w:sz w:val="22"/>
            <w:szCs w:val="22"/>
          </w:rPr>
          <m:t>w(u,v)</m:t>
        </m:r>
      </m:oMath>
      <w:r w:rsidR="006D671F">
        <w:rPr>
          <w:bCs/>
          <w:sz w:val="22"/>
          <w:szCs w:val="22"/>
          <w:lang w:val="en-US"/>
        </w:rPr>
        <w:t>.</w:t>
      </w:r>
      <w:r w:rsidRPr="00EF2709">
        <w:rPr>
          <w:bCs/>
          <w:sz w:val="22"/>
          <w:szCs w:val="22"/>
        </w:rPr>
        <w:t xml:space="preserve"> Мінімальним кістяковим деревом називається множина </w:t>
      </w:r>
      <m:oMath>
        <m:r>
          <w:rPr>
            <w:rFonts w:ascii="Cambria Math" w:hAnsi="Cambria Math"/>
            <w:sz w:val="22"/>
            <w:szCs w:val="22"/>
          </w:rPr>
          <m:t>T⊆E</m:t>
        </m:r>
      </m:oMath>
      <w:r w:rsidR="006D671F">
        <w:rPr>
          <w:bCs/>
          <w:sz w:val="22"/>
          <w:szCs w:val="22"/>
          <w:lang w:val="en-US"/>
        </w:rPr>
        <w:t>,</w:t>
      </w:r>
      <w:r w:rsidRPr="00EF2709">
        <w:rPr>
          <w:bCs/>
          <w:sz w:val="22"/>
          <w:szCs w:val="22"/>
        </w:rPr>
        <w:t xml:space="preserve"> що поєднує всі вершини і чия повна вага</w:t>
      </w:r>
      <w:r w:rsidR="006D671F">
        <w:rPr>
          <w:bCs/>
          <w:sz w:val="22"/>
          <w:szCs w:val="22"/>
          <w:lang w:val="en-US"/>
        </w:rPr>
        <w:t xml:space="preserve"> </w:t>
      </w:r>
      <m:oMath>
        <m:r>
          <w:rPr>
            <w:rFonts w:ascii="Cambria Math" w:hAnsi="Cambria Math"/>
            <w:sz w:val="22"/>
            <w:szCs w:val="22"/>
            <w:lang w:val="en-US"/>
          </w:rPr>
          <m:t>w</m:t>
        </m:r>
        <m:d>
          <m:dPr>
            <m:ctrlPr>
              <w:rPr>
                <w:rFonts w:ascii="Cambria Math" w:hAnsi="Cambria Math"/>
                <w:bCs/>
                <w:i/>
                <w:sz w:val="22"/>
                <w:szCs w:val="22"/>
                <w:lang w:val="en-US"/>
              </w:rPr>
            </m:ctrlPr>
          </m:dPr>
          <m:e>
            <m:r>
              <w:rPr>
                <w:rFonts w:ascii="Cambria Math" w:hAnsi="Cambria Math"/>
                <w:sz w:val="22"/>
                <w:szCs w:val="22"/>
                <w:lang w:val="en-US"/>
              </w:rPr>
              <m:t>T</m:t>
            </m:r>
          </m:e>
        </m:d>
        <m:r>
          <w:rPr>
            <w:rFonts w:ascii="Cambria Math" w:hAnsi="Cambria Math"/>
            <w:sz w:val="22"/>
            <w:szCs w:val="22"/>
            <w:lang w:val="en-US"/>
          </w:rPr>
          <m:t xml:space="preserve">= </m:t>
        </m:r>
        <m:nary>
          <m:naryPr>
            <m:chr m:val="∑"/>
            <m:limLoc m:val="undOvr"/>
            <m:supHide m:val="1"/>
            <m:ctrlPr>
              <w:rPr>
                <w:rFonts w:ascii="Cambria Math" w:hAnsi="Cambria Math"/>
                <w:bCs/>
                <w:i/>
                <w:sz w:val="22"/>
                <w:szCs w:val="22"/>
                <w:lang w:val="en-US"/>
              </w:rPr>
            </m:ctrlPr>
          </m:naryPr>
          <m:sub>
            <m:r>
              <w:rPr>
                <w:rFonts w:ascii="Cambria Math" w:hAnsi="Cambria Math"/>
                <w:sz w:val="22"/>
                <w:szCs w:val="22"/>
                <w:lang w:val="en-US"/>
              </w:rPr>
              <m:t>(u,v)∈T</m:t>
            </m:r>
          </m:sub>
          <m:sup/>
          <m:e>
            <m:r>
              <w:rPr>
                <w:rFonts w:ascii="Cambria Math" w:hAnsi="Cambria Math"/>
                <w:sz w:val="22"/>
                <w:szCs w:val="22"/>
                <w:lang w:val="en-US"/>
              </w:rPr>
              <m:t>w</m:t>
            </m:r>
            <m:d>
              <m:dPr>
                <m:ctrlPr>
                  <w:rPr>
                    <w:rFonts w:ascii="Cambria Math" w:hAnsi="Cambria Math"/>
                    <w:bCs/>
                    <w:i/>
                    <w:sz w:val="22"/>
                    <w:szCs w:val="22"/>
                    <w:lang w:val="en-US"/>
                  </w:rPr>
                </m:ctrlPr>
              </m:dPr>
              <m:e>
                <m:r>
                  <w:rPr>
                    <w:rFonts w:ascii="Cambria Math" w:hAnsi="Cambria Math"/>
                    <w:sz w:val="22"/>
                    <w:szCs w:val="22"/>
                    <w:lang w:val="en-US"/>
                  </w:rPr>
                  <m:t>u,v</m:t>
                </m:r>
              </m:e>
            </m:d>
          </m:e>
        </m:nary>
      </m:oMath>
    </w:p>
    <w:p w14:paraId="09381013" w14:textId="7A8809A4" w:rsidR="00604ABC" w:rsidRPr="00EF2709" w:rsidRDefault="00EF2709" w:rsidP="00EF2709">
      <w:pPr>
        <w:spacing w:line="264" w:lineRule="auto"/>
        <w:rPr>
          <w:bCs/>
          <w:sz w:val="22"/>
          <w:szCs w:val="22"/>
          <w:lang w:val="ru-RU"/>
        </w:rPr>
      </w:pPr>
      <w:r w:rsidRPr="00EF2709">
        <w:rPr>
          <w:bCs/>
          <w:sz w:val="22"/>
          <w:szCs w:val="22"/>
        </w:rPr>
        <w:t>є найменшою.</w:t>
      </w:r>
    </w:p>
    <w:p w14:paraId="2E70D749" w14:textId="77777777" w:rsidR="004B1511" w:rsidRPr="000C589C" w:rsidRDefault="004B1511" w:rsidP="004B1511">
      <w:pPr>
        <w:spacing w:line="264" w:lineRule="auto"/>
        <w:ind w:firstLine="284"/>
        <w:rPr>
          <w:sz w:val="22"/>
          <w:szCs w:val="22"/>
        </w:rPr>
      </w:pPr>
    </w:p>
    <w:p w14:paraId="39FFC7C3" w14:textId="0D2D32DE" w:rsidR="0009000C" w:rsidRDefault="00EC56A1" w:rsidP="00EC56A1">
      <w:pPr>
        <w:spacing w:line="264" w:lineRule="auto"/>
        <w:rPr>
          <w:b/>
          <w:sz w:val="22"/>
          <w:szCs w:val="22"/>
        </w:rPr>
      </w:pPr>
      <w:r>
        <w:rPr>
          <w:b/>
          <w:sz w:val="22"/>
          <w:szCs w:val="22"/>
        </w:rPr>
        <w:t xml:space="preserve">2. 2  </w:t>
      </w:r>
      <w:r w:rsidR="0009000C" w:rsidRPr="000C589C">
        <w:rPr>
          <w:b/>
          <w:sz w:val="22"/>
          <w:szCs w:val="22"/>
        </w:rPr>
        <w:t xml:space="preserve">Побудова </w:t>
      </w:r>
      <w:r w:rsidR="009775F4">
        <w:rPr>
          <w:b/>
          <w:sz w:val="22"/>
          <w:szCs w:val="22"/>
        </w:rPr>
        <w:t xml:space="preserve">мінімального кістякового дерева з використанням алгоритму </w:t>
      </w:r>
      <w:proofErr w:type="spellStart"/>
      <w:r w:rsidR="009775F4">
        <w:rPr>
          <w:b/>
          <w:sz w:val="22"/>
          <w:szCs w:val="22"/>
        </w:rPr>
        <w:t>Краскала</w:t>
      </w:r>
      <w:proofErr w:type="spellEnd"/>
      <w:r w:rsidR="0009000C" w:rsidRPr="000C589C">
        <w:rPr>
          <w:b/>
          <w:sz w:val="22"/>
          <w:szCs w:val="22"/>
        </w:rPr>
        <w:t>.</w:t>
      </w:r>
    </w:p>
    <w:p w14:paraId="687CAA8D" w14:textId="683FDB55" w:rsidR="001E6167" w:rsidRPr="001E6167" w:rsidRDefault="001E6167" w:rsidP="001E6167">
      <w:pPr>
        <w:spacing w:line="264" w:lineRule="auto"/>
        <w:rPr>
          <w:bCs/>
          <w:sz w:val="22"/>
          <w:szCs w:val="22"/>
          <w:lang w:val="en-US"/>
        </w:rPr>
      </w:pPr>
      <w:r>
        <w:rPr>
          <w:bCs/>
          <w:sz w:val="22"/>
          <w:szCs w:val="22"/>
        </w:rPr>
        <w:lastRenderedPageBreak/>
        <w:t>Розглянемо зважений зв’язний граф</w:t>
      </w:r>
      <w:r w:rsidRPr="001E6167">
        <w:rPr>
          <w:bCs/>
          <w:sz w:val="22"/>
          <w:szCs w:val="22"/>
          <w:lang w:val="en-US"/>
        </w:rPr>
        <w:t> </w:t>
      </w:r>
      <m:oMath>
        <m:r>
          <m:rPr>
            <m:sty m:val="p"/>
          </m:rPr>
          <w:rPr>
            <w:rFonts w:ascii="Cambria Math" w:hAnsi="Cambria Math"/>
            <w:sz w:val="22"/>
            <w:szCs w:val="22"/>
            <w:lang w:val="en-US"/>
          </w:rPr>
          <m:t>G=(V, E)</m:t>
        </m:r>
      </m:oMath>
      <w:r w:rsidRPr="001E6167">
        <w:rPr>
          <w:bCs/>
          <w:sz w:val="22"/>
          <w:szCs w:val="22"/>
          <w:lang w:val="en-US"/>
        </w:rPr>
        <w:t>, де</w:t>
      </w:r>
      <m:oMath>
        <m:r>
          <w:rPr>
            <w:rFonts w:ascii="Cambria Math" w:hAnsi="Cambria Math"/>
            <w:sz w:val="22"/>
            <w:szCs w:val="22"/>
            <w:lang w:val="en-US"/>
          </w:rPr>
          <m:t xml:space="preserve"> </m:t>
        </m:r>
        <m:r>
          <m:rPr>
            <m:sty m:val="p"/>
          </m:rPr>
          <w:rPr>
            <w:rFonts w:ascii="Cambria Math" w:hAnsi="Cambria Math"/>
            <w:sz w:val="22"/>
            <w:szCs w:val="22"/>
            <w:lang w:val="en-US"/>
          </w:rPr>
          <m:t>V</m:t>
        </m:r>
      </m:oMath>
      <w:r w:rsidRPr="001E6167">
        <w:rPr>
          <w:bCs/>
          <w:sz w:val="22"/>
          <w:szCs w:val="22"/>
          <w:lang w:val="en-US"/>
        </w:rPr>
        <w:t xml:space="preserve"> — </w:t>
      </w:r>
      <w:proofErr w:type="spellStart"/>
      <w:r w:rsidRPr="001E6167">
        <w:rPr>
          <w:bCs/>
          <w:sz w:val="22"/>
          <w:szCs w:val="22"/>
          <w:lang w:val="en-US"/>
        </w:rPr>
        <w:t>множина</w:t>
      </w:r>
      <w:proofErr w:type="spellEnd"/>
      <w:r w:rsidRPr="001E6167">
        <w:rPr>
          <w:bCs/>
          <w:sz w:val="22"/>
          <w:szCs w:val="22"/>
          <w:lang w:val="en-US"/>
        </w:rPr>
        <w:t xml:space="preserve"> </w:t>
      </w:r>
      <w:proofErr w:type="spellStart"/>
      <w:r w:rsidRPr="001E6167">
        <w:rPr>
          <w:bCs/>
          <w:sz w:val="22"/>
          <w:szCs w:val="22"/>
          <w:lang w:val="en-US"/>
        </w:rPr>
        <w:t>вершин</w:t>
      </w:r>
      <w:proofErr w:type="spellEnd"/>
      <w:r w:rsidRPr="001E6167">
        <w:rPr>
          <w:bCs/>
          <w:sz w:val="22"/>
          <w:szCs w:val="22"/>
          <w:lang w:val="en-US"/>
        </w:rPr>
        <w:t>,</w:t>
      </w:r>
      <m:oMath>
        <m:r>
          <w:rPr>
            <w:rFonts w:ascii="Cambria Math" w:hAnsi="Cambria Math"/>
            <w:sz w:val="22"/>
            <w:szCs w:val="22"/>
            <w:lang w:val="en-US"/>
          </w:rPr>
          <m:t xml:space="preserve"> </m:t>
        </m:r>
        <m:r>
          <m:rPr>
            <m:sty m:val="p"/>
          </m:rPr>
          <w:rPr>
            <w:rFonts w:ascii="Cambria Math" w:hAnsi="Cambria Math"/>
            <w:sz w:val="22"/>
            <w:szCs w:val="22"/>
            <w:lang w:val="en-US"/>
          </w:rPr>
          <m:t>E</m:t>
        </m:r>
      </m:oMath>
      <w:r w:rsidRPr="001E6167">
        <w:rPr>
          <w:bCs/>
          <w:sz w:val="22"/>
          <w:szCs w:val="22"/>
          <w:lang w:val="en-US"/>
        </w:rPr>
        <w:t xml:space="preserve"> — множина ребер, для кожного з яких задано вагу. </w:t>
      </w:r>
      <w:r>
        <w:rPr>
          <w:bCs/>
          <w:sz w:val="22"/>
          <w:szCs w:val="22"/>
        </w:rPr>
        <w:t xml:space="preserve">Алгоритм </w:t>
      </w:r>
      <w:proofErr w:type="spellStart"/>
      <w:r>
        <w:rPr>
          <w:bCs/>
          <w:sz w:val="22"/>
          <w:szCs w:val="22"/>
        </w:rPr>
        <w:t>Краскала</w:t>
      </w:r>
      <w:proofErr w:type="spellEnd"/>
      <w:r>
        <w:rPr>
          <w:bCs/>
          <w:sz w:val="22"/>
          <w:szCs w:val="22"/>
        </w:rPr>
        <w:t xml:space="preserve"> починається </w:t>
      </w:r>
      <w:r w:rsidRPr="001E6167">
        <w:rPr>
          <w:bCs/>
          <w:sz w:val="22"/>
          <w:szCs w:val="22"/>
          <w:lang w:val="en-US"/>
        </w:rPr>
        <w:t xml:space="preserve">з </w:t>
      </w:r>
      <w:r>
        <w:rPr>
          <w:bCs/>
          <w:sz w:val="22"/>
          <w:szCs w:val="22"/>
        </w:rPr>
        <w:t>побудови виродженого лісу</w:t>
      </w:r>
      <w:r w:rsidRPr="001E6167">
        <w:rPr>
          <w:bCs/>
          <w:sz w:val="22"/>
          <w:szCs w:val="22"/>
          <w:lang w:val="en-US"/>
        </w:rPr>
        <w:t xml:space="preserve">, </w:t>
      </w:r>
      <w:r>
        <w:rPr>
          <w:bCs/>
          <w:sz w:val="22"/>
          <w:szCs w:val="22"/>
        </w:rPr>
        <w:t xml:space="preserve">що містить </w:t>
      </w:r>
      <m:oMath>
        <m:r>
          <m:rPr>
            <m:sty m:val="p"/>
          </m:rPr>
          <w:rPr>
            <w:rFonts w:ascii="Cambria Math" w:hAnsi="Cambria Math"/>
            <w:sz w:val="22"/>
            <w:szCs w:val="22"/>
            <w:lang w:val="en-US"/>
          </w:rPr>
          <m:t>V</m:t>
        </m:r>
        <m:r>
          <m:rPr>
            <m:sty m:val="p"/>
          </m:rPr>
          <w:rPr>
            <w:rFonts w:ascii="Cambria Math"/>
            <w:sz w:val="22"/>
            <w:szCs w:val="22"/>
            <w:lang w:val="en-US"/>
          </w:rPr>
          <m:t xml:space="preserve"> </m:t>
        </m:r>
      </m:oMath>
      <w:r w:rsidRPr="001E6167">
        <w:rPr>
          <w:bCs/>
          <w:sz w:val="22"/>
          <w:szCs w:val="22"/>
          <w:lang w:val="en-US"/>
        </w:rPr>
        <w:t xml:space="preserve">дерев, кожне з яких складається з </w:t>
      </w:r>
      <w:r>
        <w:rPr>
          <w:bCs/>
          <w:sz w:val="22"/>
          <w:szCs w:val="22"/>
        </w:rPr>
        <w:t>однієї вершини</w:t>
      </w:r>
      <w:r w:rsidRPr="001E6167">
        <w:rPr>
          <w:bCs/>
          <w:sz w:val="22"/>
          <w:szCs w:val="22"/>
          <w:lang w:val="en-US"/>
        </w:rPr>
        <w:t xml:space="preserve">. </w:t>
      </w:r>
      <w:r>
        <w:rPr>
          <w:bCs/>
          <w:sz w:val="22"/>
          <w:szCs w:val="22"/>
        </w:rPr>
        <w:t>Далі виконуються операції об’єднання двох дерев</w:t>
      </w:r>
      <w:r w:rsidRPr="001E6167">
        <w:rPr>
          <w:bCs/>
          <w:sz w:val="22"/>
          <w:szCs w:val="22"/>
          <w:lang w:val="en-US"/>
        </w:rPr>
        <w:t xml:space="preserve">, </w:t>
      </w:r>
      <w:r>
        <w:rPr>
          <w:bCs/>
          <w:sz w:val="22"/>
          <w:szCs w:val="22"/>
        </w:rPr>
        <w:t>для чого використовуються найкоротші можливі ребра</w:t>
      </w:r>
      <w:r w:rsidRPr="001E6167">
        <w:rPr>
          <w:bCs/>
          <w:sz w:val="22"/>
          <w:szCs w:val="22"/>
          <w:lang w:val="en-US"/>
        </w:rPr>
        <w:t xml:space="preserve">, </w:t>
      </w:r>
      <w:r>
        <w:rPr>
          <w:bCs/>
          <w:sz w:val="22"/>
          <w:szCs w:val="22"/>
        </w:rPr>
        <w:t>поки не утвориться єдине дерево, що</w:t>
      </w:r>
      <w:r w:rsidRPr="001E6167">
        <w:rPr>
          <w:bCs/>
          <w:sz w:val="22"/>
          <w:szCs w:val="22"/>
          <w:lang w:val="en-US"/>
        </w:rPr>
        <w:t xml:space="preserve"> і </w:t>
      </w:r>
      <w:r>
        <w:rPr>
          <w:bCs/>
          <w:sz w:val="22"/>
          <w:szCs w:val="22"/>
        </w:rPr>
        <w:t>буде мінімальним кістяковим деревом</w:t>
      </w:r>
      <w:r w:rsidRPr="001E6167">
        <w:rPr>
          <w:bCs/>
          <w:sz w:val="22"/>
          <w:szCs w:val="22"/>
          <w:lang w:val="en-US"/>
        </w:rPr>
        <w:t>.</w:t>
      </w:r>
    </w:p>
    <w:p w14:paraId="1A0534B6" w14:textId="77777777" w:rsidR="009775F4" w:rsidRDefault="009775F4" w:rsidP="00EC56A1">
      <w:pPr>
        <w:spacing w:line="264" w:lineRule="auto"/>
        <w:rPr>
          <w:b/>
          <w:sz w:val="22"/>
          <w:szCs w:val="22"/>
        </w:rPr>
      </w:pPr>
    </w:p>
    <w:p w14:paraId="2EDA440E" w14:textId="38EACBE2" w:rsidR="001246F5" w:rsidRDefault="009775F4" w:rsidP="001E6167">
      <w:pPr>
        <w:spacing w:line="264" w:lineRule="auto"/>
        <w:rPr>
          <w:b/>
          <w:sz w:val="22"/>
          <w:szCs w:val="22"/>
        </w:rPr>
      </w:pPr>
      <w:r>
        <w:rPr>
          <w:b/>
          <w:sz w:val="22"/>
          <w:szCs w:val="22"/>
        </w:rPr>
        <w:t xml:space="preserve">2. </w:t>
      </w:r>
      <w:r>
        <w:rPr>
          <w:b/>
          <w:sz w:val="22"/>
          <w:szCs w:val="22"/>
        </w:rPr>
        <w:t>3</w:t>
      </w:r>
      <w:r>
        <w:rPr>
          <w:b/>
          <w:sz w:val="22"/>
          <w:szCs w:val="22"/>
        </w:rPr>
        <w:t xml:space="preserve">  </w:t>
      </w:r>
      <w:r w:rsidRPr="000C589C">
        <w:rPr>
          <w:b/>
          <w:sz w:val="22"/>
          <w:szCs w:val="22"/>
        </w:rPr>
        <w:t xml:space="preserve">Побудова </w:t>
      </w:r>
      <w:r>
        <w:rPr>
          <w:b/>
          <w:sz w:val="22"/>
          <w:szCs w:val="22"/>
        </w:rPr>
        <w:t xml:space="preserve">евклідового </w:t>
      </w:r>
      <w:r>
        <w:rPr>
          <w:b/>
          <w:sz w:val="22"/>
          <w:szCs w:val="22"/>
        </w:rPr>
        <w:t>мінімального кістякового дерева</w:t>
      </w:r>
      <w:r>
        <w:rPr>
          <w:b/>
          <w:sz w:val="22"/>
          <w:szCs w:val="22"/>
        </w:rPr>
        <w:t>.</w:t>
      </w:r>
    </w:p>
    <w:p w14:paraId="229C6569" w14:textId="77777777" w:rsidR="0014508B" w:rsidRPr="001E6167" w:rsidRDefault="0014508B" w:rsidP="001E6167">
      <w:pPr>
        <w:spacing w:line="264" w:lineRule="auto"/>
        <w:rPr>
          <w:b/>
          <w:sz w:val="22"/>
          <w:szCs w:val="22"/>
        </w:rPr>
      </w:pPr>
    </w:p>
    <w:p w14:paraId="06719F23" w14:textId="77777777" w:rsidR="00EC56A1" w:rsidRDefault="0026282D" w:rsidP="00EC56A1">
      <w:pPr>
        <w:spacing w:line="264" w:lineRule="auto"/>
        <w:ind w:firstLine="709"/>
        <w:jc w:val="center"/>
        <w:rPr>
          <w:b/>
          <w:sz w:val="22"/>
          <w:szCs w:val="22"/>
          <w:lang w:val="en-US"/>
        </w:rPr>
      </w:pPr>
      <w:r w:rsidRPr="000C589C">
        <w:rPr>
          <w:b/>
          <w:sz w:val="22"/>
          <w:szCs w:val="22"/>
        </w:rPr>
        <w:t>Алгоритм</w:t>
      </w:r>
      <w:r w:rsidR="001246F5" w:rsidRPr="000C589C">
        <w:rPr>
          <w:b/>
          <w:sz w:val="22"/>
          <w:szCs w:val="22"/>
          <w:lang w:val="ru-RU"/>
        </w:rPr>
        <w:t>.</w:t>
      </w:r>
    </w:p>
    <w:p w14:paraId="53DA49BB" w14:textId="5A7DB5E9" w:rsidR="007C02D5" w:rsidRDefault="002120D6" w:rsidP="001E6167">
      <w:pPr>
        <w:spacing w:line="264" w:lineRule="auto"/>
        <w:ind w:firstLine="708"/>
        <w:jc w:val="both"/>
        <w:rPr>
          <w:sz w:val="22"/>
          <w:szCs w:val="22"/>
        </w:rPr>
      </w:pPr>
      <w:r>
        <w:rPr>
          <w:b/>
          <w:i/>
          <w:sz w:val="22"/>
          <w:szCs w:val="22"/>
        </w:rPr>
        <w:t>Перший етап</w:t>
      </w:r>
      <w:r w:rsidR="00CB03B6" w:rsidRPr="000C589C">
        <w:rPr>
          <w:b/>
          <w:i/>
          <w:sz w:val="22"/>
          <w:szCs w:val="22"/>
        </w:rPr>
        <w:t>.</w:t>
      </w:r>
      <w:r w:rsidR="00B861DF" w:rsidRPr="000C589C">
        <w:rPr>
          <w:sz w:val="22"/>
          <w:szCs w:val="22"/>
        </w:rPr>
        <w:t xml:space="preserve"> </w:t>
      </w:r>
      <w:r w:rsidR="001E6167">
        <w:rPr>
          <w:sz w:val="22"/>
          <w:szCs w:val="22"/>
        </w:rPr>
        <w:t xml:space="preserve">Поділимо множину точок на дві підмножини за допомогою вертикальної лінії. Продовжуватимемо рекурсивний поділ, </w:t>
      </w:r>
      <w:r>
        <w:rPr>
          <w:sz w:val="22"/>
          <w:szCs w:val="22"/>
        </w:rPr>
        <w:t xml:space="preserve">допоки можливо. Розпочнемо об’єднання </w:t>
      </w:r>
      <w:r w:rsidR="007C02D5">
        <w:rPr>
          <w:sz w:val="22"/>
          <w:szCs w:val="22"/>
        </w:rPr>
        <w:t xml:space="preserve">оптимальних тріангуляцій. Знаходимо дві пари точок, відрізки яких утворюють опуклу фігуру. З’єднуємо їх відрізками і з отриманих відрізків обираємо один для подальшого обходу. Знайдемо першу точку, яка буде належати колу, </w:t>
      </w:r>
      <w:r w:rsidR="001A08AF">
        <w:rPr>
          <w:sz w:val="22"/>
          <w:szCs w:val="22"/>
        </w:rPr>
        <w:t xml:space="preserve">для якого отриманий відрізок є хордою. Сполучаємо знайдену точку з кінцем відрізка, що раніше не був з нею з’єднаний. </w:t>
      </w:r>
      <w:r w:rsidR="001A08AF" w:rsidRPr="001A08AF">
        <w:rPr>
          <w:sz w:val="22"/>
          <w:szCs w:val="22"/>
        </w:rPr>
        <w:t xml:space="preserve">Отриманий відрізок перевіряється на перетин із вже існуючими відрізками тріангуляції, і у разі перетину вони видаляються з тріангуляції. Після цього новий відрізок береться за початок для </w:t>
      </w:r>
      <w:r w:rsidR="001A08AF">
        <w:rPr>
          <w:sz w:val="22"/>
          <w:szCs w:val="22"/>
        </w:rPr>
        <w:t>нової ітерації злиття.</w:t>
      </w:r>
    </w:p>
    <w:p w14:paraId="780F72CF" w14:textId="75B860BD" w:rsidR="00C37BDA" w:rsidRPr="001A08AF" w:rsidRDefault="001A08AF" w:rsidP="001A08AF">
      <w:pPr>
        <w:spacing w:line="264" w:lineRule="auto"/>
        <w:ind w:firstLine="708"/>
        <w:jc w:val="both"/>
        <w:rPr>
          <w:sz w:val="22"/>
          <w:szCs w:val="22"/>
        </w:rPr>
      </w:pPr>
      <w:r w:rsidRPr="001A08AF">
        <w:rPr>
          <w:sz w:val="22"/>
          <w:szCs w:val="22"/>
        </w:rPr>
        <w:drawing>
          <wp:inline distT="0" distB="0" distL="0" distR="0" wp14:anchorId="455709B8" wp14:editId="3D4BB0D4">
            <wp:extent cx="6300470" cy="2058670"/>
            <wp:effectExtent l="0" t="0" r="5080" b="0"/>
            <wp:docPr id="1" name="Picture 1" descr="A picture containing text, athletic game, 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athletic game, sport&#10;&#10;Description automatically generated"/>
                    <pic:cNvPicPr/>
                  </pic:nvPicPr>
                  <pic:blipFill>
                    <a:blip r:embed="rId9"/>
                    <a:stretch>
                      <a:fillRect/>
                    </a:stretch>
                  </pic:blipFill>
                  <pic:spPr>
                    <a:xfrm>
                      <a:off x="0" y="0"/>
                      <a:ext cx="6300470" cy="2058670"/>
                    </a:xfrm>
                    <a:prstGeom prst="rect">
                      <a:avLst/>
                    </a:prstGeom>
                  </pic:spPr>
                </pic:pic>
              </a:graphicData>
            </a:graphic>
          </wp:inline>
        </w:drawing>
      </w:r>
    </w:p>
    <w:p w14:paraId="393FD57A" w14:textId="3AD90A5F" w:rsidR="0009000C" w:rsidRPr="001A08AF" w:rsidRDefault="0009000C" w:rsidP="0009000C">
      <w:pPr>
        <w:spacing w:line="264" w:lineRule="auto"/>
        <w:jc w:val="center"/>
        <w:rPr>
          <w:sz w:val="20"/>
          <w:szCs w:val="20"/>
        </w:rPr>
      </w:pPr>
      <w:r w:rsidRPr="00EC56A1">
        <w:rPr>
          <w:sz w:val="20"/>
          <w:szCs w:val="20"/>
        </w:rPr>
        <w:t xml:space="preserve">Рис. </w:t>
      </w:r>
      <w:r w:rsidR="001A08AF">
        <w:rPr>
          <w:sz w:val="20"/>
          <w:szCs w:val="20"/>
          <w:lang w:val="en-US"/>
        </w:rPr>
        <w:t>2</w:t>
      </w:r>
      <w:r w:rsidRPr="00EC56A1">
        <w:rPr>
          <w:sz w:val="20"/>
          <w:szCs w:val="20"/>
        </w:rPr>
        <w:t xml:space="preserve">. </w:t>
      </w:r>
      <w:r w:rsidR="001A08AF">
        <w:rPr>
          <w:sz w:val="20"/>
          <w:szCs w:val="20"/>
        </w:rPr>
        <w:t>Злиття тріангуляцій</w:t>
      </w:r>
    </w:p>
    <w:p w14:paraId="7CE3F5D9" w14:textId="77777777" w:rsidR="001A08AF" w:rsidRDefault="001A08AF" w:rsidP="009727BA">
      <w:pPr>
        <w:spacing w:line="264" w:lineRule="auto"/>
        <w:ind w:firstLine="709"/>
        <w:jc w:val="both"/>
        <w:rPr>
          <w:b/>
          <w:i/>
          <w:sz w:val="22"/>
          <w:szCs w:val="22"/>
        </w:rPr>
      </w:pPr>
    </w:p>
    <w:p w14:paraId="34AD579D" w14:textId="0113A4E6" w:rsidR="0009000C" w:rsidRPr="0014508B" w:rsidRDefault="001A08AF" w:rsidP="009727BA">
      <w:pPr>
        <w:spacing w:line="264" w:lineRule="auto"/>
        <w:ind w:firstLine="709"/>
        <w:jc w:val="both"/>
        <w:rPr>
          <w:b/>
          <w:i/>
          <w:sz w:val="22"/>
          <w:szCs w:val="22"/>
          <w:lang w:val="en-US"/>
        </w:rPr>
      </w:pPr>
      <w:r>
        <w:rPr>
          <w:b/>
          <w:i/>
          <w:sz w:val="22"/>
          <w:szCs w:val="22"/>
        </w:rPr>
        <w:t>Другий</w:t>
      </w:r>
      <w:r w:rsidR="0009000C" w:rsidRPr="000C589C">
        <w:rPr>
          <w:b/>
          <w:i/>
          <w:sz w:val="22"/>
          <w:szCs w:val="22"/>
        </w:rPr>
        <w:t xml:space="preserve"> етап</w:t>
      </w:r>
      <w:r w:rsidR="00CB03B6" w:rsidRPr="000C589C">
        <w:rPr>
          <w:b/>
          <w:i/>
          <w:sz w:val="22"/>
          <w:szCs w:val="22"/>
        </w:rPr>
        <w:t xml:space="preserve">. </w:t>
      </w:r>
      <w:r>
        <w:rPr>
          <w:sz w:val="22"/>
          <w:szCs w:val="22"/>
        </w:rPr>
        <w:t>Знайдемо мінімальне кістякове дерево для графа, отриманого під час першого етапу.</w:t>
      </w:r>
    </w:p>
    <w:p w14:paraId="1CC5A8DE" w14:textId="1DBE44B5" w:rsidR="00817A24" w:rsidRPr="00EC56A1" w:rsidRDefault="0014508B" w:rsidP="004B7314">
      <w:pPr>
        <w:spacing w:line="264" w:lineRule="auto"/>
        <w:ind w:left="284"/>
        <w:rPr>
          <w:sz w:val="20"/>
          <w:szCs w:val="20"/>
        </w:rPr>
      </w:pPr>
      <w:r>
        <w:rPr>
          <w:sz w:val="22"/>
          <w:szCs w:val="22"/>
        </w:rPr>
        <w:t xml:space="preserve">Відсортуємо ребра отриманого графа за довжиною та почнемо додавати до мінімального кістякового дерева по черзі, перевіряючи, чи не було утворено цикл. Якщо цикл утворився, ребро не додається. Для перевірки на наявність циклу використаємо структуру даних </w:t>
      </w:r>
      <w:r>
        <w:rPr>
          <w:sz w:val="22"/>
          <w:szCs w:val="22"/>
          <w:lang w:val="en-US"/>
        </w:rPr>
        <w:t>Union-Find</w:t>
      </w:r>
      <w:r>
        <w:rPr>
          <w:sz w:val="22"/>
          <w:szCs w:val="22"/>
        </w:rPr>
        <w:t>. Для кожної вершини зберігатимемо її найпершого батька. Вершини, що належать різним множинам, мають різних батьків, і навпаки. Якщо при додаванні ребра цикл присутній, початок та кінець ребра будуть мати однакових батьків.</w:t>
      </w:r>
    </w:p>
    <w:p w14:paraId="65EC0E0F" w14:textId="77777777" w:rsidR="00CB03B6" w:rsidRPr="000C589C" w:rsidRDefault="00CB03B6" w:rsidP="00946AAE">
      <w:pPr>
        <w:rPr>
          <w:b/>
          <w:sz w:val="22"/>
          <w:szCs w:val="22"/>
        </w:rPr>
      </w:pPr>
    </w:p>
    <w:p w14:paraId="2BE4453E" w14:textId="77777777" w:rsidR="00BD7C7F" w:rsidRDefault="00BD7C7F" w:rsidP="00946AAE">
      <w:pPr>
        <w:rPr>
          <w:b/>
          <w:sz w:val="22"/>
          <w:szCs w:val="22"/>
        </w:rPr>
      </w:pPr>
      <w:r>
        <w:rPr>
          <w:b/>
          <w:sz w:val="22"/>
          <w:szCs w:val="22"/>
        </w:rPr>
        <w:t xml:space="preserve">3 </w:t>
      </w:r>
      <w:r w:rsidR="0093719B">
        <w:rPr>
          <w:b/>
          <w:sz w:val="22"/>
          <w:szCs w:val="22"/>
        </w:rPr>
        <w:t>Обґрунтування</w:t>
      </w:r>
      <w:r>
        <w:rPr>
          <w:b/>
          <w:sz w:val="22"/>
          <w:szCs w:val="22"/>
        </w:rPr>
        <w:t xml:space="preserve"> складності</w:t>
      </w:r>
    </w:p>
    <w:p w14:paraId="6F4135A9" w14:textId="77777777" w:rsidR="00BD7C7F" w:rsidRDefault="00BD7C7F" w:rsidP="00946AAE">
      <w:pPr>
        <w:rPr>
          <w:b/>
          <w:sz w:val="22"/>
          <w:szCs w:val="22"/>
        </w:rPr>
      </w:pPr>
    </w:p>
    <w:p w14:paraId="33B481F1" w14:textId="591FB318" w:rsidR="0009000C" w:rsidRPr="004B7314" w:rsidRDefault="0009000C" w:rsidP="00946AAE">
      <w:pPr>
        <w:rPr>
          <w:sz w:val="22"/>
          <w:szCs w:val="22"/>
        </w:rPr>
      </w:pPr>
      <w:r w:rsidRPr="000C589C">
        <w:rPr>
          <w:b/>
          <w:sz w:val="22"/>
          <w:szCs w:val="22"/>
        </w:rPr>
        <w:t xml:space="preserve">Теорема </w:t>
      </w:r>
      <w:r w:rsidR="00201482" w:rsidRPr="000C589C">
        <w:rPr>
          <w:b/>
          <w:sz w:val="22"/>
          <w:szCs w:val="22"/>
        </w:rPr>
        <w:t>1</w:t>
      </w:r>
      <w:r w:rsidRPr="000C589C">
        <w:rPr>
          <w:b/>
          <w:sz w:val="22"/>
          <w:szCs w:val="22"/>
        </w:rPr>
        <w:t xml:space="preserve">.  </w:t>
      </w:r>
      <w:r w:rsidRPr="000C589C">
        <w:rPr>
          <w:sz w:val="22"/>
          <w:szCs w:val="22"/>
        </w:rPr>
        <w:t xml:space="preserve">Часова складність розв’язання задачі </w:t>
      </w:r>
      <w:r w:rsidR="004B7314">
        <w:rPr>
          <w:sz w:val="22"/>
          <w:szCs w:val="22"/>
        </w:rPr>
        <w:t xml:space="preserve">знаходження </w:t>
      </w:r>
      <w:r w:rsidR="004B7314">
        <w:rPr>
          <w:sz w:val="22"/>
          <w:szCs w:val="22"/>
        </w:rPr>
        <w:t xml:space="preserve">тріангуляції Делоне складає </w:t>
      </w:r>
      <m:oMath>
        <m:r>
          <w:rPr>
            <w:rFonts w:ascii="Cambria Math" w:hAnsi="Cambria Math"/>
            <w:sz w:val="22"/>
            <w:szCs w:val="22"/>
          </w:rPr>
          <m:t>O</m:t>
        </m:r>
        <m:d>
          <m:dPr>
            <m:ctrlPr>
              <w:rPr>
                <w:rFonts w:ascii="Cambria Math" w:hAnsi="Cambria Math"/>
                <w:i/>
                <w:sz w:val="22"/>
                <w:szCs w:val="22"/>
              </w:rPr>
            </m:ctrlPr>
          </m:dPr>
          <m:e>
            <m:r>
              <w:rPr>
                <w:rFonts w:ascii="Cambria Math" w:hAnsi="Cambria Math"/>
                <w:sz w:val="22"/>
                <w:szCs w:val="22"/>
              </w:rPr>
              <m:t>NlogN</m:t>
            </m:r>
          </m:e>
        </m:d>
      </m:oMath>
      <w:r w:rsidRPr="000C589C">
        <w:rPr>
          <w:sz w:val="22"/>
          <w:szCs w:val="22"/>
        </w:rPr>
        <w:t>.</w:t>
      </w:r>
    </w:p>
    <w:p w14:paraId="2EE9C39B" w14:textId="77777777" w:rsidR="00946AAE" w:rsidRPr="000C589C" w:rsidRDefault="0009000C" w:rsidP="0009000C">
      <w:pPr>
        <w:jc w:val="both"/>
        <w:rPr>
          <w:sz w:val="22"/>
          <w:szCs w:val="22"/>
        </w:rPr>
      </w:pPr>
      <w:r w:rsidRPr="000C589C">
        <w:rPr>
          <w:sz w:val="22"/>
          <w:szCs w:val="22"/>
        </w:rPr>
        <w:t xml:space="preserve">  </w:t>
      </w:r>
    </w:p>
    <w:p w14:paraId="5901EEF8" w14:textId="69187F49" w:rsidR="0009000C" w:rsidRDefault="0009000C" w:rsidP="009727BA">
      <w:pPr>
        <w:jc w:val="both"/>
        <w:rPr>
          <w:sz w:val="22"/>
          <w:szCs w:val="22"/>
        </w:rPr>
      </w:pPr>
      <w:r w:rsidRPr="000C589C">
        <w:rPr>
          <w:i/>
          <w:sz w:val="22"/>
          <w:szCs w:val="22"/>
        </w:rPr>
        <w:t xml:space="preserve">Доведення. </w:t>
      </w:r>
      <w:r w:rsidR="004B7314">
        <w:rPr>
          <w:sz w:val="22"/>
          <w:szCs w:val="22"/>
        </w:rPr>
        <w:t xml:space="preserve">Алгоритм виконує розбиття множини з </w:t>
      </w:r>
      <w:r w:rsidR="004B7314">
        <w:rPr>
          <w:sz w:val="22"/>
          <w:szCs w:val="22"/>
          <w:lang w:val="en-US"/>
        </w:rPr>
        <w:t xml:space="preserve">N </w:t>
      </w:r>
      <w:proofErr w:type="spellStart"/>
      <w:r w:rsidR="004B7314">
        <w:rPr>
          <w:sz w:val="22"/>
          <w:szCs w:val="22"/>
          <w:lang w:val="ru-RU"/>
        </w:rPr>
        <w:t>точок</w:t>
      </w:r>
      <w:proofErr w:type="spellEnd"/>
      <w:r w:rsidR="004B7314">
        <w:rPr>
          <w:sz w:val="22"/>
          <w:szCs w:val="22"/>
          <w:lang w:val="ru-RU"/>
        </w:rPr>
        <w:t xml:space="preserve">, </w:t>
      </w:r>
      <w:r w:rsidR="004B7314">
        <w:rPr>
          <w:sz w:val="22"/>
          <w:szCs w:val="22"/>
        </w:rPr>
        <w:t xml:space="preserve">складність якого – </w:t>
      </w:r>
      <m:oMath>
        <m:r>
          <w:rPr>
            <w:rFonts w:ascii="Cambria Math" w:hAnsi="Cambria Math"/>
            <w:sz w:val="22"/>
            <w:szCs w:val="22"/>
            <w:lang w:val="en-US"/>
          </w:rPr>
          <m:t>O</m:t>
        </m:r>
        <m:d>
          <m:dPr>
            <m:ctrlPr>
              <w:rPr>
                <w:rFonts w:ascii="Cambria Math" w:hAnsi="Cambria Math"/>
                <w:i/>
                <w:sz w:val="22"/>
                <w:szCs w:val="22"/>
              </w:rPr>
            </m:ctrlPr>
          </m:dPr>
          <m:e>
            <m:r>
              <w:rPr>
                <w:rFonts w:ascii="Cambria Math" w:hAnsi="Cambria Math"/>
                <w:sz w:val="22"/>
                <w:szCs w:val="22"/>
              </w:rPr>
              <m:t>logN</m:t>
            </m:r>
          </m:e>
        </m:d>
      </m:oMath>
      <w:r w:rsidR="004B7314">
        <w:rPr>
          <w:sz w:val="22"/>
          <w:szCs w:val="22"/>
          <w:lang w:val="en-US"/>
        </w:rPr>
        <w:t xml:space="preserve">, </w:t>
      </w:r>
      <w:r w:rsidR="004B7314">
        <w:rPr>
          <w:sz w:val="22"/>
          <w:szCs w:val="22"/>
        </w:rPr>
        <w:t xml:space="preserve">адже ми щоразу виконуємо поділ навпіл. Складність об’єднання тріангуляцій лінійна – </w:t>
      </w:r>
      <m:oMath>
        <m:r>
          <w:rPr>
            <w:rFonts w:ascii="Cambria Math" w:hAnsi="Cambria Math"/>
            <w:sz w:val="22"/>
            <w:szCs w:val="22"/>
          </w:rPr>
          <m:t>O(N)</m:t>
        </m:r>
      </m:oMath>
      <w:r w:rsidR="004B7314">
        <w:rPr>
          <w:sz w:val="22"/>
          <w:szCs w:val="22"/>
          <w:lang w:val="en-US"/>
        </w:rPr>
        <w:t xml:space="preserve">. </w:t>
      </w:r>
      <w:r w:rsidR="004B7314">
        <w:rPr>
          <w:sz w:val="22"/>
          <w:szCs w:val="22"/>
        </w:rPr>
        <w:t xml:space="preserve">Таким чином, загальна складність знаходження </w:t>
      </w:r>
      <w:r w:rsidR="001B194F">
        <w:rPr>
          <w:sz w:val="22"/>
          <w:szCs w:val="22"/>
        </w:rPr>
        <w:t xml:space="preserve">тріангуляції Делоне складає </w:t>
      </w:r>
      <m:oMath>
        <m:r>
          <w:rPr>
            <w:rFonts w:ascii="Cambria Math" w:hAnsi="Cambria Math"/>
            <w:sz w:val="22"/>
            <w:szCs w:val="22"/>
          </w:rPr>
          <m:t>O</m:t>
        </m:r>
        <m:d>
          <m:dPr>
            <m:ctrlPr>
              <w:rPr>
                <w:rFonts w:ascii="Cambria Math" w:hAnsi="Cambria Math"/>
                <w:i/>
                <w:sz w:val="22"/>
                <w:szCs w:val="22"/>
              </w:rPr>
            </m:ctrlPr>
          </m:dPr>
          <m:e>
            <m:r>
              <w:rPr>
                <w:rFonts w:ascii="Cambria Math" w:hAnsi="Cambria Math"/>
                <w:sz w:val="22"/>
                <w:szCs w:val="22"/>
              </w:rPr>
              <m:t>NlogN</m:t>
            </m:r>
          </m:e>
        </m:d>
      </m:oMath>
      <w:r w:rsidR="001B194F">
        <w:rPr>
          <w:sz w:val="22"/>
          <w:szCs w:val="22"/>
        </w:rPr>
        <w:t>, що і треба було довести.</w:t>
      </w:r>
    </w:p>
    <w:p w14:paraId="6BD810B9" w14:textId="38C8D84C" w:rsidR="001B194F" w:rsidRDefault="001B194F" w:rsidP="009727BA">
      <w:pPr>
        <w:jc w:val="both"/>
        <w:rPr>
          <w:sz w:val="22"/>
          <w:szCs w:val="22"/>
        </w:rPr>
      </w:pPr>
    </w:p>
    <w:p w14:paraId="0C1EA09F" w14:textId="0AC9E3F4" w:rsidR="001B194F" w:rsidRDefault="001B194F" w:rsidP="009727BA">
      <w:pPr>
        <w:jc w:val="both"/>
        <w:rPr>
          <w:sz w:val="22"/>
          <w:szCs w:val="22"/>
        </w:rPr>
      </w:pPr>
      <w:r>
        <w:rPr>
          <w:b/>
          <w:bCs/>
          <w:sz w:val="22"/>
          <w:szCs w:val="22"/>
        </w:rPr>
        <w:t xml:space="preserve">Теорема 2. </w:t>
      </w:r>
      <w:r>
        <w:rPr>
          <w:sz w:val="22"/>
          <w:szCs w:val="22"/>
        </w:rPr>
        <w:t xml:space="preserve">Часова складність побудови мінімального кістякового дерева з тріангуляції Делоне </w:t>
      </w:r>
      <w:r w:rsidR="005C10A1">
        <w:rPr>
          <w:sz w:val="22"/>
          <w:szCs w:val="22"/>
        </w:rPr>
        <w:t xml:space="preserve">складає </w:t>
      </w:r>
      <m:oMath>
        <m:r>
          <w:rPr>
            <w:rFonts w:ascii="Cambria Math" w:hAnsi="Cambria Math"/>
            <w:sz w:val="22"/>
            <w:szCs w:val="22"/>
          </w:rPr>
          <m:t>O</m:t>
        </m:r>
        <m:d>
          <m:dPr>
            <m:ctrlPr>
              <w:rPr>
                <w:rFonts w:ascii="Cambria Math" w:hAnsi="Cambria Math"/>
                <w:i/>
                <w:sz w:val="22"/>
                <w:szCs w:val="22"/>
              </w:rPr>
            </m:ctrlPr>
          </m:dPr>
          <m:e>
            <m:r>
              <w:rPr>
                <w:rFonts w:ascii="Cambria Math" w:hAnsi="Cambria Math"/>
                <w:sz w:val="22"/>
                <w:szCs w:val="22"/>
              </w:rPr>
              <m:t>NlogN</m:t>
            </m:r>
          </m:e>
        </m:d>
      </m:oMath>
      <w:r w:rsidR="005C10A1" w:rsidRPr="000C589C">
        <w:rPr>
          <w:sz w:val="22"/>
          <w:szCs w:val="22"/>
        </w:rPr>
        <w:t>.</w:t>
      </w:r>
    </w:p>
    <w:p w14:paraId="7E3ABB7D" w14:textId="77777777" w:rsidR="005C10A1" w:rsidRDefault="005C10A1" w:rsidP="009727BA">
      <w:pPr>
        <w:jc w:val="both"/>
        <w:rPr>
          <w:sz w:val="22"/>
          <w:szCs w:val="22"/>
        </w:rPr>
      </w:pPr>
    </w:p>
    <w:p w14:paraId="16055677" w14:textId="7BAAC0AD" w:rsidR="005C10A1" w:rsidRPr="00F70713" w:rsidRDefault="005C10A1" w:rsidP="005C10A1">
      <w:pPr>
        <w:jc w:val="both"/>
        <w:rPr>
          <w:sz w:val="22"/>
          <w:szCs w:val="22"/>
        </w:rPr>
      </w:pPr>
      <w:r w:rsidRPr="000C589C">
        <w:rPr>
          <w:i/>
          <w:sz w:val="22"/>
          <w:szCs w:val="22"/>
        </w:rPr>
        <w:t xml:space="preserve">Доведення. </w:t>
      </w:r>
      <w:r>
        <w:rPr>
          <w:sz w:val="22"/>
          <w:szCs w:val="22"/>
        </w:rPr>
        <w:t xml:space="preserve">Тріангуляція Делоне є </w:t>
      </w:r>
      <w:proofErr w:type="spellStart"/>
      <w:r>
        <w:rPr>
          <w:sz w:val="22"/>
          <w:szCs w:val="22"/>
        </w:rPr>
        <w:t>планарним</w:t>
      </w:r>
      <w:proofErr w:type="spellEnd"/>
      <w:r>
        <w:rPr>
          <w:sz w:val="22"/>
          <w:szCs w:val="22"/>
        </w:rPr>
        <w:t xml:space="preserve"> графом</w:t>
      </w:r>
      <w:r w:rsidR="00F70713">
        <w:rPr>
          <w:sz w:val="22"/>
          <w:szCs w:val="22"/>
        </w:rPr>
        <w:t xml:space="preserve">, кількість </w:t>
      </w:r>
      <w:proofErr w:type="spellStart"/>
      <w:r w:rsidR="00F70713">
        <w:rPr>
          <w:sz w:val="22"/>
          <w:szCs w:val="22"/>
        </w:rPr>
        <w:t>ребер</w:t>
      </w:r>
      <w:proofErr w:type="spellEnd"/>
      <w:r w:rsidR="00F70713">
        <w:rPr>
          <w:sz w:val="22"/>
          <w:szCs w:val="22"/>
        </w:rPr>
        <w:t xml:space="preserve"> у тріангуляції </w:t>
      </w:r>
      <m:oMath>
        <m:r>
          <w:rPr>
            <w:rFonts w:ascii="Cambria Math" w:hAnsi="Cambria Math"/>
            <w:sz w:val="22"/>
            <w:szCs w:val="22"/>
          </w:rPr>
          <m:t>E≤3</m:t>
        </m:r>
        <m:r>
          <w:rPr>
            <w:rFonts w:ascii="Cambria Math" w:hAnsi="Cambria Math"/>
            <w:sz w:val="22"/>
            <w:szCs w:val="22"/>
            <w:lang w:val="en-US"/>
          </w:rPr>
          <m:t>N</m:t>
        </m:r>
      </m:oMath>
      <w:r w:rsidR="00F70713">
        <w:rPr>
          <w:sz w:val="22"/>
          <w:szCs w:val="22"/>
          <w:lang w:val="en-US"/>
        </w:rPr>
        <w:t xml:space="preserve">. </w:t>
      </w:r>
      <w:r w:rsidR="00F70713">
        <w:rPr>
          <w:sz w:val="22"/>
          <w:szCs w:val="22"/>
        </w:rPr>
        <w:t xml:space="preserve">Першим етапом знаходження мінімального кістякового дерева є сортування </w:t>
      </w:r>
      <w:proofErr w:type="spellStart"/>
      <w:r w:rsidR="00F70713">
        <w:rPr>
          <w:sz w:val="22"/>
          <w:szCs w:val="22"/>
        </w:rPr>
        <w:t>ребер</w:t>
      </w:r>
      <w:proofErr w:type="spellEnd"/>
      <w:r w:rsidR="00F70713">
        <w:rPr>
          <w:sz w:val="22"/>
          <w:szCs w:val="22"/>
        </w:rPr>
        <w:t xml:space="preserve">, яке виконується за </w:t>
      </w:r>
      <m:oMath>
        <m:r>
          <w:rPr>
            <w:rFonts w:ascii="Cambria Math" w:hAnsi="Cambria Math"/>
            <w:sz w:val="22"/>
            <w:szCs w:val="22"/>
          </w:rPr>
          <m:t>O</m:t>
        </m:r>
        <m:d>
          <m:dPr>
            <m:ctrlPr>
              <w:rPr>
                <w:rFonts w:ascii="Cambria Math" w:hAnsi="Cambria Math"/>
                <w:i/>
                <w:sz w:val="22"/>
                <w:szCs w:val="22"/>
              </w:rPr>
            </m:ctrlPr>
          </m:dPr>
          <m:e>
            <m:r>
              <w:rPr>
                <w:rFonts w:ascii="Cambria Math" w:hAnsi="Cambria Math"/>
                <w:sz w:val="22"/>
                <w:szCs w:val="22"/>
              </w:rPr>
              <m:t>ElogE</m:t>
            </m:r>
          </m:e>
        </m:d>
        <m:r>
          <w:rPr>
            <w:rFonts w:ascii="Cambria Math" w:hAnsi="Cambria Math"/>
            <w:sz w:val="22"/>
            <w:szCs w:val="22"/>
          </w:rPr>
          <m:t>=</m:t>
        </m:r>
        <m:r>
          <w:rPr>
            <w:rFonts w:ascii="Cambria Math" w:hAnsi="Cambria Math"/>
            <w:sz w:val="22"/>
            <w:szCs w:val="22"/>
          </w:rPr>
          <w:lastRenderedPageBreak/>
          <m:t>O</m:t>
        </m:r>
        <m:d>
          <m:dPr>
            <m:ctrlPr>
              <w:rPr>
                <w:rFonts w:ascii="Cambria Math" w:hAnsi="Cambria Math"/>
                <w:i/>
                <w:sz w:val="22"/>
                <w:szCs w:val="22"/>
              </w:rPr>
            </m:ctrlPr>
          </m:dPr>
          <m:e>
            <m:r>
              <w:rPr>
                <w:rFonts w:ascii="Cambria Math" w:hAnsi="Cambria Math"/>
                <w:sz w:val="22"/>
                <w:szCs w:val="22"/>
              </w:rPr>
              <m:t>NlogN</m:t>
            </m:r>
          </m:e>
        </m:d>
      </m:oMath>
      <w:r w:rsidR="00F70713">
        <w:rPr>
          <w:sz w:val="22"/>
          <w:szCs w:val="22"/>
          <w:lang w:val="en-US"/>
        </w:rPr>
        <w:t xml:space="preserve">, </w:t>
      </w:r>
      <w:r w:rsidR="00F70713">
        <w:rPr>
          <w:sz w:val="22"/>
          <w:szCs w:val="22"/>
        </w:rPr>
        <w:t>відповідно до попереднього твердження.</w:t>
      </w:r>
      <w:r w:rsidR="00F70713">
        <w:rPr>
          <w:sz w:val="22"/>
          <w:szCs w:val="22"/>
          <w:lang w:val="en-US"/>
        </w:rPr>
        <w:t xml:space="preserve"> </w:t>
      </w:r>
      <w:r w:rsidR="00F70713">
        <w:rPr>
          <w:sz w:val="22"/>
          <w:szCs w:val="22"/>
        </w:rPr>
        <w:t xml:space="preserve">Перевірка на наявність циклу здійснюється за лінійний час, отже, сумарна складність алгоритму є </w:t>
      </w:r>
      <m:oMath>
        <m:r>
          <w:rPr>
            <w:rFonts w:ascii="Cambria Math" w:hAnsi="Cambria Math"/>
            <w:sz w:val="22"/>
            <w:szCs w:val="22"/>
          </w:rPr>
          <m:t>O</m:t>
        </m:r>
        <m:d>
          <m:dPr>
            <m:ctrlPr>
              <w:rPr>
                <w:rFonts w:ascii="Cambria Math" w:hAnsi="Cambria Math"/>
                <w:i/>
                <w:sz w:val="22"/>
                <w:szCs w:val="22"/>
              </w:rPr>
            </m:ctrlPr>
          </m:dPr>
          <m:e>
            <m:r>
              <w:rPr>
                <w:rFonts w:ascii="Cambria Math" w:hAnsi="Cambria Math"/>
                <w:sz w:val="22"/>
                <w:szCs w:val="22"/>
              </w:rPr>
              <m:t>NlogN</m:t>
            </m:r>
          </m:e>
        </m:d>
      </m:oMath>
    </w:p>
    <w:p w14:paraId="60AEAB66" w14:textId="27F26051" w:rsidR="00F70713" w:rsidRDefault="00F70713" w:rsidP="005C10A1">
      <w:pPr>
        <w:jc w:val="both"/>
        <w:rPr>
          <w:sz w:val="22"/>
          <w:szCs w:val="22"/>
        </w:rPr>
      </w:pPr>
    </w:p>
    <w:p w14:paraId="61073F28" w14:textId="19CE15AF" w:rsidR="003C380C" w:rsidRPr="00F70713" w:rsidRDefault="00F70713" w:rsidP="00F70713">
      <w:pPr>
        <w:jc w:val="both"/>
        <w:rPr>
          <w:rStyle w:val="6pt1"/>
          <w:strike w:val="0"/>
          <w:sz w:val="22"/>
          <w:szCs w:val="22"/>
          <w:lang w:val="uk-UA"/>
        </w:rPr>
      </w:pPr>
      <w:r>
        <w:rPr>
          <w:sz w:val="22"/>
          <w:szCs w:val="22"/>
        </w:rPr>
        <w:t xml:space="preserve">Як перший, так і другий етап працюють за </w:t>
      </w:r>
      <m:oMath>
        <m:r>
          <w:rPr>
            <w:rFonts w:ascii="Cambria Math" w:hAnsi="Cambria Math"/>
            <w:sz w:val="22"/>
            <w:szCs w:val="22"/>
          </w:rPr>
          <m:t>O</m:t>
        </m:r>
        <m:d>
          <m:dPr>
            <m:ctrlPr>
              <w:rPr>
                <w:rFonts w:ascii="Cambria Math" w:hAnsi="Cambria Math"/>
                <w:i/>
                <w:sz w:val="22"/>
                <w:szCs w:val="22"/>
              </w:rPr>
            </m:ctrlPr>
          </m:dPr>
          <m:e>
            <m:r>
              <w:rPr>
                <w:rFonts w:ascii="Cambria Math" w:hAnsi="Cambria Math"/>
                <w:sz w:val="22"/>
                <w:szCs w:val="22"/>
              </w:rPr>
              <m:t>NlogN</m:t>
            </m:r>
          </m:e>
        </m:d>
      </m:oMath>
      <w:r>
        <w:rPr>
          <w:sz w:val="22"/>
          <w:szCs w:val="22"/>
          <w:lang w:val="en-US"/>
        </w:rPr>
        <w:t xml:space="preserve">, </w:t>
      </w:r>
      <w:r>
        <w:rPr>
          <w:sz w:val="22"/>
          <w:szCs w:val="22"/>
          <w:lang w:val="ru-RU"/>
        </w:rPr>
        <w:t xml:space="preserve">де </w:t>
      </w:r>
      <w:r>
        <w:rPr>
          <w:sz w:val="22"/>
          <w:szCs w:val="22"/>
          <w:lang w:val="en-US"/>
        </w:rPr>
        <w:t xml:space="preserve">N – </w:t>
      </w:r>
      <w:r>
        <w:rPr>
          <w:sz w:val="22"/>
          <w:szCs w:val="22"/>
        </w:rPr>
        <w:t xml:space="preserve">кількість вершин графу, отже, сумарна складність побудови евклідового мінімального кістякового дерева складає </w:t>
      </w:r>
      <m:oMath>
        <m:r>
          <w:rPr>
            <w:rFonts w:ascii="Cambria Math" w:hAnsi="Cambria Math"/>
            <w:sz w:val="22"/>
            <w:szCs w:val="22"/>
          </w:rPr>
          <m:t>O</m:t>
        </m:r>
        <m:d>
          <m:dPr>
            <m:ctrlPr>
              <w:rPr>
                <w:rFonts w:ascii="Cambria Math" w:hAnsi="Cambria Math"/>
                <w:i/>
                <w:sz w:val="22"/>
                <w:szCs w:val="22"/>
              </w:rPr>
            </m:ctrlPr>
          </m:dPr>
          <m:e>
            <m:r>
              <w:rPr>
                <w:rFonts w:ascii="Cambria Math" w:hAnsi="Cambria Math"/>
                <w:sz w:val="22"/>
                <w:szCs w:val="22"/>
              </w:rPr>
              <m:t>NlogN</m:t>
            </m:r>
          </m:e>
        </m:d>
        <m:r>
          <w:rPr>
            <w:rFonts w:ascii="Cambria Math" w:hAnsi="Cambria Math"/>
            <w:sz w:val="22"/>
            <w:szCs w:val="22"/>
          </w:rPr>
          <m:t>.</m:t>
        </m:r>
      </m:oMath>
    </w:p>
    <w:p w14:paraId="6E0EDBBD" w14:textId="77777777" w:rsidR="003C380C" w:rsidRPr="00646844" w:rsidRDefault="003C380C" w:rsidP="00646844">
      <w:pPr>
        <w:pStyle w:val="BodyText"/>
        <w:jc w:val="both"/>
        <w:rPr>
          <w:rStyle w:val="6pt1"/>
          <w:strike w:val="0"/>
          <w:color w:val="000000"/>
          <w:sz w:val="22"/>
          <w:szCs w:val="22"/>
          <w:lang w:val="uk-UA"/>
        </w:rPr>
      </w:pPr>
    </w:p>
    <w:p w14:paraId="4B10C550" w14:textId="77777777" w:rsidR="00A90274" w:rsidRPr="00646844" w:rsidRDefault="00A90274" w:rsidP="00EC56A1">
      <w:pPr>
        <w:pStyle w:val="BodyText2"/>
        <w:rPr>
          <w:sz w:val="22"/>
          <w:szCs w:val="22"/>
        </w:rPr>
      </w:pPr>
    </w:p>
    <w:p w14:paraId="5D6E7E61" w14:textId="55F1EA7A" w:rsidR="00BD7C7F" w:rsidRDefault="00E029E1" w:rsidP="00EC56A1">
      <w:pPr>
        <w:pStyle w:val="BodyText2"/>
        <w:rPr>
          <w:b/>
          <w:sz w:val="22"/>
          <w:szCs w:val="22"/>
        </w:rPr>
      </w:pPr>
      <w:r w:rsidRPr="000C589C">
        <w:rPr>
          <w:b/>
          <w:sz w:val="22"/>
          <w:szCs w:val="22"/>
        </w:rPr>
        <w:t xml:space="preserve"> </w:t>
      </w:r>
      <w:r w:rsidR="009A13D0">
        <w:rPr>
          <w:b/>
          <w:sz w:val="22"/>
          <w:szCs w:val="22"/>
        </w:rPr>
        <w:t>4</w:t>
      </w:r>
      <w:r w:rsidR="00BD7C7F">
        <w:rPr>
          <w:b/>
          <w:sz w:val="22"/>
          <w:szCs w:val="22"/>
        </w:rPr>
        <w:t xml:space="preserve"> </w:t>
      </w:r>
      <w:r w:rsidR="004B1511" w:rsidRPr="000C589C">
        <w:rPr>
          <w:b/>
          <w:sz w:val="22"/>
          <w:szCs w:val="22"/>
        </w:rPr>
        <w:t>Висновки</w:t>
      </w:r>
    </w:p>
    <w:p w14:paraId="72F333CA" w14:textId="77777777" w:rsidR="00EC56A1" w:rsidRDefault="00F65328" w:rsidP="00EC56A1">
      <w:pPr>
        <w:pStyle w:val="BodyText2"/>
        <w:rPr>
          <w:b/>
          <w:sz w:val="22"/>
          <w:szCs w:val="22"/>
        </w:rPr>
      </w:pPr>
      <w:r w:rsidRPr="000C589C">
        <w:rPr>
          <w:b/>
          <w:sz w:val="22"/>
          <w:szCs w:val="22"/>
        </w:rPr>
        <w:t xml:space="preserve"> </w:t>
      </w:r>
    </w:p>
    <w:p w14:paraId="3CEDC63C" w14:textId="3AD159AD" w:rsidR="00672670" w:rsidRPr="009A13D0" w:rsidRDefault="004B1021" w:rsidP="009A13D0">
      <w:pPr>
        <w:pStyle w:val="BodyText2"/>
        <w:ind w:firstLine="709"/>
        <w:rPr>
          <w:sz w:val="22"/>
          <w:szCs w:val="22"/>
          <w:lang w:val="ru-RU"/>
        </w:rPr>
      </w:pPr>
      <w:r w:rsidRPr="007927E4">
        <w:rPr>
          <w:sz w:val="22"/>
          <w:szCs w:val="22"/>
        </w:rPr>
        <w:t xml:space="preserve">У роботі </w:t>
      </w:r>
      <w:r w:rsidR="00A72CD8" w:rsidRPr="007927E4">
        <w:rPr>
          <w:sz w:val="22"/>
          <w:szCs w:val="22"/>
        </w:rPr>
        <w:t>з</w:t>
      </w:r>
      <w:r w:rsidRPr="007927E4">
        <w:rPr>
          <w:sz w:val="22"/>
          <w:szCs w:val="22"/>
        </w:rPr>
        <w:t xml:space="preserve">апропоновано метод побудови </w:t>
      </w:r>
      <w:r w:rsidR="009A13D0">
        <w:rPr>
          <w:sz w:val="22"/>
          <w:szCs w:val="22"/>
        </w:rPr>
        <w:t xml:space="preserve">евклідового кістякового дерева з використанням тріангуляції Делоне та алгоритму </w:t>
      </w:r>
      <w:proofErr w:type="spellStart"/>
      <w:r w:rsidR="009A13D0">
        <w:rPr>
          <w:sz w:val="22"/>
          <w:szCs w:val="22"/>
        </w:rPr>
        <w:t>Краскала</w:t>
      </w:r>
      <w:proofErr w:type="spellEnd"/>
      <w:r w:rsidRPr="007927E4">
        <w:rPr>
          <w:sz w:val="22"/>
          <w:szCs w:val="22"/>
        </w:rPr>
        <w:t xml:space="preserve">. </w:t>
      </w:r>
      <w:r w:rsidR="009A13D0">
        <w:rPr>
          <w:sz w:val="22"/>
          <w:szCs w:val="22"/>
        </w:rPr>
        <w:t xml:space="preserve">Робота виконана за допомогою мови програмування </w:t>
      </w:r>
      <w:r w:rsidR="009A13D0">
        <w:rPr>
          <w:sz w:val="22"/>
          <w:szCs w:val="22"/>
          <w:lang w:val="en-US"/>
        </w:rPr>
        <w:t xml:space="preserve">Python </w:t>
      </w:r>
      <w:r w:rsidR="009A13D0">
        <w:rPr>
          <w:sz w:val="22"/>
          <w:szCs w:val="22"/>
          <w:lang w:val="ru-RU"/>
        </w:rPr>
        <w:t xml:space="preserve">та з </w:t>
      </w:r>
      <w:proofErr w:type="spellStart"/>
      <w:r w:rsidR="009A13D0">
        <w:rPr>
          <w:sz w:val="22"/>
          <w:szCs w:val="22"/>
          <w:lang w:val="ru-RU"/>
        </w:rPr>
        <w:t>використанням</w:t>
      </w:r>
      <w:proofErr w:type="spellEnd"/>
      <w:r w:rsidR="009A13D0">
        <w:rPr>
          <w:sz w:val="22"/>
          <w:szCs w:val="22"/>
          <w:lang w:val="ru-RU"/>
        </w:rPr>
        <w:t xml:space="preserve"> </w:t>
      </w:r>
      <w:r w:rsidR="009A13D0">
        <w:rPr>
          <w:sz w:val="22"/>
          <w:szCs w:val="22"/>
        </w:rPr>
        <w:t xml:space="preserve">бібліотеки </w:t>
      </w:r>
      <w:r w:rsidR="009A13D0">
        <w:rPr>
          <w:sz w:val="22"/>
          <w:szCs w:val="22"/>
          <w:lang w:val="en-US"/>
        </w:rPr>
        <w:t>matplotlib</w:t>
      </w:r>
      <w:r w:rsidR="009A13D0">
        <w:rPr>
          <w:sz w:val="22"/>
          <w:szCs w:val="22"/>
        </w:rPr>
        <w:t xml:space="preserve"> для візуалізації вихідного кістякового дерева. </w:t>
      </w:r>
      <w:proofErr w:type="spellStart"/>
      <w:r w:rsidR="00A72CD8" w:rsidRPr="007927E4">
        <w:rPr>
          <w:sz w:val="22"/>
          <w:szCs w:val="22"/>
        </w:rPr>
        <w:t>Для</w:t>
      </w:r>
      <w:proofErr w:type="spellEnd"/>
      <w:r w:rsidR="00A72CD8" w:rsidRPr="007927E4">
        <w:rPr>
          <w:sz w:val="22"/>
          <w:szCs w:val="22"/>
        </w:rPr>
        <w:t xml:space="preserve"> визначення </w:t>
      </w:r>
      <w:r w:rsidR="009A13D0">
        <w:rPr>
          <w:sz w:val="22"/>
          <w:szCs w:val="22"/>
        </w:rPr>
        <w:t xml:space="preserve">ЕМКД </w:t>
      </w:r>
      <w:r w:rsidR="00A72CD8" w:rsidRPr="007927E4">
        <w:rPr>
          <w:sz w:val="22"/>
          <w:szCs w:val="22"/>
        </w:rPr>
        <w:t>необхідно лише передати на вхід алгоритму список точок</w:t>
      </w:r>
      <w:r w:rsidR="009A13D0">
        <w:rPr>
          <w:sz w:val="22"/>
          <w:szCs w:val="22"/>
        </w:rPr>
        <w:t>, отримані дані буде зображено у системі координат двовимірного простору. Ч</w:t>
      </w:r>
      <w:r w:rsidR="00A72CD8" w:rsidRPr="007927E4">
        <w:rPr>
          <w:sz w:val="22"/>
          <w:szCs w:val="22"/>
        </w:rPr>
        <w:t>ас</w:t>
      </w:r>
      <w:r w:rsidR="009A13D0">
        <w:rPr>
          <w:sz w:val="22"/>
          <w:szCs w:val="22"/>
          <w:lang w:val="ru-RU"/>
        </w:rPr>
        <w:t xml:space="preserve"> </w:t>
      </w:r>
      <w:proofErr w:type="spellStart"/>
      <w:r w:rsidR="009A13D0">
        <w:rPr>
          <w:sz w:val="22"/>
          <w:szCs w:val="22"/>
          <w:lang w:val="ru-RU"/>
        </w:rPr>
        <w:t>роботи</w:t>
      </w:r>
      <w:proofErr w:type="spellEnd"/>
      <w:r w:rsidR="00A72CD8" w:rsidRPr="007927E4">
        <w:rPr>
          <w:sz w:val="22"/>
          <w:szCs w:val="22"/>
        </w:rPr>
        <w:t xml:space="preserve"> </w:t>
      </w:r>
      <w:r w:rsidR="009A13D0">
        <w:rPr>
          <w:sz w:val="22"/>
          <w:szCs w:val="22"/>
        </w:rPr>
        <w:t xml:space="preserve">алгоритму </w:t>
      </w:r>
      <w:r w:rsidR="00A72CD8" w:rsidRPr="007927E4">
        <w:rPr>
          <w:sz w:val="22"/>
          <w:szCs w:val="22"/>
        </w:rPr>
        <w:t>–</w:t>
      </w:r>
      <w:r w:rsidR="009A13D0">
        <w:rPr>
          <w:sz w:val="22"/>
          <w:szCs w:val="22"/>
          <w:lang w:val="en-US"/>
        </w:rPr>
        <w:t xml:space="preserve"> </w:t>
      </w:r>
      <m:oMath>
        <m:r>
          <w:rPr>
            <w:rFonts w:ascii="Cambria Math" w:hAnsi="Cambria Math"/>
            <w:sz w:val="22"/>
            <w:szCs w:val="22"/>
            <w:lang w:val="en-US"/>
          </w:rPr>
          <m:t>O(NlogN)</m:t>
        </m:r>
      </m:oMath>
      <w:r w:rsidR="00F6467E">
        <w:rPr>
          <w:sz w:val="22"/>
          <w:szCs w:val="22"/>
        </w:rPr>
        <w:t>, що є доволі швидким результатом у порівнянні з іншими методами побудови, що використовують алгоритм Б</w:t>
      </w:r>
      <w:proofErr w:type="spellStart"/>
      <w:r w:rsidR="00F6467E">
        <w:rPr>
          <w:sz w:val="22"/>
          <w:szCs w:val="22"/>
        </w:rPr>
        <w:t>ойера</w:t>
      </w:r>
      <w:proofErr w:type="spellEnd"/>
      <w:r w:rsidR="00F6467E">
        <w:rPr>
          <w:sz w:val="22"/>
          <w:szCs w:val="22"/>
        </w:rPr>
        <w:t>-Ватсона та мають квадратичний час виконання</w:t>
      </w:r>
      <w:r w:rsidR="00A72CD8" w:rsidRPr="007927E4">
        <w:rPr>
          <w:sz w:val="22"/>
          <w:szCs w:val="22"/>
        </w:rPr>
        <w:t>.</w:t>
      </w:r>
      <w:r w:rsidR="007927E4" w:rsidRPr="007927E4">
        <w:rPr>
          <w:sz w:val="22"/>
          <w:szCs w:val="22"/>
        </w:rPr>
        <w:t xml:space="preserve"> </w:t>
      </w:r>
    </w:p>
    <w:p w14:paraId="08DAC8F0" w14:textId="77777777" w:rsidR="00672670" w:rsidRDefault="00672670" w:rsidP="0009000C">
      <w:pPr>
        <w:pStyle w:val="BodyText2"/>
        <w:jc w:val="center"/>
        <w:rPr>
          <w:b/>
          <w:sz w:val="22"/>
          <w:szCs w:val="22"/>
          <w:lang w:val="en-US"/>
        </w:rPr>
      </w:pPr>
    </w:p>
    <w:p w14:paraId="4C5B4A32" w14:textId="77777777" w:rsidR="0009000C" w:rsidRDefault="003879E1" w:rsidP="00646844">
      <w:pPr>
        <w:pStyle w:val="BodyText2"/>
        <w:jc w:val="center"/>
        <w:rPr>
          <w:b/>
          <w:sz w:val="22"/>
          <w:szCs w:val="22"/>
          <w:lang w:val="en-US"/>
        </w:rPr>
      </w:pPr>
      <w:r w:rsidRPr="00BD7C7F">
        <w:rPr>
          <w:b/>
          <w:sz w:val="22"/>
          <w:szCs w:val="22"/>
        </w:rPr>
        <w:t>Список літератури</w:t>
      </w:r>
    </w:p>
    <w:p w14:paraId="653A440B" w14:textId="77777777" w:rsidR="00672670" w:rsidRPr="00672670" w:rsidRDefault="00672670" w:rsidP="00BD7C7F">
      <w:pPr>
        <w:pStyle w:val="BodyText2"/>
        <w:rPr>
          <w:b/>
          <w:sz w:val="22"/>
          <w:szCs w:val="22"/>
          <w:lang w:val="en-US"/>
        </w:rPr>
      </w:pPr>
    </w:p>
    <w:p w14:paraId="075138B6" w14:textId="77777777" w:rsidR="001366A9" w:rsidRPr="00646844" w:rsidRDefault="00BD7C7F" w:rsidP="00672670">
      <w:pPr>
        <w:numPr>
          <w:ilvl w:val="0"/>
          <w:numId w:val="30"/>
        </w:numPr>
        <w:jc w:val="both"/>
        <w:rPr>
          <w:sz w:val="18"/>
          <w:szCs w:val="18"/>
          <w:lang w:val="en-US"/>
        </w:rPr>
      </w:pPr>
      <w:proofErr w:type="spellStart"/>
      <w:r w:rsidRPr="00646844">
        <w:rPr>
          <w:i/>
          <w:sz w:val="18"/>
          <w:szCs w:val="18"/>
        </w:rPr>
        <w:t>Герштейн</w:t>
      </w:r>
      <w:proofErr w:type="spellEnd"/>
      <w:r w:rsidRPr="00646844">
        <w:rPr>
          <w:i/>
          <w:sz w:val="18"/>
          <w:szCs w:val="18"/>
        </w:rPr>
        <w:t xml:space="preserve"> </w:t>
      </w:r>
      <w:r w:rsidR="001366A9" w:rsidRPr="00646844">
        <w:rPr>
          <w:i/>
          <w:sz w:val="18"/>
          <w:szCs w:val="18"/>
        </w:rPr>
        <w:t>В.М.</w:t>
      </w:r>
      <w:r w:rsidR="001366A9" w:rsidRPr="00646844">
        <w:rPr>
          <w:sz w:val="18"/>
          <w:szCs w:val="18"/>
        </w:rPr>
        <w:t xml:space="preserve"> Узагальнений підхід розв’язання деяких задач обчислювальної геометрії на основ</w:t>
      </w:r>
      <w:r w:rsidR="00E029E1" w:rsidRPr="00646844">
        <w:rPr>
          <w:sz w:val="18"/>
          <w:szCs w:val="18"/>
        </w:rPr>
        <w:t>і</w:t>
      </w:r>
      <w:r w:rsidR="001366A9" w:rsidRPr="00646844">
        <w:rPr>
          <w:sz w:val="18"/>
          <w:szCs w:val="18"/>
        </w:rPr>
        <w:t xml:space="preserve"> рекурсивно-паралельної технології</w:t>
      </w:r>
      <w:r w:rsidR="003879E1" w:rsidRPr="00646844">
        <w:rPr>
          <w:sz w:val="18"/>
          <w:szCs w:val="18"/>
        </w:rPr>
        <w:t>//</w:t>
      </w:r>
      <w:r w:rsidR="001366A9" w:rsidRPr="00646844">
        <w:rPr>
          <w:sz w:val="18"/>
          <w:szCs w:val="18"/>
        </w:rPr>
        <w:t xml:space="preserve"> </w:t>
      </w:r>
      <w:r w:rsidR="003879E1" w:rsidRPr="00646844">
        <w:rPr>
          <w:sz w:val="18"/>
          <w:szCs w:val="18"/>
        </w:rPr>
        <w:t>Наукові Нотатки,</w:t>
      </w:r>
      <w:r w:rsidR="001366A9" w:rsidRPr="00646844">
        <w:rPr>
          <w:sz w:val="18"/>
          <w:szCs w:val="18"/>
        </w:rPr>
        <w:t xml:space="preserve"> Луцьк</w:t>
      </w:r>
      <w:r w:rsidR="003879E1" w:rsidRPr="00646844">
        <w:rPr>
          <w:sz w:val="18"/>
          <w:szCs w:val="18"/>
        </w:rPr>
        <w:t xml:space="preserve">, </w:t>
      </w:r>
      <w:r w:rsidR="001366A9" w:rsidRPr="00646844">
        <w:rPr>
          <w:sz w:val="18"/>
          <w:szCs w:val="18"/>
        </w:rPr>
        <w:t>2008</w:t>
      </w:r>
      <w:r w:rsidR="003879E1" w:rsidRPr="00646844">
        <w:rPr>
          <w:sz w:val="18"/>
          <w:szCs w:val="18"/>
        </w:rPr>
        <w:t>.</w:t>
      </w:r>
      <w:r w:rsidR="001366A9" w:rsidRPr="00646844">
        <w:rPr>
          <w:sz w:val="18"/>
          <w:szCs w:val="18"/>
        </w:rPr>
        <w:t xml:space="preserve"> </w:t>
      </w:r>
      <w:r w:rsidR="003879E1" w:rsidRPr="00646844">
        <w:rPr>
          <w:sz w:val="18"/>
          <w:szCs w:val="18"/>
        </w:rPr>
        <w:t>Вип.</w:t>
      </w:r>
      <w:r w:rsidR="001366A9" w:rsidRPr="00646844">
        <w:rPr>
          <w:sz w:val="18"/>
          <w:szCs w:val="18"/>
        </w:rPr>
        <w:t xml:space="preserve"> 22</w:t>
      </w:r>
      <w:r w:rsidR="003879E1" w:rsidRPr="00646844">
        <w:rPr>
          <w:sz w:val="18"/>
          <w:szCs w:val="18"/>
        </w:rPr>
        <w:t>,</w:t>
      </w:r>
      <w:r w:rsidR="001366A9" w:rsidRPr="00646844">
        <w:rPr>
          <w:sz w:val="18"/>
          <w:szCs w:val="18"/>
        </w:rPr>
        <w:t xml:space="preserve"> </w:t>
      </w:r>
      <w:r w:rsidR="003879E1" w:rsidRPr="00646844">
        <w:rPr>
          <w:sz w:val="18"/>
          <w:szCs w:val="18"/>
        </w:rPr>
        <w:t>Ч.</w:t>
      </w:r>
      <w:r w:rsidR="001366A9" w:rsidRPr="00646844">
        <w:rPr>
          <w:sz w:val="18"/>
          <w:szCs w:val="18"/>
        </w:rPr>
        <w:t xml:space="preserve"> 2, </w:t>
      </w:r>
      <w:r w:rsidR="003879E1" w:rsidRPr="00646844">
        <w:rPr>
          <w:sz w:val="18"/>
          <w:szCs w:val="18"/>
        </w:rPr>
        <w:t>С.</w:t>
      </w:r>
      <w:r w:rsidR="001366A9" w:rsidRPr="00646844">
        <w:rPr>
          <w:sz w:val="18"/>
          <w:szCs w:val="18"/>
        </w:rPr>
        <w:t xml:space="preserve">344-349. </w:t>
      </w:r>
    </w:p>
    <w:p w14:paraId="51F94202" w14:textId="77777777" w:rsidR="00672670" w:rsidRPr="00646844" w:rsidRDefault="00672670" w:rsidP="00672670">
      <w:pPr>
        <w:pStyle w:val="ListParagraph"/>
        <w:numPr>
          <w:ilvl w:val="0"/>
          <w:numId w:val="30"/>
        </w:numPr>
        <w:shd w:val="clear" w:color="auto" w:fill="FFFFFF"/>
        <w:autoSpaceDE w:val="0"/>
        <w:autoSpaceDN w:val="0"/>
        <w:spacing w:after="0" w:line="240" w:lineRule="atLeast"/>
        <w:jc w:val="both"/>
        <w:textAlignment w:val="baseline"/>
        <w:rPr>
          <w:rFonts w:ascii="Times New Roman" w:hAnsi="Times New Roman"/>
          <w:sz w:val="18"/>
          <w:szCs w:val="18"/>
          <w:lang w:val="en-US"/>
        </w:rPr>
      </w:pPr>
      <w:r w:rsidRPr="00646844">
        <w:rPr>
          <w:rFonts w:ascii="Times New Roman" w:hAnsi="Times New Roman"/>
          <w:sz w:val="18"/>
          <w:szCs w:val="18"/>
          <w:lang w:val="en-GB"/>
        </w:rPr>
        <w:t xml:space="preserve">J.E. Goodman and J. O’Rourke, eds., Handbook of Discrete and Computational Geometry, Second Edition, </w:t>
      </w:r>
      <w:proofErr w:type="gramStart"/>
      <w:r w:rsidRPr="00646844">
        <w:rPr>
          <w:rFonts w:ascii="Times New Roman" w:hAnsi="Times New Roman"/>
          <w:sz w:val="18"/>
          <w:szCs w:val="18"/>
          <w:lang w:val="en-GB"/>
        </w:rPr>
        <w:t>Chapman</w:t>
      </w:r>
      <w:proofErr w:type="gramEnd"/>
      <w:r w:rsidRPr="00646844">
        <w:rPr>
          <w:rFonts w:ascii="Times New Roman" w:hAnsi="Times New Roman"/>
          <w:sz w:val="18"/>
          <w:szCs w:val="18"/>
          <w:lang w:val="en-GB"/>
        </w:rPr>
        <w:t xml:space="preserve"> and Hall/CRC Press, 2004.</w:t>
      </w:r>
    </w:p>
    <w:p w14:paraId="626620CA" w14:textId="77777777" w:rsidR="00672670" w:rsidRPr="00646844" w:rsidRDefault="00672670" w:rsidP="00672670">
      <w:pPr>
        <w:pStyle w:val="ListParagraph"/>
        <w:numPr>
          <w:ilvl w:val="0"/>
          <w:numId w:val="30"/>
        </w:numPr>
        <w:shd w:val="clear" w:color="auto" w:fill="FFFFFF"/>
        <w:autoSpaceDE w:val="0"/>
        <w:autoSpaceDN w:val="0"/>
        <w:spacing w:after="0" w:line="240" w:lineRule="atLeast"/>
        <w:jc w:val="both"/>
        <w:textAlignment w:val="baseline"/>
        <w:rPr>
          <w:rFonts w:ascii="Times New Roman" w:hAnsi="Times New Roman"/>
          <w:sz w:val="18"/>
          <w:szCs w:val="18"/>
          <w:lang w:val="en-US"/>
        </w:rPr>
      </w:pPr>
      <w:r w:rsidRPr="00646844">
        <w:rPr>
          <w:rFonts w:ascii="Times New Roman" w:hAnsi="Times New Roman"/>
          <w:sz w:val="18"/>
          <w:szCs w:val="18"/>
          <w:lang w:val="uk-UA"/>
        </w:rPr>
        <w:t xml:space="preserve">B. </w:t>
      </w:r>
      <w:proofErr w:type="spellStart"/>
      <w:r w:rsidRPr="00646844">
        <w:rPr>
          <w:rFonts w:ascii="Times New Roman" w:hAnsi="Times New Roman"/>
          <w:sz w:val="18"/>
          <w:szCs w:val="18"/>
          <w:lang w:val="uk-UA"/>
        </w:rPr>
        <w:t>Chazelle</w:t>
      </w:r>
      <w:proofErr w:type="spellEnd"/>
      <w:r w:rsidRPr="00646844">
        <w:rPr>
          <w:rFonts w:ascii="Times New Roman" w:hAnsi="Times New Roman"/>
          <w:sz w:val="18"/>
          <w:szCs w:val="18"/>
          <w:lang w:val="uk-UA"/>
        </w:rPr>
        <w:t xml:space="preserve">, N. </w:t>
      </w:r>
      <w:proofErr w:type="spellStart"/>
      <w:r w:rsidRPr="00646844">
        <w:rPr>
          <w:rFonts w:ascii="Times New Roman" w:hAnsi="Times New Roman"/>
          <w:sz w:val="18"/>
          <w:szCs w:val="18"/>
          <w:lang w:val="uk-UA"/>
        </w:rPr>
        <w:t>Shouraboura</w:t>
      </w:r>
      <w:proofErr w:type="spellEnd"/>
      <w:r w:rsidRPr="00646844">
        <w:rPr>
          <w:rFonts w:ascii="Times New Roman" w:hAnsi="Times New Roman"/>
          <w:sz w:val="18"/>
          <w:szCs w:val="18"/>
          <w:lang w:val="uk-UA"/>
        </w:rPr>
        <w:t xml:space="preserve">. </w:t>
      </w:r>
      <w:proofErr w:type="spellStart"/>
      <w:r w:rsidRPr="00646844">
        <w:rPr>
          <w:rFonts w:ascii="Times New Roman" w:hAnsi="Times New Roman"/>
          <w:sz w:val="18"/>
          <w:szCs w:val="18"/>
          <w:lang w:val="uk-UA"/>
        </w:rPr>
        <w:t>Bounds</w:t>
      </w:r>
      <w:proofErr w:type="spellEnd"/>
      <w:r w:rsidRPr="00646844">
        <w:rPr>
          <w:rFonts w:ascii="Times New Roman" w:hAnsi="Times New Roman"/>
          <w:sz w:val="18"/>
          <w:szCs w:val="18"/>
          <w:lang w:val="uk-UA"/>
        </w:rPr>
        <w:t xml:space="preserve"> </w:t>
      </w:r>
      <w:proofErr w:type="spellStart"/>
      <w:r w:rsidRPr="00646844">
        <w:rPr>
          <w:rFonts w:ascii="Times New Roman" w:hAnsi="Times New Roman"/>
          <w:sz w:val="18"/>
          <w:szCs w:val="18"/>
          <w:lang w:val="uk-UA"/>
        </w:rPr>
        <w:t>on</w:t>
      </w:r>
      <w:proofErr w:type="spellEnd"/>
      <w:r w:rsidRPr="00646844">
        <w:rPr>
          <w:rFonts w:ascii="Times New Roman" w:hAnsi="Times New Roman"/>
          <w:sz w:val="18"/>
          <w:szCs w:val="18"/>
          <w:lang w:val="uk-UA"/>
        </w:rPr>
        <w:t xml:space="preserve"> </w:t>
      </w:r>
      <w:proofErr w:type="spellStart"/>
      <w:r w:rsidRPr="00646844">
        <w:rPr>
          <w:rFonts w:ascii="Times New Roman" w:hAnsi="Times New Roman"/>
          <w:sz w:val="18"/>
          <w:szCs w:val="18"/>
          <w:lang w:val="uk-UA"/>
        </w:rPr>
        <w:t>the</w:t>
      </w:r>
      <w:proofErr w:type="spellEnd"/>
      <w:r w:rsidRPr="00646844">
        <w:rPr>
          <w:rFonts w:ascii="Times New Roman" w:hAnsi="Times New Roman"/>
          <w:sz w:val="18"/>
          <w:szCs w:val="18"/>
          <w:lang w:val="uk-UA"/>
        </w:rPr>
        <w:t xml:space="preserve"> </w:t>
      </w:r>
      <w:proofErr w:type="spellStart"/>
      <w:r w:rsidRPr="00646844">
        <w:rPr>
          <w:rFonts w:ascii="Times New Roman" w:hAnsi="Times New Roman"/>
          <w:sz w:val="18"/>
          <w:szCs w:val="18"/>
          <w:lang w:val="uk-UA"/>
        </w:rPr>
        <w:t>Size</w:t>
      </w:r>
      <w:proofErr w:type="spellEnd"/>
      <w:r w:rsidRPr="00646844">
        <w:rPr>
          <w:rFonts w:ascii="Times New Roman" w:hAnsi="Times New Roman"/>
          <w:sz w:val="18"/>
          <w:szCs w:val="18"/>
          <w:lang w:val="uk-UA"/>
        </w:rPr>
        <w:t xml:space="preserve"> </w:t>
      </w:r>
      <w:proofErr w:type="spellStart"/>
      <w:r w:rsidRPr="00646844">
        <w:rPr>
          <w:rFonts w:ascii="Times New Roman" w:hAnsi="Times New Roman"/>
          <w:sz w:val="18"/>
          <w:szCs w:val="18"/>
          <w:lang w:val="uk-UA"/>
        </w:rPr>
        <w:t>of</w:t>
      </w:r>
      <w:proofErr w:type="spellEnd"/>
      <w:r w:rsidRPr="00646844">
        <w:rPr>
          <w:rFonts w:ascii="Times New Roman" w:hAnsi="Times New Roman"/>
          <w:sz w:val="18"/>
          <w:szCs w:val="18"/>
          <w:lang w:val="uk-UA"/>
        </w:rPr>
        <w:t xml:space="preserve"> </w:t>
      </w:r>
      <w:proofErr w:type="spellStart"/>
      <w:r w:rsidRPr="00646844">
        <w:rPr>
          <w:rFonts w:ascii="Times New Roman" w:hAnsi="Times New Roman"/>
          <w:sz w:val="18"/>
          <w:szCs w:val="18"/>
          <w:lang w:val="uk-UA"/>
        </w:rPr>
        <w:t>Tetrahedralizations</w:t>
      </w:r>
      <w:proofErr w:type="spellEnd"/>
      <w:r w:rsidRPr="00646844">
        <w:rPr>
          <w:rFonts w:ascii="Times New Roman" w:hAnsi="Times New Roman"/>
          <w:sz w:val="18"/>
          <w:szCs w:val="18"/>
          <w:lang w:val="uk-UA"/>
        </w:rPr>
        <w:t>.</w:t>
      </w:r>
      <w:r w:rsidRPr="00646844">
        <w:rPr>
          <w:rFonts w:ascii="Times New Roman" w:hAnsi="Times New Roman"/>
          <w:sz w:val="18"/>
          <w:szCs w:val="18"/>
          <w:lang w:val="en-US"/>
        </w:rPr>
        <w:t xml:space="preserve"> </w:t>
      </w:r>
      <w:r w:rsidRPr="00646844">
        <w:rPr>
          <w:rFonts w:ascii="Times New Roman" w:hAnsi="Times New Roman"/>
          <w:sz w:val="18"/>
          <w:szCs w:val="18"/>
        </w:rPr>
        <w:fldChar w:fldCharType="begin"/>
      </w:r>
      <w:r w:rsidRPr="00646844">
        <w:rPr>
          <w:rFonts w:ascii="Times New Roman" w:hAnsi="Times New Roman"/>
          <w:sz w:val="18"/>
          <w:szCs w:val="18"/>
          <w:lang w:val="en-US"/>
        </w:rPr>
        <w:instrText xml:space="preserve"> HYPERLINK "http://link.springer.com/journal/454" </w:instrText>
      </w:r>
      <w:r w:rsidRPr="00646844">
        <w:rPr>
          <w:rFonts w:ascii="Times New Roman" w:hAnsi="Times New Roman"/>
          <w:sz w:val="18"/>
          <w:szCs w:val="18"/>
        </w:rPr>
        <w:fldChar w:fldCharType="separate"/>
      </w:r>
      <w:r w:rsidRPr="00646844">
        <w:rPr>
          <w:rStyle w:val="Hyperlink"/>
          <w:rFonts w:ascii="Times New Roman" w:hAnsi="Times New Roman"/>
          <w:color w:val="auto"/>
          <w:sz w:val="18"/>
          <w:szCs w:val="18"/>
          <w:u w:val="none"/>
          <w:bdr w:val="none" w:sz="0" w:space="0" w:color="auto" w:frame="1"/>
          <w:lang w:val="en-US"/>
        </w:rPr>
        <w:t>Discrete &amp; Computational Geometry</w:t>
      </w:r>
      <w:r w:rsidRPr="00646844">
        <w:rPr>
          <w:rStyle w:val="Hyperlink"/>
          <w:rFonts w:ascii="Times New Roman" w:hAnsi="Times New Roman"/>
          <w:color w:val="auto"/>
          <w:sz w:val="18"/>
          <w:szCs w:val="18"/>
          <w:u w:val="none"/>
          <w:bdr w:val="none" w:sz="0" w:space="0" w:color="auto" w:frame="1"/>
          <w:lang w:val="en-US"/>
        </w:rPr>
        <w:fldChar w:fldCharType="end"/>
      </w:r>
      <w:r w:rsidRPr="00646844">
        <w:rPr>
          <w:rFonts w:ascii="Times New Roman" w:hAnsi="Times New Roman"/>
          <w:color w:val="333333"/>
          <w:sz w:val="18"/>
          <w:szCs w:val="18"/>
          <w:lang w:val="en-US"/>
        </w:rPr>
        <w:t xml:space="preserve">, </w:t>
      </w:r>
      <w:r w:rsidRPr="00646844">
        <w:rPr>
          <w:rFonts w:ascii="Times New Roman" w:hAnsi="Times New Roman"/>
          <w:color w:val="333333"/>
          <w:sz w:val="18"/>
          <w:szCs w:val="18"/>
          <w:bdr w:val="none" w:sz="0" w:space="0" w:color="auto" w:frame="1"/>
          <w:shd w:val="clear" w:color="auto" w:fill="FFFFFF"/>
          <w:lang w:val="en-US"/>
        </w:rPr>
        <w:t>1995</w:t>
      </w:r>
      <w:r w:rsidRPr="00646844">
        <w:rPr>
          <w:rFonts w:ascii="Times New Roman" w:hAnsi="Times New Roman"/>
          <w:color w:val="333333"/>
          <w:sz w:val="18"/>
          <w:szCs w:val="18"/>
          <w:shd w:val="clear" w:color="auto" w:fill="FFFFFF"/>
          <w:lang w:val="en-US"/>
        </w:rPr>
        <w:t>,</w:t>
      </w:r>
      <w:r w:rsidRPr="00646844">
        <w:rPr>
          <w:rStyle w:val="apple-converted-space"/>
          <w:rFonts w:ascii="Times New Roman" w:hAnsi="Times New Roman"/>
          <w:color w:val="333333"/>
          <w:sz w:val="18"/>
          <w:szCs w:val="18"/>
          <w:shd w:val="clear" w:color="auto" w:fill="FFFFFF"/>
          <w:lang w:val="en-US"/>
        </w:rPr>
        <w:t> </w:t>
      </w:r>
      <w:r w:rsidRPr="00646844">
        <w:rPr>
          <w:rFonts w:ascii="Times New Roman" w:hAnsi="Times New Roman"/>
          <w:color w:val="333333"/>
          <w:sz w:val="18"/>
          <w:szCs w:val="18"/>
          <w:bdr w:val="none" w:sz="0" w:space="0" w:color="auto" w:frame="1"/>
          <w:shd w:val="clear" w:color="auto" w:fill="FFFFFF"/>
          <w:lang w:val="en-US"/>
        </w:rPr>
        <w:t xml:space="preserve">Vol. </w:t>
      </w:r>
      <w:proofErr w:type="gramStart"/>
      <w:r w:rsidRPr="00646844">
        <w:rPr>
          <w:rFonts w:ascii="Times New Roman" w:hAnsi="Times New Roman"/>
          <w:color w:val="333333"/>
          <w:sz w:val="18"/>
          <w:szCs w:val="18"/>
          <w:bdr w:val="none" w:sz="0" w:space="0" w:color="auto" w:frame="1"/>
          <w:shd w:val="clear" w:color="auto" w:fill="FFFFFF"/>
          <w:lang w:val="en-US"/>
        </w:rPr>
        <w:t>14</w:t>
      </w:r>
      <w:r w:rsidRPr="00646844">
        <w:rPr>
          <w:rFonts w:ascii="Times New Roman" w:hAnsi="Times New Roman"/>
          <w:color w:val="333333"/>
          <w:sz w:val="18"/>
          <w:szCs w:val="18"/>
          <w:shd w:val="clear" w:color="auto" w:fill="FFFFFF"/>
          <w:lang w:val="en-US"/>
        </w:rPr>
        <w:t>,(</w:t>
      </w:r>
      <w:proofErr w:type="gramEnd"/>
      <w:r w:rsidRPr="00646844">
        <w:rPr>
          <w:rFonts w:ascii="Times New Roman" w:hAnsi="Times New Roman"/>
          <w:color w:val="333333"/>
          <w:sz w:val="18"/>
          <w:szCs w:val="18"/>
          <w:shd w:val="clear" w:color="auto" w:fill="FFFFFF"/>
          <w:lang w:val="en-US"/>
        </w:rPr>
        <w:t>1),</w:t>
      </w:r>
      <w:r w:rsidRPr="00646844">
        <w:rPr>
          <w:rStyle w:val="apple-converted-space"/>
          <w:rFonts w:ascii="Times New Roman" w:hAnsi="Times New Roman"/>
          <w:color w:val="333333"/>
          <w:sz w:val="18"/>
          <w:szCs w:val="18"/>
          <w:shd w:val="clear" w:color="auto" w:fill="FFFFFF"/>
          <w:lang w:val="en-US"/>
        </w:rPr>
        <w:t> </w:t>
      </w:r>
      <w:r w:rsidRPr="00646844">
        <w:rPr>
          <w:rFonts w:ascii="Times New Roman" w:hAnsi="Times New Roman"/>
          <w:color w:val="333333"/>
          <w:sz w:val="18"/>
          <w:szCs w:val="18"/>
          <w:bdr w:val="none" w:sz="0" w:space="0" w:color="auto" w:frame="1"/>
          <w:shd w:val="clear" w:color="auto" w:fill="FFFFFF"/>
          <w:lang w:val="en-US"/>
        </w:rPr>
        <w:t>pp 429-444.</w:t>
      </w:r>
    </w:p>
    <w:p w14:paraId="0304CBF7" w14:textId="77777777" w:rsidR="00672670" w:rsidRPr="00646844" w:rsidRDefault="00672670" w:rsidP="00672670">
      <w:pPr>
        <w:pStyle w:val="ListParagraph"/>
        <w:numPr>
          <w:ilvl w:val="0"/>
          <w:numId w:val="30"/>
        </w:numPr>
        <w:shd w:val="clear" w:color="auto" w:fill="FFFFFF"/>
        <w:autoSpaceDE w:val="0"/>
        <w:autoSpaceDN w:val="0"/>
        <w:spacing w:after="0" w:line="240" w:lineRule="auto"/>
        <w:jc w:val="both"/>
        <w:rPr>
          <w:rFonts w:ascii="Times New Roman" w:hAnsi="Times New Roman"/>
          <w:color w:val="000000"/>
          <w:sz w:val="18"/>
          <w:szCs w:val="18"/>
          <w:shd w:val="clear" w:color="auto" w:fill="ECECEC"/>
          <w:lang w:val="uk-UA"/>
        </w:rPr>
      </w:pPr>
      <w:hyperlink r:id="rId10" w:history="1">
        <w:r w:rsidRPr="00646844">
          <w:rPr>
            <w:rStyle w:val="Hyperlink"/>
            <w:rFonts w:ascii="Times New Roman" w:hAnsi="Times New Roman"/>
            <w:color w:val="auto"/>
            <w:sz w:val="18"/>
            <w:szCs w:val="18"/>
            <w:u w:val="none"/>
            <w:shd w:val="clear" w:color="auto" w:fill="FFFFFF"/>
            <w:lang w:val="en-GB"/>
          </w:rPr>
          <w:t>Franco</w:t>
        </w:r>
        <w:r w:rsidRPr="00646844">
          <w:rPr>
            <w:rStyle w:val="Hyperlink"/>
            <w:rFonts w:ascii="Times New Roman" w:hAnsi="Times New Roman"/>
            <w:color w:val="auto"/>
            <w:sz w:val="18"/>
            <w:szCs w:val="18"/>
            <w:u w:val="none"/>
            <w:shd w:val="clear" w:color="auto" w:fill="FFFFFF"/>
            <w:lang w:val="uk-UA"/>
          </w:rPr>
          <w:t xml:space="preserve"> </w:t>
        </w:r>
        <w:r w:rsidRPr="00646844">
          <w:rPr>
            <w:rStyle w:val="Hyperlink"/>
            <w:rFonts w:ascii="Times New Roman" w:hAnsi="Times New Roman"/>
            <w:color w:val="auto"/>
            <w:sz w:val="18"/>
            <w:szCs w:val="18"/>
            <w:u w:val="none"/>
            <w:shd w:val="clear" w:color="auto" w:fill="FFFFFF"/>
            <w:lang w:val="en-GB"/>
          </w:rPr>
          <w:t>P</w:t>
        </w:r>
        <w:r w:rsidRPr="00646844">
          <w:rPr>
            <w:rStyle w:val="Hyperlink"/>
            <w:rFonts w:ascii="Times New Roman" w:hAnsi="Times New Roman"/>
            <w:color w:val="auto"/>
            <w:sz w:val="18"/>
            <w:szCs w:val="18"/>
            <w:u w:val="none"/>
            <w:shd w:val="clear" w:color="auto" w:fill="FFFFFF"/>
            <w:lang w:val="uk-UA"/>
          </w:rPr>
          <w:t xml:space="preserve">. </w:t>
        </w:r>
        <w:proofErr w:type="spellStart"/>
        <w:r w:rsidRPr="00646844">
          <w:rPr>
            <w:rStyle w:val="Hyperlink"/>
            <w:rFonts w:ascii="Times New Roman" w:hAnsi="Times New Roman"/>
            <w:color w:val="auto"/>
            <w:sz w:val="18"/>
            <w:szCs w:val="18"/>
            <w:u w:val="none"/>
            <w:shd w:val="clear" w:color="auto" w:fill="FFFFFF"/>
            <w:lang w:val="en-GB"/>
          </w:rPr>
          <w:t>Preparata</w:t>
        </w:r>
        <w:proofErr w:type="spellEnd"/>
      </w:hyperlink>
      <w:r w:rsidRPr="00646844">
        <w:rPr>
          <w:rFonts w:ascii="Times New Roman" w:hAnsi="Times New Roman"/>
          <w:sz w:val="18"/>
          <w:szCs w:val="18"/>
          <w:shd w:val="clear" w:color="auto" w:fill="FFFFFF"/>
          <w:lang w:val="uk-UA"/>
        </w:rPr>
        <w:t>.</w:t>
      </w:r>
      <w:r w:rsidRPr="00646844">
        <w:rPr>
          <w:rFonts w:ascii="Times New Roman" w:hAnsi="Times New Roman"/>
          <w:sz w:val="18"/>
          <w:szCs w:val="18"/>
          <w:shd w:val="clear" w:color="auto" w:fill="FFFFFF"/>
          <w:lang w:val="en-GB"/>
        </w:rPr>
        <w:t> </w:t>
      </w:r>
      <w:r w:rsidRPr="00646844">
        <w:rPr>
          <w:rFonts w:ascii="Times New Roman" w:hAnsi="Times New Roman"/>
          <w:sz w:val="18"/>
          <w:szCs w:val="18"/>
          <w:shd w:val="clear" w:color="auto" w:fill="FFFFFF"/>
          <w:lang w:val="uk-UA"/>
        </w:rPr>
        <w:t xml:space="preserve"> </w:t>
      </w:r>
      <w:hyperlink r:id="rId11" w:history="1">
        <w:r w:rsidRPr="00646844">
          <w:rPr>
            <w:rStyle w:val="Hyperlink"/>
            <w:rFonts w:ascii="Times New Roman" w:hAnsi="Times New Roman"/>
            <w:i/>
            <w:iCs/>
            <w:color w:val="auto"/>
            <w:sz w:val="18"/>
            <w:szCs w:val="18"/>
            <w:u w:val="none"/>
            <w:shd w:val="clear" w:color="auto" w:fill="FFFFFF"/>
            <w:lang w:val="en-GB"/>
          </w:rPr>
          <w:t xml:space="preserve">Computational Geometry: An </w:t>
        </w:r>
        <w:proofErr w:type="spellStart"/>
        <w:r w:rsidRPr="00646844">
          <w:rPr>
            <w:rStyle w:val="Hyperlink"/>
            <w:rFonts w:ascii="Times New Roman" w:hAnsi="Times New Roman"/>
            <w:i/>
            <w:iCs/>
            <w:color w:val="auto"/>
            <w:sz w:val="18"/>
            <w:szCs w:val="18"/>
            <w:u w:val="none"/>
            <w:shd w:val="clear" w:color="auto" w:fill="FFFFFF"/>
            <w:lang w:val="en-GB"/>
          </w:rPr>
          <w:t>Introduction</w:t>
        </w:r>
      </w:hyperlink>
      <w:r w:rsidRPr="00646844">
        <w:rPr>
          <w:rFonts w:ascii="Times New Roman" w:hAnsi="Times New Roman"/>
          <w:i/>
          <w:iCs/>
          <w:sz w:val="18"/>
          <w:szCs w:val="18"/>
          <w:shd w:val="clear" w:color="auto" w:fill="FFFFFF"/>
          <w:lang w:val="en-GB"/>
        </w:rPr>
        <w:t>.</w:t>
      </w:r>
      <w:r w:rsidRPr="00646844">
        <w:rPr>
          <w:rFonts w:ascii="Times New Roman" w:hAnsi="Times New Roman"/>
          <w:sz w:val="18"/>
          <w:szCs w:val="18"/>
          <w:shd w:val="clear" w:color="auto" w:fill="FFFFFF"/>
          <w:lang w:val="en-GB"/>
        </w:rPr>
        <w:t>Springer</w:t>
      </w:r>
      <w:proofErr w:type="spellEnd"/>
      <w:r w:rsidRPr="00646844">
        <w:rPr>
          <w:rFonts w:ascii="Times New Roman" w:hAnsi="Times New Roman"/>
          <w:sz w:val="18"/>
          <w:szCs w:val="18"/>
          <w:shd w:val="clear" w:color="auto" w:fill="FFFFFF"/>
          <w:lang w:val="en-GB"/>
        </w:rPr>
        <w:t>-Verlag (1985, revised ed., 1991), 390 P. </w:t>
      </w:r>
    </w:p>
    <w:p w14:paraId="6A116964" w14:textId="77777777" w:rsidR="00672670" w:rsidRPr="00646844" w:rsidRDefault="00672670" w:rsidP="00672670">
      <w:pPr>
        <w:pStyle w:val="ListParagraph"/>
        <w:numPr>
          <w:ilvl w:val="0"/>
          <w:numId w:val="30"/>
        </w:numPr>
        <w:shd w:val="clear" w:color="auto" w:fill="FFFFFF"/>
        <w:autoSpaceDE w:val="0"/>
        <w:autoSpaceDN w:val="0"/>
        <w:spacing w:after="0" w:line="240" w:lineRule="atLeast"/>
        <w:jc w:val="both"/>
        <w:textAlignment w:val="baseline"/>
        <w:rPr>
          <w:rFonts w:ascii="Times New Roman" w:hAnsi="Times New Roman"/>
          <w:sz w:val="18"/>
          <w:szCs w:val="18"/>
          <w:lang w:val="en-US"/>
        </w:rPr>
      </w:pPr>
      <w:r w:rsidRPr="00646844">
        <w:rPr>
          <w:rFonts w:ascii="Times New Roman" w:hAnsi="Times New Roman"/>
          <w:sz w:val="18"/>
          <w:szCs w:val="18"/>
          <w:lang w:val="en-US"/>
        </w:rPr>
        <w:t xml:space="preserve">Martin Kraus, Thomas </w:t>
      </w:r>
      <w:proofErr w:type="spellStart"/>
      <w:r w:rsidRPr="00646844">
        <w:rPr>
          <w:rFonts w:ascii="Times New Roman" w:hAnsi="Times New Roman"/>
          <w:sz w:val="18"/>
          <w:szCs w:val="18"/>
          <w:lang w:val="en-US"/>
        </w:rPr>
        <w:t>Ertl</w:t>
      </w:r>
      <w:proofErr w:type="spellEnd"/>
      <w:r w:rsidRPr="00646844">
        <w:rPr>
          <w:rFonts w:ascii="Times New Roman" w:hAnsi="Times New Roman"/>
          <w:sz w:val="18"/>
          <w:szCs w:val="18"/>
          <w:lang w:val="en-US"/>
        </w:rPr>
        <w:t xml:space="preserve"> Simplification of Nonconvex Tetrahedral Meshes, Mathematics and Visualization, Springer Berlin Heidelberg, LA, 2003 – pp 185-195</w:t>
      </w:r>
    </w:p>
    <w:p w14:paraId="3905170B" w14:textId="77777777" w:rsidR="00672670" w:rsidRPr="00646844" w:rsidRDefault="00672670" w:rsidP="00672670">
      <w:pPr>
        <w:pStyle w:val="ListParagraph"/>
        <w:numPr>
          <w:ilvl w:val="0"/>
          <w:numId w:val="30"/>
        </w:numPr>
        <w:shd w:val="clear" w:color="auto" w:fill="FFFFFF"/>
        <w:autoSpaceDE w:val="0"/>
        <w:autoSpaceDN w:val="0"/>
        <w:spacing w:after="0" w:line="240" w:lineRule="atLeast"/>
        <w:jc w:val="both"/>
        <w:textAlignment w:val="baseline"/>
        <w:rPr>
          <w:rFonts w:ascii="Times New Roman" w:hAnsi="Times New Roman"/>
          <w:sz w:val="18"/>
          <w:szCs w:val="18"/>
          <w:lang w:val="en-US"/>
        </w:rPr>
      </w:pPr>
      <w:r w:rsidRPr="00646844">
        <w:rPr>
          <w:rFonts w:ascii="Times New Roman" w:hAnsi="Times New Roman"/>
          <w:sz w:val="18"/>
          <w:szCs w:val="18"/>
          <w:lang w:val="en-US"/>
        </w:rPr>
        <w:t>Ruppert, J.; Seidel, R., </w:t>
      </w:r>
      <w:hyperlink r:id="rId12" w:history="1">
        <w:r w:rsidRPr="00646844">
          <w:rPr>
            <w:rFonts w:ascii="Times New Roman" w:hAnsi="Times New Roman"/>
            <w:sz w:val="18"/>
            <w:szCs w:val="18"/>
            <w:lang w:val="en-US"/>
          </w:rPr>
          <w:t xml:space="preserve">On the difficulty of </w:t>
        </w:r>
        <w:proofErr w:type="spellStart"/>
        <w:r w:rsidRPr="00646844">
          <w:rPr>
            <w:rFonts w:ascii="Times New Roman" w:hAnsi="Times New Roman"/>
            <w:sz w:val="18"/>
            <w:szCs w:val="18"/>
            <w:lang w:val="en-US"/>
          </w:rPr>
          <w:t>tetrahedralizing</w:t>
        </w:r>
        <w:proofErr w:type="spellEnd"/>
        <w:r w:rsidRPr="00646844">
          <w:rPr>
            <w:rFonts w:ascii="Times New Roman" w:hAnsi="Times New Roman"/>
            <w:sz w:val="18"/>
            <w:szCs w:val="18"/>
            <w:lang w:val="en-US"/>
          </w:rPr>
          <w:t xml:space="preserve"> 3-dimensional non-convex </w:t>
        </w:r>
        <w:proofErr w:type="spellStart"/>
        <w:r w:rsidRPr="00646844">
          <w:rPr>
            <w:rFonts w:ascii="Times New Roman" w:hAnsi="Times New Roman"/>
            <w:sz w:val="18"/>
            <w:szCs w:val="18"/>
            <w:lang w:val="en-US"/>
          </w:rPr>
          <w:t>polyhedra</w:t>
        </w:r>
        <w:proofErr w:type="spellEnd"/>
      </w:hyperlink>
      <w:r w:rsidRPr="00646844">
        <w:rPr>
          <w:rFonts w:ascii="Times New Roman" w:hAnsi="Times New Roman"/>
          <w:sz w:val="18"/>
          <w:szCs w:val="18"/>
          <w:lang w:val="en-US"/>
        </w:rPr>
        <w:t xml:space="preserve">, "On the difficulty of triangulating three-dimensional Nonconvex </w:t>
      </w:r>
      <w:proofErr w:type="spellStart"/>
      <w:r w:rsidRPr="00646844">
        <w:rPr>
          <w:rFonts w:ascii="Times New Roman" w:hAnsi="Times New Roman"/>
          <w:sz w:val="18"/>
          <w:szCs w:val="18"/>
          <w:lang w:val="en-US"/>
        </w:rPr>
        <w:t>Polyhedra</w:t>
      </w:r>
      <w:proofErr w:type="spellEnd"/>
      <w:r w:rsidRPr="00646844">
        <w:rPr>
          <w:rFonts w:ascii="Times New Roman" w:hAnsi="Times New Roman"/>
          <w:sz w:val="18"/>
          <w:szCs w:val="18"/>
          <w:lang w:val="en-US"/>
        </w:rPr>
        <w:t xml:space="preserve">", Discrete </w:t>
      </w:r>
      <w:proofErr w:type="spellStart"/>
      <w:r w:rsidRPr="00646844">
        <w:rPr>
          <w:rFonts w:ascii="Times New Roman" w:hAnsi="Times New Roman"/>
          <w:sz w:val="18"/>
          <w:szCs w:val="18"/>
          <w:lang w:val="en-US"/>
        </w:rPr>
        <w:t>Comput</w:t>
      </w:r>
      <w:proofErr w:type="spellEnd"/>
      <w:r w:rsidRPr="00646844">
        <w:rPr>
          <w:rFonts w:ascii="Times New Roman" w:hAnsi="Times New Roman"/>
          <w:sz w:val="18"/>
          <w:szCs w:val="18"/>
          <w:lang w:val="en-US"/>
        </w:rPr>
        <w:t>. Geom. 7: p.227–253. – 1992.</w:t>
      </w:r>
    </w:p>
    <w:p w14:paraId="1351D931" w14:textId="77777777" w:rsidR="00672670" w:rsidRPr="00646844" w:rsidRDefault="00672670" w:rsidP="001366A9">
      <w:pPr>
        <w:pStyle w:val="ListParagraph"/>
        <w:numPr>
          <w:ilvl w:val="0"/>
          <w:numId w:val="30"/>
        </w:numPr>
        <w:shd w:val="clear" w:color="auto" w:fill="FFFFFF"/>
        <w:autoSpaceDE w:val="0"/>
        <w:autoSpaceDN w:val="0"/>
        <w:spacing w:after="0" w:line="240" w:lineRule="auto"/>
        <w:jc w:val="both"/>
        <w:rPr>
          <w:rFonts w:ascii="Times New Roman" w:hAnsi="Times New Roman"/>
          <w:sz w:val="18"/>
          <w:szCs w:val="18"/>
          <w:lang w:val="en-US"/>
        </w:rPr>
      </w:pPr>
      <w:r w:rsidRPr="00646844">
        <w:rPr>
          <w:rFonts w:ascii="Times New Roman" w:hAnsi="Times New Roman"/>
          <w:sz w:val="18"/>
          <w:szCs w:val="18"/>
          <w:lang w:val="en-US"/>
        </w:rPr>
        <w:t xml:space="preserve">C. </w:t>
      </w:r>
      <w:proofErr w:type="spellStart"/>
      <w:r w:rsidRPr="00646844">
        <w:rPr>
          <w:rFonts w:ascii="Times New Roman" w:hAnsi="Times New Roman"/>
          <w:sz w:val="18"/>
          <w:szCs w:val="18"/>
          <w:lang w:val="en-US"/>
        </w:rPr>
        <w:t>Hazlewood</w:t>
      </w:r>
      <w:proofErr w:type="spellEnd"/>
      <w:r w:rsidRPr="00646844">
        <w:rPr>
          <w:rFonts w:ascii="Times New Roman" w:hAnsi="Times New Roman"/>
          <w:sz w:val="18"/>
          <w:szCs w:val="18"/>
          <w:lang w:val="en-US"/>
        </w:rPr>
        <w:t>. Approximating constrained tetrahedralizations // Computer Aided Geometric Design, vol. 10, pp. 67-87,1983.</w:t>
      </w:r>
    </w:p>
    <w:p w14:paraId="4605D842" w14:textId="77777777" w:rsidR="00672670" w:rsidRPr="00646844" w:rsidRDefault="00672670" w:rsidP="007927E4">
      <w:pPr>
        <w:pStyle w:val="ListParagraph"/>
        <w:numPr>
          <w:ilvl w:val="0"/>
          <w:numId w:val="30"/>
        </w:numPr>
        <w:shd w:val="clear" w:color="auto" w:fill="FFFFFF"/>
        <w:autoSpaceDE w:val="0"/>
        <w:autoSpaceDN w:val="0"/>
        <w:adjustRightInd w:val="0"/>
        <w:spacing w:after="0" w:line="240" w:lineRule="auto"/>
        <w:jc w:val="both"/>
        <w:rPr>
          <w:rFonts w:ascii="Times New Roman" w:hAnsi="Times New Roman"/>
          <w:sz w:val="18"/>
          <w:szCs w:val="18"/>
        </w:rPr>
      </w:pPr>
      <w:r w:rsidRPr="00646844">
        <w:rPr>
          <w:rFonts w:ascii="Times New Roman" w:hAnsi="Times New Roman"/>
          <w:sz w:val="18"/>
          <w:szCs w:val="18"/>
        </w:rPr>
        <w:t xml:space="preserve">2. </w:t>
      </w:r>
      <w:r w:rsidR="001366A9" w:rsidRPr="00646844">
        <w:rPr>
          <w:rFonts w:ascii="Times New Roman" w:hAnsi="Times New Roman"/>
          <w:i/>
          <w:sz w:val="18"/>
          <w:szCs w:val="18"/>
        </w:rPr>
        <w:t xml:space="preserve"> </w:t>
      </w:r>
      <w:proofErr w:type="spellStart"/>
      <w:r w:rsidR="0009000C" w:rsidRPr="00646844">
        <w:rPr>
          <w:rFonts w:ascii="Times New Roman" w:hAnsi="Times New Roman"/>
          <w:i/>
          <w:sz w:val="18"/>
          <w:szCs w:val="18"/>
        </w:rPr>
        <w:t>Шеймос</w:t>
      </w:r>
      <w:proofErr w:type="spellEnd"/>
      <w:r w:rsidR="0009000C" w:rsidRPr="00646844">
        <w:rPr>
          <w:rFonts w:ascii="Times New Roman" w:hAnsi="Times New Roman"/>
          <w:i/>
          <w:sz w:val="18"/>
          <w:szCs w:val="18"/>
        </w:rPr>
        <w:t xml:space="preserve"> М., Препарата Ф. </w:t>
      </w:r>
      <w:r w:rsidR="0009000C" w:rsidRPr="00646844">
        <w:rPr>
          <w:rFonts w:ascii="Times New Roman" w:hAnsi="Times New Roman"/>
          <w:sz w:val="18"/>
          <w:szCs w:val="18"/>
        </w:rPr>
        <w:t xml:space="preserve">Вычислительная геометрия: Введение. Пер. </w:t>
      </w:r>
      <w:r w:rsidR="003879E1" w:rsidRPr="00646844">
        <w:rPr>
          <w:rFonts w:ascii="Times New Roman" w:hAnsi="Times New Roman"/>
          <w:sz w:val="18"/>
          <w:szCs w:val="18"/>
          <w:lang w:val="en-US"/>
        </w:rPr>
        <w:t>c</w:t>
      </w:r>
      <w:r w:rsidR="0009000C" w:rsidRPr="00646844">
        <w:rPr>
          <w:rFonts w:ascii="Times New Roman" w:hAnsi="Times New Roman"/>
          <w:sz w:val="18"/>
          <w:szCs w:val="18"/>
        </w:rPr>
        <w:t xml:space="preserve"> англ. – М: Мир, 1989</w:t>
      </w:r>
      <w:r w:rsidR="003879E1" w:rsidRPr="00646844">
        <w:rPr>
          <w:rFonts w:ascii="Times New Roman" w:hAnsi="Times New Roman"/>
          <w:sz w:val="18"/>
          <w:szCs w:val="18"/>
        </w:rPr>
        <w:t>.</w:t>
      </w:r>
      <w:r w:rsidR="0009000C" w:rsidRPr="00646844">
        <w:rPr>
          <w:rFonts w:ascii="Times New Roman" w:hAnsi="Times New Roman"/>
          <w:sz w:val="18"/>
          <w:szCs w:val="18"/>
        </w:rPr>
        <w:t xml:space="preserve"> – 478 </w:t>
      </w:r>
      <w:r w:rsidR="00E029E1" w:rsidRPr="00646844">
        <w:rPr>
          <w:rFonts w:ascii="Times New Roman" w:hAnsi="Times New Roman"/>
          <w:sz w:val="18"/>
          <w:szCs w:val="18"/>
        </w:rPr>
        <w:t>с</w:t>
      </w:r>
      <w:r w:rsidR="0009000C" w:rsidRPr="00646844">
        <w:rPr>
          <w:rFonts w:ascii="Times New Roman" w:hAnsi="Times New Roman"/>
          <w:sz w:val="18"/>
          <w:szCs w:val="18"/>
        </w:rPr>
        <w:t>.</w:t>
      </w:r>
    </w:p>
    <w:p w14:paraId="6946434D" w14:textId="77777777" w:rsidR="00672670" w:rsidRPr="00646844" w:rsidRDefault="00672670" w:rsidP="007927E4">
      <w:pPr>
        <w:pStyle w:val="ListParagraph"/>
        <w:numPr>
          <w:ilvl w:val="0"/>
          <w:numId w:val="30"/>
        </w:numPr>
        <w:shd w:val="clear" w:color="auto" w:fill="FFFFFF"/>
        <w:autoSpaceDE w:val="0"/>
        <w:autoSpaceDN w:val="0"/>
        <w:adjustRightInd w:val="0"/>
        <w:spacing w:after="0" w:line="240" w:lineRule="auto"/>
        <w:jc w:val="both"/>
        <w:rPr>
          <w:rFonts w:ascii="Times New Roman" w:hAnsi="Times New Roman"/>
          <w:sz w:val="18"/>
          <w:szCs w:val="18"/>
        </w:rPr>
      </w:pPr>
      <w:r w:rsidRPr="00646844">
        <w:rPr>
          <w:rFonts w:ascii="Times New Roman" w:hAnsi="Times New Roman"/>
          <w:sz w:val="18"/>
          <w:szCs w:val="18"/>
          <w:lang w:val="en-US"/>
        </w:rPr>
        <w:t>3.</w:t>
      </w:r>
      <w:r w:rsidR="00E029E1" w:rsidRPr="00646844">
        <w:rPr>
          <w:rFonts w:ascii="Times New Roman" w:hAnsi="Times New Roman"/>
          <w:sz w:val="18"/>
          <w:szCs w:val="18"/>
          <w:lang w:val="en-US"/>
        </w:rPr>
        <w:t>.</w:t>
      </w:r>
      <w:r w:rsidR="00E029E1" w:rsidRPr="00646844">
        <w:rPr>
          <w:rFonts w:ascii="Times New Roman" w:hAnsi="Times New Roman"/>
          <w:i/>
          <w:sz w:val="18"/>
          <w:szCs w:val="18"/>
          <w:lang w:val="en-GB"/>
        </w:rPr>
        <w:t xml:space="preserve"> Megiddo N.</w:t>
      </w:r>
      <w:r w:rsidR="00E029E1" w:rsidRPr="00646844">
        <w:rPr>
          <w:rFonts w:ascii="Times New Roman" w:hAnsi="Times New Roman"/>
          <w:sz w:val="18"/>
          <w:szCs w:val="18"/>
          <w:lang w:val="en-GB"/>
        </w:rPr>
        <w:t xml:space="preserve"> Linear-time algorithms for linear programming in R</w:t>
      </w:r>
      <w:r w:rsidR="00E029E1" w:rsidRPr="00646844">
        <w:rPr>
          <w:rFonts w:ascii="Times New Roman" w:hAnsi="Times New Roman"/>
          <w:sz w:val="18"/>
          <w:szCs w:val="18"/>
          <w:vertAlign w:val="superscript"/>
          <w:lang w:val="en-GB"/>
        </w:rPr>
        <w:t>2</w:t>
      </w:r>
      <w:r w:rsidR="00E029E1" w:rsidRPr="00646844">
        <w:rPr>
          <w:rFonts w:ascii="Times New Roman" w:hAnsi="Times New Roman"/>
          <w:sz w:val="18"/>
          <w:szCs w:val="18"/>
          <w:lang w:val="en-GB"/>
        </w:rPr>
        <w:t xml:space="preserve"> and related problems - SIAM </w:t>
      </w:r>
      <w:proofErr w:type="spellStart"/>
      <w:r w:rsidR="00E029E1" w:rsidRPr="00646844">
        <w:rPr>
          <w:rFonts w:ascii="Times New Roman" w:hAnsi="Times New Roman"/>
          <w:sz w:val="18"/>
          <w:szCs w:val="18"/>
          <w:lang w:val="en-GB"/>
        </w:rPr>
        <w:t>Journalon</w:t>
      </w:r>
      <w:proofErr w:type="spellEnd"/>
      <w:r w:rsidR="00E029E1" w:rsidRPr="00646844">
        <w:rPr>
          <w:rFonts w:ascii="Times New Roman" w:hAnsi="Times New Roman"/>
          <w:sz w:val="18"/>
          <w:szCs w:val="18"/>
          <w:lang w:val="en-GB"/>
        </w:rPr>
        <w:t xml:space="preserve"> Computing 12 (1983), No. 4, 759-776</w:t>
      </w:r>
      <w:r w:rsidR="00E029E1" w:rsidRPr="00646844">
        <w:rPr>
          <w:rFonts w:ascii="Times New Roman" w:hAnsi="Times New Roman"/>
          <w:sz w:val="18"/>
          <w:szCs w:val="18"/>
          <w:lang w:val="en-US"/>
        </w:rPr>
        <w:t>.</w:t>
      </w:r>
      <w:r w:rsidR="00E029E1" w:rsidRPr="00646844">
        <w:rPr>
          <w:rFonts w:ascii="Times New Roman" w:hAnsi="Times New Roman"/>
          <w:sz w:val="18"/>
          <w:szCs w:val="18"/>
          <w:lang w:val="en-GB"/>
        </w:rPr>
        <w:t xml:space="preserve"> </w:t>
      </w:r>
    </w:p>
    <w:p w14:paraId="4790CD52" w14:textId="77777777" w:rsidR="0009000C" w:rsidRPr="00646844" w:rsidRDefault="00672670" w:rsidP="007927E4">
      <w:pPr>
        <w:pStyle w:val="ListParagraph"/>
        <w:numPr>
          <w:ilvl w:val="0"/>
          <w:numId w:val="30"/>
        </w:numPr>
        <w:shd w:val="clear" w:color="auto" w:fill="FFFFFF"/>
        <w:autoSpaceDE w:val="0"/>
        <w:autoSpaceDN w:val="0"/>
        <w:adjustRightInd w:val="0"/>
        <w:spacing w:after="0" w:line="240" w:lineRule="auto"/>
        <w:jc w:val="both"/>
        <w:rPr>
          <w:rFonts w:ascii="Times New Roman" w:hAnsi="Times New Roman"/>
          <w:sz w:val="18"/>
          <w:szCs w:val="18"/>
        </w:rPr>
      </w:pPr>
      <w:r w:rsidRPr="00646844">
        <w:rPr>
          <w:rFonts w:ascii="Times New Roman" w:hAnsi="Times New Roman"/>
          <w:sz w:val="18"/>
          <w:szCs w:val="18"/>
          <w:lang w:val="en-US"/>
        </w:rPr>
        <w:t xml:space="preserve"> </w:t>
      </w:r>
      <w:r w:rsidR="00E029E1" w:rsidRPr="00646844">
        <w:rPr>
          <w:rFonts w:ascii="Times New Roman" w:hAnsi="Times New Roman"/>
          <w:sz w:val="18"/>
          <w:szCs w:val="18"/>
          <w:lang w:val="en-US"/>
        </w:rPr>
        <w:t>4.</w:t>
      </w:r>
      <w:r w:rsidR="00E029E1" w:rsidRPr="00646844">
        <w:rPr>
          <w:rFonts w:ascii="Times New Roman" w:hAnsi="Times New Roman"/>
          <w:i/>
          <w:sz w:val="18"/>
          <w:szCs w:val="18"/>
          <w:lang w:val="en-US"/>
        </w:rPr>
        <w:t xml:space="preserve"> </w:t>
      </w:r>
      <w:r w:rsidR="00D7786B" w:rsidRPr="00646844">
        <w:rPr>
          <w:rFonts w:ascii="Times New Roman" w:hAnsi="Times New Roman"/>
          <w:i/>
          <w:sz w:val="18"/>
          <w:szCs w:val="18"/>
          <w:lang w:val="en-US"/>
        </w:rPr>
        <w:t xml:space="preserve">M. de Berg, M. van </w:t>
      </w:r>
      <w:proofErr w:type="spellStart"/>
      <w:r w:rsidR="00D7786B" w:rsidRPr="00646844">
        <w:rPr>
          <w:rFonts w:ascii="Times New Roman" w:hAnsi="Times New Roman"/>
          <w:i/>
          <w:sz w:val="18"/>
          <w:szCs w:val="18"/>
          <w:lang w:val="en-US"/>
        </w:rPr>
        <w:t>Kreveld</w:t>
      </w:r>
      <w:proofErr w:type="spellEnd"/>
      <w:r w:rsidR="00D7786B" w:rsidRPr="00646844">
        <w:rPr>
          <w:rFonts w:ascii="Times New Roman" w:hAnsi="Times New Roman"/>
          <w:i/>
          <w:sz w:val="18"/>
          <w:szCs w:val="18"/>
          <w:lang w:val="en-US"/>
        </w:rPr>
        <w:t xml:space="preserve">, M. Overmars, O. </w:t>
      </w:r>
      <w:proofErr w:type="gramStart"/>
      <w:r w:rsidR="00D7786B" w:rsidRPr="00646844">
        <w:rPr>
          <w:rFonts w:ascii="Times New Roman" w:hAnsi="Times New Roman"/>
          <w:i/>
          <w:sz w:val="18"/>
          <w:szCs w:val="18"/>
          <w:lang w:val="en-US"/>
        </w:rPr>
        <w:t>Schwarzkopf .</w:t>
      </w:r>
      <w:r w:rsidR="00E029E1" w:rsidRPr="00646844">
        <w:rPr>
          <w:rFonts w:ascii="Times New Roman" w:hAnsi="Times New Roman"/>
          <w:sz w:val="18"/>
          <w:szCs w:val="18"/>
          <w:lang w:val="en-US"/>
        </w:rPr>
        <w:t>Computational</w:t>
      </w:r>
      <w:proofErr w:type="gramEnd"/>
      <w:r w:rsidR="00E029E1" w:rsidRPr="00646844">
        <w:rPr>
          <w:rFonts w:ascii="Times New Roman" w:hAnsi="Times New Roman"/>
          <w:sz w:val="18"/>
          <w:szCs w:val="18"/>
          <w:lang w:val="en-US"/>
        </w:rPr>
        <w:t xml:space="preserve"> Geometry</w:t>
      </w:r>
      <w:r w:rsidR="00D7786B" w:rsidRPr="00646844">
        <w:rPr>
          <w:rFonts w:ascii="Times New Roman" w:hAnsi="Times New Roman"/>
          <w:sz w:val="18"/>
          <w:szCs w:val="18"/>
          <w:lang w:val="en-US"/>
        </w:rPr>
        <w:t xml:space="preserve">. Algorithms and Applications. </w:t>
      </w:r>
      <w:r w:rsidR="00E029E1" w:rsidRPr="00646844">
        <w:rPr>
          <w:rFonts w:ascii="Times New Roman" w:hAnsi="Times New Roman"/>
          <w:sz w:val="18"/>
          <w:szCs w:val="18"/>
        </w:rPr>
        <w:t xml:space="preserve"> Springer-Verlag</w:t>
      </w:r>
      <w:r w:rsidR="00D7786B" w:rsidRPr="00646844">
        <w:rPr>
          <w:rFonts w:ascii="Times New Roman" w:hAnsi="Times New Roman"/>
          <w:sz w:val="18"/>
          <w:szCs w:val="18"/>
          <w:lang w:val="en-US"/>
        </w:rPr>
        <w:t xml:space="preserve">, Berlin </w:t>
      </w:r>
      <w:proofErr w:type="gramStart"/>
      <w:r w:rsidR="00D7786B" w:rsidRPr="00646844">
        <w:rPr>
          <w:rFonts w:ascii="Times New Roman" w:hAnsi="Times New Roman"/>
          <w:sz w:val="18"/>
          <w:szCs w:val="18"/>
          <w:lang w:val="en-US"/>
        </w:rPr>
        <w:t>Heidelberg ,</w:t>
      </w:r>
      <w:proofErr w:type="gramEnd"/>
      <w:r w:rsidR="00D7786B" w:rsidRPr="00646844">
        <w:rPr>
          <w:rFonts w:ascii="Times New Roman" w:hAnsi="Times New Roman"/>
          <w:sz w:val="18"/>
          <w:szCs w:val="18"/>
        </w:rPr>
        <w:t xml:space="preserve"> Second Edition,</w:t>
      </w:r>
      <w:r w:rsidR="00D7786B" w:rsidRPr="00646844">
        <w:rPr>
          <w:rFonts w:ascii="Times New Roman" w:hAnsi="Times New Roman"/>
          <w:sz w:val="18"/>
          <w:szCs w:val="18"/>
          <w:lang w:val="en-US"/>
        </w:rPr>
        <w:t xml:space="preserve"> 200</w:t>
      </w:r>
      <w:r w:rsidR="003879E1" w:rsidRPr="00646844">
        <w:rPr>
          <w:rFonts w:ascii="Times New Roman" w:hAnsi="Times New Roman"/>
          <w:sz w:val="18"/>
          <w:szCs w:val="18"/>
          <w:lang w:val="en-US"/>
        </w:rPr>
        <w:t>0</w:t>
      </w:r>
      <w:r w:rsidR="00D7786B" w:rsidRPr="00646844">
        <w:rPr>
          <w:rFonts w:ascii="Times New Roman" w:hAnsi="Times New Roman"/>
          <w:sz w:val="18"/>
          <w:szCs w:val="18"/>
          <w:lang w:val="en-US"/>
        </w:rPr>
        <w:t>.-</w:t>
      </w:r>
      <w:r w:rsidR="003879E1" w:rsidRPr="00646844">
        <w:rPr>
          <w:rFonts w:ascii="Times New Roman" w:hAnsi="Times New Roman"/>
          <w:sz w:val="18"/>
          <w:szCs w:val="18"/>
          <w:lang w:val="en-US"/>
        </w:rPr>
        <w:t>367 p</w:t>
      </w:r>
      <w:r w:rsidR="00E029E1" w:rsidRPr="00646844">
        <w:rPr>
          <w:rFonts w:ascii="Times New Roman" w:hAnsi="Times New Roman"/>
          <w:sz w:val="18"/>
          <w:szCs w:val="18"/>
        </w:rPr>
        <w:t>.</w:t>
      </w:r>
    </w:p>
    <w:p w14:paraId="19218F4B" w14:textId="77777777" w:rsidR="00246387" w:rsidRPr="007C0BE4" w:rsidRDefault="00246387" w:rsidP="00246387">
      <w:pPr>
        <w:pStyle w:val="101"/>
        <w:numPr>
          <w:ilvl w:val="0"/>
          <w:numId w:val="30"/>
        </w:numPr>
        <w:shd w:val="clear" w:color="auto" w:fill="auto"/>
        <w:tabs>
          <w:tab w:val="left" w:pos="379"/>
        </w:tabs>
        <w:spacing w:before="0" w:line="240" w:lineRule="auto"/>
        <w:rPr>
          <w:color w:val="000000"/>
          <w:sz w:val="18"/>
          <w:szCs w:val="18"/>
          <w:lang w:val="uk-UA"/>
        </w:rPr>
      </w:pPr>
      <w:proofErr w:type="spellStart"/>
      <w:r w:rsidRPr="007C0BE4">
        <w:rPr>
          <w:color w:val="000000"/>
          <w:sz w:val="18"/>
          <w:szCs w:val="18"/>
          <w:lang w:val="uk-UA"/>
        </w:rPr>
        <w:t>Chazelle</w:t>
      </w:r>
      <w:proofErr w:type="spellEnd"/>
      <w:r w:rsidRPr="007C0BE4">
        <w:rPr>
          <w:color w:val="000000"/>
          <w:sz w:val="18"/>
          <w:szCs w:val="18"/>
          <w:lang w:val="uk-UA"/>
        </w:rPr>
        <w:t xml:space="preserve">.  B.  </w:t>
      </w:r>
      <w:proofErr w:type="spellStart"/>
      <w:r w:rsidRPr="007C0BE4">
        <w:rPr>
          <w:color w:val="000000"/>
          <w:sz w:val="18"/>
          <w:szCs w:val="18"/>
          <w:lang w:val="uk-UA"/>
        </w:rPr>
        <w:t>Filtering</w:t>
      </w:r>
      <w:proofErr w:type="spellEnd"/>
      <w:r w:rsidRPr="007C0BE4">
        <w:rPr>
          <w:color w:val="000000"/>
          <w:sz w:val="18"/>
          <w:szCs w:val="18"/>
          <w:lang w:val="uk-UA"/>
        </w:rPr>
        <w:t xml:space="preserve">  </w:t>
      </w:r>
      <w:proofErr w:type="spellStart"/>
      <w:r w:rsidRPr="007C0BE4">
        <w:rPr>
          <w:color w:val="000000"/>
          <w:sz w:val="18"/>
          <w:szCs w:val="18"/>
          <w:lang w:val="uk-UA"/>
        </w:rPr>
        <w:t>search</w:t>
      </w:r>
      <w:proofErr w:type="spellEnd"/>
      <w:r w:rsidRPr="007C0BE4">
        <w:rPr>
          <w:color w:val="000000"/>
          <w:sz w:val="18"/>
          <w:szCs w:val="18"/>
          <w:lang w:val="uk-UA"/>
        </w:rPr>
        <w:t xml:space="preserve">:  A  </w:t>
      </w:r>
      <w:proofErr w:type="spellStart"/>
      <w:r w:rsidRPr="007C0BE4">
        <w:rPr>
          <w:color w:val="000000"/>
          <w:sz w:val="18"/>
          <w:szCs w:val="18"/>
          <w:lang w:val="uk-UA"/>
        </w:rPr>
        <w:t>new</w:t>
      </w:r>
      <w:proofErr w:type="spellEnd"/>
      <w:r w:rsidRPr="007C0BE4">
        <w:rPr>
          <w:color w:val="000000"/>
          <w:sz w:val="18"/>
          <w:szCs w:val="18"/>
          <w:lang w:val="uk-UA"/>
        </w:rPr>
        <w:t xml:space="preserve">  </w:t>
      </w:r>
      <w:proofErr w:type="spellStart"/>
      <w:r w:rsidRPr="007C0BE4">
        <w:rPr>
          <w:color w:val="000000"/>
          <w:sz w:val="18"/>
          <w:szCs w:val="18"/>
          <w:lang w:val="uk-UA"/>
        </w:rPr>
        <w:t>approach</w:t>
      </w:r>
      <w:proofErr w:type="spellEnd"/>
      <w:r w:rsidRPr="007C0BE4">
        <w:rPr>
          <w:color w:val="000000"/>
          <w:sz w:val="18"/>
          <w:szCs w:val="18"/>
          <w:lang w:val="uk-UA"/>
        </w:rPr>
        <w:t xml:space="preserve">  </w:t>
      </w:r>
      <w:proofErr w:type="spellStart"/>
      <w:r w:rsidRPr="007C0BE4">
        <w:rPr>
          <w:color w:val="000000"/>
          <w:sz w:val="18"/>
          <w:szCs w:val="18"/>
          <w:lang w:val="uk-UA"/>
        </w:rPr>
        <w:t>to</w:t>
      </w:r>
      <w:proofErr w:type="spellEnd"/>
      <w:r w:rsidRPr="007C0BE4">
        <w:rPr>
          <w:color w:val="000000"/>
          <w:sz w:val="18"/>
          <w:szCs w:val="18"/>
          <w:lang w:val="uk-UA"/>
        </w:rPr>
        <w:t xml:space="preserve">  </w:t>
      </w:r>
      <w:proofErr w:type="spellStart"/>
      <w:r w:rsidRPr="007C0BE4">
        <w:rPr>
          <w:color w:val="000000"/>
          <w:sz w:val="18"/>
          <w:szCs w:val="18"/>
          <w:lang w:val="uk-UA"/>
        </w:rPr>
        <w:t>query-answering</w:t>
      </w:r>
      <w:proofErr w:type="spellEnd"/>
      <w:r w:rsidRPr="007C0BE4">
        <w:rPr>
          <w:color w:val="000000"/>
          <w:sz w:val="18"/>
          <w:szCs w:val="18"/>
          <w:lang w:val="uk-UA"/>
        </w:rPr>
        <w:t xml:space="preserve">. </w:t>
      </w:r>
      <w:proofErr w:type="spellStart"/>
      <w:r w:rsidRPr="007C0BE4">
        <w:rPr>
          <w:color w:val="000000"/>
          <w:sz w:val="18"/>
          <w:szCs w:val="18"/>
          <w:lang w:val="uk-UA"/>
        </w:rPr>
        <w:t>In</w:t>
      </w:r>
      <w:proofErr w:type="spellEnd"/>
      <w:r w:rsidRPr="007C0BE4">
        <w:rPr>
          <w:color w:val="000000"/>
          <w:sz w:val="18"/>
          <w:szCs w:val="18"/>
          <w:lang w:val="uk-UA"/>
        </w:rPr>
        <w:t xml:space="preserve">  </w:t>
      </w:r>
      <w:proofErr w:type="spellStart"/>
      <w:r w:rsidRPr="007C0BE4">
        <w:rPr>
          <w:color w:val="000000"/>
          <w:sz w:val="18"/>
          <w:szCs w:val="18"/>
          <w:lang w:val="uk-UA"/>
        </w:rPr>
        <w:t>Proceedings</w:t>
      </w:r>
      <w:proofErr w:type="spellEnd"/>
      <w:r w:rsidRPr="007C0BE4">
        <w:rPr>
          <w:color w:val="000000"/>
          <w:sz w:val="18"/>
          <w:szCs w:val="18"/>
          <w:lang w:val="uk-UA"/>
        </w:rPr>
        <w:t xml:space="preserve">  </w:t>
      </w:r>
      <w:proofErr w:type="spellStart"/>
      <w:r w:rsidRPr="007C0BE4">
        <w:rPr>
          <w:color w:val="000000"/>
          <w:sz w:val="18"/>
          <w:szCs w:val="18"/>
          <w:lang w:val="uk-UA"/>
        </w:rPr>
        <w:t>of</w:t>
      </w:r>
      <w:proofErr w:type="spellEnd"/>
      <w:r w:rsidRPr="007C0BE4">
        <w:rPr>
          <w:color w:val="000000"/>
          <w:sz w:val="18"/>
          <w:szCs w:val="18"/>
          <w:lang w:val="uk-UA"/>
        </w:rPr>
        <w:t xml:space="preserve">  24fh  </w:t>
      </w:r>
      <w:proofErr w:type="spellStart"/>
      <w:r w:rsidRPr="007C0BE4">
        <w:rPr>
          <w:color w:val="000000"/>
          <w:sz w:val="18"/>
          <w:szCs w:val="18"/>
          <w:lang w:val="uk-UA"/>
        </w:rPr>
        <w:t>Annual</w:t>
      </w:r>
      <w:proofErr w:type="spellEnd"/>
      <w:r w:rsidRPr="007C0BE4">
        <w:rPr>
          <w:color w:val="000000"/>
          <w:sz w:val="18"/>
          <w:szCs w:val="18"/>
          <w:lang w:val="uk-UA"/>
        </w:rPr>
        <w:t xml:space="preserve">  IEEE  </w:t>
      </w:r>
      <w:proofErr w:type="spellStart"/>
      <w:r w:rsidRPr="007C0BE4">
        <w:rPr>
          <w:color w:val="000000"/>
          <w:sz w:val="18"/>
          <w:szCs w:val="18"/>
          <w:lang w:val="uk-UA"/>
        </w:rPr>
        <w:t>Symposium</w:t>
      </w:r>
      <w:proofErr w:type="spellEnd"/>
      <w:r w:rsidRPr="007C0BE4">
        <w:rPr>
          <w:color w:val="000000"/>
          <w:sz w:val="18"/>
          <w:szCs w:val="18"/>
          <w:lang w:val="uk-UA"/>
        </w:rPr>
        <w:t xml:space="preserve">  </w:t>
      </w:r>
      <w:proofErr w:type="spellStart"/>
      <w:r w:rsidRPr="007C0BE4">
        <w:rPr>
          <w:color w:val="000000"/>
          <w:sz w:val="18"/>
          <w:szCs w:val="18"/>
          <w:lang w:val="uk-UA"/>
        </w:rPr>
        <w:t>on</w:t>
      </w:r>
      <w:proofErr w:type="spellEnd"/>
      <w:r w:rsidRPr="007C0BE4">
        <w:rPr>
          <w:color w:val="000000"/>
          <w:sz w:val="18"/>
          <w:szCs w:val="18"/>
          <w:lang w:val="uk-UA"/>
        </w:rPr>
        <w:t xml:space="preserve">  </w:t>
      </w:r>
      <w:proofErr w:type="spellStart"/>
      <w:r w:rsidRPr="007C0BE4">
        <w:rPr>
          <w:color w:val="000000"/>
          <w:sz w:val="18"/>
          <w:szCs w:val="18"/>
          <w:lang w:val="uk-UA"/>
        </w:rPr>
        <w:t>Foundations</w:t>
      </w:r>
      <w:proofErr w:type="spellEnd"/>
      <w:r w:rsidRPr="007C0BE4">
        <w:rPr>
          <w:color w:val="000000"/>
          <w:sz w:val="18"/>
          <w:szCs w:val="18"/>
          <w:lang w:val="uk-UA"/>
        </w:rPr>
        <w:t xml:space="preserve">  </w:t>
      </w:r>
      <w:proofErr w:type="spellStart"/>
      <w:r w:rsidRPr="007C0BE4">
        <w:rPr>
          <w:color w:val="000000"/>
          <w:sz w:val="18"/>
          <w:szCs w:val="18"/>
          <w:lang w:val="uk-UA"/>
        </w:rPr>
        <w:t>of</w:t>
      </w:r>
      <w:proofErr w:type="spellEnd"/>
      <w:r w:rsidRPr="007C0BE4">
        <w:rPr>
          <w:color w:val="000000"/>
          <w:sz w:val="18"/>
          <w:szCs w:val="18"/>
          <w:lang w:val="uk-UA"/>
        </w:rPr>
        <w:t xml:space="preserve">  </w:t>
      </w:r>
      <w:proofErr w:type="spellStart"/>
      <w:r w:rsidRPr="007C0BE4">
        <w:rPr>
          <w:color w:val="000000"/>
          <w:sz w:val="18"/>
          <w:szCs w:val="18"/>
          <w:lang w:val="uk-UA"/>
        </w:rPr>
        <w:t>Computer</w:t>
      </w:r>
      <w:proofErr w:type="spellEnd"/>
      <w:r w:rsidRPr="007C0BE4">
        <w:rPr>
          <w:color w:val="000000"/>
          <w:sz w:val="18"/>
          <w:szCs w:val="18"/>
          <w:lang w:val="uk-UA"/>
        </w:rPr>
        <w:t xml:space="preserve">  </w:t>
      </w:r>
      <w:proofErr w:type="spellStart"/>
      <w:r w:rsidRPr="007C0BE4">
        <w:rPr>
          <w:color w:val="000000"/>
          <w:sz w:val="18"/>
          <w:szCs w:val="18"/>
          <w:lang w:val="uk-UA"/>
        </w:rPr>
        <w:t>Sc~e</w:t>
      </w:r>
      <w:proofErr w:type="spellEnd"/>
      <w:r w:rsidRPr="007C0BE4">
        <w:rPr>
          <w:color w:val="000000"/>
          <w:sz w:val="18"/>
          <w:szCs w:val="18"/>
          <w:lang w:val="uk-UA"/>
        </w:rPr>
        <w:t>&amp;.  (</w:t>
      </w:r>
      <w:proofErr w:type="spellStart"/>
      <w:r w:rsidRPr="007C0BE4">
        <w:rPr>
          <w:color w:val="000000"/>
          <w:sz w:val="18"/>
          <w:szCs w:val="18"/>
          <w:lang w:val="uk-UA"/>
        </w:rPr>
        <w:t>Tucson</w:t>
      </w:r>
      <w:proofErr w:type="spellEnd"/>
      <w:r w:rsidRPr="007C0BE4">
        <w:rPr>
          <w:color w:val="000000"/>
          <w:sz w:val="18"/>
          <w:szCs w:val="18"/>
          <w:lang w:val="uk-UA"/>
        </w:rPr>
        <w:t xml:space="preserve">.  </w:t>
      </w:r>
      <w:proofErr w:type="spellStart"/>
      <w:r w:rsidRPr="007C0BE4">
        <w:rPr>
          <w:color w:val="000000"/>
          <w:sz w:val="18"/>
          <w:szCs w:val="18"/>
          <w:lang w:val="uk-UA"/>
        </w:rPr>
        <w:t>Ariz</w:t>
      </w:r>
      <w:proofErr w:type="spellEnd"/>
      <w:r w:rsidRPr="007C0BE4">
        <w:rPr>
          <w:color w:val="000000"/>
          <w:sz w:val="18"/>
          <w:szCs w:val="18"/>
          <w:lang w:val="uk-UA"/>
        </w:rPr>
        <w:t xml:space="preserve">..  </w:t>
      </w:r>
      <w:proofErr w:type="spellStart"/>
      <w:r w:rsidRPr="007C0BE4">
        <w:rPr>
          <w:color w:val="000000"/>
          <w:sz w:val="18"/>
          <w:szCs w:val="18"/>
          <w:lang w:val="uk-UA"/>
        </w:rPr>
        <w:t>Nov</w:t>
      </w:r>
      <w:proofErr w:type="spellEnd"/>
      <w:r w:rsidRPr="007C0BE4">
        <w:rPr>
          <w:color w:val="000000"/>
          <w:sz w:val="18"/>
          <w:szCs w:val="18"/>
          <w:lang w:val="uk-UA"/>
        </w:rPr>
        <w:t xml:space="preserve">.  7-9.  1983).  122-132. </w:t>
      </w:r>
    </w:p>
    <w:p w14:paraId="0A93545C" w14:textId="71780BED" w:rsidR="003C380C" w:rsidRPr="003C380C" w:rsidRDefault="00246387" w:rsidP="009A13D0">
      <w:pPr>
        <w:pStyle w:val="101"/>
        <w:numPr>
          <w:ilvl w:val="0"/>
          <w:numId w:val="30"/>
        </w:numPr>
        <w:shd w:val="clear" w:color="auto" w:fill="auto"/>
        <w:tabs>
          <w:tab w:val="left" w:pos="379"/>
        </w:tabs>
        <w:spacing w:before="0" w:line="240" w:lineRule="auto"/>
        <w:rPr>
          <w:b/>
          <w:sz w:val="18"/>
          <w:szCs w:val="18"/>
        </w:rPr>
      </w:pPr>
      <w:proofErr w:type="spellStart"/>
      <w:r w:rsidRPr="007C0BE4">
        <w:rPr>
          <w:rStyle w:val="10"/>
          <w:color w:val="000000"/>
          <w:sz w:val="18"/>
          <w:szCs w:val="18"/>
          <w:lang w:val="uk-UA"/>
        </w:rPr>
        <w:t>Cole</w:t>
      </w:r>
      <w:proofErr w:type="spellEnd"/>
      <w:r w:rsidRPr="007C0BE4">
        <w:rPr>
          <w:rStyle w:val="10"/>
          <w:rFonts w:eastAsia="Times New Roman"/>
          <w:color w:val="000000"/>
          <w:sz w:val="18"/>
          <w:szCs w:val="18"/>
          <w:lang w:val="uk-UA"/>
        </w:rPr>
        <w:t xml:space="preserve"> </w:t>
      </w:r>
      <w:r w:rsidRPr="007C0BE4">
        <w:rPr>
          <w:rStyle w:val="10"/>
          <w:color w:val="000000"/>
          <w:sz w:val="18"/>
          <w:szCs w:val="18"/>
          <w:lang w:val="uk-UA"/>
        </w:rPr>
        <w:t>R.</w:t>
      </w:r>
      <w:r w:rsidRPr="007C0BE4">
        <w:rPr>
          <w:rStyle w:val="10"/>
          <w:rFonts w:eastAsia="Times New Roman"/>
          <w:color w:val="000000"/>
          <w:sz w:val="18"/>
          <w:szCs w:val="18"/>
          <w:lang w:val="uk-UA"/>
        </w:rPr>
        <w:t xml:space="preserve"> </w:t>
      </w:r>
      <w:proofErr w:type="spellStart"/>
      <w:r w:rsidRPr="007C0BE4">
        <w:rPr>
          <w:rStyle w:val="10"/>
          <w:color w:val="000000"/>
          <w:sz w:val="18"/>
          <w:szCs w:val="18"/>
          <w:lang w:val="uk-UA"/>
        </w:rPr>
        <w:t>Searching</w:t>
      </w:r>
      <w:proofErr w:type="spellEnd"/>
      <w:r w:rsidRPr="007C0BE4">
        <w:rPr>
          <w:rStyle w:val="10"/>
          <w:rFonts w:eastAsia="Times New Roman"/>
          <w:color w:val="000000"/>
          <w:sz w:val="18"/>
          <w:szCs w:val="18"/>
          <w:lang w:val="uk-UA"/>
        </w:rPr>
        <w:t xml:space="preserve"> </w:t>
      </w:r>
      <w:proofErr w:type="spellStart"/>
      <w:r w:rsidRPr="007C0BE4">
        <w:rPr>
          <w:rStyle w:val="10"/>
          <w:color w:val="000000"/>
          <w:sz w:val="18"/>
          <w:szCs w:val="18"/>
          <w:lang w:val="uk-UA"/>
        </w:rPr>
        <w:t>and</w:t>
      </w:r>
      <w:proofErr w:type="spellEnd"/>
      <w:r w:rsidRPr="007C0BE4">
        <w:rPr>
          <w:rStyle w:val="10"/>
          <w:rFonts w:eastAsia="Times New Roman"/>
          <w:color w:val="000000"/>
          <w:sz w:val="18"/>
          <w:szCs w:val="18"/>
          <w:lang w:val="uk-UA"/>
        </w:rPr>
        <w:t xml:space="preserve"> </w:t>
      </w:r>
      <w:proofErr w:type="spellStart"/>
      <w:r w:rsidRPr="007C0BE4">
        <w:rPr>
          <w:rStyle w:val="10"/>
          <w:color w:val="000000"/>
          <w:sz w:val="18"/>
          <w:szCs w:val="18"/>
          <w:lang w:val="uk-UA"/>
        </w:rPr>
        <w:t>storing</w:t>
      </w:r>
      <w:proofErr w:type="spellEnd"/>
      <w:r w:rsidRPr="007C0BE4">
        <w:rPr>
          <w:rStyle w:val="10"/>
          <w:rFonts w:eastAsia="Times New Roman"/>
          <w:color w:val="000000"/>
          <w:sz w:val="18"/>
          <w:szCs w:val="18"/>
          <w:lang w:val="uk-UA"/>
        </w:rPr>
        <w:t xml:space="preserve"> </w:t>
      </w:r>
      <w:proofErr w:type="spellStart"/>
      <w:r w:rsidRPr="007C0BE4">
        <w:rPr>
          <w:rStyle w:val="10"/>
          <w:color w:val="000000"/>
          <w:sz w:val="18"/>
          <w:szCs w:val="18"/>
          <w:lang w:val="uk-UA"/>
        </w:rPr>
        <w:t>similar</w:t>
      </w:r>
      <w:proofErr w:type="spellEnd"/>
      <w:r w:rsidRPr="007C0BE4">
        <w:rPr>
          <w:rStyle w:val="10"/>
          <w:rFonts w:eastAsia="Times New Roman"/>
          <w:color w:val="000000"/>
          <w:sz w:val="18"/>
          <w:szCs w:val="18"/>
          <w:lang w:val="uk-UA"/>
        </w:rPr>
        <w:t xml:space="preserve"> </w:t>
      </w:r>
      <w:proofErr w:type="spellStart"/>
      <w:r w:rsidRPr="007C0BE4">
        <w:rPr>
          <w:rStyle w:val="10"/>
          <w:color w:val="000000"/>
          <w:sz w:val="18"/>
          <w:szCs w:val="18"/>
          <w:lang w:val="uk-UA"/>
        </w:rPr>
        <w:t>lists</w:t>
      </w:r>
      <w:proofErr w:type="spellEnd"/>
      <w:r w:rsidRPr="007C0BE4">
        <w:rPr>
          <w:rStyle w:val="10"/>
          <w:color w:val="000000"/>
          <w:sz w:val="18"/>
          <w:szCs w:val="18"/>
          <w:lang w:val="uk-UA"/>
        </w:rPr>
        <w:t>.</w:t>
      </w:r>
      <w:r w:rsidRPr="007C0BE4">
        <w:rPr>
          <w:rStyle w:val="10"/>
          <w:rFonts w:eastAsia="Times New Roman"/>
          <w:color w:val="000000"/>
          <w:sz w:val="18"/>
          <w:szCs w:val="18"/>
          <w:lang w:val="uk-UA"/>
        </w:rPr>
        <w:t xml:space="preserve"> </w:t>
      </w:r>
      <w:r w:rsidRPr="007C0BE4">
        <w:rPr>
          <w:rStyle w:val="10"/>
          <w:color w:val="000000"/>
          <w:sz w:val="18"/>
          <w:szCs w:val="18"/>
          <w:lang w:val="uk-UA"/>
        </w:rPr>
        <w:t>-</w:t>
      </w:r>
      <w:r w:rsidRPr="007C0BE4">
        <w:rPr>
          <w:rStyle w:val="10"/>
          <w:rFonts w:eastAsia="Times New Roman"/>
          <w:color w:val="000000"/>
          <w:sz w:val="18"/>
          <w:szCs w:val="18"/>
          <w:lang w:val="uk-UA"/>
        </w:rPr>
        <w:t xml:space="preserve"> </w:t>
      </w:r>
      <w:r w:rsidRPr="007C0BE4">
        <w:rPr>
          <w:rStyle w:val="10"/>
          <w:color w:val="000000"/>
          <w:sz w:val="18"/>
          <w:szCs w:val="18"/>
          <w:lang w:val="uk-UA"/>
        </w:rPr>
        <w:t>J.</w:t>
      </w:r>
      <w:r w:rsidRPr="007C0BE4">
        <w:rPr>
          <w:rStyle w:val="10"/>
          <w:rFonts w:eastAsia="Times New Roman"/>
          <w:color w:val="000000"/>
          <w:sz w:val="18"/>
          <w:szCs w:val="18"/>
          <w:lang w:val="uk-UA"/>
        </w:rPr>
        <w:t xml:space="preserve"> </w:t>
      </w:r>
      <w:proofErr w:type="spellStart"/>
      <w:r w:rsidRPr="007C0BE4">
        <w:rPr>
          <w:rStyle w:val="10"/>
          <w:color w:val="000000"/>
          <w:sz w:val="18"/>
          <w:szCs w:val="18"/>
          <w:lang w:val="uk-UA"/>
        </w:rPr>
        <w:t>Algorithms</w:t>
      </w:r>
      <w:proofErr w:type="spellEnd"/>
      <w:r w:rsidRPr="007C0BE4">
        <w:rPr>
          <w:rStyle w:val="10"/>
          <w:color w:val="000000"/>
          <w:sz w:val="18"/>
          <w:szCs w:val="18"/>
          <w:lang w:val="uk-UA"/>
        </w:rPr>
        <w:t>,</w:t>
      </w:r>
      <w:r w:rsidRPr="007C0BE4">
        <w:rPr>
          <w:rStyle w:val="10"/>
          <w:rFonts w:eastAsia="Times New Roman"/>
          <w:color w:val="000000"/>
          <w:sz w:val="18"/>
          <w:szCs w:val="18"/>
          <w:lang w:val="uk-UA"/>
        </w:rPr>
        <w:t xml:space="preserve"> </w:t>
      </w:r>
      <w:r w:rsidRPr="007C0BE4">
        <w:rPr>
          <w:rStyle w:val="10"/>
          <w:color w:val="000000"/>
          <w:sz w:val="18"/>
          <w:szCs w:val="18"/>
          <w:lang w:val="uk-UA"/>
        </w:rPr>
        <w:t>1986</w:t>
      </w:r>
      <w:r w:rsidRPr="007C0BE4">
        <w:rPr>
          <w:rStyle w:val="10"/>
          <w:color w:val="000000"/>
          <w:sz w:val="18"/>
          <w:szCs w:val="18"/>
        </w:rPr>
        <w:t>.-P. 45-67.</w:t>
      </w:r>
    </w:p>
    <w:sectPr w:rsidR="003C380C" w:rsidRPr="003C380C" w:rsidSect="007927E4">
      <w:pgSz w:w="11907" w:h="16840" w:code="9"/>
      <w:pgMar w:top="1134" w:right="851" w:bottom="1134" w:left="1134"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7D842" w14:textId="77777777" w:rsidR="00D16799" w:rsidRDefault="00D16799">
      <w:r>
        <w:separator/>
      </w:r>
    </w:p>
  </w:endnote>
  <w:endnote w:type="continuationSeparator" w:id="0">
    <w:p w14:paraId="7682A3B5" w14:textId="77777777" w:rsidR="00D16799" w:rsidRDefault="00D16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CYR">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71CD3" w14:textId="77777777" w:rsidR="00D16799" w:rsidRDefault="00D16799">
      <w:r>
        <w:separator/>
      </w:r>
    </w:p>
  </w:footnote>
  <w:footnote w:type="continuationSeparator" w:id="0">
    <w:p w14:paraId="1311F686" w14:textId="77777777" w:rsidR="00D16799" w:rsidRDefault="00D167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67D8"/>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7F45B4"/>
    <w:multiLevelType w:val="hybridMultilevel"/>
    <w:tmpl w:val="6B787D94"/>
    <w:lvl w:ilvl="0" w:tplc="3DE6169A">
      <w:start w:val="1"/>
      <w:numFmt w:val="decimal"/>
      <w:lvlText w:val="%1."/>
      <w:lvlJc w:val="left"/>
      <w:pPr>
        <w:tabs>
          <w:tab w:val="num" w:pos="885"/>
        </w:tabs>
        <w:ind w:left="885" w:hanging="52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6870A72"/>
    <w:multiLevelType w:val="hybridMultilevel"/>
    <w:tmpl w:val="30D49D8A"/>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E4933A6"/>
    <w:multiLevelType w:val="singleLevel"/>
    <w:tmpl w:val="0809000F"/>
    <w:lvl w:ilvl="0">
      <w:start w:val="1"/>
      <w:numFmt w:val="decimal"/>
      <w:lvlText w:val="%1."/>
      <w:lvlJc w:val="left"/>
      <w:pPr>
        <w:tabs>
          <w:tab w:val="num" w:pos="360"/>
        </w:tabs>
        <w:ind w:left="360" w:hanging="360"/>
      </w:pPr>
      <w:rPr>
        <w:rFonts w:hint="default"/>
      </w:rPr>
    </w:lvl>
  </w:abstractNum>
  <w:abstractNum w:abstractNumId="4" w15:restartNumberingAfterBreak="0">
    <w:nsid w:val="13345AC9"/>
    <w:multiLevelType w:val="hybridMultilevel"/>
    <w:tmpl w:val="56D6CF8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5611B5"/>
    <w:multiLevelType w:val="hybridMultilevel"/>
    <w:tmpl w:val="4C34E214"/>
    <w:lvl w:ilvl="0" w:tplc="0419000F">
      <w:start w:val="2"/>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21CD77A5"/>
    <w:multiLevelType w:val="multilevel"/>
    <w:tmpl w:val="A538D0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27B577DA"/>
    <w:multiLevelType w:val="hybridMultilevel"/>
    <w:tmpl w:val="D1FC52AA"/>
    <w:lvl w:ilvl="0" w:tplc="12080644">
      <w:start w:val="5"/>
      <w:numFmt w:val="decimal"/>
      <w:lvlText w:val="%1."/>
      <w:lvlJc w:val="left"/>
      <w:pPr>
        <w:tabs>
          <w:tab w:val="num" w:pos="705"/>
        </w:tabs>
        <w:ind w:left="705" w:hanging="360"/>
      </w:pPr>
      <w:rPr>
        <w:rFonts w:hint="default"/>
      </w:rPr>
    </w:lvl>
    <w:lvl w:ilvl="1" w:tplc="04190019" w:tentative="1">
      <w:start w:val="1"/>
      <w:numFmt w:val="lowerLetter"/>
      <w:lvlText w:val="%2."/>
      <w:lvlJc w:val="left"/>
      <w:pPr>
        <w:tabs>
          <w:tab w:val="num" w:pos="1425"/>
        </w:tabs>
        <w:ind w:left="1425" w:hanging="360"/>
      </w:pPr>
    </w:lvl>
    <w:lvl w:ilvl="2" w:tplc="0419001B" w:tentative="1">
      <w:start w:val="1"/>
      <w:numFmt w:val="lowerRoman"/>
      <w:lvlText w:val="%3."/>
      <w:lvlJc w:val="right"/>
      <w:pPr>
        <w:tabs>
          <w:tab w:val="num" w:pos="2145"/>
        </w:tabs>
        <w:ind w:left="2145" w:hanging="180"/>
      </w:pPr>
    </w:lvl>
    <w:lvl w:ilvl="3" w:tplc="0419000F" w:tentative="1">
      <w:start w:val="1"/>
      <w:numFmt w:val="decimal"/>
      <w:lvlText w:val="%4."/>
      <w:lvlJc w:val="left"/>
      <w:pPr>
        <w:tabs>
          <w:tab w:val="num" w:pos="2865"/>
        </w:tabs>
        <w:ind w:left="2865" w:hanging="360"/>
      </w:pPr>
    </w:lvl>
    <w:lvl w:ilvl="4" w:tplc="04190019" w:tentative="1">
      <w:start w:val="1"/>
      <w:numFmt w:val="lowerLetter"/>
      <w:lvlText w:val="%5."/>
      <w:lvlJc w:val="left"/>
      <w:pPr>
        <w:tabs>
          <w:tab w:val="num" w:pos="3585"/>
        </w:tabs>
        <w:ind w:left="3585" w:hanging="360"/>
      </w:pPr>
    </w:lvl>
    <w:lvl w:ilvl="5" w:tplc="0419001B" w:tentative="1">
      <w:start w:val="1"/>
      <w:numFmt w:val="lowerRoman"/>
      <w:lvlText w:val="%6."/>
      <w:lvlJc w:val="right"/>
      <w:pPr>
        <w:tabs>
          <w:tab w:val="num" w:pos="4305"/>
        </w:tabs>
        <w:ind w:left="4305" w:hanging="180"/>
      </w:pPr>
    </w:lvl>
    <w:lvl w:ilvl="6" w:tplc="0419000F" w:tentative="1">
      <w:start w:val="1"/>
      <w:numFmt w:val="decimal"/>
      <w:lvlText w:val="%7."/>
      <w:lvlJc w:val="left"/>
      <w:pPr>
        <w:tabs>
          <w:tab w:val="num" w:pos="5025"/>
        </w:tabs>
        <w:ind w:left="5025" w:hanging="360"/>
      </w:pPr>
    </w:lvl>
    <w:lvl w:ilvl="7" w:tplc="04190019" w:tentative="1">
      <w:start w:val="1"/>
      <w:numFmt w:val="lowerLetter"/>
      <w:lvlText w:val="%8."/>
      <w:lvlJc w:val="left"/>
      <w:pPr>
        <w:tabs>
          <w:tab w:val="num" w:pos="5745"/>
        </w:tabs>
        <w:ind w:left="5745" w:hanging="360"/>
      </w:pPr>
    </w:lvl>
    <w:lvl w:ilvl="8" w:tplc="0419001B" w:tentative="1">
      <w:start w:val="1"/>
      <w:numFmt w:val="lowerRoman"/>
      <w:lvlText w:val="%9."/>
      <w:lvlJc w:val="right"/>
      <w:pPr>
        <w:tabs>
          <w:tab w:val="num" w:pos="6465"/>
        </w:tabs>
        <w:ind w:left="6465" w:hanging="180"/>
      </w:pPr>
    </w:lvl>
  </w:abstractNum>
  <w:abstractNum w:abstractNumId="8" w15:restartNumberingAfterBreak="0">
    <w:nsid w:val="27B913E2"/>
    <w:multiLevelType w:val="hybridMultilevel"/>
    <w:tmpl w:val="6838996A"/>
    <w:lvl w:ilvl="0" w:tplc="16F407AA">
      <w:start w:val="2"/>
      <w:numFmt w:val="bullet"/>
      <w:lvlText w:val="-"/>
      <w:lvlJc w:val="left"/>
      <w:pPr>
        <w:tabs>
          <w:tab w:val="num" w:pos="900"/>
        </w:tabs>
        <w:ind w:left="900" w:hanging="360"/>
      </w:pPr>
      <w:rPr>
        <w:rFonts w:ascii="Times New Roman" w:eastAsia="Times New Roman" w:hAnsi="Times New Roman" w:cs="Times New Roman" w:hint="default"/>
        <w:i/>
      </w:rPr>
    </w:lvl>
    <w:lvl w:ilvl="1" w:tplc="04220003" w:tentative="1">
      <w:start w:val="1"/>
      <w:numFmt w:val="bullet"/>
      <w:lvlText w:val="o"/>
      <w:lvlJc w:val="left"/>
      <w:pPr>
        <w:tabs>
          <w:tab w:val="num" w:pos="1620"/>
        </w:tabs>
        <w:ind w:left="1620" w:hanging="360"/>
      </w:pPr>
      <w:rPr>
        <w:rFonts w:ascii="Courier New" w:hAnsi="Courier New" w:cs="Courier New" w:hint="default"/>
      </w:rPr>
    </w:lvl>
    <w:lvl w:ilvl="2" w:tplc="04220005" w:tentative="1">
      <w:start w:val="1"/>
      <w:numFmt w:val="bullet"/>
      <w:lvlText w:val=""/>
      <w:lvlJc w:val="left"/>
      <w:pPr>
        <w:tabs>
          <w:tab w:val="num" w:pos="2340"/>
        </w:tabs>
        <w:ind w:left="2340" w:hanging="360"/>
      </w:pPr>
      <w:rPr>
        <w:rFonts w:ascii="Wingdings" w:hAnsi="Wingdings" w:hint="default"/>
      </w:rPr>
    </w:lvl>
    <w:lvl w:ilvl="3" w:tplc="04220001" w:tentative="1">
      <w:start w:val="1"/>
      <w:numFmt w:val="bullet"/>
      <w:lvlText w:val=""/>
      <w:lvlJc w:val="left"/>
      <w:pPr>
        <w:tabs>
          <w:tab w:val="num" w:pos="3060"/>
        </w:tabs>
        <w:ind w:left="3060" w:hanging="360"/>
      </w:pPr>
      <w:rPr>
        <w:rFonts w:ascii="Symbol" w:hAnsi="Symbol" w:hint="default"/>
      </w:rPr>
    </w:lvl>
    <w:lvl w:ilvl="4" w:tplc="04220003" w:tentative="1">
      <w:start w:val="1"/>
      <w:numFmt w:val="bullet"/>
      <w:lvlText w:val="o"/>
      <w:lvlJc w:val="left"/>
      <w:pPr>
        <w:tabs>
          <w:tab w:val="num" w:pos="3780"/>
        </w:tabs>
        <w:ind w:left="3780" w:hanging="360"/>
      </w:pPr>
      <w:rPr>
        <w:rFonts w:ascii="Courier New" w:hAnsi="Courier New" w:cs="Courier New" w:hint="default"/>
      </w:rPr>
    </w:lvl>
    <w:lvl w:ilvl="5" w:tplc="04220005" w:tentative="1">
      <w:start w:val="1"/>
      <w:numFmt w:val="bullet"/>
      <w:lvlText w:val=""/>
      <w:lvlJc w:val="left"/>
      <w:pPr>
        <w:tabs>
          <w:tab w:val="num" w:pos="4500"/>
        </w:tabs>
        <w:ind w:left="4500" w:hanging="360"/>
      </w:pPr>
      <w:rPr>
        <w:rFonts w:ascii="Wingdings" w:hAnsi="Wingdings" w:hint="default"/>
      </w:rPr>
    </w:lvl>
    <w:lvl w:ilvl="6" w:tplc="04220001" w:tentative="1">
      <w:start w:val="1"/>
      <w:numFmt w:val="bullet"/>
      <w:lvlText w:val=""/>
      <w:lvlJc w:val="left"/>
      <w:pPr>
        <w:tabs>
          <w:tab w:val="num" w:pos="5220"/>
        </w:tabs>
        <w:ind w:left="5220" w:hanging="360"/>
      </w:pPr>
      <w:rPr>
        <w:rFonts w:ascii="Symbol" w:hAnsi="Symbol" w:hint="default"/>
      </w:rPr>
    </w:lvl>
    <w:lvl w:ilvl="7" w:tplc="04220003" w:tentative="1">
      <w:start w:val="1"/>
      <w:numFmt w:val="bullet"/>
      <w:lvlText w:val="o"/>
      <w:lvlJc w:val="left"/>
      <w:pPr>
        <w:tabs>
          <w:tab w:val="num" w:pos="5940"/>
        </w:tabs>
        <w:ind w:left="5940" w:hanging="360"/>
      </w:pPr>
      <w:rPr>
        <w:rFonts w:ascii="Courier New" w:hAnsi="Courier New" w:cs="Courier New" w:hint="default"/>
      </w:rPr>
    </w:lvl>
    <w:lvl w:ilvl="8" w:tplc="04220005" w:tentative="1">
      <w:start w:val="1"/>
      <w:numFmt w:val="bullet"/>
      <w:lvlText w:val=""/>
      <w:lvlJc w:val="left"/>
      <w:pPr>
        <w:tabs>
          <w:tab w:val="num" w:pos="6660"/>
        </w:tabs>
        <w:ind w:left="6660" w:hanging="360"/>
      </w:pPr>
      <w:rPr>
        <w:rFonts w:ascii="Wingdings" w:hAnsi="Wingdings" w:hint="default"/>
      </w:rPr>
    </w:lvl>
  </w:abstractNum>
  <w:abstractNum w:abstractNumId="9" w15:restartNumberingAfterBreak="0">
    <w:nsid w:val="2F080FE8"/>
    <w:multiLevelType w:val="hybridMultilevel"/>
    <w:tmpl w:val="9AB8227A"/>
    <w:lvl w:ilvl="0" w:tplc="0419000F">
      <w:start w:val="1"/>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3241136C"/>
    <w:multiLevelType w:val="hybridMultilevel"/>
    <w:tmpl w:val="C8FCE6C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34561826"/>
    <w:multiLevelType w:val="multilevel"/>
    <w:tmpl w:val="2996D6AC"/>
    <w:lvl w:ilvl="0">
      <w:start w:val="1"/>
      <w:numFmt w:val="bullet"/>
      <w:lvlText w:val=""/>
      <w:lvlJc w:val="left"/>
      <w:pPr>
        <w:tabs>
          <w:tab w:val="num" w:pos="1320"/>
        </w:tabs>
        <w:ind w:left="1320" w:hanging="360"/>
      </w:pPr>
      <w:rPr>
        <w:rFonts w:ascii="Symbol" w:hAnsi="Symbol" w:hint="default"/>
      </w:rPr>
    </w:lvl>
    <w:lvl w:ilvl="1" w:tentative="1">
      <w:start w:val="1"/>
      <w:numFmt w:val="bullet"/>
      <w:lvlText w:val="o"/>
      <w:lvlJc w:val="left"/>
      <w:pPr>
        <w:tabs>
          <w:tab w:val="num" w:pos="2040"/>
        </w:tabs>
        <w:ind w:left="2040" w:hanging="360"/>
      </w:pPr>
      <w:rPr>
        <w:rFonts w:ascii="Courier New" w:hAnsi="Courier New" w:hint="default"/>
      </w:rPr>
    </w:lvl>
    <w:lvl w:ilvl="2" w:tentative="1">
      <w:start w:val="1"/>
      <w:numFmt w:val="bullet"/>
      <w:lvlText w:val=""/>
      <w:lvlJc w:val="left"/>
      <w:pPr>
        <w:tabs>
          <w:tab w:val="num" w:pos="2760"/>
        </w:tabs>
        <w:ind w:left="2760" w:hanging="360"/>
      </w:pPr>
      <w:rPr>
        <w:rFonts w:ascii="Wingdings" w:hAnsi="Wingdings" w:hint="default"/>
      </w:rPr>
    </w:lvl>
    <w:lvl w:ilvl="3" w:tentative="1">
      <w:start w:val="1"/>
      <w:numFmt w:val="bullet"/>
      <w:lvlText w:val=""/>
      <w:lvlJc w:val="left"/>
      <w:pPr>
        <w:tabs>
          <w:tab w:val="num" w:pos="3480"/>
        </w:tabs>
        <w:ind w:left="3480" w:hanging="360"/>
      </w:pPr>
      <w:rPr>
        <w:rFonts w:ascii="Symbol" w:hAnsi="Symbol" w:hint="default"/>
      </w:rPr>
    </w:lvl>
    <w:lvl w:ilvl="4" w:tentative="1">
      <w:start w:val="1"/>
      <w:numFmt w:val="bullet"/>
      <w:lvlText w:val="o"/>
      <w:lvlJc w:val="left"/>
      <w:pPr>
        <w:tabs>
          <w:tab w:val="num" w:pos="4200"/>
        </w:tabs>
        <w:ind w:left="4200" w:hanging="360"/>
      </w:pPr>
      <w:rPr>
        <w:rFonts w:ascii="Courier New" w:hAnsi="Courier New" w:hint="default"/>
      </w:rPr>
    </w:lvl>
    <w:lvl w:ilvl="5" w:tentative="1">
      <w:start w:val="1"/>
      <w:numFmt w:val="bullet"/>
      <w:lvlText w:val=""/>
      <w:lvlJc w:val="left"/>
      <w:pPr>
        <w:tabs>
          <w:tab w:val="num" w:pos="4920"/>
        </w:tabs>
        <w:ind w:left="4920" w:hanging="360"/>
      </w:pPr>
      <w:rPr>
        <w:rFonts w:ascii="Wingdings" w:hAnsi="Wingdings" w:hint="default"/>
      </w:rPr>
    </w:lvl>
    <w:lvl w:ilvl="6" w:tentative="1">
      <w:start w:val="1"/>
      <w:numFmt w:val="bullet"/>
      <w:lvlText w:val=""/>
      <w:lvlJc w:val="left"/>
      <w:pPr>
        <w:tabs>
          <w:tab w:val="num" w:pos="5640"/>
        </w:tabs>
        <w:ind w:left="5640" w:hanging="360"/>
      </w:pPr>
      <w:rPr>
        <w:rFonts w:ascii="Symbol" w:hAnsi="Symbol" w:hint="default"/>
      </w:rPr>
    </w:lvl>
    <w:lvl w:ilvl="7" w:tentative="1">
      <w:start w:val="1"/>
      <w:numFmt w:val="bullet"/>
      <w:lvlText w:val="o"/>
      <w:lvlJc w:val="left"/>
      <w:pPr>
        <w:tabs>
          <w:tab w:val="num" w:pos="6360"/>
        </w:tabs>
        <w:ind w:left="6360" w:hanging="360"/>
      </w:pPr>
      <w:rPr>
        <w:rFonts w:ascii="Courier New" w:hAnsi="Courier New" w:hint="default"/>
      </w:rPr>
    </w:lvl>
    <w:lvl w:ilvl="8" w:tentative="1">
      <w:start w:val="1"/>
      <w:numFmt w:val="bullet"/>
      <w:lvlText w:val=""/>
      <w:lvlJc w:val="left"/>
      <w:pPr>
        <w:tabs>
          <w:tab w:val="num" w:pos="7080"/>
        </w:tabs>
        <w:ind w:left="7080" w:hanging="360"/>
      </w:pPr>
      <w:rPr>
        <w:rFonts w:ascii="Wingdings" w:hAnsi="Wingdings" w:hint="default"/>
      </w:rPr>
    </w:lvl>
  </w:abstractNum>
  <w:abstractNum w:abstractNumId="12" w15:restartNumberingAfterBreak="0">
    <w:nsid w:val="34E45325"/>
    <w:multiLevelType w:val="hybridMultilevel"/>
    <w:tmpl w:val="FF0884A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35855CDA"/>
    <w:multiLevelType w:val="hybridMultilevel"/>
    <w:tmpl w:val="B444407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5E96D2E"/>
    <w:multiLevelType w:val="multilevel"/>
    <w:tmpl w:val="00000008"/>
    <w:lvl w:ilvl="0">
      <w:start w:val="1"/>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9"/>
        <w:szCs w:val="19"/>
        <w:u w:val="none"/>
        <w:vertAlign w:val="baseline"/>
      </w:rPr>
    </w:lvl>
    <w:lvl w:ilvl="1">
      <w:start w:val="1"/>
      <w:numFmt w:val="decimal"/>
      <w:lvlText w:val="%2."/>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9"/>
        <w:szCs w:val="19"/>
        <w:u w:val="none"/>
        <w:vertAlign w:val="baseline"/>
      </w:rPr>
    </w:lvl>
    <w:lvl w:ilvl="2">
      <w:start w:val="1"/>
      <w:numFmt w:val="decimal"/>
      <w:lvlText w:val="%3."/>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9"/>
        <w:szCs w:val="19"/>
        <w:u w:val="none"/>
        <w:vertAlign w:val="baseline"/>
      </w:rPr>
    </w:lvl>
    <w:lvl w:ilvl="3">
      <w:start w:val="1"/>
      <w:numFmt w:val="decimal"/>
      <w:lvlText w:val="%4."/>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9"/>
        <w:szCs w:val="19"/>
        <w:u w:val="none"/>
        <w:vertAlign w:val="baseline"/>
      </w:rPr>
    </w:lvl>
    <w:lvl w:ilvl="4">
      <w:start w:val="1"/>
      <w:numFmt w:val="decimal"/>
      <w:lvlText w:val="%5."/>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9"/>
        <w:szCs w:val="19"/>
        <w:u w:val="none"/>
        <w:vertAlign w:val="baseline"/>
      </w:rPr>
    </w:lvl>
    <w:lvl w:ilvl="5">
      <w:start w:val="1"/>
      <w:numFmt w:val="decimal"/>
      <w:lvlText w:val="%6."/>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9"/>
        <w:szCs w:val="19"/>
        <w:u w:val="none"/>
        <w:vertAlign w:val="baseline"/>
      </w:rPr>
    </w:lvl>
    <w:lvl w:ilvl="6">
      <w:start w:val="1"/>
      <w:numFmt w:val="decimal"/>
      <w:lvlText w:val="%7."/>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9"/>
        <w:szCs w:val="19"/>
        <w:u w:val="none"/>
        <w:vertAlign w:val="baseline"/>
      </w:rPr>
    </w:lvl>
    <w:lvl w:ilvl="7">
      <w:start w:val="1"/>
      <w:numFmt w:val="decimal"/>
      <w:lvlText w:val="%8."/>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9"/>
        <w:szCs w:val="19"/>
        <w:u w:val="none"/>
        <w:vertAlign w:val="baseline"/>
      </w:rPr>
    </w:lvl>
    <w:lvl w:ilvl="8">
      <w:start w:val="1"/>
      <w:numFmt w:val="decimal"/>
      <w:lvlText w:val="%9."/>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9"/>
        <w:szCs w:val="19"/>
        <w:u w:val="none"/>
        <w:vertAlign w:val="baseline"/>
      </w:rPr>
    </w:lvl>
  </w:abstractNum>
  <w:abstractNum w:abstractNumId="15" w15:restartNumberingAfterBreak="0">
    <w:nsid w:val="39E70976"/>
    <w:multiLevelType w:val="hybridMultilevel"/>
    <w:tmpl w:val="CD606AB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3B503148"/>
    <w:multiLevelType w:val="hybridMultilevel"/>
    <w:tmpl w:val="9892AAD2"/>
    <w:lvl w:ilvl="0" w:tplc="0809000F">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3D6D3D56"/>
    <w:multiLevelType w:val="hybridMultilevel"/>
    <w:tmpl w:val="86F26BE4"/>
    <w:lvl w:ilvl="0" w:tplc="C096CBAE">
      <w:start w:val="1"/>
      <w:numFmt w:val="decimal"/>
      <w:lvlText w:val="%1)"/>
      <w:lvlJc w:val="left"/>
      <w:pPr>
        <w:tabs>
          <w:tab w:val="num" w:pos="450"/>
        </w:tabs>
        <w:ind w:left="450" w:hanging="360"/>
      </w:pPr>
      <w:rPr>
        <w:rFonts w:hint="default"/>
      </w:rPr>
    </w:lvl>
    <w:lvl w:ilvl="1" w:tplc="04190019" w:tentative="1">
      <w:start w:val="1"/>
      <w:numFmt w:val="lowerLetter"/>
      <w:lvlText w:val="%2."/>
      <w:lvlJc w:val="left"/>
      <w:pPr>
        <w:tabs>
          <w:tab w:val="num" w:pos="1170"/>
        </w:tabs>
        <w:ind w:left="1170" w:hanging="360"/>
      </w:pPr>
    </w:lvl>
    <w:lvl w:ilvl="2" w:tplc="0419001B" w:tentative="1">
      <w:start w:val="1"/>
      <w:numFmt w:val="lowerRoman"/>
      <w:lvlText w:val="%3."/>
      <w:lvlJc w:val="right"/>
      <w:pPr>
        <w:tabs>
          <w:tab w:val="num" w:pos="1890"/>
        </w:tabs>
        <w:ind w:left="1890" w:hanging="180"/>
      </w:pPr>
    </w:lvl>
    <w:lvl w:ilvl="3" w:tplc="0419000F" w:tentative="1">
      <w:start w:val="1"/>
      <w:numFmt w:val="decimal"/>
      <w:lvlText w:val="%4."/>
      <w:lvlJc w:val="left"/>
      <w:pPr>
        <w:tabs>
          <w:tab w:val="num" w:pos="2610"/>
        </w:tabs>
        <w:ind w:left="2610" w:hanging="360"/>
      </w:pPr>
    </w:lvl>
    <w:lvl w:ilvl="4" w:tplc="04190019" w:tentative="1">
      <w:start w:val="1"/>
      <w:numFmt w:val="lowerLetter"/>
      <w:lvlText w:val="%5."/>
      <w:lvlJc w:val="left"/>
      <w:pPr>
        <w:tabs>
          <w:tab w:val="num" w:pos="3330"/>
        </w:tabs>
        <w:ind w:left="3330" w:hanging="360"/>
      </w:pPr>
    </w:lvl>
    <w:lvl w:ilvl="5" w:tplc="0419001B" w:tentative="1">
      <w:start w:val="1"/>
      <w:numFmt w:val="lowerRoman"/>
      <w:lvlText w:val="%6."/>
      <w:lvlJc w:val="right"/>
      <w:pPr>
        <w:tabs>
          <w:tab w:val="num" w:pos="4050"/>
        </w:tabs>
        <w:ind w:left="4050" w:hanging="180"/>
      </w:pPr>
    </w:lvl>
    <w:lvl w:ilvl="6" w:tplc="0419000F" w:tentative="1">
      <w:start w:val="1"/>
      <w:numFmt w:val="decimal"/>
      <w:lvlText w:val="%7."/>
      <w:lvlJc w:val="left"/>
      <w:pPr>
        <w:tabs>
          <w:tab w:val="num" w:pos="4770"/>
        </w:tabs>
        <w:ind w:left="4770" w:hanging="360"/>
      </w:pPr>
    </w:lvl>
    <w:lvl w:ilvl="7" w:tplc="04190019" w:tentative="1">
      <w:start w:val="1"/>
      <w:numFmt w:val="lowerLetter"/>
      <w:lvlText w:val="%8."/>
      <w:lvlJc w:val="left"/>
      <w:pPr>
        <w:tabs>
          <w:tab w:val="num" w:pos="5490"/>
        </w:tabs>
        <w:ind w:left="5490" w:hanging="360"/>
      </w:pPr>
    </w:lvl>
    <w:lvl w:ilvl="8" w:tplc="0419001B" w:tentative="1">
      <w:start w:val="1"/>
      <w:numFmt w:val="lowerRoman"/>
      <w:lvlText w:val="%9."/>
      <w:lvlJc w:val="right"/>
      <w:pPr>
        <w:tabs>
          <w:tab w:val="num" w:pos="6210"/>
        </w:tabs>
        <w:ind w:left="6210" w:hanging="180"/>
      </w:pPr>
    </w:lvl>
  </w:abstractNum>
  <w:abstractNum w:abstractNumId="18" w15:restartNumberingAfterBreak="0">
    <w:nsid w:val="40CC1E2A"/>
    <w:multiLevelType w:val="hybridMultilevel"/>
    <w:tmpl w:val="AE8837A6"/>
    <w:lvl w:ilvl="0" w:tplc="0809000F">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416C1E1E"/>
    <w:multiLevelType w:val="hybridMultilevel"/>
    <w:tmpl w:val="8182FB06"/>
    <w:lvl w:ilvl="0" w:tplc="42AA0552">
      <w:start w:val="1"/>
      <w:numFmt w:val="decimal"/>
      <w:lvlText w:val="%1)"/>
      <w:lvlJc w:val="left"/>
      <w:pPr>
        <w:tabs>
          <w:tab w:val="num" w:pos="764"/>
        </w:tabs>
        <w:ind w:left="764" w:hanging="480"/>
      </w:pPr>
      <w:rPr>
        <w:rFonts w:hint="default"/>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20" w15:restartNumberingAfterBreak="0">
    <w:nsid w:val="42811494"/>
    <w:multiLevelType w:val="hybridMultilevel"/>
    <w:tmpl w:val="F06CE2E8"/>
    <w:lvl w:ilvl="0" w:tplc="0419000F">
      <w:start w:val="2"/>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15:restartNumberingAfterBreak="0">
    <w:nsid w:val="48C207FB"/>
    <w:multiLevelType w:val="hybridMultilevel"/>
    <w:tmpl w:val="C230299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49E4702B"/>
    <w:multiLevelType w:val="hybridMultilevel"/>
    <w:tmpl w:val="A6F45D24"/>
    <w:lvl w:ilvl="0" w:tplc="0419000F">
      <w:start w:val="3"/>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15:restartNumberingAfterBreak="0">
    <w:nsid w:val="550A2C8F"/>
    <w:multiLevelType w:val="hybridMultilevel"/>
    <w:tmpl w:val="732E1188"/>
    <w:lvl w:ilvl="0" w:tplc="0419000F">
      <w:start w:val="1"/>
      <w:numFmt w:val="decimal"/>
      <w:lvlText w:val="%1."/>
      <w:lvlJc w:val="left"/>
      <w:pPr>
        <w:tabs>
          <w:tab w:val="num" w:pos="720"/>
        </w:tabs>
        <w:ind w:left="720" w:hanging="360"/>
      </w:pPr>
      <w:rPr>
        <w:rFonts w:hint="default"/>
        <w:sz w:val="2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5904430A"/>
    <w:multiLevelType w:val="hybridMultilevel"/>
    <w:tmpl w:val="367CB64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622874BB"/>
    <w:multiLevelType w:val="hybridMultilevel"/>
    <w:tmpl w:val="617893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4665E2C"/>
    <w:multiLevelType w:val="hybridMultilevel"/>
    <w:tmpl w:val="75800E4A"/>
    <w:lvl w:ilvl="0" w:tplc="0419000F">
      <w:start w:val="3"/>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6A120C1C"/>
    <w:multiLevelType w:val="hybridMultilevel"/>
    <w:tmpl w:val="2F48258C"/>
    <w:lvl w:ilvl="0" w:tplc="F1E0A2BA">
      <w:start w:val="1"/>
      <w:numFmt w:val="decimal"/>
      <w:lvlText w:val="%1."/>
      <w:lvlJc w:val="left"/>
      <w:pPr>
        <w:tabs>
          <w:tab w:val="num" w:pos="750"/>
        </w:tabs>
        <w:ind w:left="750" w:hanging="39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15:restartNumberingAfterBreak="0">
    <w:nsid w:val="6AA3372E"/>
    <w:multiLevelType w:val="hybridMultilevel"/>
    <w:tmpl w:val="39DACC8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5B6892"/>
    <w:multiLevelType w:val="hybridMultilevel"/>
    <w:tmpl w:val="1D2C7D92"/>
    <w:lvl w:ilvl="0" w:tplc="D822167E">
      <w:start w:val="6"/>
      <w:numFmt w:val="decimal"/>
      <w:lvlText w:val="%1."/>
      <w:lvlJc w:val="left"/>
      <w:pPr>
        <w:tabs>
          <w:tab w:val="num" w:pos="705"/>
        </w:tabs>
        <w:ind w:left="705" w:hanging="360"/>
      </w:pPr>
      <w:rPr>
        <w:rFonts w:hint="default"/>
      </w:rPr>
    </w:lvl>
    <w:lvl w:ilvl="1" w:tplc="04190019" w:tentative="1">
      <w:start w:val="1"/>
      <w:numFmt w:val="lowerLetter"/>
      <w:lvlText w:val="%2."/>
      <w:lvlJc w:val="left"/>
      <w:pPr>
        <w:tabs>
          <w:tab w:val="num" w:pos="1425"/>
        </w:tabs>
        <w:ind w:left="1425" w:hanging="360"/>
      </w:pPr>
    </w:lvl>
    <w:lvl w:ilvl="2" w:tplc="0419001B" w:tentative="1">
      <w:start w:val="1"/>
      <w:numFmt w:val="lowerRoman"/>
      <w:lvlText w:val="%3."/>
      <w:lvlJc w:val="right"/>
      <w:pPr>
        <w:tabs>
          <w:tab w:val="num" w:pos="2145"/>
        </w:tabs>
        <w:ind w:left="2145" w:hanging="180"/>
      </w:pPr>
    </w:lvl>
    <w:lvl w:ilvl="3" w:tplc="0419000F" w:tentative="1">
      <w:start w:val="1"/>
      <w:numFmt w:val="decimal"/>
      <w:lvlText w:val="%4."/>
      <w:lvlJc w:val="left"/>
      <w:pPr>
        <w:tabs>
          <w:tab w:val="num" w:pos="2865"/>
        </w:tabs>
        <w:ind w:left="2865" w:hanging="360"/>
      </w:pPr>
    </w:lvl>
    <w:lvl w:ilvl="4" w:tplc="04190019" w:tentative="1">
      <w:start w:val="1"/>
      <w:numFmt w:val="lowerLetter"/>
      <w:lvlText w:val="%5."/>
      <w:lvlJc w:val="left"/>
      <w:pPr>
        <w:tabs>
          <w:tab w:val="num" w:pos="3585"/>
        </w:tabs>
        <w:ind w:left="3585" w:hanging="360"/>
      </w:pPr>
    </w:lvl>
    <w:lvl w:ilvl="5" w:tplc="0419001B" w:tentative="1">
      <w:start w:val="1"/>
      <w:numFmt w:val="lowerRoman"/>
      <w:lvlText w:val="%6."/>
      <w:lvlJc w:val="right"/>
      <w:pPr>
        <w:tabs>
          <w:tab w:val="num" w:pos="4305"/>
        </w:tabs>
        <w:ind w:left="4305" w:hanging="180"/>
      </w:pPr>
    </w:lvl>
    <w:lvl w:ilvl="6" w:tplc="0419000F" w:tentative="1">
      <w:start w:val="1"/>
      <w:numFmt w:val="decimal"/>
      <w:lvlText w:val="%7."/>
      <w:lvlJc w:val="left"/>
      <w:pPr>
        <w:tabs>
          <w:tab w:val="num" w:pos="5025"/>
        </w:tabs>
        <w:ind w:left="5025" w:hanging="360"/>
      </w:pPr>
    </w:lvl>
    <w:lvl w:ilvl="7" w:tplc="04190019" w:tentative="1">
      <w:start w:val="1"/>
      <w:numFmt w:val="lowerLetter"/>
      <w:lvlText w:val="%8."/>
      <w:lvlJc w:val="left"/>
      <w:pPr>
        <w:tabs>
          <w:tab w:val="num" w:pos="5745"/>
        </w:tabs>
        <w:ind w:left="5745" w:hanging="360"/>
      </w:pPr>
    </w:lvl>
    <w:lvl w:ilvl="8" w:tplc="0419001B" w:tentative="1">
      <w:start w:val="1"/>
      <w:numFmt w:val="lowerRoman"/>
      <w:lvlText w:val="%9."/>
      <w:lvlJc w:val="right"/>
      <w:pPr>
        <w:tabs>
          <w:tab w:val="num" w:pos="6465"/>
        </w:tabs>
        <w:ind w:left="6465" w:hanging="180"/>
      </w:pPr>
    </w:lvl>
  </w:abstractNum>
  <w:abstractNum w:abstractNumId="30" w15:restartNumberingAfterBreak="0">
    <w:nsid w:val="77F37DA9"/>
    <w:multiLevelType w:val="hybridMultilevel"/>
    <w:tmpl w:val="98240852"/>
    <w:lvl w:ilvl="0" w:tplc="0419000F">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15:restartNumberingAfterBreak="0">
    <w:nsid w:val="7FF52BB6"/>
    <w:multiLevelType w:val="hybridMultilevel"/>
    <w:tmpl w:val="2AA8E738"/>
    <w:lvl w:ilvl="0" w:tplc="F4CE2EF4">
      <w:start w:val="1"/>
      <w:numFmt w:val="decimal"/>
      <w:lvlText w:val="%1."/>
      <w:lvlJc w:val="left"/>
      <w:pPr>
        <w:ind w:left="270" w:hanging="360"/>
      </w:pPr>
      <w:rPr>
        <w:rFonts w:ascii="Times New Roman" w:eastAsia="Times New Roman" w:hAnsi="Times New Roman" w:cs="Times New Roman"/>
      </w:rPr>
    </w:lvl>
    <w:lvl w:ilvl="1" w:tplc="04190019" w:tentative="1">
      <w:start w:val="1"/>
      <w:numFmt w:val="lowerLetter"/>
      <w:lvlText w:val="%2."/>
      <w:lvlJc w:val="left"/>
      <w:pPr>
        <w:ind w:left="990" w:hanging="360"/>
      </w:pPr>
    </w:lvl>
    <w:lvl w:ilvl="2" w:tplc="0419001B" w:tentative="1">
      <w:start w:val="1"/>
      <w:numFmt w:val="lowerRoman"/>
      <w:lvlText w:val="%3."/>
      <w:lvlJc w:val="right"/>
      <w:pPr>
        <w:ind w:left="1710" w:hanging="180"/>
      </w:pPr>
    </w:lvl>
    <w:lvl w:ilvl="3" w:tplc="0419000F" w:tentative="1">
      <w:start w:val="1"/>
      <w:numFmt w:val="decimal"/>
      <w:lvlText w:val="%4."/>
      <w:lvlJc w:val="left"/>
      <w:pPr>
        <w:ind w:left="2430" w:hanging="360"/>
      </w:pPr>
    </w:lvl>
    <w:lvl w:ilvl="4" w:tplc="04190019" w:tentative="1">
      <w:start w:val="1"/>
      <w:numFmt w:val="lowerLetter"/>
      <w:lvlText w:val="%5."/>
      <w:lvlJc w:val="left"/>
      <w:pPr>
        <w:ind w:left="3150" w:hanging="360"/>
      </w:pPr>
    </w:lvl>
    <w:lvl w:ilvl="5" w:tplc="0419001B" w:tentative="1">
      <w:start w:val="1"/>
      <w:numFmt w:val="lowerRoman"/>
      <w:lvlText w:val="%6."/>
      <w:lvlJc w:val="right"/>
      <w:pPr>
        <w:ind w:left="3870" w:hanging="180"/>
      </w:pPr>
    </w:lvl>
    <w:lvl w:ilvl="6" w:tplc="0419000F" w:tentative="1">
      <w:start w:val="1"/>
      <w:numFmt w:val="decimal"/>
      <w:lvlText w:val="%7."/>
      <w:lvlJc w:val="left"/>
      <w:pPr>
        <w:ind w:left="4590" w:hanging="360"/>
      </w:pPr>
    </w:lvl>
    <w:lvl w:ilvl="7" w:tplc="04190019" w:tentative="1">
      <w:start w:val="1"/>
      <w:numFmt w:val="lowerLetter"/>
      <w:lvlText w:val="%8."/>
      <w:lvlJc w:val="left"/>
      <w:pPr>
        <w:ind w:left="5310" w:hanging="360"/>
      </w:pPr>
    </w:lvl>
    <w:lvl w:ilvl="8" w:tplc="0419001B" w:tentative="1">
      <w:start w:val="1"/>
      <w:numFmt w:val="lowerRoman"/>
      <w:lvlText w:val="%9."/>
      <w:lvlJc w:val="right"/>
      <w:pPr>
        <w:ind w:left="6030" w:hanging="180"/>
      </w:pPr>
    </w:lvl>
  </w:abstractNum>
  <w:num w:numId="1" w16cid:durableId="421033545">
    <w:abstractNumId w:val="3"/>
  </w:num>
  <w:num w:numId="2" w16cid:durableId="772895890">
    <w:abstractNumId w:val="2"/>
  </w:num>
  <w:num w:numId="3" w16cid:durableId="1654868822">
    <w:abstractNumId w:val="11"/>
  </w:num>
  <w:num w:numId="4" w16cid:durableId="1886989834">
    <w:abstractNumId w:val="0"/>
  </w:num>
  <w:num w:numId="5" w16cid:durableId="1882203584">
    <w:abstractNumId w:val="8"/>
  </w:num>
  <w:num w:numId="6" w16cid:durableId="1600261736">
    <w:abstractNumId w:val="9"/>
  </w:num>
  <w:num w:numId="7" w16cid:durableId="1776364303">
    <w:abstractNumId w:val="1"/>
  </w:num>
  <w:num w:numId="8" w16cid:durableId="486946892">
    <w:abstractNumId w:val="15"/>
  </w:num>
  <w:num w:numId="9" w16cid:durableId="168059046">
    <w:abstractNumId w:val="10"/>
  </w:num>
  <w:num w:numId="10" w16cid:durableId="187063363">
    <w:abstractNumId w:val="27"/>
  </w:num>
  <w:num w:numId="11" w16cid:durableId="820735516">
    <w:abstractNumId w:val="24"/>
  </w:num>
  <w:num w:numId="12" w16cid:durableId="2021662043">
    <w:abstractNumId w:val="30"/>
  </w:num>
  <w:num w:numId="13" w16cid:durableId="1883054104">
    <w:abstractNumId w:val="16"/>
  </w:num>
  <w:num w:numId="14" w16cid:durableId="1668482198">
    <w:abstractNumId w:val="5"/>
  </w:num>
  <w:num w:numId="15" w16cid:durableId="484473249">
    <w:abstractNumId w:val="22"/>
  </w:num>
  <w:num w:numId="16" w16cid:durableId="1726948176">
    <w:abstractNumId w:val="18"/>
  </w:num>
  <w:num w:numId="17" w16cid:durableId="2140684702">
    <w:abstractNumId w:val="7"/>
  </w:num>
  <w:num w:numId="18" w16cid:durableId="1711549">
    <w:abstractNumId w:val="29"/>
  </w:num>
  <w:num w:numId="19" w16cid:durableId="218169720">
    <w:abstractNumId w:val="4"/>
  </w:num>
  <w:num w:numId="20" w16cid:durableId="176505059">
    <w:abstractNumId w:val="12"/>
  </w:num>
  <w:num w:numId="21" w16cid:durableId="398479045">
    <w:abstractNumId w:val="13"/>
  </w:num>
  <w:num w:numId="22" w16cid:durableId="256712567">
    <w:abstractNumId w:val="17"/>
  </w:num>
  <w:num w:numId="23" w16cid:durableId="1480490087">
    <w:abstractNumId w:val="19"/>
  </w:num>
  <w:num w:numId="24" w16cid:durableId="1572695894">
    <w:abstractNumId w:val="21"/>
  </w:num>
  <w:num w:numId="25" w16cid:durableId="2027318600">
    <w:abstractNumId w:val="23"/>
  </w:num>
  <w:num w:numId="26" w16cid:durableId="880870156">
    <w:abstractNumId w:val="26"/>
  </w:num>
  <w:num w:numId="27" w16cid:durableId="396589819">
    <w:abstractNumId w:val="28"/>
  </w:num>
  <w:num w:numId="28" w16cid:durableId="1261256516">
    <w:abstractNumId w:val="6"/>
  </w:num>
  <w:num w:numId="29" w16cid:durableId="1551651295">
    <w:abstractNumId w:val="20"/>
  </w:num>
  <w:num w:numId="30" w16cid:durableId="485247073">
    <w:abstractNumId w:val="25"/>
  </w:num>
  <w:num w:numId="31" w16cid:durableId="2001036080">
    <w:abstractNumId w:val="31"/>
  </w:num>
  <w:num w:numId="32" w16cid:durableId="6510667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FE7"/>
    <w:rsid w:val="00002343"/>
    <w:rsid w:val="000048AC"/>
    <w:rsid w:val="0000622F"/>
    <w:rsid w:val="0001364D"/>
    <w:rsid w:val="00046AFC"/>
    <w:rsid w:val="00063AF2"/>
    <w:rsid w:val="0009000C"/>
    <w:rsid w:val="000909A1"/>
    <w:rsid w:val="000B04FA"/>
    <w:rsid w:val="000C09DA"/>
    <w:rsid w:val="000C4D40"/>
    <w:rsid w:val="000C589C"/>
    <w:rsid w:val="000D1A0E"/>
    <w:rsid w:val="000F351B"/>
    <w:rsid w:val="000F517C"/>
    <w:rsid w:val="00107985"/>
    <w:rsid w:val="00113C0E"/>
    <w:rsid w:val="001201F3"/>
    <w:rsid w:val="00120F72"/>
    <w:rsid w:val="001216E6"/>
    <w:rsid w:val="001246F5"/>
    <w:rsid w:val="00130FA7"/>
    <w:rsid w:val="001366A9"/>
    <w:rsid w:val="0014508B"/>
    <w:rsid w:val="00150949"/>
    <w:rsid w:val="001518A4"/>
    <w:rsid w:val="00164F44"/>
    <w:rsid w:val="00173E24"/>
    <w:rsid w:val="00177EBC"/>
    <w:rsid w:val="00183814"/>
    <w:rsid w:val="001A08AF"/>
    <w:rsid w:val="001A4F1C"/>
    <w:rsid w:val="001B194F"/>
    <w:rsid w:val="001C519B"/>
    <w:rsid w:val="001C6D77"/>
    <w:rsid w:val="001C6E1B"/>
    <w:rsid w:val="001D3086"/>
    <w:rsid w:val="001E59AC"/>
    <w:rsid w:val="001E6167"/>
    <w:rsid w:val="00201482"/>
    <w:rsid w:val="002033C9"/>
    <w:rsid w:val="002120D6"/>
    <w:rsid w:val="00212AB3"/>
    <w:rsid w:val="00220AA5"/>
    <w:rsid w:val="00235833"/>
    <w:rsid w:val="00235BB2"/>
    <w:rsid w:val="00235F74"/>
    <w:rsid w:val="00236327"/>
    <w:rsid w:val="00246387"/>
    <w:rsid w:val="00256A12"/>
    <w:rsid w:val="0026282D"/>
    <w:rsid w:val="0028477C"/>
    <w:rsid w:val="002A6ABE"/>
    <w:rsid w:val="002B0216"/>
    <w:rsid w:val="002B1CA7"/>
    <w:rsid w:val="002E2B8F"/>
    <w:rsid w:val="002E4693"/>
    <w:rsid w:val="00303886"/>
    <w:rsid w:val="00313DDE"/>
    <w:rsid w:val="0031563A"/>
    <w:rsid w:val="00315DB0"/>
    <w:rsid w:val="00324FAA"/>
    <w:rsid w:val="00325E31"/>
    <w:rsid w:val="00361EAD"/>
    <w:rsid w:val="00362572"/>
    <w:rsid w:val="00364357"/>
    <w:rsid w:val="00366AD2"/>
    <w:rsid w:val="003879E1"/>
    <w:rsid w:val="00390DA9"/>
    <w:rsid w:val="00390E13"/>
    <w:rsid w:val="00394319"/>
    <w:rsid w:val="00395297"/>
    <w:rsid w:val="003A2F37"/>
    <w:rsid w:val="003B6950"/>
    <w:rsid w:val="003C1F70"/>
    <w:rsid w:val="003C380C"/>
    <w:rsid w:val="003D6E45"/>
    <w:rsid w:val="003E24CD"/>
    <w:rsid w:val="00403352"/>
    <w:rsid w:val="0041786A"/>
    <w:rsid w:val="0042011D"/>
    <w:rsid w:val="0043106D"/>
    <w:rsid w:val="00431D54"/>
    <w:rsid w:val="004571E3"/>
    <w:rsid w:val="00461ABB"/>
    <w:rsid w:val="004620D9"/>
    <w:rsid w:val="00462B1F"/>
    <w:rsid w:val="00465A2E"/>
    <w:rsid w:val="004671EC"/>
    <w:rsid w:val="00470EE8"/>
    <w:rsid w:val="004B1021"/>
    <w:rsid w:val="004B1511"/>
    <w:rsid w:val="004B28FA"/>
    <w:rsid w:val="004B7314"/>
    <w:rsid w:val="004C497B"/>
    <w:rsid w:val="004D514B"/>
    <w:rsid w:val="004E0E67"/>
    <w:rsid w:val="004F2294"/>
    <w:rsid w:val="004F4170"/>
    <w:rsid w:val="004F7346"/>
    <w:rsid w:val="004F7E20"/>
    <w:rsid w:val="00525853"/>
    <w:rsid w:val="00535C6D"/>
    <w:rsid w:val="00540125"/>
    <w:rsid w:val="0055046D"/>
    <w:rsid w:val="00551907"/>
    <w:rsid w:val="00553D9B"/>
    <w:rsid w:val="00556A2B"/>
    <w:rsid w:val="00562B42"/>
    <w:rsid w:val="00565509"/>
    <w:rsid w:val="00584260"/>
    <w:rsid w:val="0058628A"/>
    <w:rsid w:val="00587E0B"/>
    <w:rsid w:val="005A1566"/>
    <w:rsid w:val="005A3A62"/>
    <w:rsid w:val="005C0E14"/>
    <w:rsid w:val="005C10A1"/>
    <w:rsid w:val="005C5D28"/>
    <w:rsid w:val="005E68CC"/>
    <w:rsid w:val="005F797C"/>
    <w:rsid w:val="005F7B06"/>
    <w:rsid w:val="00604ABC"/>
    <w:rsid w:val="00633A13"/>
    <w:rsid w:val="00640D83"/>
    <w:rsid w:val="00646793"/>
    <w:rsid w:val="00646844"/>
    <w:rsid w:val="00646C3C"/>
    <w:rsid w:val="006559FD"/>
    <w:rsid w:val="006601C5"/>
    <w:rsid w:val="00672670"/>
    <w:rsid w:val="006D0A52"/>
    <w:rsid w:val="006D671F"/>
    <w:rsid w:val="006E6C08"/>
    <w:rsid w:val="006F313D"/>
    <w:rsid w:val="006F46DD"/>
    <w:rsid w:val="006F6F86"/>
    <w:rsid w:val="006F78B8"/>
    <w:rsid w:val="007162AD"/>
    <w:rsid w:val="00724A50"/>
    <w:rsid w:val="00741AE8"/>
    <w:rsid w:val="00752015"/>
    <w:rsid w:val="007528D0"/>
    <w:rsid w:val="00762235"/>
    <w:rsid w:val="00781D8B"/>
    <w:rsid w:val="00783B4B"/>
    <w:rsid w:val="00787350"/>
    <w:rsid w:val="007913BE"/>
    <w:rsid w:val="007927E4"/>
    <w:rsid w:val="00796FE7"/>
    <w:rsid w:val="007A3BD3"/>
    <w:rsid w:val="007B28B3"/>
    <w:rsid w:val="007B4FD2"/>
    <w:rsid w:val="007C02D5"/>
    <w:rsid w:val="007C0BE4"/>
    <w:rsid w:val="007C4049"/>
    <w:rsid w:val="007C7505"/>
    <w:rsid w:val="007D7D2B"/>
    <w:rsid w:val="007F5FF8"/>
    <w:rsid w:val="00817A24"/>
    <w:rsid w:val="00832AE0"/>
    <w:rsid w:val="008523F5"/>
    <w:rsid w:val="00855432"/>
    <w:rsid w:val="008561BB"/>
    <w:rsid w:val="00857C9F"/>
    <w:rsid w:val="0086469B"/>
    <w:rsid w:val="0087162D"/>
    <w:rsid w:val="00880EEE"/>
    <w:rsid w:val="008905C2"/>
    <w:rsid w:val="00897CDA"/>
    <w:rsid w:val="008A4A63"/>
    <w:rsid w:val="008B3649"/>
    <w:rsid w:val="008D3247"/>
    <w:rsid w:val="008D7BFF"/>
    <w:rsid w:val="008F58FB"/>
    <w:rsid w:val="00904AB1"/>
    <w:rsid w:val="00923BF8"/>
    <w:rsid w:val="0092623B"/>
    <w:rsid w:val="0093719B"/>
    <w:rsid w:val="00940EA2"/>
    <w:rsid w:val="00942E59"/>
    <w:rsid w:val="009446BA"/>
    <w:rsid w:val="00946AAE"/>
    <w:rsid w:val="0095670B"/>
    <w:rsid w:val="00967A3E"/>
    <w:rsid w:val="00970D71"/>
    <w:rsid w:val="00971CF1"/>
    <w:rsid w:val="009727BA"/>
    <w:rsid w:val="009733F4"/>
    <w:rsid w:val="009775F4"/>
    <w:rsid w:val="00980271"/>
    <w:rsid w:val="00982FDB"/>
    <w:rsid w:val="0098615A"/>
    <w:rsid w:val="0098634F"/>
    <w:rsid w:val="0099626E"/>
    <w:rsid w:val="009A13D0"/>
    <w:rsid w:val="009B16C6"/>
    <w:rsid w:val="009E34BE"/>
    <w:rsid w:val="00A133B5"/>
    <w:rsid w:val="00A1468C"/>
    <w:rsid w:val="00A33151"/>
    <w:rsid w:val="00A33CCE"/>
    <w:rsid w:val="00A36651"/>
    <w:rsid w:val="00A42166"/>
    <w:rsid w:val="00A65D85"/>
    <w:rsid w:val="00A72CD8"/>
    <w:rsid w:val="00A73A84"/>
    <w:rsid w:val="00A8172B"/>
    <w:rsid w:val="00A90274"/>
    <w:rsid w:val="00A930D8"/>
    <w:rsid w:val="00AA1708"/>
    <w:rsid w:val="00AB3149"/>
    <w:rsid w:val="00AB3D4D"/>
    <w:rsid w:val="00AD3756"/>
    <w:rsid w:val="00AE56D7"/>
    <w:rsid w:val="00AE6D64"/>
    <w:rsid w:val="00AF4D88"/>
    <w:rsid w:val="00AF6C4D"/>
    <w:rsid w:val="00B011BD"/>
    <w:rsid w:val="00B04F53"/>
    <w:rsid w:val="00B115A3"/>
    <w:rsid w:val="00B267F6"/>
    <w:rsid w:val="00B46F10"/>
    <w:rsid w:val="00B57E34"/>
    <w:rsid w:val="00B76699"/>
    <w:rsid w:val="00B861DF"/>
    <w:rsid w:val="00B95EA4"/>
    <w:rsid w:val="00BA06D2"/>
    <w:rsid w:val="00BB00E7"/>
    <w:rsid w:val="00BB32E5"/>
    <w:rsid w:val="00BC0CFC"/>
    <w:rsid w:val="00BD7C7F"/>
    <w:rsid w:val="00BF46F3"/>
    <w:rsid w:val="00C06CFD"/>
    <w:rsid w:val="00C142F1"/>
    <w:rsid w:val="00C37BDA"/>
    <w:rsid w:val="00C46D9D"/>
    <w:rsid w:val="00C53E75"/>
    <w:rsid w:val="00C642B4"/>
    <w:rsid w:val="00C64538"/>
    <w:rsid w:val="00C74A16"/>
    <w:rsid w:val="00C758AC"/>
    <w:rsid w:val="00C95D3C"/>
    <w:rsid w:val="00C95DEA"/>
    <w:rsid w:val="00C96601"/>
    <w:rsid w:val="00CB03B6"/>
    <w:rsid w:val="00CB26B8"/>
    <w:rsid w:val="00CD41DF"/>
    <w:rsid w:val="00CD7CA5"/>
    <w:rsid w:val="00CD7F07"/>
    <w:rsid w:val="00CE3BA4"/>
    <w:rsid w:val="00D106E7"/>
    <w:rsid w:val="00D16799"/>
    <w:rsid w:val="00D17BDC"/>
    <w:rsid w:val="00D22315"/>
    <w:rsid w:val="00D26D5B"/>
    <w:rsid w:val="00D3262C"/>
    <w:rsid w:val="00D437DB"/>
    <w:rsid w:val="00D47F2C"/>
    <w:rsid w:val="00D60CAC"/>
    <w:rsid w:val="00D71FDE"/>
    <w:rsid w:val="00D7786B"/>
    <w:rsid w:val="00D81DC2"/>
    <w:rsid w:val="00D92028"/>
    <w:rsid w:val="00DA4507"/>
    <w:rsid w:val="00DB0496"/>
    <w:rsid w:val="00DB6216"/>
    <w:rsid w:val="00DC56A4"/>
    <w:rsid w:val="00DD2193"/>
    <w:rsid w:val="00DD3CD9"/>
    <w:rsid w:val="00DF2AE4"/>
    <w:rsid w:val="00E00684"/>
    <w:rsid w:val="00E029E1"/>
    <w:rsid w:val="00E13797"/>
    <w:rsid w:val="00E212C4"/>
    <w:rsid w:val="00E23D0B"/>
    <w:rsid w:val="00E24DC9"/>
    <w:rsid w:val="00E25DA4"/>
    <w:rsid w:val="00E578B7"/>
    <w:rsid w:val="00E64D25"/>
    <w:rsid w:val="00E752BD"/>
    <w:rsid w:val="00EB3C2A"/>
    <w:rsid w:val="00EC07A8"/>
    <w:rsid w:val="00EC0F71"/>
    <w:rsid w:val="00EC56A1"/>
    <w:rsid w:val="00ED5694"/>
    <w:rsid w:val="00EF2709"/>
    <w:rsid w:val="00F35EB8"/>
    <w:rsid w:val="00F40D9E"/>
    <w:rsid w:val="00F63DC9"/>
    <w:rsid w:val="00F6467E"/>
    <w:rsid w:val="00F65328"/>
    <w:rsid w:val="00F67438"/>
    <w:rsid w:val="00F70713"/>
    <w:rsid w:val="00F71D86"/>
    <w:rsid w:val="00F71EDA"/>
    <w:rsid w:val="00F812B3"/>
    <w:rsid w:val="00F84352"/>
    <w:rsid w:val="00F9025E"/>
    <w:rsid w:val="00F92EBB"/>
    <w:rsid w:val="00F93C64"/>
    <w:rsid w:val="00FA2C2A"/>
    <w:rsid w:val="00FB5DDF"/>
    <w:rsid w:val="00FD6160"/>
    <w:rsid w:val="00FE1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6F20D"/>
  <w15:docId w15:val="{43622409-218D-4119-9B96-55979F814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10A1"/>
    <w:pPr>
      <w:autoSpaceDE w:val="0"/>
      <w:autoSpaceDN w:val="0"/>
    </w:pPr>
    <w:rPr>
      <w:sz w:val="24"/>
      <w:szCs w:val="24"/>
      <w:lang w:val="uk-UA" w:eastAsia="zh-CN"/>
    </w:rPr>
  </w:style>
  <w:style w:type="paragraph" w:styleId="Heading1">
    <w:name w:val="heading 1"/>
    <w:basedOn w:val="Normal"/>
    <w:next w:val="Normal"/>
    <w:qFormat/>
    <w:pPr>
      <w:keepNext/>
      <w:ind w:firstLine="540"/>
      <w:jc w:val="center"/>
      <w:outlineLvl w:val="0"/>
    </w:pPr>
    <w:rPr>
      <w:b/>
      <w:bCs/>
      <w:sz w:val="28"/>
      <w:szCs w:val="32"/>
    </w:rPr>
  </w:style>
  <w:style w:type="paragraph" w:styleId="Heading2">
    <w:name w:val="heading 2"/>
    <w:basedOn w:val="Normal"/>
    <w:next w:val="Normal"/>
    <w:qFormat/>
    <w:rsid w:val="0009000C"/>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autoSpaceDE/>
      <w:autoSpaceDN/>
      <w:spacing w:line="360" w:lineRule="auto"/>
      <w:ind w:firstLine="567"/>
      <w:jc w:val="center"/>
      <w:outlineLvl w:val="2"/>
    </w:pPr>
    <w:rPr>
      <w:rFonts w:eastAsia="Times New Roman"/>
      <w:b/>
      <w:bCs/>
      <w:sz w:val="28"/>
      <w:szCs w:val="28"/>
      <w:lang w:eastAsia="ru-RU"/>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a">
    <w:name w:val="Основной шрифт"/>
  </w:style>
  <w:style w:type="paragraph" w:styleId="NormalWeb">
    <w:name w:val="Normal (Web)"/>
    <w:basedOn w:val="Normal"/>
    <w:pPr>
      <w:spacing w:before="100" w:after="100"/>
    </w:pPr>
  </w:style>
  <w:style w:type="paragraph" w:styleId="BodyText">
    <w:name w:val="Body Text"/>
    <w:basedOn w:val="Normal"/>
    <w:link w:val="BodyTextChar"/>
    <w:rPr>
      <w:sz w:val="28"/>
      <w:szCs w:val="28"/>
    </w:rPr>
  </w:style>
  <w:style w:type="paragraph" w:styleId="BodyText2">
    <w:name w:val="Body Text 2"/>
    <w:basedOn w:val="Normal"/>
    <w:pPr>
      <w:jc w:val="both"/>
    </w:pPr>
    <w:rPr>
      <w:sz w:val="28"/>
      <w:szCs w:val="28"/>
    </w:rPr>
  </w:style>
  <w:style w:type="paragraph" w:customStyle="1" w:styleId="Normal1">
    <w:name w:val="Normal1"/>
    <w:rPr>
      <w:rFonts w:ascii="Times New Roman CYR" w:eastAsia="Times New Roman" w:hAnsi="Times New Roman CYR"/>
      <w:sz w:val="28"/>
      <w:lang w:eastAsia="ru-RU"/>
    </w:rPr>
  </w:style>
  <w:style w:type="paragraph" w:styleId="BodyTextIndent2">
    <w:name w:val="Body Text Indent 2"/>
    <w:basedOn w:val="Normal"/>
    <w:pPr>
      <w:autoSpaceDE/>
      <w:autoSpaceDN/>
      <w:ind w:firstLine="360"/>
      <w:jc w:val="both"/>
    </w:pPr>
    <w:rPr>
      <w:rFonts w:eastAsia="Times New Roman"/>
      <w:sz w:val="28"/>
      <w:szCs w:val="20"/>
      <w:lang w:eastAsia="ru-RU"/>
    </w:rPr>
  </w:style>
  <w:style w:type="paragraph" w:styleId="BodyTextIndent">
    <w:name w:val="Body Text Indent"/>
    <w:basedOn w:val="Normal"/>
    <w:pPr>
      <w:ind w:firstLine="539"/>
      <w:jc w:val="both"/>
    </w:pPr>
    <w:rPr>
      <w:sz w:val="28"/>
      <w:szCs w:val="28"/>
    </w:rPr>
  </w:style>
  <w:style w:type="paragraph" w:styleId="DocumentMap">
    <w:name w:val="Document Map"/>
    <w:basedOn w:val="Normal"/>
    <w:semiHidden/>
    <w:rsid w:val="00002343"/>
    <w:pPr>
      <w:shd w:val="clear" w:color="auto" w:fill="000080"/>
    </w:pPr>
    <w:rPr>
      <w:rFonts w:ascii="Tahoma" w:hAnsi="Tahoma" w:cs="Tahoma"/>
      <w:sz w:val="20"/>
      <w:szCs w:val="20"/>
    </w:rPr>
  </w:style>
  <w:style w:type="paragraph" w:styleId="Header">
    <w:name w:val="header"/>
    <w:basedOn w:val="Normal"/>
    <w:rsid w:val="00002343"/>
    <w:pPr>
      <w:tabs>
        <w:tab w:val="center" w:pos="4677"/>
        <w:tab w:val="right" w:pos="9355"/>
      </w:tabs>
    </w:pPr>
  </w:style>
  <w:style w:type="paragraph" w:styleId="Footer">
    <w:name w:val="footer"/>
    <w:basedOn w:val="Normal"/>
    <w:rsid w:val="00002343"/>
    <w:pPr>
      <w:tabs>
        <w:tab w:val="center" w:pos="4677"/>
        <w:tab w:val="right" w:pos="9355"/>
      </w:tabs>
    </w:pPr>
  </w:style>
  <w:style w:type="character" w:styleId="PageNumber">
    <w:name w:val="page number"/>
    <w:basedOn w:val="DefaultParagraphFont"/>
    <w:rsid w:val="00002343"/>
  </w:style>
  <w:style w:type="character" w:styleId="Hyperlink">
    <w:name w:val="Hyperlink"/>
    <w:uiPriority w:val="99"/>
    <w:rsid w:val="0009000C"/>
    <w:rPr>
      <w:color w:val="0000FF"/>
      <w:u w:val="single"/>
    </w:rPr>
  </w:style>
  <w:style w:type="paragraph" w:styleId="ListParagraph">
    <w:name w:val="List Paragraph"/>
    <w:basedOn w:val="Normal"/>
    <w:uiPriority w:val="34"/>
    <w:qFormat/>
    <w:rsid w:val="00672670"/>
    <w:pPr>
      <w:autoSpaceDE/>
      <w:autoSpaceDN/>
      <w:spacing w:after="200" w:line="276" w:lineRule="auto"/>
      <w:ind w:left="720"/>
      <w:contextualSpacing/>
    </w:pPr>
    <w:rPr>
      <w:rFonts w:ascii="Calibri" w:eastAsia="Times New Roman" w:hAnsi="Calibri"/>
      <w:sz w:val="22"/>
      <w:szCs w:val="22"/>
      <w:lang w:val="ru-RU" w:eastAsia="ru-RU"/>
    </w:rPr>
  </w:style>
  <w:style w:type="character" w:customStyle="1" w:styleId="apple-converted-space">
    <w:name w:val="apple-converted-space"/>
    <w:rsid w:val="00672670"/>
  </w:style>
  <w:style w:type="character" w:customStyle="1" w:styleId="BodyTextChar">
    <w:name w:val="Body Text Char"/>
    <w:link w:val="BodyText"/>
    <w:rsid w:val="00D106E7"/>
    <w:rPr>
      <w:sz w:val="28"/>
      <w:szCs w:val="28"/>
      <w:lang w:val="uk-UA" w:eastAsia="zh-CN"/>
    </w:rPr>
  </w:style>
  <w:style w:type="character" w:customStyle="1" w:styleId="a0">
    <w:name w:val="Основной текст + Полужирный"/>
    <w:rsid w:val="00D106E7"/>
    <w:rPr>
      <w:rFonts w:ascii="Century Schoolbook" w:hAnsi="Century Schoolbook" w:cs="Century Schoolbook"/>
      <w:b/>
      <w:bCs/>
      <w:sz w:val="19"/>
      <w:szCs w:val="19"/>
      <w:u w:val="none"/>
      <w:shd w:val="clear" w:color="auto" w:fill="FFFFFF"/>
    </w:rPr>
  </w:style>
  <w:style w:type="paragraph" w:customStyle="1" w:styleId="101">
    <w:name w:val="Основной текст (10)1"/>
    <w:basedOn w:val="Normal"/>
    <w:rsid w:val="00246387"/>
    <w:pPr>
      <w:widowControl w:val="0"/>
      <w:shd w:val="clear" w:color="auto" w:fill="FFFFFF"/>
      <w:suppressAutoHyphens/>
      <w:autoSpaceDE/>
      <w:autoSpaceDN/>
      <w:spacing w:before="180" w:line="235" w:lineRule="exact"/>
      <w:ind w:hanging="340"/>
      <w:jc w:val="both"/>
    </w:pPr>
    <w:rPr>
      <w:rFonts w:eastAsia="Calibri"/>
      <w:sz w:val="19"/>
      <w:szCs w:val="19"/>
      <w:lang w:val="en-US"/>
    </w:rPr>
  </w:style>
  <w:style w:type="character" w:customStyle="1" w:styleId="10">
    <w:name w:val="Основной текст (10)_"/>
    <w:rsid w:val="00246387"/>
    <w:rPr>
      <w:rFonts w:ascii="Times New Roman" w:hAnsi="Times New Roman" w:cs="Times New Roman"/>
      <w:sz w:val="19"/>
      <w:szCs w:val="19"/>
      <w:shd w:val="clear" w:color="auto" w:fill="FFFFFF"/>
      <w:lang w:val="en-US"/>
    </w:rPr>
  </w:style>
  <w:style w:type="character" w:customStyle="1" w:styleId="100">
    <w:name w:val="Основной текст (10)"/>
    <w:rsid w:val="00246387"/>
  </w:style>
  <w:style w:type="character" w:customStyle="1" w:styleId="1010">
    <w:name w:val="Основной текст (10) + 10"/>
    <w:rsid w:val="00246387"/>
    <w:rPr>
      <w:rFonts w:ascii="Times New Roman" w:hAnsi="Times New Roman" w:cs="Times New Roman"/>
      <w:sz w:val="21"/>
      <w:szCs w:val="21"/>
      <w:shd w:val="clear" w:color="auto" w:fill="FFFFFF"/>
      <w:lang w:val="en-US"/>
    </w:rPr>
  </w:style>
  <w:style w:type="character" w:customStyle="1" w:styleId="102pt">
    <w:name w:val="Основной текст (10) + Интервал 2 pt"/>
    <w:rsid w:val="004571E3"/>
    <w:rPr>
      <w:rFonts w:ascii="Times New Roman" w:hAnsi="Times New Roman" w:cs="Times New Roman"/>
      <w:spacing w:val="40"/>
      <w:sz w:val="19"/>
      <w:szCs w:val="19"/>
      <w:shd w:val="clear" w:color="auto" w:fill="FFFFFF"/>
      <w:lang w:val="en-US"/>
    </w:rPr>
  </w:style>
  <w:style w:type="paragraph" w:styleId="BalloonText">
    <w:name w:val="Balloon Text"/>
    <w:basedOn w:val="Normal"/>
    <w:link w:val="BalloonTextChar"/>
    <w:rsid w:val="00646844"/>
    <w:rPr>
      <w:rFonts w:ascii="Tahoma" w:hAnsi="Tahoma" w:cs="Tahoma"/>
      <w:sz w:val="16"/>
      <w:szCs w:val="16"/>
    </w:rPr>
  </w:style>
  <w:style w:type="character" w:customStyle="1" w:styleId="BalloonTextChar">
    <w:name w:val="Balloon Text Char"/>
    <w:link w:val="BalloonText"/>
    <w:rsid w:val="00646844"/>
    <w:rPr>
      <w:rFonts w:ascii="Tahoma" w:hAnsi="Tahoma" w:cs="Tahoma"/>
      <w:sz w:val="16"/>
      <w:szCs w:val="16"/>
      <w:lang w:val="uk-UA" w:eastAsia="zh-CN"/>
    </w:rPr>
  </w:style>
  <w:style w:type="character" w:customStyle="1" w:styleId="6pt1">
    <w:name w:val="Основной текст + 6 pt1"/>
    <w:rsid w:val="00646844"/>
    <w:rPr>
      <w:rFonts w:ascii="Times New Roman" w:hAnsi="Times New Roman" w:cs="Times New Roman"/>
      <w:strike/>
      <w:sz w:val="12"/>
      <w:szCs w:val="12"/>
      <w:u w:val="none"/>
      <w:lang w:val="ru-RU"/>
    </w:rPr>
  </w:style>
  <w:style w:type="character" w:customStyle="1" w:styleId="4">
    <w:name w:val="Основной текст + Курсив4"/>
    <w:rsid w:val="00646844"/>
    <w:rPr>
      <w:rFonts w:ascii="Times New Roman" w:hAnsi="Times New Roman" w:cs="Times New Roman"/>
      <w:i/>
      <w:iCs/>
      <w:strike/>
      <w:spacing w:val="20"/>
      <w:sz w:val="21"/>
      <w:szCs w:val="21"/>
      <w:u w:val="none"/>
      <w:lang w:val="ru-RU"/>
    </w:rPr>
  </w:style>
  <w:style w:type="character" w:styleId="PlaceholderText">
    <w:name w:val="Placeholder Text"/>
    <w:basedOn w:val="DefaultParagraphFont"/>
    <w:uiPriority w:val="99"/>
    <w:semiHidden/>
    <w:rsid w:val="00470EE8"/>
    <w:rPr>
      <w:color w:val="808080"/>
    </w:rPr>
  </w:style>
  <w:style w:type="character" w:styleId="UnresolvedMention">
    <w:name w:val="Unresolved Mention"/>
    <w:basedOn w:val="DefaultParagraphFont"/>
    <w:uiPriority w:val="99"/>
    <w:semiHidden/>
    <w:unhideWhenUsed/>
    <w:rsid w:val="001E61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325888">
      <w:bodyDiv w:val="1"/>
      <w:marLeft w:val="0"/>
      <w:marRight w:val="0"/>
      <w:marTop w:val="0"/>
      <w:marBottom w:val="0"/>
      <w:divBdr>
        <w:top w:val="none" w:sz="0" w:space="0" w:color="auto"/>
        <w:left w:val="none" w:sz="0" w:space="0" w:color="auto"/>
        <w:bottom w:val="none" w:sz="0" w:space="0" w:color="auto"/>
        <w:right w:val="none" w:sz="0" w:space="0" w:color="auto"/>
      </w:divBdr>
    </w:div>
    <w:div w:id="1023627893">
      <w:bodyDiv w:val="1"/>
      <w:marLeft w:val="0"/>
      <w:marRight w:val="0"/>
      <w:marTop w:val="0"/>
      <w:marBottom w:val="0"/>
      <w:divBdr>
        <w:top w:val="none" w:sz="0" w:space="0" w:color="auto"/>
        <w:left w:val="none" w:sz="0" w:space="0" w:color="auto"/>
        <w:bottom w:val="none" w:sz="0" w:space="0" w:color="auto"/>
        <w:right w:val="none" w:sz="0" w:space="0" w:color="auto"/>
      </w:divBdr>
    </w:div>
    <w:div w:id="1511529923">
      <w:bodyDiv w:val="1"/>
      <w:marLeft w:val="0"/>
      <w:marRight w:val="0"/>
      <w:marTop w:val="0"/>
      <w:marBottom w:val="0"/>
      <w:divBdr>
        <w:top w:val="none" w:sz="0" w:space="0" w:color="auto"/>
        <w:left w:val="none" w:sz="0" w:space="0" w:color="auto"/>
        <w:bottom w:val="none" w:sz="0" w:space="0" w:color="auto"/>
        <w:right w:val="none" w:sz="0" w:space="0" w:color="auto"/>
      </w:divBdr>
    </w:div>
    <w:div w:id="1538203066">
      <w:bodyDiv w:val="1"/>
      <w:marLeft w:val="0"/>
      <w:marRight w:val="0"/>
      <w:marTop w:val="0"/>
      <w:marBottom w:val="0"/>
      <w:divBdr>
        <w:top w:val="none" w:sz="0" w:space="0" w:color="auto"/>
        <w:left w:val="none" w:sz="0" w:space="0" w:color="auto"/>
        <w:bottom w:val="none" w:sz="0" w:space="0" w:color="auto"/>
        <w:right w:val="none" w:sz="0" w:space="0" w:color="auto"/>
      </w:divBdr>
    </w:div>
    <w:div w:id="1772120853">
      <w:bodyDiv w:val="1"/>
      <w:marLeft w:val="0"/>
      <w:marRight w:val="0"/>
      <w:marTop w:val="0"/>
      <w:marBottom w:val="0"/>
      <w:divBdr>
        <w:top w:val="none" w:sz="0" w:space="0" w:color="auto"/>
        <w:left w:val="none" w:sz="0" w:space="0" w:color="auto"/>
        <w:bottom w:val="none" w:sz="0" w:space="0" w:color="auto"/>
        <w:right w:val="none" w:sz="0" w:space="0" w:color="auto"/>
      </w:divBdr>
    </w:div>
    <w:div w:id="1815172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dz.sub.uni-goettingen.de/no_cache/dms/load/img/?IDDOC=21485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mazon.com/exec/obidos/ASIN/0387961313/qid=909356973/sr=1-1/002-0341426-1192237" TargetMode="External"/><Relationship Id="rId5" Type="http://schemas.openxmlformats.org/officeDocument/2006/relationships/webSettings" Target="webSettings.xml"/><Relationship Id="rId10" Type="http://schemas.openxmlformats.org/officeDocument/2006/relationships/hyperlink" Target="http://www.cs.brown.edu/~franc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68C40-EBA6-4FBF-B729-8CC0D23BE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4</Pages>
  <Words>1575</Words>
  <Characters>8983</Characters>
  <Application>Microsoft Office Word</Application>
  <DocSecurity>0</DocSecurity>
  <Lines>74</Lines>
  <Paragraphs>21</Paragraphs>
  <ScaleCrop>false</ScaleCrop>
  <HeadingPairs>
    <vt:vector size="6" baseType="variant">
      <vt:variant>
        <vt:lpstr>Title</vt:lpstr>
      </vt:variant>
      <vt:variant>
        <vt:i4>1</vt:i4>
      </vt:variant>
      <vt:variant>
        <vt:lpstr>Название</vt:lpstr>
      </vt:variant>
      <vt:variant>
        <vt:i4>1</vt:i4>
      </vt:variant>
      <vt:variant>
        <vt:lpstr>Заголовки</vt:lpstr>
      </vt:variant>
      <vt:variant>
        <vt:i4>1</vt:i4>
      </vt:variant>
    </vt:vector>
  </HeadingPairs>
  <TitlesOfParts>
    <vt:vector size="3" baseType="lpstr">
      <vt:lpstr>Рецензія</vt:lpstr>
      <vt:lpstr>Рецензія</vt:lpstr>
      <vt:lpstr>Попередня обробка та структура даних. Структура даних являє собою два двозв’язні</vt:lpstr>
    </vt:vector>
  </TitlesOfParts>
  <Company>Home</Company>
  <LinksUpToDate>false</LinksUpToDate>
  <CharactersWithSpaces>10537</CharactersWithSpaces>
  <SharedDoc>false</SharedDoc>
  <HLinks>
    <vt:vector size="24" baseType="variant">
      <vt:variant>
        <vt:i4>6619211</vt:i4>
      </vt:variant>
      <vt:variant>
        <vt:i4>27</vt:i4>
      </vt:variant>
      <vt:variant>
        <vt:i4>0</vt:i4>
      </vt:variant>
      <vt:variant>
        <vt:i4>5</vt:i4>
      </vt:variant>
      <vt:variant>
        <vt:lpwstr>http://gdz.sub.uni-goettingen.de/no_cache/dms/load/img/?IDDOC=214858</vt:lpwstr>
      </vt:variant>
      <vt:variant>
        <vt:lpwstr/>
      </vt:variant>
      <vt:variant>
        <vt:i4>7733310</vt:i4>
      </vt:variant>
      <vt:variant>
        <vt:i4>24</vt:i4>
      </vt:variant>
      <vt:variant>
        <vt:i4>0</vt:i4>
      </vt:variant>
      <vt:variant>
        <vt:i4>5</vt:i4>
      </vt:variant>
      <vt:variant>
        <vt:lpwstr>http://www.amazon.com/exec/obidos/ASIN/0387961313/qid=909356973/sr=1-1/002-0341426-1192237</vt:lpwstr>
      </vt:variant>
      <vt:variant>
        <vt:lpwstr/>
      </vt:variant>
      <vt:variant>
        <vt:i4>5046365</vt:i4>
      </vt:variant>
      <vt:variant>
        <vt:i4>21</vt:i4>
      </vt:variant>
      <vt:variant>
        <vt:i4>0</vt:i4>
      </vt:variant>
      <vt:variant>
        <vt:i4>5</vt:i4>
      </vt:variant>
      <vt:variant>
        <vt:lpwstr>http://www.cs.brown.edu/~franco/</vt:lpwstr>
      </vt:variant>
      <vt:variant>
        <vt:lpwstr/>
      </vt:variant>
      <vt:variant>
        <vt:i4>1572873</vt:i4>
      </vt:variant>
      <vt:variant>
        <vt:i4>18</vt:i4>
      </vt:variant>
      <vt:variant>
        <vt:i4>0</vt:i4>
      </vt:variant>
      <vt:variant>
        <vt:i4>5</vt:i4>
      </vt:variant>
      <vt:variant>
        <vt:lpwstr>http://link.springer.com/journal/454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Рецензія</dc:title>
  <dc:subject/>
  <dc:creator>Maxx</dc:creator>
  <cp:keywords/>
  <dc:description/>
  <cp:lastModifiedBy>Анна Алексеенко</cp:lastModifiedBy>
  <cp:revision>3</cp:revision>
  <cp:lastPrinted>2015-02-28T11:26:00Z</cp:lastPrinted>
  <dcterms:created xsi:type="dcterms:W3CDTF">2022-05-31T07:12:00Z</dcterms:created>
  <dcterms:modified xsi:type="dcterms:W3CDTF">2022-05-31T10:54:00Z</dcterms:modified>
</cp:coreProperties>
</file>