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F9A2" w14:textId="27A26688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3.1 Fonctionnalités principales</w:t>
      </w:r>
    </w:p>
    <w:p w14:paraId="6E0FC087" w14:textId="4D0228AB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MODULE 1 : GESTION DES CAPTEURS</w:t>
      </w:r>
    </w:p>
    <w:p w14:paraId="6D59EF41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F1.1 - Enregistrement d’un capteur</w:t>
      </w:r>
    </w:p>
    <w:p w14:paraId="62FA05C7" w14:textId="33F8122D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d’ajouter un nouveau capteur dans le système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nom, type (température, pression…), localisation, identifiant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Ingénieur IoT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l’identifiant du capteur doit être unique</w:t>
      </w:r>
    </w:p>
    <w:p w14:paraId="2CBC8527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F1.2 - Modification d’un capteur</w:t>
      </w:r>
    </w:p>
    <w:p w14:paraId="574CE52F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modifier les paramètres d’un capteur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fréquence, seuils, configuration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Ingénieur IoT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les valeurs doivent être valides</w:t>
      </w:r>
    </w:p>
    <w:p w14:paraId="3C0128DF" w14:textId="4EDE1FB7" w:rsidR="00F012BD" w:rsidRPr="00F012BD" w:rsidRDefault="00F012BD" w:rsidP="00F01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389C2F7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F1.3 - Suppression d’un capteur</w:t>
      </w:r>
    </w:p>
    <w:p w14:paraId="270929F1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supprimer un capteur du système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identifiant du capteur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Ingénieur IoT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un capteur avec des données associées ne peut pas être supprimé</w:t>
      </w:r>
    </w:p>
    <w:p w14:paraId="259ABC79" w14:textId="66DF0E06" w:rsidR="00F012BD" w:rsidRPr="00F012BD" w:rsidRDefault="00F012BD" w:rsidP="00F01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C3D3118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F1.4 - Consultation des capteurs</w:t>
      </w:r>
    </w:p>
    <w:p w14:paraId="129135F8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Affiche la liste des capteurs et leurs informations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affichées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nom, type, localisation, état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Responsable infrastructure</w:t>
      </w:r>
    </w:p>
    <w:p w14:paraId="67D0332C" w14:textId="1629D738" w:rsidR="00F012BD" w:rsidRPr="00F012BD" w:rsidRDefault="00F012BD" w:rsidP="00F01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D601771" w14:textId="4C60F501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 xml:space="preserve"> MODULE 2 : GESTION DES DONNÉES</w:t>
      </w:r>
    </w:p>
    <w:p w14:paraId="0A700C37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F2.1 - Envoi des données capteur</w:t>
      </w:r>
    </w:p>
    <w:p w14:paraId="6E915970" w14:textId="3613CAF3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aux capteurs d’envoyer des mesures au système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valeur, type de mesure, timestamp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Capteur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les données doivent être valides et associées à un capteur existant</w:t>
      </w:r>
    </w:p>
    <w:p w14:paraId="59210EFA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F2.2 - Consultation des données</w:t>
      </w:r>
    </w:p>
    <w:p w14:paraId="4C4608A6" w14:textId="12DD4888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visualiser les données des capteurs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affichées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valeurs, dates, historique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Responsable infrastructure</w:t>
      </w:r>
    </w:p>
    <w:p w14:paraId="35C698B4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F2.3 - Analyse statistique des données</w:t>
      </w:r>
    </w:p>
    <w:p w14:paraId="1EDD0769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Analyse les données pour détecter des tendances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historique des mesures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Système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nécessite un volume de données suffisant</w:t>
      </w:r>
    </w:p>
    <w:p w14:paraId="20720EB4" w14:textId="4E3446D9" w:rsidR="00F012BD" w:rsidRPr="00F012BD" w:rsidRDefault="00F012BD" w:rsidP="00F01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EB19168" w14:textId="18217DE5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MODULE 3 : GESTION DES ANOMALIES</w:t>
      </w:r>
    </w:p>
    <w:p w14:paraId="7D244F0B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F3.1 - Détection d’anomalies</w:t>
      </w:r>
    </w:p>
    <w:p w14:paraId="6118FF8B" w14:textId="0FBE6384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Analyse automatique des données pour détecter des anomalies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valeurs capteurs, seuils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Système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une anomalie doit être confirmée avant alerte critique</w:t>
      </w:r>
    </w:p>
    <w:p w14:paraId="17105C47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F3.2 - Gestion des alertes</w:t>
      </w:r>
    </w:p>
    <w:p w14:paraId="3F034B6F" w14:textId="10853A39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générer et gérer des alertes en cas d’anomalie détectée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type d’anomalie, capteur concerné, date, niveau de criticité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Système / Responsable infrastructure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chaque alerte doit être enregistrée et traçable</w:t>
      </w:r>
    </w:p>
    <w:p w14:paraId="7C71BFE1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F3.3 - Consultation des alertes</w:t>
      </w:r>
    </w:p>
    <w:p w14:paraId="32DB23C9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visualiser les anomalies détectées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affichées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liste des alertes, date, capteur, statut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Technicien / Responsable infrastructure</w:t>
      </w:r>
    </w:p>
    <w:p w14:paraId="1BF8920A" w14:textId="6217556D" w:rsidR="00F012BD" w:rsidRPr="00F012BD" w:rsidRDefault="00F012BD" w:rsidP="00F01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A075011" w14:textId="28E172B7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MODULE 4 : MAINTENANCE ET CALIBRATION</w:t>
      </w:r>
    </w:p>
    <w:p w14:paraId="4D1BDA32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F4.1 - Calibration d’un capteur</w:t>
      </w:r>
    </w:p>
    <w:p w14:paraId="408E9072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d’ajuster les mesures d’un capteur pour garantir leur précision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valeurs de calibration, référence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Technicien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le capteur doit être actif pour être calibré</w:t>
      </w:r>
    </w:p>
    <w:p w14:paraId="38484EEA" w14:textId="6BFA91E5" w:rsidR="00F012BD" w:rsidRPr="00F012BD" w:rsidRDefault="00F012BD" w:rsidP="00F012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9083741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F4.2 - Maintenance prédictive</w:t>
      </w:r>
    </w:p>
    <w:p w14:paraId="5B3CA70E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Analyse les données pour prévoir les pannes ou défaillances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historique des mesures, indicateurs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Système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nécessite des données historiques suffisantes</w:t>
      </w:r>
    </w:p>
    <w:p w14:paraId="215CDFA1" w14:textId="208CE4BE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MODULE 5 : CONFIGURATION ET MISE À JOUR</w:t>
      </w:r>
    </w:p>
    <w:p w14:paraId="02FBE5E1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F5.1 - Configuration à distance</w:t>
      </w:r>
    </w:p>
    <w:p w14:paraId="14AE99AB" w14:textId="77777777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modifier les paramètres d’un capteur à distance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fréquence, seuils, mode de fonctionnement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Ingénieur IoT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les paramètres doivent être validés avant application</w:t>
      </w:r>
    </w:p>
    <w:p w14:paraId="54AA62F0" w14:textId="77777777" w:rsid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4C7248A" w14:textId="781EE7AA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MODULE 6 : LOCALISATION ET SUPERVISION</w:t>
      </w:r>
    </w:p>
    <w:p w14:paraId="36D18C03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F6.1 - Géolocalisation des capteurs</w:t>
      </w:r>
    </w:p>
    <w:p w14:paraId="1BBFBDAB" w14:textId="72A66613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Permet de visualiser les capteurs sur une carte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coordonnées GPS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Responsable infrastructure</w:t>
      </w:r>
    </w:p>
    <w:p w14:paraId="25DC1447" w14:textId="77777777" w:rsidR="00F012BD" w:rsidRPr="00F012BD" w:rsidRDefault="00F012BD" w:rsidP="00F01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F6.2 - Tableau de bord</w:t>
      </w:r>
    </w:p>
    <w:p w14:paraId="0B1C8B75" w14:textId="1B57DFE1" w:rsidR="00F012BD" w:rsidRPr="00F012BD" w:rsidRDefault="00F012BD" w:rsidP="00F01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Affiche une vue globale du système (état des capteurs, alertes, données)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indicateurs, statistiques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012B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Acteur :</w:t>
      </w: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Responsable infrastructure</w:t>
      </w:r>
    </w:p>
    <w:p w14:paraId="71B8EF35" w14:textId="7B9B9960" w:rsidR="00F012BD" w:rsidRPr="00F012BD" w:rsidRDefault="00F012BD" w:rsidP="00F01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 xml:space="preserve"> 3.2 Fonctionnalités secondaires (optionnelles)</w:t>
      </w:r>
    </w:p>
    <w:p w14:paraId="5EBDC115" w14:textId="77777777" w:rsidR="00F012BD" w:rsidRPr="00F012BD" w:rsidRDefault="00F012BD" w:rsidP="00F0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de rapports (PDF / Excel)</w:t>
      </w:r>
    </w:p>
    <w:p w14:paraId="30A533FF" w14:textId="77777777" w:rsidR="00F012BD" w:rsidRPr="00F012BD" w:rsidRDefault="00F012BD" w:rsidP="00F0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des données capteurs</w:t>
      </w:r>
    </w:p>
    <w:p w14:paraId="4CC890A8" w14:textId="77777777" w:rsidR="00F012BD" w:rsidRPr="00F012BD" w:rsidRDefault="00F012BD" w:rsidP="00F0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Notifications (</w:t>
      </w:r>
      <w:proofErr w:type="gramStart"/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application)</w:t>
      </w:r>
    </w:p>
    <w:p w14:paraId="456260C3" w14:textId="77777777" w:rsidR="00F012BD" w:rsidRPr="00F012BD" w:rsidRDefault="00F012BD" w:rsidP="00F0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Simulation de capteurs</w:t>
      </w:r>
    </w:p>
    <w:p w14:paraId="6A26E99C" w14:textId="77777777" w:rsidR="00F012BD" w:rsidRPr="00F012BD" w:rsidRDefault="00F012BD" w:rsidP="00F0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Intégration avec des plateformes cloud (IoT)</w:t>
      </w:r>
    </w:p>
    <w:p w14:paraId="71DCFE87" w14:textId="77777777" w:rsidR="00F012BD" w:rsidRPr="00F012BD" w:rsidRDefault="00F012BD" w:rsidP="00F01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12B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Visualisation avancée (graphes interactifs)</w:t>
      </w:r>
    </w:p>
    <w:p w14:paraId="1B86106D" w14:textId="77777777" w:rsidR="004919FA" w:rsidRPr="00F012BD" w:rsidRDefault="004919FA">
      <w:pPr>
        <w:rPr>
          <w:rFonts w:ascii="Times New Roman" w:hAnsi="Times New Roman" w:cs="Times New Roman"/>
        </w:rPr>
      </w:pPr>
    </w:p>
    <w:sectPr w:rsidR="004919FA" w:rsidRPr="00F01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3DDB"/>
    <w:multiLevelType w:val="multilevel"/>
    <w:tmpl w:val="92E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BD"/>
    <w:rsid w:val="00277E9F"/>
    <w:rsid w:val="004919FA"/>
    <w:rsid w:val="00794456"/>
    <w:rsid w:val="00B743AE"/>
    <w:rsid w:val="00D31CA4"/>
    <w:rsid w:val="00F0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25D56"/>
  <w15:chartTrackingRefBased/>
  <w15:docId w15:val="{7A212A13-7FA8-E743-B85B-585E6820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0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1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1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01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12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12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12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12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12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12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12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12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12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12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12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012BD"/>
    <w:rPr>
      <w:b/>
      <w:bCs/>
    </w:rPr>
  </w:style>
  <w:style w:type="character" w:customStyle="1" w:styleId="apple-converted-space">
    <w:name w:val="apple-converted-space"/>
    <w:basedOn w:val="Policepardfaut"/>
    <w:rsid w:val="00F01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3218</Characters>
  <Application>Microsoft Office Word</Application>
  <DocSecurity>0</DocSecurity>
  <Lines>214</Lines>
  <Paragraphs>186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Chahd samadi</dc:creator>
  <cp:keywords/>
  <dc:description/>
  <cp:lastModifiedBy>Chahd samadi</cp:lastModifiedBy>
  <cp:revision>2</cp:revision>
  <dcterms:created xsi:type="dcterms:W3CDTF">2026-04-26T10:42:00Z</dcterms:created>
  <dcterms:modified xsi:type="dcterms:W3CDTF">2026-04-26T10:42:00Z</dcterms:modified>
</cp:coreProperties>
</file>