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Lomakina</w:t>
      </w:r>
      <w:r>
        <w:t xml:space="preserve"> </w:t>
      </w:r>
      <w:r>
        <w:t xml:space="preserve">Anna</w:t>
      </w:r>
      <w:r>
        <w:t xml:space="preserve"> </w:t>
      </w:r>
      <w:r>
        <w:t xml:space="preserve">Ivanovna</w:t>
      </w:r>
    </w:p>
    <w:p>
      <w:pPr>
        <w:pStyle w:val="Date"/>
      </w:pPr>
      <w:r>
        <w:t xml:space="preserve">May–2021,</w:t>
      </w:r>
      <w:r>
        <w:t xml:space="preserve"> </w:t>
      </w:r>
      <w:r>
        <w:t xml:space="preserve">20</w:t>
      </w:r>
      <w:r>
        <w:t xml:space="preserve"> </w:t>
      </w:r>
      <w:r>
        <w:t xml:space="preserve">May</w:t>
      </w:r>
      <w:r>
        <w:t xml:space="preserve"> </w:t>
      </w:r>
      <w:r>
        <w:t xml:space="preserve">–</w:t>
      </w:r>
      <w:r>
        <w:t xml:space="preserve"> </w:t>
      </w:r>
      <w:r>
        <w:t xml:space="preserve">21</w:t>
      </w:r>
      <w:r>
        <w:t xml:space="preserve"> </w:t>
      </w:r>
      <w:r>
        <w:t xml:space="preserve">May,</w:t>
      </w:r>
      <w:r>
        <w:t xml:space="preserve"> </w:t>
      </w:r>
      <w:r>
        <w:t xml:space="preserve">2021</w:t>
      </w:r>
      <w:r>
        <w:t xml:space="preserve"> </w:t>
      </w:r>
      <w:r>
        <w:t xml:space="preserve">Moscow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навы-ки работы с редактором Emacs</w:t>
      </w:r>
    </w:p>
    <w:bookmarkEnd w:id="20"/>
    <w:bookmarkStart w:id="21" w:name="задание-1"/>
    <w:p>
      <w:pPr>
        <w:pStyle w:val="Heading1"/>
      </w:pPr>
      <w:r>
        <w:t xml:space="preserve">Задание №1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28" w:name="задание-2"/>
    <w:p>
      <w:pPr>
        <w:pStyle w:val="Heading1"/>
      </w:pPr>
      <w:r>
        <w:t xml:space="preserve">Задание №2</w:t>
      </w:r>
    </w:p>
    <w:bookmarkStart w:id="22" w:name="section"/>
    <w:p>
      <w:pPr>
        <w:pStyle w:val="Heading2"/>
      </w:pPr>
      <w:r>
        <w:t xml:space="preserve">1</w:t>
      </w:r>
    </w:p>
    <w:p>
      <w:pPr>
        <w:pStyle w:val="FirstParagraph"/>
      </w:pPr>
      <w:r>
        <w:t xml:space="preserve">Открыть emacs.</w:t>
      </w:r>
      <w:r>
        <w:t xml:space="preserve"> </w:t>
      </w:r>
      <w:r>
        <w:t xml:space="preserve">## 2</w:t>
      </w:r>
      <w:r>
        <w:br/>
      </w:r>
      <w:r>
        <w:t xml:space="preserve">Создать файл lab07.sh с помощью комбинации Ctrl-x Ctrl-f (C-x C-f).</w:t>
      </w:r>
      <w:r>
        <w:t xml:space="preserve"> </w:t>
      </w:r>
      <w:r>
        <w:t xml:space="preserve">## 3</w:t>
      </w:r>
      <w:r>
        <w:t xml:space="preserve"> </w:t>
      </w:r>
      <w:r>
        <w:t xml:space="preserve">Наберите текст:</w:t>
      </w:r>
      <w:r>
        <w:t xml:space="preserve"> </w:t>
      </w: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  <w:r>
        <w:t xml:space="preserve"> </w:t>
      </w:r>
      <w:r>
        <w:t xml:space="preserve">## 4.</w:t>
      </w:r>
      <w:r>
        <w:t xml:space="preserve"> </w:t>
      </w:r>
      <w:r>
        <w:t xml:space="preserve">Сохранить файл с помощью комбинации Ctrl-x Ctrl-s (C-x C-s).</w:t>
      </w:r>
    </w:p>
    <w:bookmarkEnd w:id="22"/>
    <w:bookmarkStart w:id="23" w:name="section-1"/>
    <w:p>
      <w:pPr>
        <w:pStyle w:val="Heading2"/>
      </w:pPr>
      <w:r>
        <w:t xml:space="preserve">5.</w:t>
      </w:r>
    </w:p>
    <w:p>
      <w:pPr>
        <w:pStyle w:val="FirstParagraph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2"/>
        </w:numPr>
        <w:pStyle w:val="Compact"/>
      </w:pPr>
      <w:r>
        <w:t xml:space="preserve">Вырезать одной командой целую строку (С-k).</w:t>
      </w:r>
    </w:p>
    <w:p>
      <w:pPr>
        <w:numPr>
          <w:ilvl w:val="0"/>
          <w:numId w:val="1002"/>
        </w:numPr>
        <w:pStyle w:val="Compact"/>
      </w:pPr>
      <w:r>
        <w:t xml:space="preserve">Вставить эту строку в конец файла (C-y).</w:t>
      </w:r>
    </w:p>
    <w:p>
      <w:pPr>
        <w:numPr>
          <w:ilvl w:val="0"/>
          <w:numId w:val="1002"/>
        </w:numPr>
        <w:pStyle w:val="Compact"/>
      </w:pPr>
      <w:r>
        <w:t xml:space="preserve">Выделить область текста (C-space).</w:t>
      </w:r>
    </w:p>
    <w:p>
      <w:pPr>
        <w:numPr>
          <w:ilvl w:val="0"/>
          <w:numId w:val="1002"/>
        </w:numPr>
        <w:pStyle w:val="Compact"/>
      </w:pPr>
      <w:r>
        <w:t xml:space="preserve">Скопировать область в буфер обмена (M-w).</w:t>
      </w:r>
    </w:p>
    <w:p>
      <w:pPr>
        <w:numPr>
          <w:ilvl w:val="0"/>
          <w:numId w:val="1002"/>
        </w:numPr>
        <w:pStyle w:val="Compact"/>
      </w:pPr>
      <w:r>
        <w:t xml:space="preserve">Вставить область в конец файла.</w:t>
      </w:r>
    </w:p>
    <w:p>
      <w:pPr>
        <w:numPr>
          <w:ilvl w:val="0"/>
          <w:numId w:val="1002"/>
        </w:numPr>
        <w:pStyle w:val="Compact"/>
      </w:pPr>
      <w:r>
        <w:t xml:space="preserve">Вновь выделить эту область и на этот раз вырезать её (C-w).</w:t>
      </w:r>
    </w:p>
    <w:p>
      <w:pPr>
        <w:numPr>
          <w:ilvl w:val="0"/>
          <w:numId w:val="1002"/>
        </w:numPr>
        <w:pStyle w:val="Compact"/>
      </w:pPr>
      <w:r>
        <w:t xml:space="preserve">Отмените последнее действие (C-/).</w:t>
      </w:r>
    </w:p>
    <w:bookmarkEnd w:id="23"/>
    <w:bookmarkStart w:id="24" w:name="section-2"/>
    <w:p>
      <w:pPr>
        <w:pStyle w:val="Heading2"/>
      </w:pPr>
      <w:r>
        <w:t xml:space="preserve">6.</w:t>
      </w:r>
    </w:p>
    <w:p>
      <w:pPr>
        <w:pStyle w:val="FirstParagraph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3"/>
        </w:numPr>
        <w:pStyle w:val="Compact"/>
      </w:pPr>
      <w:r>
        <w:t xml:space="preserve">Переместите курсор в начало строки (C-a).</w:t>
      </w:r>
    </w:p>
    <w:p>
      <w:pPr>
        <w:numPr>
          <w:ilvl w:val="0"/>
          <w:numId w:val="1003"/>
        </w:numPr>
        <w:pStyle w:val="Compact"/>
      </w:pPr>
      <w:r>
        <w:t xml:space="preserve">Переместите курсор в конец строки (C-e).</w:t>
      </w:r>
    </w:p>
    <w:p>
      <w:pPr>
        <w:numPr>
          <w:ilvl w:val="0"/>
          <w:numId w:val="1003"/>
        </w:numPr>
        <w:pStyle w:val="Compact"/>
      </w:pPr>
      <w:r>
        <w:t xml:space="preserve">Переместите курсор в начало буфера (M-&lt;).</w:t>
      </w:r>
    </w:p>
    <w:p>
      <w:pPr>
        <w:numPr>
          <w:ilvl w:val="0"/>
          <w:numId w:val="1003"/>
        </w:numPr>
        <w:pStyle w:val="Compact"/>
      </w:pPr>
      <w:r>
        <w:t xml:space="preserve">Переместите курсор в конец буфера (M-&gt;).</w:t>
      </w:r>
    </w:p>
    <w:bookmarkEnd w:id="24"/>
    <w:bookmarkStart w:id="25" w:name="section-3"/>
    <w:p>
      <w:pPr>
        <w:pStyle w:val="Heading2"/>
      </w:pPr>
      <w:r>
        <w:t xml:space="preserve">7.</w:t>
      </w:r>
    </w:p>
    <w:p>
      <w:pPr>
        <w:pStyle w:val="FirstParagraph"/>
      </w:pPr>
      <w:r>
        <w:t xml:space="preserve">Управление буферами.</w:t>
      </w:r>
    </w:p>
    <w:p>
      <w:pPr>
        <w:pStyle w:val="BodyText"/>
      </w:pPr>
      <w:r>
        <w:t xml:space="preserve">1.Вывести список активных буферов на экран (C-x C-b).</w:t>
      </w:r>
      <w:r>
        <w:t xml:space="preserve"> </w:t>
      </w:r>
      <w:r>
        <w:t xml:space="preserve">2. Переместитесь во вновь открытое окно (C-x) o со списком открытых буфе-ров и переключитесь на другой буфер.</w:t>
      </w:r>
      <w:r>
        <w:t xml:space="preserve"> </w:t>
      </w:r>
      <w:r>
        <w:t xml:space="preserve">3. Закройте это окно (C-x 0).</w:t>
      </w:r>
      <w:r>
        <w:t xml:space="preserve"> </w:t>
      </w:r>
      <w:r>
        <w:t xml:space="preserve">4. Теперь вновь переключайтесь между буферами, но уже без вывода их спискана экран (C-x b).</w:t>
      </w:r>
    </w:p>
    <w:bookmarkEnd w:id="25"/>
    <w:bookmarkStart w:id="26" w:name="section-4"/>
    <w:p>
      <w:pPr>
        <w:pStyle w:val="Heading2"/>
      </w:pPr>
      <w:r>
        <w:t xml:space="preserve">8.</w:t>
      </w:r>
    </w:p>
    <w:p>
      <w:pPr>
        <w:pStyle w:val="FirstParagraph"/>
      </w:pPr>
      <w:r>
        <w:t xml:space="preserve">Управление окнами.</w:t>
      </w:r>
    </w:p>
    <w:p>
      <w:pPr>
        <w:numPr>
          <w:ilvl w:val="0"/>
          <w:numId w:val="1004"/>
        </w:numPr>
        <w:pStyle w:val="Compact"/>
      </w:pPr>
      <w:r>
        <w:t xml:space="preserve">Поделите фрейм на 4 части: разделите фрейм на два окна по вертикали(C-x 3), а затем каждое из этих окон на две части по горизонтали (C-x 2)(см. рис.7.1)</w:t>
      </w:r>
    </w:p>
    <w:p>
      <w:pPr>
        <w:numPr>
          <w:ilvl w:val="0"/>
          <w:numId w:val="1004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</w:p>
    <w:bookmarkEnd w:id="26"/>
    <w:bookmarkStart w:id="27" w:name="section-5"/>
    <w:p>
      <w:pPr>
        <w:pStyle w:val="Heading2"/>
      </w:pPr>
      <w:r>
        <w:t xml:space="preserve">9.</w:t>
      </w:r>
    </w:p>
    <w:p>
      <w:pPr>
        <w:pStyle w:val="FirstParagraph"/>
      </w:pPr>
      <w:r>
        <w:t xml:space="preserve">Режим поиска</w:t>
      </w:r>
    </w:p>
    <w:p>
      <w:pPr>
        <w:numPr>
          <w:ilvl w:val="0"/>
          <w:numId w:val="1005"/>
        </w:numPr>
        <w:pStyle w:val="Compact"/>
      </w:pPr>
      <w:r>
        <w:t xml:space="preserve">Переключитесьврежимпоиска(C-s)инайдитенесколькослов,присутству-ющих в тексте.</w:t>
      </w:r>
    </w:p>
    <w:p>
      <w:pPr>
        <w:numPr>
          <w:ilvl w:val="0"/>
          <w:numId w:val="1005"/>
        </w:numPr>
        <w:pStyle w:val="Compact"/>
      </w:pPr>
      <w:r>
        <w:t xml:space="preserve">Переключайтесь между результатами поиска, нажимаяC-s.</w:t>
      </w:r>
    </w:p>
    <w:p>
      <w:pPr>
        <w:numPr>
          <w:ilvl w:val="0"/>
          <w:numId w:val="1005"/>
        </w:numPr>
        <w:pStyle w:val="Compact"/>
      </w:pPr>
      <w:r>
        <w:t xml:space="preserve">Выйдите из режима поиска, нажавC-g.</w:t>
      </w:r>
    </w:p>
    <w:p>
      <w:pPr>
        <w:numPr>
          <w:ilvl w:val="0"/>
          <w:numId w:val="1005"/>
        </w:numPr>
        <w:pStyle w:val="Compact"/>
      </w:pPr>
      <w:r>
        <w:t xml:space="preserve">Перейдите в режим поиска и замены (M-%), введите текст, который следуетнайти и заменить, нажмите Enter,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0"/>
          <w:numId w:val="1005"/>
        </w:numPr>
        <w:pStyle w:val="Compact"/>
      </w:pPr>
      <w:r>
        <w:t xml:space="preserve">Испробуйте другой режим поиска, нажав M-s o. Объясните, чем он отличается от обычного режима?</w:t>
      </w:r>
    </w:p>
    <w:bookmarkEnd w:id="27"/>
    <w:bookmarkEnd w:id="28"/>
    <w:bookmarkStart w:id="29" w:name="задание-1-1"/>
    <w:p>
      <w:pPr>
        <w:pStyle w:val="Heading1"/>
      </w:pPr>
      <w:r>
        <w:t xml:space="preserve">Задание №1</w:t>
      </w:r>
    </w:p>
    <w:p>
      <w:pPr>
        <w:numPr>
          <w:ilvl w:val="0"/>
          <w:numId w:val="1006"/>
        </w:numPr>
        <w:pStyle w:val="Compact"/>
      </w:pPr>
      <w:r>
        <w:t xml:space="preserve">Я ознакомилась с теоретическим материалом.</w:t>
      </w:r>
    </w:p>
    <w:p>
      <w:pPr>
        <w:numPr>
          <w:ilvl w:val="0"/>
          <w:numId w:val="1006"/>
        </w:numPr>
        <w:pStyle w:val="Compact"/>
      </w:pPr>
      <w:r>
        <w:t xml:space="preserve">Ознакомилась с редактором emacs.</w:t>
      </w:r>
    </w:p>
    <w:p>
      <w:pPr>
        <w:numPr>
          <w:ilvl w:val="0"/>
          <w:numId w:val="1006"/>
        </w:numPr>
        <w:pStyle w:val="Compact"/>
      </w:pPr>
      <w:r>
        <w:t xml:space="preserve">Выполнила упражнения.</w:t>
      </w:r>
    </w:p>
    <w:p>
      <w:pPr>
        <w:numPr>
          <w:ilvl w:val="0"/>
          <w:numId w:val="1006"/>
        </w:numPr>
        <w:pStyle w:val="Compact"/>
      </w:pPr>
      <w:r>
        <w:t xml:space="preserve">Ответила на контрольные вопросы.</w:t>
      </w:r>
    </w:p>
    <w:bookmarkEnd w:id="29"/>
    <w:bookmarkStart w:id="57" w:name="задание-2-1"/>
    <w:p>
      <w:pPr>
        <w:pStyle w:val="Heading1"/>
      </w:pPr>
      <w:r>
        <w:t xml:space="preserve">Задание №2</w:t>
      </w:r>
    </w:p>
    <w:bookmarkStart w:id="32" w:name="section-6"/>
    <w:p>
      <w:pPr>
        <w:pStyle w:val="Heading2"/>
      </w:pPr>
      <w:r>
        <w:t xml:space="preserve">1</w:t>
      </w:r>
    </w:p>
    <w:p>
      <w:pPr>
        <w:pStyle w:val="FirstParagraph"/>
      </w:pPr>
      <w:r>
        <w:t xml:space="preserve">Я открыла emacs.</w:t>
      </w:r>
      <w:r>
        <w:t xml:space="preserve"> </w:t>
      </w:r>
      <w:r>
        <w:t xml:space="preserve">## 2</w:t>
      </w:r>
      <w:r>
        <w:br/>
      </w:r>
      <w:r>
        <w:t xml:space="preserve">Создала файл lab07.sh с помощью комбинации Ctrl-x Ctrl-f (C-x C-f).</w:t>
      </w:r>
      <w:r>
        <w:t xml:space="preserve"> </w:t>
      </w:r>
      <w:r>
        <w:t xml:space="preserve">## 3</w:t>
      </w:r>
      <w:r>
        <w:t xml:space="preserve"> </w:t>
      </w:r>
      <w:r>
        <w:t xml:space="preserve">Набрала текст:</w:t>
      </w:r>
      <w:r>
        <w:t xml:space="preserve"> </w:t>
      </w: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Задание 1-3" title="" id="1" name="Picture"/>
            <a:graphic>
              <a:graphicData uri="http://schemas.openxmlformats.org/drawingml/2006/picture">
                <pic:pic>
                  <pic:nvPicPr>
                    <pic:cNvPr descr="image/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Задание 1-3</w:t>
      </w:r>
    </w:p>
    <w:bookmarkEnd w:id="32"/>
    <w:bookmarkStart w:id="33" w:name="section-7"/>
    <w:p>
      <w:pPr>
        <w:pStyle w:val="Heading2"/>
      </w:pPr>
      <w:r>
        <w:t xml:space="preserve">4.</w:t>
      </w:r>
    </w:p>
    <w:p>
      <w:pPr>
        <w:pStyle w:val="FirstParagraph"/>
      </w:pPr>
      <w:r>
        <w:t xml:space="preserve">Сохранила файл с помощью комбинации Ctrl-x Ctrl-s (C-x C-s).</w:t>
      </w:r>
    </w:p>
    <w:bookmarkEnd w:id="33"/>
    <w:bookmarkStart w:id="34" w:name="section-8"/>
    <w:p>
      <w:pPr>
        <w:pStyle w:val="Heading2"/>
      </w:pPr>
      <w:r>
        <w:t xml:space="preserve">5.</w:t>
      </w:r>
    </w:p>
    <w:p>
      <w:pPr>
        <w:pStyle w:val="FirstParagraph"/>
      </w:pPr>
      <w:r>
        <w:t xml:space="preserve">Проделала с текстом стандартные процедуры редактирования, каждое действие осуществлялось комбинацией клавиш.</w:t>
      </w:r>
    </w:p>
    <w:p>
      <w:pPr>
        <w:numPr>
          <w:ilvl w:val="0"/>
          <w:numId w:val="1007"/>
        </w:numPr>
        <w:pStyle w:val="Compact"/>
      </w:pPr>
      <w:r>
        <w:t xml:space="preserve">Вырезала одной командой целую строку (С-k).</w:t>
      </w:r>
    </w:p>
    <w:p>
      <w:pPr>
        <w:numPr>
          <w:ilvl w:val="0"/>
          <w:numId w:val="1007"/>
        </w:numPr>
        <w:pStyle w:val="Compact"/>
      </w:pPr>
      <w:r>
        <w:t xml:space="preserve">Вставила эту строку в конец файла (C-y).</w:t>
      </w:r>
    </w:p>
    <w:p>
      <w:pPr>
        <w:numPr>
          <w:ilvl w:val="0"/>
          <w:numId w:val="1007"/>
        </w:numPr>
        <w:pStyle w:val="Compact"/>
      </w:pPr>
      <w:r>
        <w:t xml:space="preserve">Выделила область текста (C-space).</w:t>
      </w:r>
    </w:p>
    <w:p>
      <w:pPr>
        <w:numPr>
          <w:ilvl w:val="0"/>
          <w:numId w:val="1007"/>
        </w:numPr>
        <w:pStyle w:val="Compact"/>
      </w:pPr>
      <w:r>
        <w:t xml:space="preserve">Скопировала область в буфер обмена (M-w).</w:t>
      </w:r>
    </w:p>
    <w:p>
      <w:pPr>
        <w:numPr>
          <w:ilvl w:val="0"/>
          <w:numId w:val="1007"/>
        </w:numPr>
        <w:pStyle w:val="Compact"/>
      </w:pPr>
      <w:r>
        <w:t xml:space="preserve">Вставила область в конец файла.</w:t>
      </w:r>
    </w:p>
    <w:p>
      <w:pPr>
        <w:numPr>
          <w:ilvl w:val="0"/>
          <w:numId w:val="1007"/>
        </w:numPr>
        <w:pStyle w:val="Compact"/>
      </w:pPr>
      <w:r>
        <w:t xml:space="preserve">Вновь выделила эту область и на этот раз вырезала её (C-w).</w:t>
      </w:r>
    </w:p>
    <w:p>
      <w:pPr>
        <w:numPr>
          <w:ilvl w:val="0"/>
          <w:numId w:val="1007"/>
        </w:numPr>
        <w:pStyle w:val="Compact"/>
      </w:pPr>
      <w:r>
        <w:t xml:space="preserve">Отменила последнее действие (C-/).</w:t>
      </w:r>
    </w:p>
    <w:bookmarkEnd w:id="34"/>
    <w:bookmarkStart w:id="43" w:name="section-9"/>
    <w:p>
      <w:pPr>
        <w:pStyle w:val="Heading2"/>
      </w:pPr>
      <w:r>
        <w:t xml:space="preserve">6.</w:t>
      </w:r>
    </w:p>
    <w:p>
      <w:pPr>
        <w:pStyle w:val="FirstParagraph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начало строки (C-a).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конец строки (C-e).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начало буфера (M-&lt;).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конец буфера (M-&gt;).</w:t>
      </w:r>
    </w:p>
    <w:p>
      <w:pPr>
        <w:pStyle w:val="FirstParagraph"/>
      </w:pPr>
      <w:bookmarkStart w:id="36" w:name="fig:001"/>
      <w:r>
        <w:drawing>
          <wp:inline>
            <wp:extent cx="5334000" cy="3000375"/>
            <wp:effectExtent b="0" l="0" r="0" t="0"/>
            <wp:docPr descr="Задание 2.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1"/>
      <w:r>
        <w:drawing>
          <wp:inline>
            <wp:extent cx="5334000" cy="3000375"/>
            <wp:effectExtent b="0" l="0" r="0" t="0"/>
            <wp:docPr descr="Задание 2.1" title="" id="1" name="Picture"/>
            <a:graphic>
              <a:graphicData uri="http://schemas.openxmlformats.org/drawingml/2006/picture">
                <pic:pic>
                  <pic:nvPicPr>
                    <pic:cNvPr descr="image/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001"/>
      <w:r>
        <w:drawing>
          <wp:inline>
            <wp:extent cx="5334000" cy="3000375"/>
            <wp:effectExtent b="0" l="0" r="0" t="0"/>
            <wp:docPr descr="Задание 2.1" title="" id="1" name="Picture"/>
            <a:graphic>
              <a:graphicData uri="http://schemas.openxmlformats.org/drawingml/2006/picture">
                <pic:pic>
                  <pic:nvPicPr>
                    <pic:cNvPr descr="image/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01"/>
      <w:r>
        <w:drawing>
          <wp:inline>
            <wp:extent cx="5334000" cy="3000375"/>
            <wp:effectExtent b="0" l="0" r="0" t="0"/>
            <wp:docPr descr="Задание 2.1" title="" id="1" name="Picture"/>
            <a:graphic>
              <a:graphicData uri="http://schemas.openxmlformats.org/drawingml/2006/picture">
                <pic:pic>
                  <pic:nvPicPr>
                    <pic:cNvPr descr="image/6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bookmarkEnd w:id="43"/>
    <w:bookmarkStart w:id="48" w:name="section-10"/>
    <w:p>
      <w:pPr>
        <w:pStyle w:val="Heading2"/>
      </w:pPr>
      <w:r>
        <w:t xml:space="preserve">7.</w:t>
      </w:r>
    </w:p>
    <w:p>
      <w:pPr>
        <w:pStyle w:val="FirstParagraph"/>
      </w:pPr>
      <w:r>
        <w:t xml:space="preserve">Управление буферами.</w:t>
      </w:r>
    </w:p>
    <w:p>
      <w:pPr>
        <w:numPr>
          <w:ilvl w:val="0"/>
          <w:numId w:val="1009"/>
        </w:numPr>
        <w:pStyle w:val="Compact"/>
      </w:pPr>
      <w:r>
        <w:t xml:space="preserve">Вывела список активных буферов на экран (C-x C-b).</w:t>
      </w:r>
    </w:p>
    <w:p>
      <w:pPr>
        <w:numPr>
          <w:ilvl w:val="0"/>
          <w:numId w:val="1009"/>
        </w:numPr>
        <w:pStyle w:val="Compact"/>
      </w:pPr>
      <w:r>
        <w:t xml:space="preserve">Переместилась во вновь открытое окно (C-x) o со списком открытых буферов и переключилась на другой буфер.</w:t>
      </w:r>
    </w:p>
    <w:p>
      <w:pPr>
        <w:numPr>
          <w:ilvl w:val="0"/>
          <w:numId w:val="1009"/>
        </w:numPr>
        <w:pStyle w:val="Compact"/>
      </w:pPr>
      <w:r>
        <w:t xml:space="preserve">Закрыла это окно (C-x 0).</w:t>
      </w:r>
    </w:p>
    <w:p>
      <w:pPr>
        <w:numPr>
          <w:ilvl w:val="0"/>
          <w:numId w:val="1009"/>
        </w:numPr>
        <w:pStyle w:val="Compact"/>
      </w:pPr>
      <w:r>
        <w:t xml:space="preserve">Теперь вновь переключилась между буферами, но уже без вывода их списка на экран (C-x b).</w:t>
      </w:r>
    </w:p>
    <w:p>
      <w:pPr>
        <w:pStyle w:val="FirstParagraph"/>
      </w:pPr>
      <w:bookmarkStart w:id="45" w:name="fig:001"/>
      <w:r>
        <w:drawing>
          <wp:inline>
            <wp:extent cx="5334000" cy="3000375"/>
            <wp:effectExtent b="0" l="0" r="0" t="0"/>
            <wp:docPr descr="Задание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01"/>
      <w:r>
        <w:drawing>
          <wp:inline>
            <wp:extent cx="5334000" cy="3000375"/>
            <wp:effectExtent b="0" l="0" r="0" t="0"/>
            <wp:docPr descr="Задание 7" title="" id="1" name="Picture"/>
            <a:graphic>
              <a:graphicData uri="http://schemas.openxmlformats.org/drawingml/2006/picture">
                <pic:pic>
                  <pic:nvPicPr>
                    <pic:cNvPr descr="image/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Start w:id="51" w:name="section-11"/>
    <w:p>
      <w:pPr>
        <w:pStyle w:val="Heading2"/>
      </w:pPr>
      <w:r>
        <w:t xml:space="preserve">8.</w:t>
      </w:r>
    </w:p>
    <w:p>
      <w:pPr>
        <w:pStyle w:val="FirstParagraph"/>
      </w:pPr>
      <w:r>
        <w:t xml:space="preserve">Управление окнами.</w:t>
      </w:r>
    </w:p>
    <w:p>
      <w:pPr>
        <w:numPr>
          <w:ilvl w:val="0"/>
          <w:numId w:val="1010"/>
        </w:numPr>
        <w:pStyle w:val="Compact"/>
      </w:pPr>
      <w:r>
        <w:t xml:space="preserve">Поделила фрейм на 4 части: разделила фрейм на два окна по вертикали(C-x 3), а затем каждое из этих окон на две части по горизонтали (C-x 2).</w:t>
      </w:r>
    </w:p>
    <w:p>
      <w:pPr>
        <w:numPr>
          <w:ilvl w:val="0"/>
          <w:numId w:val="1010"/>
        </w:numPr>
        <w:pStyle w:val="Compact"/>
      </w:pPr>
      <w:r>
        <w:t xml:space="preserve">В каждом из четырёх созданных окон открыла новый буфер (файл) и ввела несколько строк текста.</w:t>
      </w:r>
    </w:p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Задание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Задание 8</w:t>
      </w:r>
    </w:p>
    <w:bookmarkEnd w:id="51"/>
    <w:bookmarkStart w:id="56" w:name="section-12"/>
    <w:p>
      <w:pPr>
        <w:pStyle w:val="Heading2"/>
      </w:pPr>
      <w:r>
        <w:t xml:space="preserve">9</w:t>
      </w:r>
    </w:p>
    <w:p>
      <w:pPr>
        <w:pStyle w:val="FirstParagraph"/>
      </w:pPr>
      <w:r>
        <w:t xml:space="preserve">Режим поиска</w:t>
      </w:r>
    </w:p>
    <w:p>
      <w:pPr>
        <w:numPr>
          <w:ilvl w:val="0"/>
          <w:numId w:val="1011"/>
        </w:numPr>
        <w:pStyle w:val="Compact"/>
      </w:pPr>
      <w:r>
        <w:t xml:space="preserve">Переключилась в режим поиска (C-s) и нащла несколько слов,присутствующих в тексте.</w:t>
      </w:r>
    </w:p>
    <w:p>
      <w:pPr>
        <w:numPr>
          <w:ilvl w:val="0"/>
          <w:numId w:val="1011"/>
        </w:numPr>
        <w:pStyle w:val="Compact"/>
      </w:pPr>
      <w:r>
        <w:t xml:space="preserve">Переключилась между результатами поиска, нажимая C-s.</w:t>
      </w:r>
    </w:p>
    <w:p>
      <w:pPr>
        <w:numPr>
          <w:ilvl w:val="0"/>
          <w:numId w:val="1011"/>
        </w:numPr>
        <w:pStyle w:val="Compact"/>
      </w:pPr>
      <w:r>
        <w:t xml:space="preserve">Вышла из режима поиска, нажав C-g.</w:t>
      </w:r>
    </w:p>
    <w:p>
      <w:pPr>
        <w:numPr>
          <w:ilvl w:val="0"/>
          <w:numId w:val="1011"/>
        </w:numPr>
        <w:pStyle w:val="Compact"/>
      </w:pPr>
      <w:r>
        <w:t xml:space="preserve">Перешла в режим поиска и замены (M-%), ввела текст, который следует найти и заменить, нажала Enter, затем ввела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0"/>
          <w:numId w:val="1011"/>
        </w:numPr>
        <w:pStyle w:val="Compact"/>
      </w:pPr>
      <w:r>
        <w:t xml:space="preserve">Испробовала другой режим поиска, нажав M-s o. Объяснила, чем он отличается от обычного режима.</w:t>
      </w:r>
    </w:p>
    <w:p>
      <w:pPr>
        <w:pStyle w:val="FirstParagraph"/>
      </w:pPr>
      <w:bookmarkStart w:id="53" w:name="fig:001"/>
      <w:r>
        <w:drawing>
          <wp:inline>
            <wp:extent cx="5334000" cy="3000375"/>
            <wp:effectExtent b="0" l="0" r="0" t="0"/>
            <wp:docPr descr="Задание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bookmarkStart w:id="55" w:name="fig:001"/>
      <w:r>
        <w:drawing>
          <wp:inline>
            <wp:extent cx="5334000" cy="3000375"/>
            <wp:effectExtent b="0" l="0" r="0" t="0"/>
            <wp:docPr descr="Задание 9" title="" id="1" name="Picture"/>
            <a:graphic>
              <a:graphicData uri="http://schemas.openxmlformats.org/drawingml/2006/picture">
                <pic:pic>
                  <pic:nvPicPr>
                    <pic:cNvPr descr="image/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bookmarkEnd w:id="56"/>
    <w:bookmarkEnd w:id="57"/>
    <w:bookmarkStart w:id="5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Emacs.</w:t>
      </w:r>
    </w:p>
    <w:bookmarkStart w:id="58" w:name="section-13"/>
    <w:p>
      <w:pPr>
        <w:pStyle w:val="Heading2"/>
      </w:pPr>
    </w:p>
    <w:p>
      <w:pPr>
        <w:pStyle w:val="FirstParagraph"/>
      </w:pPr>
      <w:r>
        <w:t xml:space="preserve">Спасибо за внимание!!!!</w:t>
      </w:r>
    </w:p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по лабораторной работе №9</dc:title>
  <dc:creator>Lomakina Anna Ivanovna</dc:creator>
  <dc:language>ru-RU</dc:language>
  <cp:keywords/>
  <dcterms:created xsi:type="dcterms:W3CDTF">2021-05-21T09:13:12Z</dcterms:created>
  <dcterms:modified xsi:type="dcterms:W3CDTF">2021-05-21T09:13:12Z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May–2021, 20 May – 21 May, 2021 Moscow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