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DF0DA" w14:textId="77777777" w:rsidR="009F76B2" w:rsidRPr="009F76B2" w:rsidRDefault="009F76B2" w:rsidP="009F76B2">
      <w:pPr>
        <w:rPr>
          <w:lang w:val="en-US"/>
        </w:rPr>
      </w:pPr>
      <w:r w:rsidRPr="009F76B2">
        <w:rPr>
          <w:lang w:val="en-US"/>
        </w:rPr>
        <w:t>The Wiener process, also known as Brownian motion, is a continuous-time stochastic process that is widely used in various fields, including finance and physics. It is named after the mathematician Norbert Wiener and is characterized by the following properties:</w:t>
      </w:r>
    </w:p>
    <w:p w14:paraId="268D8EE6" w14:textId="77777777" w:rsidR="009F76B2" w:rsidRPr="009F76B2" w:rsidRDefault="009F76B2" w:rsidP="009F76B2">
      <w:pPr>
        <w:numPr>
          <w:ilvl w:val="0"/>
          <w:numId w:val="1"/>
        </w:numPr>
        <w:rPr>
          <w:lang w:val="en-US"/>
        </w:rPr>
      </w:pPr>
      <w:r w:rsidRPr="009F76B2">
        <w:rPr>
          <w:b/>
          <w:bCs/>
          <w:lang w:val="en-US"/>
        </w:rPr>
        <w:t>Continuous Paths:</w:t>
      </w:r>
      <w:r w:rsidRPr="009F76B2">
        <w:rPr>
          <w:lang w:val="en-US"/>
        </w:rPr>
        <w:t xml:space="preserve"> The Wiener process has continuous paths, meaning that it is a continuous function of time.</w:t>
      </w:r>
    </w:p>
    <w:p w14:paraId="1FAFCDC5" w14:textId="77777777" w:rsidR="009F76B2" w:rsidRPr="009F76B2" w:rsidRDefault="009F76B2" w:rsidP="009F76B2">
      <w:pPr>
        <w:numPr>
          <w:ilvl w:val="0"/>
          <w:numId w:val="1"/>
        </w:numPr>
        <w:rPr>
          <w:lang w:val="en-US"/>
        </w:rPr>
      </w:pPr>
      <w:r w:rsidRPr="009F76B2">
        <w:rPr>
          <w:b/>
          <w:bCs/>
          <w:lang w:val="en-US"/>
        </w:rPr>
        <w:t>Gaussian Increments:</w:t>
      </w:r>
      <w:r w:rsidRPr="009F76B2">
        <w:rPr>
          <w:lang w:val="en-US"/>
        </w:rPr>
        <w:t xml:space="preserve"> The increments of the process over disjoint time intervals are normally distributed.</w:t>
      </w:r>
    </w:p>
    <w:p w14:paraId="3675CB98" w14:textId="77777777" w:rsidR="009F76B2" w:rsidRPr="009F76B2" w:rsidRDefault="009F76B2" w:rsidP="009F76B2">
      <w:pPr>
        <w:numPr>
          <w:ilvl w:val="0"/>
          <w:numId w:val="1"/>
        </w:numPr>
        <w:rPr>
          <w:lang w:val="en-US"/>
        </w:rPr>
      </w:pPr>
      <w:r w:rsidRPr="009F76B2">
        <w:rPr>
          <w:b/>
          <w:bCs/>
          <w:lang w:val="en-US"/>
        </w:rPr>
        <w:t>Independent Increments:</w:t>
      </w:r>
      <w:r w:rsidRPr="009F76B2">
        <w:rPr>
          <w:lang w:val="en-US"/>
        </w:rPr>
        <w:t xml:space="preserve"> Increments over non-overlapping time intervals are independent.</w:t>
      </w:r>
    </w:p>
    <w:p w14:paraId="60105591" w14:textId="77777777" w:rsidR="009F76B2" w:rsidRPr="009F76B2" w:rsidRDefault="009F76B2" w:rsidP="009F76B2">
      <w:pPr>
        <w:numPr>
          <w:ilvl w:val="0"/>
          <w:numId w:val="1"/>
        </w:numPr>
        <w:rPr>
          <w:lang w:val="en-US"/>
        </w:rPr>
      </w:pPr>
      <w:r w:rsidRPr="009F76B2">
        <w:rPr>
          <w:b/>
          <w:bCs/>
          <w:lang w:val="en-US"/>
        </w:rPr>
        <w:t>Stationary Increments:</w:t>
      </w:r>
      <w:r w:rsidRPr="009F76B2">
        <w:rPr>
          <w:lang w:val="en-US"/>
        </w:rPr>
        <w:t xml:space="preserve"> The statistical properties of the process are time-invariant.</w:t>
      </w:r>
    </w:p>
    <w:p w14:paraId="6DAF8339" w14:textId="77777777" w:rsidR="009F76B2" w:rsidRPr="009F76B2" w:rsidRDefault="009F76B2" w:rsidP="009F76B2">
      <w:pPr>
        <w:rPr>
          <w:lang w:val="en-US"/>
        </w:rPr>
      </w:pPr>
      <w:r w:rsidRPr="009F76B2">
        <w:rPr>
          <w:b/>
          <w:bCs/>
          <w:lang w:val="en-US"/>
        </w:rPr>
        <w:t>Geometric Brownian Motion (GBM):</w:t>
      </w:r>
    </w:p>
    <w:p w14:paraId="014A22F6" w14:textId="77777777" w:rsidR="009F76B2" w:rsidRPr="009F76B2" w:rsidRDefault="009F76B2" w:rsidP="009F76B2">
      <w:pPr>
        <w:rPr>
          <w:lang w:val="en-US"/>
        </w:rPr>
      </w:pPr>
      <w:r w:rsidRPr="009F76B2">
        <w:rPr>
          <w:lang w:val="en-US"/>
        </w:rPr>
        <w:t>Geometric Brownian Motion is a stochastic process that describes the evolution of an asset's price in financial modeling. It is used in the Black-Scholes-Merton model and has applications in option pricing. The GBM is defined by the following stochastic differential equation:</w:t>
      </w:r>
    </w:p>
    <w:p w14:paraId="142BF795" w14:textId="77777777" w:rsidR="009F76B2" w:rsidRPr="009F76B2" w:rsidRDefault="009F76B2" w:rsidP="009F76B2">
      <w:pPr>
        <w:rPr>
          <w:lang w:val="en-US"/>
        </w:rPr>
      </w:pPr>
      <w:r w:rsidRPr="009F76B2">
        <w:rPr>
          <w:rFonts w:ascii="Tahoma" w:hAnsi="Tahoma" w:cs="Tahoma"/>
        </w:rPr>
        <w:t>��</w:t>
      </w:r>
      <w:r w:rsidRPr="009F76B2">
        <w:rPr>
          <w:lang w:val="en-US"/>
        </w:rPr>
        <w:t>(</w:t>
      </w:r>
      <w:r w:rsidRPr="009F76B2">
        <w:rPr>
          <w:rFonts w:ascii="Tahoma" w:hAnsi="Tahoma" w:cs="Tahoma"/>
        </w:rPr>
        <w:t>�</w:t>
      </w:r>
      <w:r w:rsidRPr="009F76B2">
        <w:rPr>
          <w:lang w:val="en-US"/>
        </w:rPr>
        <w:t>)=</w:t>
      </w:r>
      <w:r w:rsidRPr="009F76B2">
        <w:rPr>
          <w:rFonts w:ascii="Tahoma" w:hAnsi="Tahoma" w:cs="Tahoma"/>
        </w:rPr>
        <w:t>��</w:t>
      </w:r>
      <w:r w:rsidRPr="009F76B2">
        <w:rPr>
          <w:lang w:val="en-US"/>
        </w:rPr>
        <w:t>(</w:t>
      </w:r>
      <w:r w:rsidRPr="009F76B2">
        <w:rPr>
          <w:rFonts w:ascii="Tahoma" w:hAnsi="Tahoma" w:cs="Tahoma"/>
        </w:rPr>
        <w:t>�</w:t>
      </w:r>
      <w:r w:rsidRPr="009F76B2">
        <w:rPr>
          <w:lang w:val="en-US"/>
        </w:rPr>
        <w:t>)</w:t>
      </w:r>
      <w:r w:rsidRPr="009F76B2">
        <w:rPr>
          <w:rFonts w:ascii="Tahoma" w:hAnsi="Tahoma" w:cs="Tahoma"/>
        </w:rPr>
        <w:t>��</w:t>
      </w:r>
      <w:r w:rsidRPr="009F76B2">
        <w:rPr>
          <w:lang w:val="en-US"/>
        </w:rPr>
        <w:t>+</w:t>
      </w:r>
      <w:r w:rsidRPr="009F76B2">
        <w:rPr>
          <w:rFonts w:ascii="Tahoma" w:hAnsi="Tahoma" w:cs="Tahoma"/>
        </w:rPr>
        <w:t>��</w:t>
      </w:r>
      <w:r w:rsidRPr="009F76B2">
        <w:rPr>
          <w:lang w:val="en-US"/>
        </w:rPr>
        <w:t>(</w:t>
      </w:r>
      <w:r w:rsidRPr="009F76B2">
        <w:rPr>
          <w:rFonts w:ascii="Tahoma" w:hAnsi="Tahoma" w:cs="Tahoma"/>
        </w:rPr>
        <w:t>�</w:t>
      </w:r>
      <w:r w:rsidRPr="009F76B2">
        <w:rPr>
          <w:lang w:val="en-US"/>
        </w:rPr>
        <w:t>)</w:t>
      </w:r>
      <w:r w:rsidRPr="009F76B2">
        <w:rPr>
          <w:rFonts w:ascii="Tahoma" w:hAnsi="Tahoma" w:cs="Tahoma"/>
        </w:rPr>
        <w:t>��</w:t>
      </w:r>
      <w:r w:rsidRPr="009F76B2">
        <w:rPr>
          <w:lang w:val="en-US"/>
        </w:rPr>
        <w:t>(</w:t>
      </w:r>
      <w:r w:rsidRPr="009F76B2">
        <w:rPr>
          <w:rFonts w:ascii="Tahoma" w:hAnsi="Tahoma" w:cs="Tahoma"/>
        </w:rPr>
        <w:t>�</w:t>
      </w:r>
      <w:r w:rsidRPr="009F76B2">
        <w:rPr>
          <w:lang w:val="en-US"/>
        </w:rPr>
        <w:t>)</w:t>
      </w:r>
      <w:r w:rsidRPr="009F76B2">
        <w:rPr>
          <w:i/>
          <w:iCs/>
          <w:lang w:val="en-US"/>
        </w:rPr>
        <w:t>dS</w:t>
      </w:r>
      <w:r w:rsidRPr="009F76B2">
        <w:rPr>
          <w:lang w:val="en-US"/>
        </w:rPr>
        <w:t>(</w:t>
      </w:r>
      <w:r w:rsidRPr="009F76B2">
        <w:rPr>
          <w:i/>
          <w:iCs/>
          <w:lang w:val="en-US"/>
        </w:rPr>
        <w:t>t</w:t>
      </w:r>
      <w:r w:rsidRPr="009F76B2">
        <w:rPr>
          <w:lang w:val="en-US"/>
        </w:rPr>
        <w:t>)=</w:t>
      </w:r>
      <w:r w:rsidRPr="009F76B2">
        <w:rPr>
          <w:i/>
          <w:iCs/>
        </w:rPr>
        <w:t>μ</w:t>
      </w:r>
      <w:r w:rsidRPr="009F76B2">
        <w:rPr>
          <w:i/>
          <w:iCs/>
          <w:lang w:val="en-US"/>
        </w:rPr>
        <w:t>S</w:t>
      </w:r>
      <w:r w:rsidRPr="009F76B2">
        <w:rPr>
          <w:lang w:val="en-US"/>
        </w:rPr>
        <w:t>(</w:t>
      </w:r>
      <w:r w:rsidRPr="009F76B2">
        <w:rPr>
          <w:i/>
          <w:iCs/>
          <w:lang w:val="en-US"/>
        </w:rPr>
        <w:t>t</w:t>
      </w:r>
      <w:r w:rsidRPr="009F76B2">
        <w:rPr>
          <w:lang w:val="en-US"/>
        </w:rPr>
        <w:t>)</w:t>
      </w:r>
      <w:r w:rsidRPr="009F76B2">
        <w:rPr>
          <w:i/>
          <w:iCs/>
          <w:lang w:val="en-US"/>
        </w:rPr>
        <w:t>dt</w:t>
      </w:r>
      <w:r w:rsidRPr="009F76B2">
        <w:rPr>
          <w:lang w:val="en-US"/>
        </w:rPr>
        <w:t>+</w:t>
      </w:r>
      <w:r w:rsidRPr="009F76B2">
        <w:rPr>
          <w:i/>
          <w:iCs/>
        </w:rPr>
        <w:t>σ</w:t>
      </w:r>
      <w:r w:rsidRPr="009F76B2">
        <w:rPr>
          <w:i/>
          <w:iCs/>
          <w:lang w:val="en-US"/>
        </w:rPr>
        <w:t>S</w:t>
      </w:r>
      <w:r w:rsidRPr="009F76B2">
        <w:rPr>
          <w:lang w:val="en-US"/>
        </w:rPr>
        <w:t>(</w:t>
      </w:r>
      <w:r w:rsidRPr="009F76B2">
        <w:rPr>
          <w:i/>
          <w:iCs/>
          <w:lang w:val="en-US"/>
        </w:rPr>
        <w:t>t</w:t>
      </w:r>
      <w:r w:rsidRPr="009F76B2">
        <w:rPr>
          <w:lang w:val="en-US"/>
        </w:rPr>
        <w:t>)</w:t>
      </w:r>
      <w:r w:rsidRPr="009F76B2">
        <w:rPr>
          <w:i/>
          <w:iCs/>
          <w:lang w:val="en-US"/>
        </w:rPr>
        <w:t>dW</w:t>
      </w:r>
      <w:r w:rsidRPr="009F76B2">
        <w:rPr>
          <w:lang w:val="en-US"/>
        </w:rPr>
        <w:t>(</w:t>
      </w:r>
      <w:r w:rsidRPr="009F76B2">
        <w:rPr>
          <w:i/>
          <w:iCs/>
          <w:lang w:val="en-US"/>
        </w:rPr>
        <w:t>t</w:t>
      </w:r>
      <w:r w:rsidRPr="009F76B2">
        <w:rPr>
          <w:lang w:val="en-US"/>
        </w:rPr>
        <w:t>)</w:t>
      </w:r>
    </w:p>
    <w:p w14:paraId="75C5DC27" w14:textId="77777777" w:rsidR="009F76B2" w:rsidRPr="009F76B2" w:rsidRDefault="009F76B2" w:rsidP="009F76B2">
      <w:r w:rsidRPr="009F76B2">
        <w:t>where:</w:t>
      </w:r>
    </w:p>
    <w:p w14:paraId="429BC562" w14:textId="77777777" w:rsidR="009F76B2" w:rsidRPr="009F76B2" w:rsidRDefault="009F76B2" w:rsidP="009F76B2">
      <w:pPr>
        <w:numPr>
          <w:ilvl w:val="0"/>
          <w:numId w:val="2"/>
        </w:numPr>
        <w:rPr>
          <w:lang w:val="en-US"/>
        </w:rPr>
      </w:pPr>
      <w:r w:rsidRPr="009F76B2">
        <w:rPr>
          <w:rFonts w:ascii="Tahoma" w:hAnsi="Tahoma" w:cs="Tahoma"/>
        </w:rPr>
        <w:t>�</w:t>
      </w:r>
      <w:r w:rsidRPr="009F76B2">
        <w:rPr>
          <w:lang w:val="en-US"/>
        </w:rPr>
        <w:t>(</w:t>
      </w:r>
      <w:r w:rsidRPr="009F76B2">
        <w:rPr>
          <w:rFonts w:ascii="Tahoma" w:hAnsi="Tahoma" w:cs="Tahoma"/>
        </w:rPr>
        <w:t>�</w:t>
      </w:r>
      <w:r w:rsidRPr="009F76B2">
        <w:rPr>
          <w:lang w:val="en-US"/>
        </w:rPr>
        <w:t>)</w:t>
      </w:r>
      <w:r w:rsidRPr="009F76B2">
        <w:rPr>
          <w:i/>
          <w:iCs/>
          <w:lang w:val="en-US"/>
        </w:rPr>
        <w:t>S</w:t>
      </w:r>
      <w:r w:rsidRPr="009F76B2">
        <w:rPr>
          <w:lang w:val="en-US"/>
        </w:rPr>
        <w:t>(</w:t>
      </w:r>
      <w:r w:rsidRPr="009F76B2">
        <w:rPr>
          <w:i/>
          <w:iCs/>
          <w:lang w:val="en-US"/>
        </w:rPr>
        <w:t>t</w:t>
      </w:r>
      <w:r w:rsidRPr="009F76B2">
        <w:rPr>
          <w:lang w:val="en-US"/>
        </w:rPr>
        <w:t xml:space="preserve">) is the asset price at time </w:t>
      </w:r>
      <w:r w:rsidRPr="009F76B2">
        <w:rPr>
          <w:rFonts w:ascii="Tahoma" w:hAnsi="Tahoma" w:cs="Tahoma"/>
        </w:rPr>
        <w:t>�</w:t>
      </w:r>
      <w:r w:rsidRPr="009F76B2">
        <w:rPr>
          <w:i/>
          <w:iCs/>
          <w:lang w:val="en-US"/>
        </w:rPr>
        <w:t>t</w:t>
      </w:r>
      <w:r w:rsidRPr="009F76B2">
        <w:rPr>
          <w:lang w:val="en-US"/>
        </w:rPr>
        <w:t>,</w:t>
      </w:r>
    </w:p>
    <w:p w14:paraId="6CF0108C" w14:textId="77777777" w:rsidR="009F76B2" w:rsidRPr="009F76B2" w:rsidRDefault="009F76B2" w:rsidP="009F76B2">
      <w:pPr>
        <w:numPr>
          <w:ilvl w:val="0"/>
          <w:numId w:val="2"/>
        </w:numPr>
        <w:rPr>
          <w:lang w:val="en-US"/>
        </w:rPr>
      </w:pPr>
      <w:r w:rsidRPr="009F76B2">
        <w:rPr>
          <w:rFonts w:ascii="Tahoma" w:hAnsi="Tahoma" w:cs="Tahoma"/>
        </w:rPr>
        <w:t>�</w:t>
      </w:r>
      <w:r w:rsidRPr="009F76B2">
        <w:rPr>
          <w:i/>
          <w:iCs/>
        </w:rPr>
        <w:t>μ</w:t>
      </w:r>
      <w:r w:rsidRPr="009F76B2">
        <w:rPr>
          <w:lang w:val="en-US"/>
        </w:rPr>
        <w:t xml:space="preserve"> is the drift (expected rate of return),</w:t>
      </w:r>
    </w:p>
    <w:p w14:paraId="50B7C3CB" w14:textId="77777777" w:rsidR="009F76B2" w:rsidRPr="009F76B2" w:rsidRDefault="009F76B2" w:rsidP="009F76B2">
      <w:pPr>
        <w:numPr>
          <w:ilvl w:val="0"/>
          <w:numId w:val="2"/>
        </w:numPr>
      </w:pPr>
      <w:r w:rsidRPr="009F76B2">
        <w:rPr>
          <w:rFonts w:ascii="Tahoma" w:hAnsi="Tahoma" w:cs="Tahoma"/>
        </w:rPr>
        <w:t>�</w:t>
      </w:r>
      <w:r w:rsidRPr="009F76B2">
        <w:rPr>
          <w:i/>
          <w:iCs/>
        </w:rPr>
        <w:t>σ</w:t>
      </w:r>
      <w:r w:rsidRPr="009F76B2">
        <w:t xml:space="preserve"> is the volatility,</w:t>
      </w:r>
    </w:p>
    <w:p w14:paraId="34DF232E" w14:textId="77777777" w:rsidR="009F76B2" w:rsidRPr="009F76B2" w:rsidRDefault="009F76B2" w:rsidP="009F76B2">
      <w:pPr>
        <w:numPr>
          <w:ilvl w:val="0"/>
          <w:numId w:val="2"/>
        </w:numPr>
        <w:rPr>
          <w:lang w:val="en-US"/>
        </w:rPr>
      </w:pPr>
      <w:r w:rsidRPr="009F76B2">
        <w:rPr>
          <w:rFonts w:ascii="Tahoma" w:hAnsi="Tahoma" w:cs="Tahoma"/>
        </w:rPr>
        <w:t>��</w:t>
      </w:r>
      <w:r w:rsidRPr="009F76B2">
        <w:rPr>
          <w:lang w:val="en-US"/>
        </w:rPr>
        <w:t>(</w:t>
      </w:r>
      <w:r w:rsidRPr="009F76B2">
        <w:rPr>
          <w:rFonts w:ascii="Tahoma" w:hAnsi="Tahoma" w:cs="Tahoma"/>
        </w:rPr>
        <w:t>�</w:t>
      </w:r>
      <w:r w:rsidRPr="009F76B2">
        <w:rPr>
          <w:lang w:val="en-US"/>
        </w:rPr>
        <w:t>)</w:t>
      </w:r>
      <w:r w:rsidRPr="009F76B2">
        <w:rPr>
          <w:i/>
          <w:iCs/>
          <w:lang w:val="en-US"/>
        </w:rPr>
        <w:t>dW</w:t>
      </w:r>
      <w:r w:rsidRPr="009F76B2">
        <w:rPr>
          <w:lang w:val="en-US"/>
        </w:rPr>
        <w:t>(</w:t>
      </w:r>
      <w:r w:rsidRPr="009F76B2">
        <w:rPr>
          <w:i/>
          <w:iCs/>
          <w:lang w:val="en-US"/>
        </w:rPr>
        <w:t>t</w:t>
      </w:r>
      <w:r w:rsidRPr="009F76B2">
        <w:rPr>
          <w:lang w:val="en-US"/>
        </w:rPr>
        <w:t>) is the Wiener process increment.</w:t>
      </w:r>
    </w:p>
    <w:p w14:paraId="6F556CC8" w14:textId="77777777" w:rsidR="009F76B2" w:rsidRPr="009F76B2" w:rsidRDefault="009F76B2" w:rsidP="009F76B2">
      <w:r w:rsidRPr="009F76B2">
        <w:rPr>
          <w:b/>
          <w:bCs/>
        </w:rPr>
        <w:t>Derivations:</w:t>
      </w:r>
    </w:p>
    <w:p w14:paraId="3B3B2307" w14:textId="77777777" w:rsidR="009F76B2" w:rsidRPr="009F76B2" w:rsidRDefault="009F76B2" w:rsidP="009F76B2">
      <w:pPr>
        <w:numPr>
          <w:ilvl w:val="0"/>
          <w:numId w:val="3"/>
        </w:numPr>
      </w:pPr>
      <w:r w:rsidRPr="009F76B2">
        <w:rPr>
          <w:b/>
          <w:bCs/>
        </w:rPr>
        <w:t>Wiener Process Derivation:</w:t>
      </w:r>
    </w:p>
    <w:p w14:paraId="66BB8C72" w14:textId="77777777" w:rsidR="009F76B2" w:rsidRPr="009F76B2" w:rsidRDefault="009F76B2" w:rsidP="009F76B2">
      <w:pPr>
        <w:numPr>
          <w:ilvl w:val="1"/>
          <w:numId w:val="3"/>
        </w:numPr>
        <w:rPr>
          <w:lang w:val="en-US"/>
        </w:rPr>
      </w:pPr>
      <w:r w:rsidRPr="009F76B2">
        <w:rPr>
          <w:lang w:val="en-US"/>
        </w:rPr>
        <w:t>The Wiener process is often introduced as the limit of a random walk. By considering a sequence of independent and identically distributed random variables with a scaling factor, the continuous-time limit results in the Wiener process.</w:t>
      </w:r>
    </w:p>
    <w:p w14:paraId="4407E780" w14:textId="77777777" w:rsidR="009F76B2" w:rsidRPr="009F76B2" w:rsidRDefault="009F76B2" w:rsidP="009F76B2">
      <w:pPr>
        <w:numPr>
          <w:ilvl w:val="0"/>
          <w:numId w:val="3"/>
        </w:numPr>
      </w:pPr>
      <w:r w:rsidRPr="009F76B2">
        <w:rPr>
          <w:b/>
          <w:bCs/>
        </w:rPr>
        <w:t>Geometric Brownian Motion Derivation:</w:t>
      </w:r>
    </w:p>
    <w:p w14:paraId="7E48FD87" w14:textId="77777777" w:rsidR="009F76B2" w:rsidRPr="009F76B2" w:rsidRDefault="009F76B2" w:rsidP="009F76B2">
      <w:pPr>
        <w:numPr>
          <w:ilvl w:val="1"/>
          <w:numId w:val="3"/>
        </w:numPr>
        <w:rPr>
          <w:lang w:val="en-US"/>
        </w:rPr>
      </w:pPr>
      <w:r w:rsidRPr="009F76B2">
        <w:rPr>
          <w:lang w:val="en-US"/>
        </w:rPr>
        <w:t>The GBM is derived from the Black-Scholes-Merton model, which is a partial differential equation describing the dynamics of financial markets. The solution to this equation leads to the GBM formula.</w:t>
      </w:r>
    </w:p>
    <w:p w14:paraId="008D1084" w14:textId="2A3295E5" w:rsidR="00656F77" w:rsidRDefault="00656F77">
      <w:pPr>
        <w:rPr>
          <w:lang w:val="en-US"/>
        </w:rPr>
      </w:pPr>
    </w:p>
    <w:p w14:paraId="71AD4C8D" w14:textId="205EBFAD" w:rsidR="005E54B6" w:rsidRDefault="005E54B6" w:rsidP="005E54B6">
      <w:pPr>
        <w:rPr>
          <w:lang w:val="en-US"/>
        </w:rPr>
      </w:pPr>
    </w:p>
    <w:p w14:paraId="6DEC0C76" w14:textId="4D96EF7C" w:rsidR="005E54B6" w:rsidRPr="005E54B6" w:rsidRDefault="005E54B6" w:rsidP="005E54B6">
      <w:pPr>
        <w:tabs>
          <w:tab w:val="left" w:pos="933"/>
        </w:tabs>
        <w:rPr>
          <w:lang w:val="en-US"/>
        </w:rPr>
      </w:pPr>
      <w:r w:rsidRPr="005E54B6">
        <w:rPr>
          <w:lang w:val="en-US"/>
        </w:rPr>
        <w:t>In this simulation, the Wiener process (left plot) and Geometric Brownian Motion (right plot) are generated using random increments. The resulting paths demonstrate the typical continuous and random behavior of these processes, respectively.</w:t>
      </w:r>
    </w:p>
    <w:sectPr w:rsidR="005E54B6" w:rsidRPr="005E54B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94E39"/>
    <w:multiLevelType w:val="multilevel"/>
    <w:tmpl w:val="473406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8642EA"/>
    <w:multiLevelType w:val="multilevel"/>
    <w:tmpl w:val="79925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400DE4"/>
    <w:multiLevelType w:val="multilevel"/>
    <w:tmpl w:val="322C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A19"/>
    <w:rsid w:val="005B6704"/>
    <w:rsid w:val="005E54B6"/>
    <w:rsid w:val="00656F77"/>
    <w:rsid w:val="009F76B2"/>
    <w:rsid w:val="00A16123"/>
    <w:rsid w:val="00BE4A1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E18B7"/>
  <w15:chartTrackingRefBased/>
  <w15:docId w15:val="{A2E0CC0E-E55B-432C-B22F-DA8B939B1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410498">
      <w:bodyDiv w:val="1"/>
      <w:marLeft w:val="0"/>
      <w:marRight w:val="0"/>
      <w:marTop w:val="0"/>
      <w:marBottom w:val="0"/>
      <w:divBdr>
        <w:top w:val="none" w:sz="0" w:space="0" w:color="auto"/>
        <w:left w:val="none" w:sz="0" w:space="0" w:color="auto"/>
        <w:bottom w:val="none" w:sz="0" w:space="0" w:color="auto"/>
        <w:right w:val="none" w:sz="0" w:space="0" w:color="auto"/>
      </w:divBdr>
    </w:div>
    <w:div w:id="740326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286</Words>
  <Characters>1636</Characters>
  <Application>Microsoft Office Word</Application>
  <DocSecurity>0</DocSecurity>
  <Lines>13</Lines>
  <Paragraphs>3</Paragraphs>
  <ScaleCrop>false</ScaleCrop>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Lucia</dc:creator>
  <cp:keywords/>
  <dc:description/>
  <cp:lastModifiedBy>Anna Lucia</cp:lastModifiedBy>
  <cp:revision>3</cp:revision>
  <dcterms:created xsi:type="dcterms:W3CDTF">2024-01-10T10:41:00Z</dcterms:created>
  <dcterms:modified xsi:type="dcterms:W3CDTF">2024-01-10T10:44:00Z</dcterms:modified>
</cp:coreProperties>
</file>