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9FA4" w14:textId="4F29582C" w:rsidR="000027BC" w:rsidRDefault="00171036">
      <w:r>
        <w:t xml:space="preserve">What was your study design at the beginning? </w:t>
      </w:r>
    </w:p>
    <w:p w14:paraId="00287EF5" w14:textId="5E5597E2" w:rsidR="00171036" w:rsidRDefault="00171036">
      <w:r>
        <w:t xml:space="preserve">Robust design – abundance and apparent survival </w:t>
      </w:r>
    </w:p>
    <w:p w14:paraId="14B0B004" w14:textId="7D0C44C1" w:rsidR="00171036" w:rsidRDefault="00171036">
      <w:r>
        <w:tab/>
        <w:t>Apparent survival probably fine because you can use it as a nuisance parameter to really get at N.</w:t>
      </w:r>
    </w:p>
    <w:p w14:paraId="6F742199" w14:textId="3DABA39F" w:rsidR="00171036" w:rsidRDefault="00171036">
      <w:r>
        <w:t xml:space="preserve">Leave out partially marked individuals, for now. </w:t>
      </w:r>
    </w:p>
    <w:p w14:paraId="7CB0CD5F" w14:textId="1D3B8D0E" w:rsidR="00171036" w:rsidRDefault="00171036">
      <w:r>
        <w:t>Occasions needed for survival = 3. Occasions needed for immigration/emigration = 4?</w:t>
      </w:r>
    </w:p>
    <w:p w14:paraId="109F06FD" w14:textId="389F941A" w:rsidR="00171036" w:rsidRDefault="00171036">
      <w:r>
        <w:t xml:space="preserve">Data organization – 1 and 0 for encounter history. Maybe 1/0 for life stage, sex, although </w:t>
      </w:r>
      <w:proofErr w:type="spellStart"/>
      <w:r>
        <w:t>RMark</w:t>
      </w:r>
      <w:proofErr w:type="spellEnd"/>
      <w:r>
        <w:t xml:space="preserve"> may do that for you. </w:t>
      </w:r>
    </w:p>
    <w:p w14:paraId="5D016EAD" w14:textId="024F35A5" w:rsidR="00171036" w:rsidRDefault="00171036">
      <w:r>
        <w:t xml:space="preserve">Draw out robust design and p*. </w:t>
      </w:r>
    </w:p>
    <w:p w14:paraId="2B2595B1" w14:textId="5BEC71C7" w:rsidR="00171036" w:rsidRDefault="00171036"/>
    <w:p w14:paraId="18D5CE44" w14:textId="5D56BA8D" w:rsidR="00171036" w:rsidRDefault="00171036"/>
    <w:p w14:paraId="633FA7BC" w14:textId="5E9CE9D0" w:rsidR="00171036" w:rsidRDefault="00171036">
      <w:r>
        <w:t xml:space="preserve">Assumptions: closed vs open. No tag loss/misidentification. Sample representative of population. Geographic closure or apparent survival is a combination of survival/immigration/emigration. </w:t>
      </w:r>
    </w:p>
    <w:p w14:paraId="44C2B4D1" w14:textId="0CAAA3DC" w:rsidR="00171036" w:rsidRDefault="00171036">
      <w:proofErr w:type="spellStart"/>
      <w:r>
        <w:t>RMark</w:t>
      </w:r>
      <w:proofErr w:type="spellEnd"/>
      <w:r>
        <w:t xml:space="preserve"> with missing covariates? I’m not sure it will work. Will want to do Bayesian </w:t>
      </w:r>
    </w:p>
    <w:sectPr w:rsidR="0017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36"/>
    <w:rsid w:val="000027BC"/>
    <w:rsid w:val="00171036"/>
    <w:rsid w:val="00FB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1D6"/>
  <w15:chartTrackingRefBased/>
  <w15:docId w15:val="{7B911496-04E7-4DB7-A8C3-C9139BF7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Moeller, Anna</dc:creator>
  <cp:keywords/>
  <dc:description/>
  <cp:lastModifiedBy>Moeller, Anna</cp:lastModifiedBy>
  <cp:revision>1</cp:revision>
  <dcterms:created xsi:type="dcterms:W3CDTF">2022-02-25T16:47:00Z</dcterms:created>
  <dcterms:modified xsi:type="dcterms:W3CDTF">2022-02-25T17:56:00Z</dcterms:modified>
</cp:coreProperties>
</file>