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7D4F4" w14:textId="77777777" w:rsidR="00311F31" w:rsidRPr="00DA2A50" w:rsidRDefault="00311F31" w:rsidP="00CE3E8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0817347" w14:textId="77777777" w:rsidR="00311F31" w:rsidRPr="00DA2A50" w:rsidRDefault="00311F31" w:rsidP="00CE3E8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1302E14" w14:textId="77777777" w:rsidR="00311F31" w:rsidRPr="00DA2A50" w:rsidRDefault="00311F31" w:rsidP="00CE3E8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DA2A5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«Информационная безопасность»</w:t>
      </w:r>
    </w:p>
    <w:p w14:paraId="40649373" w14:textId="77777777" w:rsidR="00311F31" w:rsidRPr="00DA2A50" w:rsidRDefault="00311F31" w:rsidP="00CE3E8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DA2A50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подготовки: 10.05.03 Информационная безопасность автоматизированных систем</w:t>
      </w:r>
    </w:p>
    <w:p w14:paraId="6D7988FA" w14:textId="77777777" w:rsidR="00311F31" w:rsidRPr="00DA2A50" w:rsidRDefault="00311F31" w:rsidP="00CE3E8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88D5BB" w14:textId="77777777" w:rsidR="00311F31" w:rsidRPr="00DA2A50" w:rsidRDefault="00311F31" w:rsidP="00CE3E8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7C4AF7" w14:textId="7914387A" w:rsidR="00311F31" w:rsidRDefault="00311F31" w:rsidP="00CE3E86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ПОЯСНИТЕЛЬНАЯ ЗАПИСКА</w:t>
      </w:r>
    </w:p>
    <w:p w14:paraId="16390225" w14:textId="38B28837" w:rsidR="00311F31" w:rsidRDefault="00311F31" w:rsidP="00CE3E86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311F3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"Анализ инцидентов ИБ в сетевой инфраструктуре и план реагирования"</w:t>
      </w:r>
    </w:p>
    <w:p w14:paraId="3BB8658B" w14:textId="10BBF880" w:rsidR="00311F31" w:rsidRPr="00DA2A50" w:rsidRDefault="00311F31" w:rsidP="00CE3E86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 отчету</w:t>
      </w:r>
    </w:p>
    <w:p w14:paraId="2154AC04" w14:textId="5E86663C" w:rsidR="00311F31" w:rsidRPr="00DA2A50" w:rsidRDefault="00311F31" w:rsidP="00CE3E86">
      <w:pPr>
        <w:spacing w:before="100" w:beforeAutospacing="1" w:after="100" w:afterAutospacing="1" w:line="36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</w:t>
      </w:r>
      <w:r w:rsidRPr="00DA2A50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 проектной практике</w:t>
      </w:r>
    </w:p>
    <w:p w14:paraId="4857D777" w14:textId="77777777" w:rsidR="00311F31" w:rsidRPr="00DA2A50" w:rsidRDefault="00311F31" w:rsidP="00CE3E8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F1CB0B" w14:textId="77777777" w:rsidR="00311F31" w:rsidRPr="00DA2A50" w:rsidRDefault="00311F31" w:rsidP="00CE3E8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Макаренко Анна Ефимовна Группа: 241-372</w:t>
      </w:r>
    </w:p>
    <w:p w14:paraId="13074488" w14:textId="77777777" w:rsidR="00311F31" w:rsidRPr="00DA2A50" w:rsidRDefault="00311F31" w:rsidP="00CE3E8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DA2A5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«Информационная безопасность»</w:t>
      </w:r>
    </w:p>
    <w:p w14:paraId="18DCDFAA" w14:textId="77777777" w:rsidR="00311F31" w:rsidRPr="00DA2A50" w:rsidRDefault="00311F31" w:rsidP="00CE3E8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7D3075" w14:textId="77777777" w:rsidR="00311F31" w:rsidRPr="00DA2A50" w:rsidRDefault="00311F31" w:rsidP="00CE3E8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899C3AE" w14:textId="3E35A642" w:rsidR="00311F31" w:rsidRPr="00DA2A50" w:rsidRDefault="00311F31" w:rsidP="00CE3E8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2ECF2D41" w14:textId="66D206B7" w:rsidR="00311F31" w:rsidRDefault="00311F31" w:rsidP="00CE3E86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07746B1" w14:textId="77777777" w:rsidR="00311F31" w:rsidRPr="00DA2A50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ADFC85F" w14:textId="77777777" w:rsidR="00311F31" w:rsidRPr="00DA2A50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6B6B6" w14:textId="77777777" w:rsidR="00311F31" w:rsidRPr="00DA2A50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6C2190" w14:textId="70C620D3" w:rsidR="00311F31" w:rsidRPr="00DA2A50" w:rsidRDefault="00311F31" w:rsidP="00CE3E86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</w:t>
      </w: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6E8A4A" w14:textId="7C6AA61D" w:rsidR="00311F31" w:rsidRDefault="00311F31" w:rsidP="00CE3E86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</w:t>
      </w:r>
      <w:r w:rsidR="00227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инцидентов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угроз</w:t>
      </w:r>
    </w:p>
    <w:p w14:paraId="3D69D6D4" w14:textId="528ACA2B" w:rsidR="00311F31" w:rsidRDefault="00311F31" w:rsidP="00CE3E86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реагирования</w:t>
      </w:r>
    </w:p>
    <w:p w14:paraId="780C1A49" w14:textId="1811EC1E" w:rsidR="00A11FD5" w:rsidRPr="00CE3E86" w:rsidRDefault="00CE3E86" w:rsidP="00CE3E86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инцидентов и п</w:t>
      </w:r>
      <w:r w:rsidR="00A11FD5" w:rsidRPr="00CE3E86">
        <w:rPr>
          <w:rFonts w:ascii="Times New Roman" w:eastAsia="Times New Roman" w:hAnsi="Times New Roman" w:cs="Times New Roman"/>
          <w:color w:val="000000"/>
          <w:sz w:val="28"/>
          <w:szCs w:val="28"/>
        </w:rPr>
        <w:t>лан реагирования</w:t>
      </w:r>
    </w:p>
    <w:p w14:paraId="07A9D73C" w14:textId="74BFAAE5" w:rsidR="00311F31" w:rsidRPr="00A11FD5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11F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19B2DA96" w14:textId="77777777" w:rsidR="00311F31" w:rsidRPr="00DA2A50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A50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0C99EF4" w14:textId="77777777" w:rsidR="00311F31" w:rsidRPr="00DA2A50" w:rsidRDefault="00311F31" w:rsidP="00CE3E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02CD7C" w14:textId="77777777" w:rsidR="00311F31" w:rsidRDefault="00311F31" w:rsidP="00CE3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4B4598" w14:textId="77777777" w:rsidR="00211DAD" w:rsidRDefault="00211DAD" w:rsidP="00CE3E86">
      <w:pPr>
        <w:spacing w:line="360" w:lineRule="auto"/>
      </w:pPr>
    </w:p>
    <w:p w14:paraId="6E6CCB68" w14:textId="77777777" w:rsidR="0022758F" w:rsidRDefault="0022758F" w:rsidP="00CE3E86">
      <w:pPr>
        <w:spacing w:line="360" w:lineRule="auto"/>
      </w:pPr>
    </w:p>
    <w:p w14:paraId="29BE5EBF" w14:textId="77777777" w:rsidR="0022758F" w:rsidRDefault="0022758F" w:rsidP="00CE3E86">
      <w:pPr>
        <w:spacing w:line="360" w:lineRule="auto"/>
      </w:pPr>
    </w:p>
    <w:p w14:paraId="11820DB5" w14:textId="77777777" w:rsidR="0022758F" w:rsidRDefault="0022758F" w:rsidP="00CE3E86">
      <w:pPr>
        <w:spacing w:line="360" w:lineRule="auto"/>
      </w:pPr>
    </w:p>
    <w:p w14:paraId="589FD914" w14:textId="77777777" w:rsidR="0022758F" w:rsidRDefault="0022758F" w:rsidP="00CE3E86">
      <w:pPr>
        <w:spacing w:line="360" w:lineRule="auto"/>
      </w:pPr>
    </w:p>
    <w:p w14:paraId="169B5723" w14:textId="77777777" w:rsidR="00311F31" w:rsidRPr="00311F31" w:rsidRDefault="00311F31" w:rsidP="00CE3E86">
      <w:pPr>
        <w:spacing w:line="360" w:lineRule="auto"/>
      </w:pPr>
    </w:p>
    <w:p w14:paraId="749A4CBE" w14:textId="77777777" w:rsidR="00311F31" w:rsidRPr="00311F31" w:rsidRDefault="00311F31" w:rsidP="00CE3E86">
      <w:pPr>
        <w:spacing w:line="360" w:lineRule="auto"/>
      </w:pPr>
    </w:p>
    <w:p w14:paraId="4C07E7B2" w14:textId="77777777" w:rsidR="00311F31" w:rsidRPr="00311F31" w:rsidRDefault="00311F31" w:rsidP="00CE3E86">
      <w:pPr>
        <w:spacing w:line="360" w:lineRule="auto"/>
      </w:pPr>
    </w:p>
    <w:p w14:paraId="68284D9F" w14:textId="77777777" w:rsidR="00311F31" w:rsidRDefault="00311F31" w:rsidP="00CE3E86">
      <w:pPr>
        <w:spacing w:line="360" w:lineRule="auto"/>
      </w:pPr>
    </w:p>
    <w:p w14:paraId="796526F7" w14:textId="77777777" w:rsidR="00311F31" w:rsidRDefault="00311F31" w:rsidP="00CE3E86">
      <w:pPr>
        <w:spacing w:line="360" w:lineRule="auto"/>
      </w:pPr>
    </w:p>
    <w:p w14:paraId="1E94D4D6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A6AFC" w14:textId="77777777" w:rsidR="002F759C" w:rsidRDefault="002F759C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F4B4A" w14:textId="77777777" w:rsidR="002F759C" w:rsidRDefault="002F759C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9D7E1" w14:textId="77777777" w:rsidR="002F759C" w:rsidRDefault="002F759C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5D844" w14:textId="261820AA" w:rsidR="00311F31" w:rsidRPr="0022758F" w:rsidRDefault="00311F31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5AA780D" w14:textId="77777777" w:rsidR="00311F31" w:rsidRPr="00311F31" w:rsidRDefault="00311F31" w:rsidP="00CE3E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F31">
        <w:rPr>
          <w:rFonts w:ascii="Times New Roman" w:hAnsi="Times New Roman" w:cs="Times New Roman"/>
          <w:sz w:val="28"/>
          <w:szCs w:val="28"/>
        </w:rPr>
        <w:t>В современных условиях развития информационных технологий вопросы информационной безопасности становятся все более актуальными. Сетевая инфраструктура организаций постоянно подвергается различным угрозам, что требует разработки эффективных механизмов обнаружения и реагирования на инциденты ИБ.</w:t>
      </w:r>
    </w:p>
    <w:p w14:paraId="67CC4B4F" w14:textId="77777777" w:rsidR="00311F31" w:rsidRPr="00311F31" w:rsidRDefault="00311F31" w:rsidP="00CE3E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F31">
        <w:rPr>
          <w:rFonts w:ascii="Times New Roman" w:hAnsi="Times New Roman" w:cs="Times New Roman"/>
          <w:sz w:val="28"/>
          <w:szCs w:val="28"/>
        </w:rPr>
        <w:t>Целью данного отчета является анализ инцидентов информационной безопасности в сетевой инфраструктуре и разработка плана реагирования на них.</w:t>
      </w:r>
    </w:p>
    <w:p w14:paraId="207D1013" w14:textId="77777777" w:rsidR="00311F31" w:rsidRDefault="00311F31" w:rsidP="00CE3E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82C4F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8D5BA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D5C54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E5559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FC334D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412C8" w14:textId="77777777" w:rsidR="0022758F" w:rsidRPr="0022758F" w:rsidRDefault="0022758F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B6CD1" w14:textId="5DE234DC" w:rsidR="0022758F" w:rsidRDefault="0022758F" w:rsidP="00CE3E86">
      <w:pPr>
        <w:tabs>
          <w:tab w:val="left" w:pos="4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8502D" w14:textId="77777777" w:rsidR="0022758F" w:rsidRDefault="0022758F" w:rsidP="00CE3E86">
      <w:pPr>
        <w:tabs>
          <w:tab w:val="left" w:pos="4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A52EF" w14:textId="77777777" w:rsidR="0022758F" w:rsidRDefault="0022758F" w:rsidP="00CE3E86">
      <w:pPr>
        <w:tabs>
          <w:tab w:val="left" w:pos="40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9CAB70" w14:textId="77777777" w:rsidR="0022758F" w:rsidRDefault="0022758F" w:rsidP="00CE3E86">
      <w:pPr>
        <w:tabs>
          <w:tab w:val="left" w:pos="404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C339C" w14:textId="77777777" w:rsidR="0022758F" w:rsidRDefault="0022758F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D69ED" w14:textId="77777777" w:rsidR="0022758F" w:rsidRDefault="0022758F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6C398" w14:textId="77777777" w:rsidR="002F759C" w:rsidRDefault="002F759C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49204" w14:textId="514131F7" w:rsidR="0022758F" w:rsidRDefault="0022758F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5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14:paraId="72664C38" w14:textId="77777777" w:rsidR="0022758F" w:rsidRPr="0022758F" w:rsidRDefault="0022758F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Инцидент информационной безопасности – это подтвержденное событие, которое привело или может привести к нарушению политики информационной безопасности организации.</w:t>
      </w:r>
    </w:p>
    <w:p w14:paraId="5986E33F" w14:textId="77777777" w:rsidR="0022758F" w:rsidRPr="0022758F" w:rsidRDefault="0022758F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58F">
        <w:rPr>
          <w:rFonts w:ascii="Times New Roman" w:hAnsi="Times New Roman" w:cs="Times New Roman"/>
          <w:b/>
          <w:bCs/>
          <w:sz w:val="28"/>
          <w:szCs w:val="28"/>
        </w:rPr>
        <w:t>Классификация инцидентов ИБ:</w:t>
      </w:r>
    </w:p>
    <w:p w14:paraId="26C8DF19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Несанкционированный доступ</w:t>
      </w:r>
    </w:p>
    <w:p w14:paraId="03239B8D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Вредоносное ПО</w:t>
      </w:r>
    </w:p>
    <w:p w14:paraId="08131F0E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58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2758F">
        <w:rPr>
          <w:rFonts w:ascii="Times New Roman" w:hAnsi="Times New Roman" w:cs="Times New Roman"/>
          <w:sz w:val="28"/>
          <w:szCs w:val="28"/>
        </w:rPr>
        <w:t>-атаки</w:t>
      </w:r>
    </w:p>
    <w:p w14:paraId="609B23B8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Социальная инженерия</w:t>
      </w:r>
    </w:p>
    <w:p w14:paraId="3AB62D31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Внутренние угрозы</w:t>
      </w:r>
    </w:p>
    <w:p w14:paraId="79F075CE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Физические инциденты</w:t>
      </w:r>
    </w:p>
    <w:p w14:paraId="18E46B35" w14:textId="77777777" w:rsidR="0022758F" w:rsidRPr="0022758F" w:rsidRDefault="0022758F" w:rsidP="00CE3E86">
      <w:pPr>
        <w:numPr>
          <w:ilvl w:val="0"/>
          <w:numId w:val="3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Технические сбои</w:t>
      </w:r>
    </w:p>
    <w:p w14:paraId="0DF17E0A" w14:textId="77777777" w:rsidR="0022758F" w:rsidRPr="0022758F" w:rsidRDefault="0022758F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758F">
        <w:rPr>
          <w:rFonts w:ascii="Times New Roman" w:hAnsi="Times New Roman" w:cs="Times New Roman"/>
          <w:b/>
          <w:bCs/>
          <w:sz w:val="28"/>
          <w:szCs w:val="28"/>
        </w:rPr>
        <w:t>Методы обнаружения инцидентов:</w:t>
      </w:r>
    </w:p>
    <w:p w14:paraId="047CF870" w14:textId="77777777" w:rsidR="0022758F" w:rsidRP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Системы обнаружения вторжений (IDS/IPS)</w:t>
      </w:r>
    </w:p>
    <w:p w14:paraId="49539A02" w14:textId="77777777" w:rsidR="0022758F" w:rsidRP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Системы мониторинга событий безопасности (SIEM)</w:t>
      </w:r>
    </w:p>
    <w:p w14:paraId="274816D8" w14:textId="77777777" w:rsidR="0022758F" w:rsidRP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Журналирование и аудит</w:t>
      </w:r>
    </w:p>
    <w:p w14:paraId="13A12753" w14:textId="77777777" w:rsidR="0022758F" w:rsidRP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Сканирование уязвимостей</w:t>
      </w:r>
    </w:p>
    <w:p w14:paraId="1F12BB4B" w14:textId="77777777" w:rsid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Анализ сетевого трафика</w:t>
      </w:r>
    </w:p>
    <w:p w14:paraId="1DE0877A" w14:textId="713501D8" w:rsidR="0022758F" w:rsidRPr="00A11FD5" w:rsidRDefault="0022758F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Классификация угроз</w:t>
      </w:r>
      <w:r w:rsidRPr="00A11F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2427A2" w14:textId="31978BF2" w:rsid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 xml:space="preserve">Атаки на доступность </w:t>
      </w:r>
    </w:p>
    <w:p w14:paraId="62DB06FF" w14:textId="77777777" w:rsid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t>Утечки данных</w:t>
      </w:r>
    </w:p>
    <w:p w14:paraId="61F0E4EA" w14:textId="591DAF4D" w:rsidR="0022758F" w:rsidRDefault="0022758F" w:rsidP="00CE3E86">
      <w:pPr>
        <w:numPr>
          <w:ilvl w:val="0"/>
          <w:numId w:val="4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58F">
        <w:rPr>
          <w:rFonts w:ascii="Times New Roman" w:hAnsi="Times New Roman" w:cs="Times New Roman"/>
          <w:sz w:val="28"/>
          <w:szCs w:val="28"/>
        </w:rPr>
        <w:lastRenderedPageBreak/>
        <w:t>Внутренние угрозы</w:t>
      </w:r>
    </w:p>
    <w:p w14:paraId="1101523B" w14:textId="77777777" w:rsidR="00A11FD5" w:rsidRPr="00A11FD5" w:rsidRDefault="00A11FD5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Анализ типичных инцидентов:</w:t>
      </w:r>
    </w:p>
    <w:p w14:paraId="7ABC5368" w14:textId="77777777" w:rsidR="00A11FD5" w:rsidRPr="00A11FD5" w:rsidRDefault="00A11FD5" w:rsidP="00CE3E86">
      <w:pPr>
        <w:numPr>
          <w:ilvl w:val="0"/>
          <w:numId w:val="7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Несанкционированное изменение конфигураций сетевых устройств</w:t>
      </w:r>
    </w:p>
    <w:p w14:paraId="25D8C2E8" w14:textId="77777777" w:rsidR="00A11FD5" w:rsidRPr="00A11FD5" w:rsidRDefault="00A11FD5" w:rsidP="00CE3E86">
      <w:pPr>
        <w:numPr>
          <w:ilvl w:val="0"/>
          <w:numId w:val="7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Распространение вредоносного ПО через электронную почту</w:t>
      </w:r>
    </w:p>
    <w:p w14:paraId="07B9F728" w14:textId="77777777" w:rsidR="00A11FD5" w:rsidRPr="00A11FD5" w:rsidRDefault="00A11FD5" w:rsidP="00CE3E86">
      <w:pPr>
        <w:numPr>
          <w:ilvl w:val="0"/>
          <w:numId w:val="7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Компрометация учетных данных</w:t>
      </w:r>
    </w:p>
    <w:p w14:paraId="044B67D7" w14:textId="77777777" w:rsidR="00A11FD5" w:rsidRPr="00A11FD5" w:rsidRDefault="00A11FD5" w:rsidP="00CE3E86">
      <w:pPr>
        <w:numPr>
          <w:ilvl w:val="0"/>
          <w:numId w:val="7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-атаки на веб-ресурсы</w:t>
      </w:r>
    </w:p>
    <w:p w14:paraId="5BDB6052" w14:textId="77777777" w:rsidR="00A11FD5" w:rsidRPr="00A11FD5" w:rsidRDefault="00A11FD5" w:rsidP="00CE3E86">
      <w:pPr>
        <w:numPr>
          <w:ilvl w:val="0"/>
          <w:numId w:val="7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Нарушение сегментации сети</w:t>
      </w:r>
    </w:p>
    <w:p w14:paraId="0A0B12FE" w14:textId="77777777" w:rsidR="00A11FD5" w:rsidRPr="00A11FD5" w:rsidRDefault="00A11FD5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Методология расследования инцидентов:</w:t>
      </w:r>
    </w:p>
    <w:p w14:paraId="65E44EA5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Обнаружение инцидента</w:t>
      </w:r>
    </w:p>
    <w:p w14:paraId="02AA0EE0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Оценка серьезности</w:t>
      </w:r>
    </w:p>
    <w:p w14:paraId="51094F50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Сохранение доказательств</w:t>
      </w:r>
    </w:p>
    <w:p w14:paraId="6D3482C9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Анализ причин возникновения</w:t>
      </w:r>
    </w:p>
    <w:p w14:paraId="128A37E2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Устранение последствий</w:t>
      </w:r>
    </w:p>
    <w:p w14:paraId="5B8E8B14" w14:textId="77777777" w:rsidR="00A11FD5" w:rsidRPr="00A11FD5" w:rsidRDefault="00A11FD5" w:rsidP="00CE3E86">
      <w:pPr>
        <w:numPr>
          <w:ilvl w:val="0"/>
          <w:numId w:val="8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Документирование инцидента</w:t>
      </w:r>
    </w:p>
    <w:p w14:paraId="067A5E07" w14:textId="77777777" w:rsidR="00A11FD5" w:rsidRPr="00A11FD5" w:rsidRDefault="00A11FD5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План реагирования на инциденты:</w:t>
      </w:r>
    </w:p>
    <w:p w14:paraId="1F75EB44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Создание группы реагирования</w:t>
      </w:r>
    </w:p>
    <w:p w14:paraId="09CF5670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Разработка процедур уведомления</w:t>
      </w:r>
    </w:p>
    <w:p w14:paraId="7233CC25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Определение приоритетов реагирования</w:t>
      </w:r>
    </w:p>
    <w:p w14:paraId="482B8FE4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План восстановления работоспособности</w:t>
      </w:r>
    </w:p>
    <w:p w14:paraId="4A3BFFC2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7ACF9ED3" w14:textId="77777777" w:rsidR="00A11FD5" w:rsidRPr="00A11FD5" w:rsidRDefault="00A11FD5" w:rsidP="00CE3E86">
      <w:pPr>
        <w:numPr>
          <w:ilvl w:val="0"/>
          <w:numId w:val="9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Проведение учений</w:t>
      </w:r>
    </w:p>
    <w:p w14:paraId="551EEE5C" w14:textId="77777777" w:rsidR="00A11FD5" w:rsidRPr="00A11FD5" w:rsidRDefault="00A11FD5" w:rsidP="00CE3E86">
      <w:p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реагирования</w:t>
      </w:r>
    </w:p>
    <w:p w14:paraId="1EAB16F6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Detection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11FD5">
        <w:rPr>
          <w:rFonts w:ascii="Times New Roman" w:hAnsi="Times New Roman" w:cs="Times New Roman"/>
          <w:sz w:val="28"/>
          <w:szCs w:val="28"/>
        </w:rPr>
        <w:t>истемы мониторинга (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Wazuh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)</w:t>
      </w:r>
    </w:p>
    <w:p w14:paraId="249C8CF9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</w:t>
      </w:r>
      <w:r w:rsidRPr="00A11FD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11FD5">
        <w:rPr>
          <w:rFonts w:ascii="Times New Roman" w:hAnsi="Times New Roman" w:cs="Times New Roman"/>
          <w:sz w:val="28"/>
          <w:szCs w:val="28"/>
        </w:rPr>
        <w:t>пределение</w:t>
      </w:r>
      <w:r w:rsidRPr="00A11FD5">
        <w:rPr>
          <w:rFonts w:ascii="Times New Roman" w:hAnsi="Times New Roman" w:cs="Times New Roman"/>
          <w:sz w:val="28"/>
          <w:szCs w:val="28"/>
          <w:lang w:val="en-US"/>
        </w:rPr>
        <w:t xml:space="preserve"> IoC (Indicators of Compromise)</w:t>
      </w:r>
    </w:p>
    <w:p w14:paraId="24D8E960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Containment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11FD5">
        <w:rPr>
          <w:rFonts w:ascii="Times New Roman" w:hAnsi="Times New Roman" w:cs="Times New Roman"/>
          <w:sz w:val="28"/>
          <w:szCs w:val="28"/>
        </w:rPr>
        <w:t>егментация сети, блокировка IP</w:t>
      </w:r>
    </w:p>
    <w:p w14:paraId="307DD534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Eradication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11FD5">
        <w:rPr>
          <w:rFonts w:ascii="Times New Roman" w:hAnsi="Times New Roman" w:cs="Times New Roman"/>
          <w:sz w:val="28"/>
          <w:szCs w:val="28"/>
        </w:rPr>
        <w:t>странение уязвимостей</w:t>
      </w:r>
    </w:p>
    <w:p w14:paraId="6668F0BF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Recovery</w:t>
      </w:r>
      <w:r w:rsidRPr="00A11F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11FD5">
        <w:rPr>
          <w:rFonts w:ascii="Times New Roman" w:hAnsi="Times New Roman" w:cs="Times New Roman"/>
          <w:sz w:val="28"/>
          <w:szCs w:val="28"/>
        </w:rPr>
        <w:t>осстановление из бэкапов</w:t>
      </w:r>
    </w:p>
    <w:p w14:paraId="62E8CCD1" w14:textId="77777777" w:rsidR="00A11FD5" w:rsidRPr="00A11FD5" w:rsidRDefault="00A11FD5" w:rsidP="00CE3E86">
      <w:pPr>
        <w:numPr>
          <w:ilvl w:val="0"/>
          <w:numId w:val="6"/>
        </w:numPr>
        <w:tabs>
          <w:tab w:val="left" w:pos="40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Lessons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Learned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11FD5">
        <w:rPr>
          <w:rFonts w:ascii="Times New Roman" w:hAnsi="Times New Roman" w:cs="Times New Roman"/>
          <w:sz w:val="28"/>
          <w:szCs w:val="28"/>
        </w:rPr>
        <w:t>бновление политик</w:t>
      </w:r>
    </w:p>
    <w:p w14:paraId="22A9AAF9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C28E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DDBD4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7D3E2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CB7E2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267F7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4CB32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90E87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D595A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7C3F8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4A6DC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DBD7B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0B8D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8F901" w14:textId="77777777" w:rsid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42BF9" w14:textId="03B58551" w:rsidR="00A11FD5" w:rsidRPr="00A11FD5" w:rsidRDefault="00A11FD5" w:rsidP="00CE3E86">
      <w:pPr>
        <w:tabs>
          <w:tab w:val="left" w:pos="404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10EA9BF9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1. Несанкционированное изменение конфигураций сетевых устройств</w:t>
      </w:r>
    </w:p>
    <w:p w14:paraId="136E4B11" w14:textId="2798B32A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11FD5">
        <w:rPr>
          <w:rFonts w:ascii="Times New Roman" w:hAnsi="Times New Roman" w:cs="Times New Roman"/>
          <w:sz w:val="28"/>
          <w:szCs w:val="28"/>
        </w:rPr>
        <w:t xml:space="preserve">зменение настроек маршрутизаторов, коммутаторов и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файерволов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 без соответствующего разрешения. Часто происходит через уязвимости в веб-интерфейсах управления или путем компрометации учетных данных администраторов.</w:t>
      </w:r>
    </w:p>
    <w:p w14:paraId="09429A14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5B1DAF01" w14:textId="281E213C" w:rsidR="00A11FD5" w:rsidRPr="00A11FD5" w:rsidRDefault="00A11FD5" w:rsidP="00CE3E8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 xml:space="preserve">В 2023 году компания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Equifax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 пострадала от атаки, где злоумышленники изменили настройки сетевого оборудования, что позволило им получить доступ к персональным данным миллионов пользователей.</w:t>
      </w:r>
    </w:p>
    <w:p w14:paraId="1CCFACFB" w14:textId="26EDBF82" w:rsidR="00A11FD5" w:rsidRPr="00A11FD5" w:rsidRDefault="00A11FD5" w:rsidP="00CE3E8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Атака на сеть Deutsche Telekom, где злоумышленники изменили правила маршрутизации для перехвата трафика.</w:t>
      </w:r>
    </w:p>
    <w:p w14:paraId="662BD71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Методы обнаружения:</w:t>
      </w:r>
    </w:p>
    <w:p w14:paraId="3AE6CF17" w14:textId="77777777" w:rsidR="00A11FD5" w:rsidRPr="00A11FD5" w:rsidRDefault="00A11FD5" w:rsidP="00CE3E8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 конфигурационных изменений</w:t>
      </w:r>
    </w:p>
    <w:p w14:paraId="43A3815E" w14:textId="77777777" w:rsidR="00A11FD5" w:rsidRPr="00A11FD5" w:rsidRDefault="00A11FD5" w:rsidP="00CE3E8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Систематическое сравнение текущих настроек с эталонными</w:t>
      </w:r>
    </w:p>
    <w:p w14:paraId="72A6CF15" w14:textId="77777777" w:rsidR="00A11FD5" w:rsidRPr="00A11FD5" w:rsidRDefault="00A11FD5" w:rsidP="00CE3E8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Использование систем контроля версий для конфигураций</w:t>
      </w:r>
    </w:p>
    <w:p w14:paraId="046353F7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2. Распространение вредоносного ПО через электронную почту</w:t>
      </w:r>
    </w:p>
    <w:p w14:paraId="7198DD9B" w14:textId="79BF3EB6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A11FD5">
        <w:rPr>
          <w:rFonts w:ascii="Times New Roman" w:hAnsi="Times New Roman" w:cs="Times New Roman"/>
          <w:sz w:val="28"/>
          <w:szCs w:val="28"/>
        </w:rPr>
        <w:t>ишинговые письма с вредоносными вложениями или ссылками на зараженные сайты. Один из самых распространенных векторов атак.</w:t>
      </w:r>
    </w:p>
    <w:p w14:paraId="107A69F7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433FD683" w14:textId="7DA4909A" w:rsidR="00A11FD5" w:rsidRPr="00A11FD5" w:rsidRDefault="00A11FD5" w:rsidP="00CE3E8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WannaCry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(2017):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11FD5">
        <w:rPr>
          <w:rFonts w:ascii="Times New Roman" w:hAnsi="Times New Roman" w:cs="Times New Roman"/>
          <w:sz w:val="28"/>
          <w:szCs w:val="28"/>
        </w:rPr>
        <w:t>аспространение через SMB-протокол и электронные письма, затронуло более 200 000 компьютеров в 150 странах.</w:t>
      </w:r>
    </w:p>
    <w:p w14:paraId="031538C2" w14:textId="685CE419" w:rsidR="00A11FD5" w:rsidRPr="00A11FD5" w:rsidRDefault="00A11FD5" w:rsidP="00CE3E8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Emotet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(2020):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11FD5">
        <w:rPr>
          <w:rFonts w:ascii="Times New Roman" w:hAnsi="Times New Roman" w:cs="Times New Roman"/>
          <w:sz w:val="28"/>
          <w:szCs w:val="28"/>
        </w:rPr>
        <w:t>асштабная кампания, начавшаяся с фишинговых писем, привела к заражению более 1.5 млн устройств.</w:t>
      </w:r>
    </w:p>
    <w:p w14:paraId="602F23CC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Методы защиты:</w:t>
      </w:r>
    </w:p>
    <w:p w14:paraId="0B7D213B" w14:textId="77777777" w:rsidR="00A11FD5" w:rsidRPr="00A11FD5" w:rsidRDefault="00A11FD5" w:rsidP="00CE3E8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Антиспам-фильтры</w:t>
      </w:r>
    </w:p>
    <w:p w14:paraId="5A708FED" w14:textId="77777777" w:rsidR="00A11FD5" w:rsidRPr="00A11FD5" w:rsidRDefault="00A11FD5" w:rsidP="00CE3E8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sz w:val="28"/>
          <w:szCs w:val="28"/>
        </w:rPr>
        <w:t>Санскрининг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 вложений</w:t>
      </w:r>
    </w:p>
    <w:p w14:paraId="2B4E597B" w14:textId="77777777" w:rsidR="00A11FD5" w:rsidRPr="00A11FD5" w:rsidRDefault="00A11FD5" w:rsidP="00CE3E8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Обучение персонала распознаванию фишинга</w:t>
      </w:r>
    </w:p>
    <w:p w14:paraId="77CB8A1D" w14:textId="77777777" w:rsidR="00A11FD5" w:rsidRPr="00A11FD5" w:rsidRDefault="00A11FD5" w:rsidP="00CE3E8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Многофакторная аутентификация</w:t>
      </w:r>
    </w:p>
    <w:p w14:paraId="567E70D9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3. Компрометация учетных данных</w:t>
      </w:r>
    </w:p>
    <w:p w14:paraId="4BBC077A" w14:textId="6007B9CB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11FD5">
        <w:rPr>
          <w:rFonts w:ascii="Times New Roman" w:hAnsi="Times New Roman" w:cs="Times New Roman"/>
          <w:sz w:val="28"/>
          <w:szCs w:val="28"/>
        </w:rPr>
        <w:t xml:space="preserve">ража или несанкционированное использование учетных данных сотрудников. Часто происходит через методы социальной инженерии или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брутфорс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-атаки.</w:t>
      </w:r>
    </w:p>
    <w:p w14:paraId="0777BA9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173D586B" w14:textId="09877E18" w:rsidR="00A11FD5" w:rsidRPr="00A11FD5" w:rsidRDefault="00A11FD5" w:rsidP="00CE3E8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LinkedIn (2021):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11FD5">
        <w:rPr>
          <w:rFonts w:ascii="Times New Roman" w:hAnsi="Times New Roman" w:cs="Times New Roman"/>
          <w:sz w:val="28"/>
          <w:szCs w:val="28"/>
        </w:rPr>
        <w:t>течка данных 700 млн пользователей, использованная для дальнейших атак.</w:t>
      </w:r>
    </w:p>
    <w:p w14:paraId="2775D17F" w14:textId="149B6AAC" w:rsidR="00A11FD5" w:rsidRPr="00A11FD5" w:rsidRDefault="00A11FD5" w:rsidP="00CE3E8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Twitter (2020):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11FD5">
        <w:rPr>
          <w:rFonts w:ascii="Times New Roman" w:hAnsi="Times New Roman" w:cs="Times New Roman"/>
          <w:sz w:val="28"/>
          <w:szCs w:val="28"/>
        </w:rPr>
        <w:t>омпрометация учетных записей высокопоставленных лиц для проведения фишинговой атаки.</w:t>
      </w:r>
    </w:p>
    <w:p w14:paraId="6DF2B9B2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Меры предотвращения:</w:t>
      </w:r>
    </w:p>
    <w:p w14:paraId="13CAC339" w14:textId="77777777" w:rsidR="00A11FD5" w:rsidRPr="00A11FD5" w:rsidRDefault="00A11FD5" w:rsidP="00CE3E8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Политики сложных паролей</w:t>
      </w:r>
    </w:p>
    <w:p w14:paraId="64B0285D" w14:textId="77777777" w:rsidR="00A11FD5" w:rsidRPr="00A11FD5" w:rsidRDefault="00A11FD5" w:rsidP="00CE3E8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Регулярная смена паролей</w:t>
      </w:r>
    </w:p>
    <w:p w14:paraId="55095CA3" w14:textId="77777777" w:rsidR="00A11FD5" w:rsidRPr="00A11FD5" w:rsidRDefault="00A11FD5" w:rsidP="00CE3E8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 подозрительной активности</w:t>
      </w:r>
    </w:p>
    <w:p w14:paraId="6333C5C9" w14:textId="77777777" w:rsidR="00A11FD5" w:rsidRPr="00A11FD5" w:rsidRDefault="00A11FD5" w:rsidP="00CE3E8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lastRenderedPageBreak/>
        <w:t>Использование MFA</w:t>
      </w:r>
    </w:p>
    <w:p w14:paraId="5437916D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>-атаки на веб-ресурсы</w:t>
      </w:r>
    </w:p>
    <w:p w14:paraId="72D2E187" w14:textId="42A75241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A11FD5">
        <w:rPr>
          <w:rFonts w:ascii="Times New Roman" w:hAnsi="Times New Roman" w:cs="Times New Roman"/>
          <w:sz w:val="28"/>
          <w:szCs w:val="28"/>
        </w:rPr>
        <w:t>ерегрузка серверов легитимным или модифицированным трафиком, приводящая к недоступности сервисов.</w:t>
      </w:r>
    </w:p>
    <w:p w14:paraId="1F22FD9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1C667187" w14:textId="56DA59FE" w:rsidR="00A11FD5" w:rsidRPr="00A11FD5" w:rsidRDefault="00A11FD5" w:rsidP="00CE3E8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(2018):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11FD5">
        <w:rPr>
          <w:rFonts w:ascii="Times New Roman" w:hAnsi="Times New Roman" w:cs="Times New Roman"/>
          <w:sz w:val="28"/>
          <w:szCs w:val="28"/>
        </w:rPr>
        <w:t xml:space="preserve">амая мощная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-атака в истории с пиковой нагрузкой 1.35 Тбит/с.</w:t>
      </w:r>
    </w:p>
    <w:p w14:paraId="211E1752" w14:textId="5AFA8478" w:rsidR="00A11FD5" w:rsidRPr="00A11FD5" w:rsidRDefault="00A11FD5" w:rsidP="00CE3E8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Bank </w:t>
      </w: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America (2020):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11FD5">
        <w:rPr>
          <w:rFonts w:ascii="Times New Roman" w:hAnsi="Times New Roman" w:cs="Times New Roman"/>
          <w:sz w:val="28"/>
          <w:szCs w:val="28"/>
        </w:rPr>
        <w:t xml:space="preserve">ногодневная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-атака, парализовавшая работу онлайн-сервисов.</w:t>
      </w:r>
    </w:p>
    <w:p w14:paraId="1A715F0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Методы защиты:</w:t>
      </w:r>
    </w:p>
    <w:p w14:paraId="0A56AEBD" w14:textId="77777777" w:rsidR="00A11FD5" w:rsidRPr="00A11FD5" w:rsidRDefault="00A11FD5" w:rsidP="00CE3E8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Распределенные системы защиты</w:t>
      </w:r>
    </w:p>
    <w:p w14:paraId="3A7A486D" w14:textId="77777777" w:rsidR="00A11FD5" w:rsidRPr="00A11FD5" w:rsidRDefault="00A11FD5" w:rsidP="00CE3E8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Анти-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 фильтры</w:t>
      </w:r>
    </w:p>
    <w:p w14:paraId="0039472E" w14:textId="77777777" w:rsidR="00A11FD5" w:rsidRPr="00A11FD5" w:rsidRDefault="00A11FD5" w:rsidP="00CE3E8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Балансировка нагрузки</w:t>
      </w:r>
    </w:p>
    <w:p w14:paraId="306C716D" w14:textId="77777777" w:rsidR="00A11FD5" w:rsidRPr="00A11FD5" w:rsidRDefault="00A11FD5" w:rsidP="00CE3E8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Резервные каналы связи</w:t>
      </w:r>
    </w:p>
    <w:p w14:paraId="4B48218A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5. Нарушение сегментации сети</w:t>
      </w:r>
    </w:p>
    <w:p w14:paraId="293B832D" w14:textId="22990262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11FD5">
        <w:rPr>
          <w:rFonts w:ascii="Times New Roman" w:hAnsi="Times New Roman" w:cs="Times New Roman"/>
          <w:sz w:val="28"/>
          <w:szCs w:val="28"/>
        </w:rPr>
        <w:t>бход механизмов сетевой изоляции, позволяющий злоумышленникам перемещаться по сети.</w:t>
      </w:r>
    </w:p>
    <w:p w14:paraId="6B24193B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62E8DC00" w14:textId="26901490" w:rsidR="00A11FD5" w:rsidRPr="00A11FD5" w:rsidRDefault="00A11FD5" w:rsidP="00CE3E8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Target (2013):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11FD5">
        <w:rPr>
          <w:rFonts w:ascii="Times New Roman" w:hAnsi="Times New Roman" w:cs="Times New Roman"/>
          <w:sz w:val="28"/>
          <w:szCs w:val="28"/>
        </w:rPr>
        <w:t>лоумышленники получили доступ к платежной системе через нарушенную сегментацию сети.</w:t>
      </w:r>
    </w:p>
    <w:p w14:paraId="1A4CD7AD" w14:textId="2478F798" w:rsidR="00A11FD5" w:rsidRPr="00A11FD5" w:rsidRDefault="00A11FD5" w:rsidP="00CE3E8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Marriott (2018):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1FD5">
        <w:rPr>
          <w:rFonts w:ascii="Times New Roman" w:hAnsi="Times New Roman" w:cs="Times New Roman"/>
          <w:sz w:val="28"/>
          <w:szCs w:val="28"/>
        </w:rPr>
        <w:t>така через нарушенную сегментацию, приведшая к утечке данных 500 млн гостей.</w:t>
      </w:r>
    </w:p>
    <w:p w14:paraId="10FABC00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Методы предотвращения:</w:t>
      </w:r>
    </w:p>
    <w:p w14:paraId="7E0B0FA8" w14:textId="77777777" w:rsidR="00A11FD5" w:rsidRPr="00A11FD5" w:rsidRDefault="00A11FD5" w:rsidP="00CE3E8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lastRenderedPageBreak/>
        <w:t>Строгая политика сетевого доступа</w:t>
      </w:r>
    </w:p>
    <w:p w14:paraId="0964A110" w14:textId="77777777" w:rsidR="00A11FD5" w:rsidRPr="00A11FD5" w:rsidRDefault="00A11FD5" w:rsidP="00CE3E8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sz w:val="28"/>
          <w:szCs w:val="28"/>
        </w:rPr>
        <w:t>Микросегментация</w:t>
      </w:r>
      <w:proofErr w:type="spellEnd"/>
    </w:p>
    <w:p w14:paraId="74838E31" w14:textId="77777777" w:rsidR="00A11FD5" w:rsidRPr="00A11FD5" w:rsidRDefault="00A11FD5" w:rsidP="00CE3E8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 межсетевого трафика</w:t>
      </w:r>
    </w:p>
    <w:p w14:paraId="75F2F485" w14:textId="77777777" w:rsidR="00A11FD5" w:rsidRPr="00A11FD5" w:rsidRDefault="00A11FD5" w:rsidP="00CE3E8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Регулярная проверка правил доступа</w:t>
      </w:r>
    </w:p>
    <w:p w14:paraId="049B82F0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6. Атаки на цепочку поставок</w:t>
      </w:r>
    </w:p>
    <w:p w14:paraId="5CFAE4F6" w14:textId="2E98E120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11FD5">
        <w:rPr>
          <w:rFonts w:ascii="Times New Roman" w:hAnsi="Times New Roman" w:cs="Times New Roman"/>
          <w:sz w:val="28"/>
          <w:szCs w:val="28"/>
        </w:rPr>
        <w:t>омпрометация программного обеспечения через поставщиков или партнеров.</w:t>
      </w:r>
    </w:p>
    <w:p w14:paraId="202E9EEA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37933FEA" w14:textId="629E3BBA" w:rsidR="00A11FD5" w:rsidRPr="00A11FD5" w:rsidRDefault="00A11FD5" w:rsidP="00CE3E8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SolarWinds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(2020):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1FD5">
        <w:rPr>
          <w:rFonts w:ascii="Times New Roman" w:hAnsi="Times New Roman" w:cs="Times New Roman"/>
          <w:sz w:val="28"/>
          <w:szCs w:val="28"/>
        </w:rPr>
        <w:t xml:space="preserve">така на программное обеспечение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SolarWinds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Orion</w:t>
      </w:r>
      <w:proofErr w:type="spellEnd"/>
      <w:r w:rsidRPr="00A11FD5">
        <w:rPr>
          <w:rFonts w:ascii="Times New Roman" w:hAnsi="Times New Roman" w:cs="Times New Roman"/>
          <w:sz w:val="28"/>
          <w:szCs w:val="28"/>
        </w:rPr>
        <w:t>, затронувшая тысячи организаций.</w:t>
      </w:r>
    </w:p>
    <w:p w14:paraId="2707C3BC" w14:textId="4D22A809" w:rsidR="00A11FD5" w:rsidRPr="00A11FD5" w:rsidRDefault="00A11FD5" w:rsidP="00CE3E8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Kaseya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(2021):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1FD5">
        <w:rPr>
          <w:rFonts w:ascii="Times New Roman" w:hAnsi="Times New Roman" w:cs="Times New Roman"/>
          <w:sz w:val="28"/>
          <w:szCs w:val="28"/>
        </w:rPr>
        <w:t>така на программное обеспечение для удаленного управления, затронувшая более 1500 компаний.</w:t>
      </w:r>
    </w:p>
    <w:p w14:paraId="6FECC0F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Меры защиты:</w:t>
      </w:r>
    </w:p>
    <w:p w14:paraId="68B38A03" w14:textId="77777777" w:rsidR="00A11FD5" w:rsidRPr="00A11FD5" w:rsidRDefault="00A11FD5" w:rsidP="00CE3E8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Проверка целостности ПО</w:t>
      </w:r>
    </w:p>
    <w:p w14:paraId="4AC27D9D" w14:textId="77777777" w:rsidR="00A11FD5" w:rsidRPr="00A11FD5" w:rsidRDefault="00A11FD5" w:rsidP="00CE3E8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Многоуровневая проверка поставщиков</w:t>
      </w:r>
    </w:p>
    <w:p w14:paraId="2259D8C9" w14:textId="77777777" w:rsidR="00A11FD5" w:rsidRPr="00A11FD5" w:rsidRDefault="00A11FD5" w:rsidP="00CE3E8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 изменений в программном обеспечении</w:t>
      </w:r>
    </w:p>
    <w:p w14:paraId="6BDE6E4F" w14:textId="77777777" w:rsidR="00A11FD5" w:rsidRPr="00A11FD5" w:rsidRDefault="00A11FD5" w:rsidP="00CE3E8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Использование систем контроля доступа</w:t>
      </w:r>
    </w:p>
    <w:p w14:paraId="4F3ABDFD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7. Эксплуатация нулевого дня</w:t>
      </w:r>
    </w:p>
    <w:p w14:paraId="1B978554" w14:textId="0E62FF18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Описание инцидента: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11FD5">
        <w:rPr>
          <w:rFonts w:ascii="Times New Roman" w:hAnsi="Times New Roman" w:cs="Times New Roman"/>
          <w:sz w:val="28"/>
          <w:szCs w:val="28"/>
        </w:rPr>
        <w:t>спользование неизвестных разработчикам уязвимостей для проведения атак.</w:t>
      </w:r>
    </w:p>
    <w:p w14:paraId="1EE2A90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87A5BC2" w14:textId="00F703CD" w:rsidR="00A11FD5" w:rsidRPr="00A11FD5" w:rsidRDefault="00A11FD5" w:rsidP="00CE3E8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Equation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Group (2015):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1FD5">
        <w:rPr>
          <w:rFonts w:ascii="Times New Roman" w:hAnsi="Times New Roman" w:cs="Times New Roman"/>
          <w:sz w:val="28"/>
          <w:szCs w:val="28"/>
        </w:rPr>
        <w:t>спользование нескольких уязвимостей нулевого дня для проведения кибератак.</w:t>
      </w:r>
    </w:p>
    <w:p w14:paraId="091F1DDC" w14:textId="4932283E" w:rsidR="00A11FD5" w:rsidRPr="00A11FD5" w:rsidRDefault="00A11FD5" w:rsidP="00CE3E8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1FD5">
        <w:rPr>
          <w:rFonts w:ascii="Times New Roman" w:hAnsi="Times New Roman" w:cs="Times New Roman"/>
          <w:b/>
          <w:bCs/>
          <w:sz w:val="28"/>
          <w:szCs w:val="28"/>
        </w:rPr>
        <w:t>BlueKeep</w:t>
      </w:r>
      <w:proofErr w:type="spellEnd"/>
      <w:r w:rsidRPr="00A11FD5">
        <w:rPr>
          <w:rFonts w:ascii="Times New Roman" w:hAnsi="Times New Roman" w:cs="Times New Roman"/>
          <w:b/>
          <w:bCs/>
          <w:sz w:val="28"/>
          <w:szCs w:val="28"/>
        </w:rPr>
        <w:t xml:space="preserve"> (2019):</w:t>
      </w:r>
      <w:r w:rsidRPr="00A11FD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11FD5">
        <w:rPr>
          <w:rFonts w:ascii="Times New Roman" w:hAnsi="Times New Roman" w:cs="Times New Roman"/>
          <w:sz w:val="28"/>
          <w:szCs w:val="28"/>
        </w:rPr>
        <w:t>язвимость в RDP, использованная для распространения вредоносного ПО.</w:t>
      </w:r>
    </w:p>
    <w:p w14:paraId="09C9487B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Методы защиты:</w:t>
      </w:r>
    </w:p>
    <w:p w14:paraId="09EE5C12" w14:textId="77777777" w:rsidR="00A11FD5" w:rsidRPr="00A11FD5" w:rsidRDefault="00A11FD5" w:rsidP="00CE3E8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Своевременное обновление ПО</w:t>
      </w:r>
    </w:p>
    <w:p w14:paraId="184ED9A9" w14:textId="77777777" w:rsidR="00A11FD5" w:rsidRPr="00A11FD5" w:rsidRDefault="00A11FD5" w:rsidP="00CE3E8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Использование систем обнаружения вторжений</w:t>
      </w:r>
    </w:p>
    <w:p w14:paraId="2400E7F0" w14:textId="77777777" w:rsidR="00A11FD5" w:rsidRPr="00A11FD5" w:rsidRDefault="00A11FD5" w:rsidP="00CE3E8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Сегментация сети</w:t>
      </w:r>
    </w:p>
    <w:p w14:paraId="5E6C7E60" w14:textId="759176CF" w:rsidR="00A11FD5" w:rsidRPr="00CE3E86" w:rsidRDefault="00A11FD5" w:rsidP="00CE3E8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 xml:space="preserve">Мониторинг подозрительной 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активност</w:t>
      </w:r>
      <w:proofErr w:type="spellEnd"/>
    </w:p>
    <w:p w14:paraId="4009D70C" w14:textId="391C1561" w:rsidR="00A11FD5" w:rsidRPr="00A11FD5" w:rsidRDefault="00A11FD5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ПЛАН РЕАГИРОВАНИЯ</w:t>
      </w:r>
    </w:p>
    <w:p w14:paraId="42C79CC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1. Подготовительный этап</w:t>
      </w:r>
    </w:p>
    <w:p w14:paraId="7ED561C4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1.1. Создание группы реагирования (CSIRT)</w:t>
      </w:r>
    </w:p>
    <w:p w14:paraId="5B148B3F" w14:textId="77777777" w:rsidR="00A11FD5" w:rsidRPr="00A11FD5" w:rsidRDefault="00A11FD5" w:rsidP="00CE3E8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Назначение руководителя группы</w:t>
      </w:r>
    </w:p>
    <w:p w14:paraId="3E2ED138" w14:textId="77777777" w:rsidR="00A11FD5" w:rsidRPr="00A11FD5" w:rsidRDefault="00A11FD5" w:rsidP="00CE3E8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Формирование команды специалистов по направлениям:</w:t>
      </w:r>
    </w:p>
    <w:p w14:paraId="251D2950" w14:textId="77777777" w:rsidR="00A11FD5" w:rsidRPr="00A11FD5" w:rsidRDefault="00A11FD5" w:rsidP="00CE3E8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Аналитики безопасности</w:t>
      </w:r>
    </w:p>
    <w:p w14:paraId="6AC69EFA" w14:textId="77777777" w:rsidR="00A11FD5" w:rsidRPr="00A11FD5" w:rsidRDefault="00A11FD5" w:rsidP="00CE3E8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Системные администраторы</w:t>
      </w:r>
    </w:p>
    <w:p w14:paraId="60CDD082" w14:textId="77777777" w:rsidR="00A11FD5" w:rsidRPr="00A11FD5" w:rsidRDefault="00A11FD5" w:rsidP="00CE3E8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Сетевые инженеры</w:t>
      </w:r>
    </w:p>
    <w:p w14:paraId="52C4F673" w14:textId="77777777" w:rsidR="00A11FD5" w:rsidRPr="00A11FD5" w:rsidRDefault="00A11FD5" w:rsidP="00CE3E8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Юристы</w:t>
      </w:r>
    </w:p>
    <w:p w14:paraId="692F70D8" w14:textId="77777777" w:rsidR="00A11FD5" w:rsidRPr="00A11FD5" w:rsidRDefault="00A11FD5" w:rsidP="00CE3E8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PR-специалисты</w:t>
      </w:r>
    </w:p>
    <w:p w14:paraId="5C08EADB" w14:textId="77777777" w:rsidR="00A11FD5" w:rsidRPr="00A11FD5" w:rsidRDefault="00A11FD5" w:rsidP="00CE3E8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Определение ролей и обязанностей каждого члена команды</w:t>
      </w:r>
    </w:p>
    <w:p w14:paraId="5D26ABF9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1.2. Разработка документации</w:t>
      </w:r>
    </w:p>
    <w:p w14:paraId="2FA0562F" w14:textId="77777777" w:rsidR="00A11FD5" w:rsidRPr="00A11FD5" w:rsidRDefault="00A11FD5" w:rsidP="00CE3E8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lastRenderedPageBreak/>
        <w:t>Регламенты реагирования</w:t>
      </w:r>
    </w:p>
    <w:p w14:paraId="3517240A" w14:textId="77777777" w:rsidR="00A11FD5" w:rsidRPr="00A11FD5" w:rsidRDefault="00A11FD5" w:rsidP="00CE3E8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Шаблоны отчетности</w:t>
      </w:r>
    </w:p>
    <w:p w14:paraId="53CE5ABD" w14:textId="77777777" w:rsidR="00A11FD5" w:rsidRPr="00A11FD5" w:rsidRDefault="00A11FD5" w:rsidP="00CE3E8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Скрипты действий для типовых инцидентов</w:t>
      </w:r>
    </w:p>
    <w:p w14:paraId="2E7BECF6" w14:textId="77777777" w:rsidR="00A11FD5" w:rsidRPr="00A11FD5" w:rsidRDefault="00A11FD5" w:rsidP="00CE3E8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Контакты экстренных служб и регуляторов</w:t>
      </w:r>
    </w:p>
    <w:p w14:paraId="633E6D3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1.3. Подготовка инфраструктуры</w:t>
      </w:r>
    </w:p>
    <w:p w14:paraId="6CF09445" w14:textId="77777777" w:rsidR="00A11FD5" w:rsidRPr="00A11FD5" w:rsidRDefault="00A11FD5" w:rsidP="00CE3E8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Создание изолированной сетевой зоны для расследования</w:t>
      </w:r>
    </w:p>
    <w:p w14:paraId="64750B3B" w14:textId="77777777" w:rsidR="00A11FD5" w:rsidRPr="00A11FD5" w:rsidRDefault="00A11FD5" w:rsidP="00CE3E8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Резервное хранилище данных</w:t>
      </w:r>
    </w:p>
    <w:p w14:paraId="793CD37C" w14:textId="77777777" w:rsidR="00A11FD5" w:rsidRPr="00A11FD5" w:rsidRDefault="00A11FD5" w:rsidP="00CE3E8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Системы мониторинга и журналирования</w:t>
      </w:r>
    </w:p>
    <w:p w14:paraId="2D8A4252" w14:textId="77777777" w:rsidR="00A11FD5" w:rsidRPr="00A11FD5" w:rsidRDefault="00A11FD5" w:rsidP="00CE3E8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Средства анализа инцидентов</w:t>
      </w:r>
    </w:p>
    <w:p w14:paraId="2C1F0A7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2. Процедуры обнаружения</w:t>
      </w:r>
    </w:p>
    <w:p w14:paraId="3DE09C45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2.1. Системы мониторинга</w:t>
      </w:r>
    </w:p>
    <w:p w14:paraId="6CD7C946" w14:textId="77777777" w:rsidR="00A11FD5" w:rsidRPr="00A11FD5" w:rsidRDefault="00A11FD5" w:rsidP="00CE3E8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Настройка SIEM-системы</w:t>
      </w:r>
    </w:p>
    <w:p w14:paraId="2D5163D7" w14:textId="77777777" w:rsidR="00A11FD5" w:rsidRPr="00A11FD5" w:rsidRDefault="00A11FD5" w:rsidP="00CE3E8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Конфигурация IDS/IPS</w:t>
      </w:r>
    </w:p>
    <w:p w14:paraId="266FE7AE" w14:textId="77777777" w:rsidR="00A11FD5" w:rsidRPr="00A11FD5" w:rsidRDefault="00A11FD5" w:rsidP="00CE3E8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 журналов событий</w:t>
      </w:r>
    </w:p>
    <w:p w14:paraId="2E17B702" w14:textId="77777777" w:rsidR="00A11FD5" w:rsidRPr="00A11FD5" w:rsidRDefault="00A11FD5" w:rsidP="00CE3E86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Анализ сетевого трафика</w:t>
      </w:r>
    </w:p>
    <w:p w14:paraId="5ED4956D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2.2. Каналы получения информации</w:t>
      </w:r>
    </w:p>
    <w:p w14:paraId="1C755E4D" w14:textId="77777777" w:rsidR="00A11FD5" w:rsidRPr="00A11FD5" w:rsidRDefault="00A11FD5" w:rsidP="00CE3E8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Автоматизированные системы оповещения</w:t>
      </w:r>
    </w:p>
    <w:p w14:paraId="5DAF726F" w14:textId="77777777" w:rsidR="00A11FD5" w:rsidRPr="00A11FD5" w:rsidRDefault="00A11FD5" w:rsidP="00CE3E8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Горячая линия для сотрудников</w:t>
      </w:r>
    </w:p>
    <w:p w14:paraId="2EC5EA96" w14:textId="77777777" w:rsidR="00A11FD5" w:rsidRPr="00A11FD5" w:rsidRDefault="00A11FD5" w:rsidP="00CE3E8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Внешние источники информации</w:t>
      </w:r>
    </w:p>
    <w:p w14:paraId="79C5434C" w14:textId="77777777" w:rsidR="00A11FD5" w:rsidRPr="00A11FD5" w:rsidRDefault="00A11FD5" w:rsidP="00CE3E86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Системы сканирования уязвимостей</w:t>
      </w:r>
    </w:p>
    <w:p w14:paraId="1FB3AD67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3. Этапы реагирования</w:t>
      </w:r>
    </w:p>
    <w:p w14:paraId="4B100662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 Обнаружение и оценка</w:t>
      </w:r>
    </w:p>
    <w:p w14:paraId="40D1BFC2" w14:textId="77777777" w:rsidR="00A11FD5" w:rsidRPr="00A11FD5" w:rsidRDefault="00A11FD5" w:rsidP="00CE3E8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Фиксация времени обнаружения</w:t>
      </w:r>
    </w:p>
    <w:p w14:paraId="49B64D5E" w14:textId="77777777" w:rsidR="00A11FD5" w:rsidRPr="00A11FD5" w:rsidRDefault="00A11FD5" w:rsidP="00CE3E8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Первичная оценка серьезности</w:t>
      </w:r>
    </w:p>
    <w:p w14:paraId="71C2EB75" w14:textId="77777777" w:rsidR="00A11FD5" w:rsidRPr="00A11FD5" w:rsidRDefault="00A11FD5" w:rsidP="00CE3E8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Определение масштаба инцидента</w:t>
      </w:r>
    </w:p>
    <w:p w14:paraId="5DCFDF50" w14:textId="77777777" w:rsidR="00A11FD5" w:rsidRPr="00A11FD5" w:rsidRDefault="00A11FD5" w:rsidP="00CE3E86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Оценка потенциального ущерба</w:t>
      </w:r>
    </w:p>
    <w:p w14:paraId="0AB6EAFD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3.2. Изоляция инцидента</w:t>
      </w:r>
    </w:p>
    <w:p w14:paraId="2661A71B" w14:textId="77777777" w:rsidR="00A11FD5" w:rsidRPr="00A11FD5" w:rsidRDefault="00A11FD5" w:rsidP="00CE3E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Отключение затронутых систем</w:t>
      </w:r>
    </w:p>
    <w:p w14:paraId="0B547D52" w14:textId="77777777" w:rsidR="00A11FD5" w:rsidRPr="00A11FD5" w:rsidRDefault="00A11FD5" w:rsidP="00CE3E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Создание резервных копий</w:t>
      </w:r>
    </w:p>
    <w:p w14:paraId="43586358" w14:textId="77777777" w:rsidR="00A11FD5" w:rsidRPr="00A11FD5" w:rsidRDefault="00A11FD5" w:rsidP="00CE3E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Блокировка подозрительной активности</w:t>
      </w:r>
    </w:p>
    <w:p w14:paraId="30E7F56B" w14:textId="77777777" w:rsidR="00A11FD5" w:rsidRPr="00A11FD5" w:rsidRDefault="00A11FD5" w:rsidP="00CE3E86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Уведомление ответственных лиц</w:t>
      </w:r>
    </w:p>
    <w:p w14:paraId="4DBEEA87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3.3. Расследование</w:t>
      </w:r>
    </w:p>
    <w:p w14:paraId="30382306" w14:textId="77777777" w:rsidR="00A11FD5" w:rsidRPr="00A11FD5" w:rsidRDefault="00A11FD5" w:rsidP="00CE3E8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Сбор доказательств</w:t>
      </w:r>
    </w:p>
    <w:p w14:paraId="74A458D2" w14:textId="77777777" w:rsidR="00A11FD5" w:rsidRPr="00A11FD5" w:rsidRDefault="00A11FD5" w:rsidP="00CE3E8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Анализ причин возникновения</w:t>
      </w:r>
    </w:p>
    <w:p w14:paraId="5FF0609B" w14:textId="77777777" w:rsidR="00A11FD5" w:rsidRPr="00A11FD5" w:rsidRDefault="00A11FD5" w:rsidP="00CE3E8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Документирование всех действий</w:t>
      </w:r>
    </w:p>
    <w:p w14:paraId="23B6FEF0" w14:textId="77777777" w:rsidR="00A11FD5" w:rsidRPr="00A11FD5" w:rsidRDefault="00A11FD5" w:rsidP="00CE3E86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Оценка ущерба</w:t>
      </w:r>
    </w:p>
    <w:p w14:paraId="3E5F14DB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3.4. Устранение последствий</w:t>
      </w:r>
    </w:p>
    <w:p w14:paraId="60AFDCF7" w14:textId="77777777" w:rsidR="00A11FD5" w:rsidRPr="00A11FD5" w:rsidRDefault="00A11FD5" w:rsidP="00CE3E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Восстановление работоспособности</w:t>
      </w:r>
    </w:p>
    <w:p w14:paraId="55BCCD8A" w14:textId="77777777" w:rsidR="00A11FD5" w:rsidRPr="00A11FD5" w:rsidRDefault="00A11FD5" w:rsidP="00CE3E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защитных механизмов</w:t>
      </w:r>
    </w:p>
    <w:p w14:paraId="472610DB" w14:textId="77777777" w:rsidR="00A11FD5" w:rsidRPr="00A11FD5" w:rsidRDefault="00A11FD5" w:rsidP="00CE3E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Реализация мер по предотвращению повторения</w:t>
      </w:r>
    </w:p>
    <w:p w14:paraId="1A6186B7" w14:textId="77777777" w:rsidR="00A11FD5" w:rsidRPr="00A11FD5" w:rsidRDefault="00A11FD5" w:rsidP="00CE3E86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Обучение персонала</w:t>
      </w:r>
    </w:p>
    <w:p w14:paraId="2A79D63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4. Коммуникация и отчетность</w:t>
      </w:r>
    </w:p>
    <w:p w14:paraId="1F1B3374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 Внутренние коммуникации</w:t>
      </w:r>
    </w:p>
    <w:p w14:paraId="7191A335" w14:textId="77777777" w:rsidR="00A11FD5" w:rsidRPr="00A11FD5" w:rsidRDefault="00A11FD5" w:rsidP="00CE3E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Оповещение руководства</w:t>
      </w:r>
    </w:p>
    <w:p w14:paraId="7B2F1FB0" w14:textId="77777777" w:rsidR="00A11FD5" w:rsidRPr="00A11FD5" w:rsidRDefault="00A11FD5" w:rsidP="00CE3E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Информирование затронутых подразделений</w:t>
      </w:r>
    </w:p>
    <w:p w14:paraId="59DF9175" w14:textId="77777777" w:rsidR="00A11FD5" w:rsidRPr="00A11FD5" w:rsidRDefault="00A11FD5" w:rsidP="00CE3E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Координация действий команды</w:t>
      </w:r>
    </w:p>
    <w:p w14:paraId="70DC0C58" w14:textId="77777777" w:rsidR="00A11FD5" w:rsidRPr="00A11FD5" w:rsidRDefault="00A11FD5" w:rsidP="00CE3E86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Ведение журнала событий</w:t>
      </w:r>
    </w:p>
    <w:p w14:paraId="44D279D0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4.2. Внешние коммуникации</w:t>
      </w:r>
    </w:p>
    <w:p w14:paraId="5998057D" w14:textId="77777777" w:rsidR="00A11FD5" w:rsidRPr="00A11FD5" w:rsidRDefault="00A11FD5" w:rsidP="00CE3E8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Уведомление регуляторов</w:t>
      </w:r>
    </w:p>
    <w:p w14:paraId="38177FF3" w14:textId="77777777" w:rsidR="00A11FD5" w:rsidRPr="00A11FD5" w:rsidRDefault="00A11FD5" w:rsidP="00CE3E8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Информирование клиентов</w:t>
      </w:r>
    </w:p>
    <w:p w14:paraId="78946A8F" w14:textId="77777777" w:rsidR="00A11FD5" w:rsidRPr="00A11FD5" w:rsidRDefault="00A11FD5" w:rsidP="00CE3E8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Взаимодействие с правоохранительными органами</w:t>
      </w:r>
    </w:p>
    <w:p w14:paraId="70C8F59E" w14:textId="77777777" w:rsidR="00A11FD5" w:rsidRPr="00A11FD5" w:rsidRDefault="00A11FD5" w:rsidP="00CE3E86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Работа с PR-службами</w:t>
      </w:r>
    </w:p>
    <w:p w14:paraId="6883B06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5. Восстановление и улучшение</w:t>
      </w:r>
    </w:p>
    <w:p w14:paraId="1F131897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5.1. Восстановление систем</w:t>
      </w:r>
    </w:p>
    <w:p w14:paraId="3AA32309" w14:textId="77777777" w:rsidR="00A11FD5" w:rsidRPr="00A11FD5" w:rsidRDefault="00A11FD5" w:rsidP="00CE3E8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План восстановления</w:t>
      </w:r>
    </w:p>
    <w:p w14:paraId="1F83E35E" w14:textId="77777777" w:rsidR="00A11FD5" w:rsidRPr="00A11FD5" w:rsidRDefault="00A11FD5" w:rsidP="00CE3E8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Тестирование работоспособности</w:t>
      </w:r>
    </w:p>
    <w:p w14:paraId="21B6517C" w14:textId="77777777" w:rsidR="00A11FD5" w:rsidRPr="00A11FD5" w:rsidRDefault="00A11FD5" w:rsidP="00CE3E8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Проверка безопасности</w:t>
      </w:r>
    </w:p>
    <w:p w14:paraId="6A60CEB2" w14:textId="77777777" w:rsidR="00A11FD5" w:rsidRPr="00A11FD5" w:rsidRDefault="00A11FD5" w:rsidP="00CE3E86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Возврат к штатной работе</w:t>
      </w:r>
    </w:p>
    <w:p w14:paraId="1EE67BE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5.2. Анализ и улучшение</w:t>
      </w:r>
    </w:p>
    <w:p w14:paraId="0B2BFC5A" w14:textId="77777777" w:rsidR="00A11FD5" w:rsidRPr="00A11FD5" w:rsidRDefault="00A11FD5" w:rsidP="00CE3E8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Пост-инцидентный анализ</w:t>
      </w:r>
    </w:p>
    <w:p w14:paraId="317CBB59" w14:textId="77777777" w:rsidR="00A11FD5" w:rsidRPr="00A11FD5" w:rsidRDefault="00A11FD5" w:rsidP="00CE3E8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Разработка рекомендаций</w:t>
      </w:r>
    </w:p>
    <w:p w14:paraId="192C1715" w14:textId="77777777" w:rsidR="00A11FD5" w:rsidRPr="00A11FD5" w:rsidRDefault="00A11FD5" w:rsidP="00CE3E8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процедур</w:t>
      </w:r>
    </w:p>
    <w:p w14:paraId="4B7E3A9F" w14:textId="77777777" w:rsidR="00A11FD5" w:rsidRPr="00A11FD5" w:rsidRDefault="00A11FD5" w:rsidP="00CE3E86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Проведение учений</w:t>
      </w:r>
    </w:p>
    <w:p w14:paraId="449BD63B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6. Технические меры реагирования</w:t>
      </w:r>
    </w:p>
    <w:p w14:paraId="29766190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6.1. Сетевая безопасность</w:t>
      </w:r>
    </w:p>
    <w:p w14:paraId="3D8999C5" w14:textId="77777777" w:rsidR="00A11FD5" w:rsidRPr="00A11FD5" w:rsidRDefault="00A11FD5" w:rsidP="00CE3E8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Настройка правил </w:t>
      </w:r>
      <w:proofErr w:type="spellStart"/>
      <w:r w:rsidRPr="00A11FD5">
        <w:rPr>
          <w:rFonts w:ascii="Times New Roman" w:hAnsi="Times New Roman" w:cs="Times New Roman"/>
          <w:sz w:val="28"/>
          <w:szCs w:val="28"/>
        </w:rPr>
        <w:t>файервола</w:t>
      </w:r>
      <w:proofErr w:type="spellEnd"/>
    </w:p>
    <w:p w14:paraId="62DCE6D7" w14:textId="77777777" w:rsidR="00A11FD5" w:rsidRPr="00A11FD5" w:rsidRDefault="00A11FD5" w:rsidP="00CE3E8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политик доступа</w:t>
      </w:r>
    </w:p>
    <w:p w14:paraId="4F90C2DC" w14:textId="77777777" w:rsidR="00A11FD5" w:rsidRPr="00A11FD5" w:rsidRDefault="00A11FD5" w:rsidP="00CE3E8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Проверка сетевой инфраструктуры</w:t>
      </w:r>
    </w:p>
    <w:p w14:paraId="7F905C51" w14:textId="77777777" w:rsidR="00A11FD5" w:rsidRPr="00A11FD5" w:rsidRDefault="00A11FD5" w:rsidP="00CE3E86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Мониторинг аномалий</w:t>
      </w:r>
    </w:p>
    <w:p w14:paraId="60328CEE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6.2. Защита конечных точек</w:t>
      </w:r>
    </w:p>
    <w:p w14:paraId="0E5569E5" w14:textId="77777777" w:rsidR="00A11FD5" w:rsidRPr="00A11FD5" w:rsidRDefault="00A11FD5" w:rsidP="00CE3E8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антивирусного ПО</w:t>
      </w:r>
    </w:p>
    <w:p w14:paraId="7DCC2B16" w14:textId="77777777" w:rsidR="00A11FD5" w:rsidRPr="00A11FD5" w:rsidRDefault="00A11FD5" w:rsidP="00CE3E8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Сканирование на наличие угроз</w:t>
      </w:r>
    </w:p>
    <w:p w14:paraId="1C9DF457" w14:textId="77777777" w:rsidR="00A11FD5" w:rsidRPr="00A11FD5" w:rsidRDefault="00A11FD5" w:rsidP="00CE3E8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патчей</w:t>
      </w:r>
    </w:p>
    <w:p w14:paraId="72B35F21" w14:textId="77777777" w:rsidR="00A11FD5" w:rsidRPr="00A11FD5" w:rsidRDefault="00A11FD5" w:rsidP="00CE3E86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Проверка целостности систем</w:t>
      </w:r>
    </w:p>
    <w:p w14:paraId="665577A9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7. Документация и отчетность</w:t>
      </w:r>
    </w:p>
    <w:p w14:paraId="77DC8634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7.1. Обязательная документация</w:t>
      </w:r>
    </w:p>
    <w:p w14:paraId="621563BD" w14:textId="77777777" w:rsidR="00A11FD5" w:rsidRPr="00A11FD5" w:rsidRDefault="00A11FD5" w:rsidP="00CE3E8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Журнал инцидентов</w:t>
      </w:r>
    </w:p>
    <w:p w14:paraId="69A02465" w14:textId="77777777" w:rsidR="00A11FD5" w:rsidRPr="00A11FD5" w:rsidRDefault="00A11FD5" w:rsidP="00CE3E8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Отчеты о расследовании</w:t>
      </w:r>
    </w:p>
    <w:p w14:paraId="3FA1359F" w14:textId="77777777" w:rsidR="00A11FD5" w:rsidRPr="00A11FD5" w:rsidRDefault="00A11FD5" w:rsidP="00CE3E8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План восстановления</w:t>
      </w:r>
    </w:p>
    <w:p w14:paraId="2692E310" w14:textId="77777777" w:rsidR="00A11FD5" w:rsidRPr="00A11FD5" w:rsidRDefault="00A11FD5" w:rsidP="00CE3E86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Протоколы совещаний</w:t>
      </w:r>
    </w:p>
    <w:p w14:paraId="6C1DAF88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7.2. Форма отчетности</w:t>
      </w:r>
    </w:p>
    <w:p w14:paraId="49E3E2A0" w14:textId="77777777" w:rsidR="00A11FD5" w:rsidRPr="00A11FD5" w:rsidRDefault="00A11FD5" w:rsidP="00CE3E8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Ежедневные отчеты</w:t>
      </w:r>
    </w:p>
    <w:p w14:paraId="4679F575" w14:textId="77777777" w:rsidR="00A11FD5" w:rsidRPr="00A11FD5" w:rsidRDefault="00A11FD5" w:rsidP="00CE3E8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Итоговые отчеты</w:t>
      </w:r>
    </w:p>
    <w:p w14:paraId="4FCA6178" w14:textId="77777777" w:rsidR="00A11FD5" w:rsidRPr="00A11FD5" w:rsidRDefault="00A11FD5" w:rsidP="00CE3E8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Статистические данные</w:t>
      </w:r>
    </w:p>
    <w:p w14:paraId="220A1BE0" w14:textId="77777777" w:rsidR="00A11FD5" w:rsidRPr="00A11FD5" w:rsidRDefault="00A11FD5" w:rsidP="00CE3E86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lastRenderedPageBreak/>
        <w:t>Рекомендации по улучшению</w:t>
      </w:r>
    </w:p>
    <w:p w14:paraId="78DC2DB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8. Обучение и тренировки</w:t>
      </w:r>
    </w:p>
    <w:p w14:paraId="31D21740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8.1. Программы обучения</w:t>
      </w:r>
    </w:p>
    <w:p w14:paraId="63D2C964" w14:textId="77777777" w:rsidR="00A11FD5" w:rsidRPr="00A11FD5" w:rsidRDefault="00A11FD5" w:rsidP="00CE3E86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Регулярные тренинги</w:t>
      </w:r>
    </w:p>
    <w:p w14:paraId="2884E4AF" w14:textId="77777777" w:rsidR="00A11FD5" w:rsidRPr="00A11FD5" w:rsidRDefault="00A11FD5" w:rsidP="00CE3E86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Тематические семинары</w:t>
      </w:r>
    </w:p>
    <w:p w14:paraId="0D45E1DF" w14:textId="77777777" w:rsidR="00A11FD5" w:rsidRPr="00A11FD5" w:rsidRDefault="00A11FD5" w:rsidP="00CE3E86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Практические занятия</w:t>
      </w:r>
    </w:p>
    <w:p w14:paraId="4CF6E8C0" w14:textId="77777777" w:rsidR="00A11FD5" w:rsidRPr="00A11FD5" w:rsidRDefault="00A11FD5" w:rsidP="00CE3E86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Тестирование знаний</w:t>
      </w:r>
    </w:p>
    <w:p w14:paraId="374BE53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8.2. Учения и симуляции</w:t>
      </w:r>
    </w:p>
    <w:p w14:paraId="75A461AA" w14:textId="77777777" w:rsidR="00A11FD5" w:rsidRPr="00A11FD5" w:rsidRDefault="00A11FD5" w:rsidP="00CE3E86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Плановые учения</w:t>
      </w:r>
    </w:p>
    <w:p w14:paraId="3E43A0EE" w14:textId="77777777" w:rsidR="00A11FD5" w:rsidRPr="00A11FD5" w:rsidRDefault="00A11FD5" w:rsidP="00CE3E86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Внезапные тренировки</w:t>
      </w:r>
    </w:p>
    <w:p w14:paraId="4381B323" w14:textId="77777777" w:rsidR="00A11FD5" w:rsidRPr="00A11FD5" w:rsidRDefault="00A11FD5" w:rsidP="00CE3E86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Анализ результатов</w:t>
      </w:r>
    </w:p>
    <w:p w14:paraId="61C21609" w14:textId="77777777" w:rsidR="00A11FD5" w:rsidRPr="00A11FD5" w:rsidRDefault="00A11FD5" w:rsidP="00CE3E86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Корректировка процедур</w:t>
      </w:r>
    </w:p>
    <w:p w14:paraId="6DD44CAE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9. Интеграция с бизнес-процессами</w:t>
      </w:r>
    </w:p>
    <w:p w14:paraId="048EA14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9.1. Взаимодействие с отделами</w:t>
      </w:r>
    </w:p>
    <w:p w14:paraId="6ECCFFC5" w14:textId="77777777" w:rsidR="00A11FD5" w:rsidRPr="00A11FD5" w:rsidRDefault="00A11FD5" w:rsidP="00CE3E8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Координация с IT-службой</w:t>
      </w:r>
    </w:p>
    <w:p w14:paraId="497D1B82" w14:textId="77777777" w:rsidR="00A11FD5" w:rsidRPr="00A11FD5" w:rsidRDefault="00A11FD5" w:rsidP="00CE3E8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Взаимодействие с HR</w:t>
      </w:r>
    </w:p>
    <w:p w14:paraId="5F951647" w14:textId="77777777" w:rsidR="00A11FD5" w:rsidRPr="00A11FD5" w:rsidRDefault="00A11FD5" w:rsidP="00CE3E8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Работа с юридическим отделом</w:t>
      </w:r>
    </w:p>
    <w:p w14:paraId="758489A4" w14:textId="77777777" w:rsidR="00A11FD5" w:rsidRPr="00A11FD5" w:rsidRDefault="00A11FD5" w:rsidP="00CE3E86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Поддержка бизнес-процессов</w:t>
      </w:r>
    </w:p>
    <w:p w14:paraId="78A14F5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9.2. Учет бизнес-рисков</w:t>
      </w:r>
    </w:p>
    <w:p w14:paraId="5F6D92B2" w14:textId="77777777" w:rsidR="00A11FD5" w:rsidRPr="00A11FD5" w:rsidRDefault="00A11FD5" w:rsidP="00CE3E8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Оценка влияния на бизнес</w:t>
      </w:r>
    </w:p>
    <w:p w14:paraId="09A1ABA1" w14:textId="77777777" w:rsidR="00A11FD5" w:rsidRPr="00A11FD5" w:rsidRDefault="00A11FD5" w:rsidP="00CE3E8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Приоритизация действий</w:t>
      </w:r>
    </w:p>
    <w:p w14:paraId="1A4207B9" w14:textId="77777777" w:rsidR="00A11FD5" w:rsidRPr="00A11FD5" w:rsidRDefault="00A11FD5" w:rsidP="00CE3E8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lastRenderedPageBreak/>
        <w:t>Минимизация ущерба</w:t>
      </w:r>
    </w:p>
    <w:p w14:paraId="722EFB94" w14:textId="77777777" w:rsidR="00A11FD5" w:rsidRPr="00A11FD5" w:rsidRDefault="00A11FD5" w:rsidP="00CE3E86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Восстановление ключевых процессов</w:t>
      </w:r>
    </w:p>
    <w:p w14:paraId="0F763F86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10. Мониторинг и совершенствование</w:t>
      </w:r>
    </w:p>
    <w:p w14:paraId="466FBABE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10.1. Постоянный мониторинг</w:t>
      </w:r>
    </w:p>
    <w:p w14:paraId="475BD44E" w14:textId="77777777" w:rsidR="00A11FD5" w:rsidRPr="00A11FD5" w:rsidRDefault="00A11FD5" w:rsidP="00CE3E86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Отслеживание эффективности</w:t>
      </w:r>
    </w:p>
    <w:p w14:paraId="28EC808A" w14:textId="77777777" w:rsidR="00A11FD5" w:rsidRPr="00A11FD5" w:rsidRDefault="00A11FD5" w:rsidP="00CE3E86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Сбор обратной связи</w:t>
      </w:r>
    </w:p>
    <w:p w14:paraId="140BFD8F" w14:textId="77777777" w:rsidR="00A11FD5" w:rsidRPr="00A11FD5" w:rsidRDefault="00A11FD5" w:rsidP="00CE3E86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Анализ инцидентов</w:t>
      </w:r>
    </w:p>
    <w:p w14:paraId="2B0B1F1B" w14:textId="77777777" w:rsidR="00A11FD5" w:rsidRPr="00A11FD5" w:rsidRDefault="00A11FD5" w:rsidP="00CE3E86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Корректировка процедур</w:t>
      </w:r>
    </w:p>
    <w:p w14:paraId="64B52593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b/>
          <w:bCs/>
          <w:sz w:val="28"/>
          <w:szCs w:val="28"/>
        </w:rPr>
        <w:t>10.2. Развитие системы</w:t>
      </w:r>
    </w:p>
    <w:p w14:paraId="146F5F48" w14:textId="77777777" w:rsidR="00A11FD5" w:rsidRPr="00A11FD5" w:rsidRDefault="00A11FD5" w:rsidP="00CE3E86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Внедрение новых технологий</w:t>
      </w:r>
    </w:p>
    <w:p w14:paraId="0FA70FB2" w14:textId="77777777" w:rsidR="00A11FD5" w:rsidRPr="00A11FD5" w:rsidRDefault="00A11FD5" w:rsidP="00CE3E86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Обновление методик</w:t>
      </w:r>
    </w:p>
    <w:p w14:paraId="1711DE88" w14:textId="77777777" w:rsidR="00A11FD5" w:rsidRPr="00A11FD5" w:rsidRDefault="00A11FD5" w:rsidP="00CE3E86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Расширение возможностей</w:t>
      </w:r>
    </w:p>
    <w:p w14:paraId="2392CA18" w14:textId="77777777" w:rsidR="00A11FD5" w:rsidRPr="00A11FD5" w:rsidRDefault="00A11FD5" w:rsidP="00CE3E86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1FD5">
        <w:rPr>
          <w:rFonts w:ascii="Times New Roman" w:hAnsi="Times New Roman" w:cs="Times New Roman"/>
          <w:sz w:val="28"/>
          <w:szCs w:val="28"/>
        </w:rPr>
        <w:t>Оптимизация процессов</w:t>
      </w:r>
    </w:p>
    <w:p w14:paraId="2252DF68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C4A7B1" w14:textId="77777777" w:rsidR="00A11FD5" w:rsidRPr="00A11FD5" w:rsidRDefault="00A11FD5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ABDDE3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A4BC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CFD1B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E5A3B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BB3E1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EE5D7" w14:textId="77777777" w:rsidR="00CE3E86" w:rsidRDefault="00CE3E86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FADBBF" w14:textId="570CCAB3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E65C4CC" w14:textId="372A0671" w:rsidR="00CE3E86" w:rsidRPr="00CE3E86" w:rsidRDefault="00CE3E86" w:rsidP="00CE3E8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E3E86">
        <w:rPr>
          <w:rFonts w:ascii="Times New Roman" w:hAnsi="Times New Roman" w:cs="Times New Roman"/>
          <w:sz w:val="28"/>
          <w:szCs w:val="28"/>
        </w:rPr>
        <w:t>В ходе проведенного анализа инцидентов информационной безопасности были рассмотрены основные типы угроз, с которыми сталкиваются современные организации</w:t>
      </w:r>
      <w:r>
        <w:rPr>
          <w:rFonts w:ascii="Times New Roman" w:hAnsi="Times New Roman" w:cs="Times New Roman"/>
          <w:sz w:val="28"/>
          <w:szCs w:val="28"/>
        </w:rPr>
        <w:t xml:space="preserve">, примеры реальных инцидентов, а также </w:t>
      </w:r>
      <w:r w:rsidRPr="00CE3E86">
        <w:rPr>
          <w:rFonts w:ascii="Times New Roman" w:hAnsi="Times New Roman" w:cs="Times New Roman"/>
          <w:sz w:val="28"/>
          <w:szCs w:val="28"/>
        </w:rPr>
        <w:t>с</w:t>
      </w:r>
      <w:r w:rsidRPr="00CE3E86">
        <w:rPr>
          <w:rFonts w:ascii="Times New Roman" w:hAnsi="Times New Roman" w:cs="Times New Roman"/>
          <w:sz w:val="28"/>
          <w:szCs w:val="28"/>
        </w:rPr>
        <w:t>формирован перечень необходимых технических и организационных 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802745" w14:textId="513BC0FE" w:rsidR="00CE3E86" w:rsidRPr="00CE3E86" w:rsidRDefault="00CE3E86" w:rsidP="00CE3E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E715D7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0DA7C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3A026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9FA94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27324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F1953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1347E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C22E6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A143A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ED4B4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40C95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4784A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EBCEA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C9D51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F1F5E" w14:textId="77777777" w:rsidR="00CE3E86" w:rsidRDefault="00CE3E86" w:rsidP="00CE3E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EA267" w14:textId="77777777" w:rsid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24F7D" w14:textId="2C1359F4" w:rsidR="00CE3E86" w:rsidRPr="00CE3E86" w:rsidRDefault="00CE3E86" w:rsidP="00CE3E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3E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3BAAE118" w14:textId="4318EA94" w:rsidR="00CE3E86" w:rsidRPr="00CE3E86" w:rsidRDefault="00CE3E86" w:rsidP="00CE3E86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E86">
        <w:rPr>
          <w:rFonts w:ascii="Times New Roman" w:hAnsi="Times New Roman" w:cs="Times New Roman"/>
          <w:sz w:val="28"/>
          <w:szCs w:val="28"/>
        </w:rPr>
        <w:t xml:space="preserve">Инциденты: </w:t>
      </w:r>
      <w:hyperlink r:id="rId7" w:history="1">
        <w:r w:rsidRPr="00CE3E86">
          <w:rPr>
            <w:rStyle w:val="af0"/>
            <w:rFonts w:ascii="Times New Roman" w:hAnsi="Times New Roman" w:cs="Times New Roman"/>
            <w:sz w:val="28"/>
            <w:szCs w:val="28"/>
          </w:rPr>
          <w:t>https://www.cert.ru/ru/about.shtml</w:t>
        </w:r>
      </w:hyperlink>
      <w:r w:rsidRPr="00CE3E86">
        <w:rPr>
          <w:rFonts w:ascii="Times New Roman" w:hAnsi="Times New Roman" w:cs="Times New Roman"/>
          <w:sz w:val="28"/>
          <w:szCs w:val="28"/>
        </w:rPr>
        <w:t xml:space="preserve"> (Дата обращения: 02.05.2025)</w:t>
      </w:r>
    </w:p>
    <w:p w14:paraId="1A3E25E8" w14:textId="69AAA16B" w:rsidR="00A11FD5" w:rsidRPr="00CE3E86" w:rsidRDefault="00CE3E86" w:rsidP="00CE3E86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E86">
        <w:rPr>
          <w:rFonts w:ascii="Times New Roman" w:hAnsi="Times New Roman" w:cs="Times New Roman"/>
          <w:sz w:val="28"/>
          <w:szCs w:val="28"/>
        </w:rPr>
        <w:t xml:space="preserve">Меры защиты: </w:t>
      </w:r>
      <w:hyperlink r:id="rId8" w:history="1">
        <w:r w:rsidRPr="00CE3E86">
          <w:rPr>
            <w:rStyle w:val="af0"/>
            <w:rFonts w:ascii="Times New Roman" w:hAnsi="Times New Roman" w:cs="Times New Roman"/>
            <w:sz w:val="28"/>
            <w:szCs w:val="28"/>
          </w:rPr>
          <w:t>https://nvlpubs.nist.gov/nistpubs/SpecialPublications/NIST.SP.800-61r3.pdf</w:t>
        </w:r>
      </w:hyperlink>
      <w:r w:rsidRPr="00CE3E86">
        <w:rPr>
          <w:rFonts w:ascii="Times New Roman" w:hAnsi="Times New Roman" w:cs="Times New Roman"/>
          <w:sz w:val="28"/>
          <w:szCs w:val="28"/>
        </w:rPr>
        <w:t xml:space="preserve"> </w:t>
      </w:r>
      <w:r w:rsidRPr="00CE3E86">
        <w:rPr>
          <w:rFonts w:ascii="Times New Roman" w:hAnsi="Times New Roman" w:cs="Times New Roman"/>
          <w:sz w:val="28"/>
          <w:szCs w:val="28"/>
        </w:rPr>
        <w:t>(Дата обращения: 02.05.2025)</w:t>
      </w:r>
    </w:p>
    <w:p w14:paraId="4CB5A4F9" w14:textId="54E47C65" w:rsidR="00CE3E86" w:rsidRPr="00CE3E86" w:rsidRDefault="00CE3E86" w:rsidP="00CE3E86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E86">
        <w:rPr>
          <w:rFonts w:ascii="Times New Roman" w:hAnsi="Times New Roman" w:cs="Times New Roman"/>
          <w:sz w:val="28"/>
          <w:szCs w:val="28"/>
        </w:rPr>
        <w:t xml:space="preserve">Рекомендации по реагированию: </w:t>
      </w:r>
      <w:hyperlink r:id="rId9" w:history="1">
        <w:r w:rsidRPr="00CE3E86">
          <w:rPr>
            <w:rStyle w:val="af0"/>
            <w:rFonts w:ascii="Times New Roman" w:hAnsi="Times New Roman" w:cs="Times New Roman"/>
            <w:sz w:val="28"/>
            <w:szCs w:val="28"/>
          </w:rPr>
          <w:t>https://csrc.nist.gov/pubs/sp/800/61/r3/final</w:t>
        </w:r>
      </w:hyperlink>
      <w:r w:rsidRPr="00CE3E86">
        <w:rPr>
          <w:rFonts w:ascii="Times New Roman" w:hAnsi="Times New Roman" w:cs="Times New Roman"/>
          <w:sz w:val="28"/>
          <w:szCs w:val="28"/>
        </w:rPr>
        <w:t xml:space="preserve"> </w:t>
      </w:r>
      <w:r w:rsidRPr="00CE3E86">
        <w:rPr>
          <w:rFonts w:ascii="Times New Roman" w:hAnsi="Times New Roman" w:cs="Times New Roman"/>
          <w:sz w:val="28"/>
          <w:szCs w:val="28"/>
        </w:rPr>
        <w:t>(Дата обращения: 02.05.2025)</w:t>
      </w:r>
    </w:p>
    <w:p w14:paraId="2DD6C002" w14:textId="50824E55" w:rsidR="00CE3E86" w:rsidRPr="00CE3E86" w:rsidRDefault="00CE3E86" w:rsidP="00CE3E86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E86">
        <w:rPr>
          <w:rFonts w:ascii="Times New Roman" w:hAnsi="Times New Roman" w:cs="Times New Roman"/>
          <w:sz w:val="28"/>
          <w:szCs w:val="28"/>
        </w:rPr>
        <w:t xml:space="preserve">Теория: </w:t>
      </w:r>
      <w:hyperlink r:id="rId10" w:history="1">
        <w:r w:rsidRPr="00CE3E86">
          <w:rPr>
            <w:rStyle w:val="af0"/>
            <w:rFonts w:ascii="Times New Roman" w:hAnsi="Times New Roman" w:cs="Times New Roman"/>
            <w:sz w:val="28"/>
            <w:szCs w:val="28"/>
          </w:rPr>
          <w:t>https://www.microsoft.com/ru-ru/security/business/security-101/what-is-incident-response</w:t>
        </w:r>
      </w:hyperlink>
      <w:r w:rsidRPr="00CE3E86">
        <w:rPr>
          <w:rFonts w:ascii="Times New Roman" w:hAnsi="Times New Roman" w:cs="Times New Roman"/>
          <w:sz w:val="28"/>
          <w:szCs w:val="28"/>
        </w:rPr>
        <w:t xml:space="preserve"> </w:t>
      </w:r>
      <w:r w:rsidRPr="00CE3E86">
        <w:rPr>
          <w:rFonts w:ascii="Times New Roman" w:hAnsi="Times New Roman" w:cs="Times New Roman"/>
          <w:sz w:val="28"/>
          <w:szCs w:val="28"/>
        </w:rPr>
        <w:t>(Дата обращения: 02.05.2025)</w:t>
      </w:r>
    </w:p>
    <w:p w14:paraId="51822357" w14:textId="77777777" w:rsidR="00CE3E86" w:rsidRPr="00CE3E86" w:rsidRDefault="00CE3E86" w:rsidP="00CE3E86">
      <w:pPr>
        <w:pStyle w:val="a7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CE3E86">
          <w:rPr>
            <w:rStyle w:val="af0"/>
            <w:rFonts w:ascii="Times New Roman" w:hAnsi="Times New Roman" w:cs="Times New Roman"/>
            <w:sz w:val="28"/>
            <w:szCs w:val="28"/>
          </w:rPr>
          <w:t>https://ics-cert.kaspersky.com/</w:t>
        </w:r>
      </w:hyperlink>
      <w:r w:rsidRPr="00CE3E86">
        <w:rPr>
          <w:rFonts w:ascii="Times New Roman" w:hAnsi="Times New Roman" w:cs="Times New Roman"/>
          <w:sz w:val="28"/>
          <w:szCs w:val="28"/>
        </w:rPr>
        <w:t xml:space="preserve"> (Дата обращения: 02.05.2025)</w:t>
      </w:r>
    </w:p>
    <w:p w14:paraId="4F56D6FA" w14:textId="77777777" w:rsidR="00CE3E86" w:rsidRDefault="00CE3E86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EEA618" w14:textId="2290D4CF" w:rsidR="00CE3E86" w:rsidRDefault="00CE3E86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4422E" w14:textId="77777777" w:rsidR="00CE3E86" w:rsidRDefault="00CE3E86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BD8E2" w14:textId="77777777" w:rsidR="00CE3E86" w:rsidRDefault="00CE3E86" w:rsidP="00CE3E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8A616" w14:textId="77777777" w:rsidR="00A11FD5" w:rsidRPr="00A11FD5" w:rsidRDefault="00A11FD5" w:rsidP="00CE3E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11FD5" w:rsidRPr="00A11FD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4BB73" w14:textId="77777777" w:rsidR="0022758F" w:rsidRDefault="0022758F" w:rsidP="0022758F">
      <w:pPr>
        <w:spacing w:after="0" w:line="240" w:lineRule="auto"/>
      </w:pPr>
      <w:r>
        <w:separator/>
      </w:r>
    </w:p>
  </w:endnote>
  <w:endnote w:type="continuationSeparator" w:id="0">
    <w:p w14:paraId="14ED4519" w14:textId="77777777" w:rsidR="0022758F" w:rsidRDefault="0022758F" w:rsidP="0022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CF146" w14:textId="77777777" w:rsidR="0022758F" w:rsidRDefault="0022758F">
    <w:pPr>
      <w:pStyle w:val="ae"/>
    </w:pPr>
  </w:p>
  <w:p w14:paraId="6FF2A802" w14:textId="77777777" w:rsidR="0022758F" w:rsidRDefault="0022758F">
    <w:pPr>
      <w:pStyle w:val="ae"/>
    </w:pPr>
  </w:p>
  <w:p w14:paraId="47C78F14" w14:textId="77777777" w:rsidR="0022758F" w:rsidRDefault="002275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E4978" w14:textId="77777777" w:rsidR="0022758F" w:rsidRDefault="0022758F" w:rsidP="0022758F">
      <w:pPr>
        <w:spacing w:after="0" w:line="240" w:lineRule="auto"/>
      </w:pPr>
      <w:r>
        <w:separator/>
      </w:r>
    </w:p>
  </w:footnote>
  <w:footnote w:type="continuationSeparator" w:id="0">
    <w:p w14:paraId="73124A5D" w14:textId="77777777" w:rsidR="0022758F" w:rsidRDefault="0022758F" w:rsidP="0022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FA0"/>
    <w:multiLevelType w:val="multilevel"/>
    <w:tmpl w:val="763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2494D"/>
    <w:multiLevelType w:val="multilevel"/>
    <w:tmpl w:val="9FD8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D0E91"/>
    <w:multiLevelType w:val="multilevel"/>
    <w:tmpl w:val="27B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E2CFC"/>
    <w:multiLevelType w:val="hybridMultilevel"/>
    <w:tmpl w:val="05A04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1FEB"/>
    <w:multiLevelType w:val="multilevel"/>
    <w:tmpl w:val="5A22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13FB4"/>
    <w:multiLevelType w:val="multilevel"/>
    <w:tmpl w:val="277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3529F"/>
    <w:multiLevelType w:val="multilevel"/>
    <w:tmpl w:val="A43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A733D7"/>
    <w:multiLevelType w:val="multilevel"/>
    <w:tmpl w:val="05C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25191"/>
    <w:multiLevelType w:val="multilevel"/>
    <w:tmpl w:val="F16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411C12"/>
    <w:multiLevelType w:val="multilevel"/>
    <w:tmpl w:val="35E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9C4B53"/>
    <w:multiLevelType w:val="multilevel"/>
    <w:tmpl w:val="E128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9CB"/>
    <w:multiLevelType w:val="multilevel"/>
    <w:tmpl w:val="AA2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31646E"/>
    <w:multiLevelType w:val="multilevel"/>
    <w:tmpl w:val="570A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22FF6"/>
    <w:multiLevelType w:val="multilevel"/>
    <w:tmpl w:val="46D0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B041FA"/>
    <w:multiLevelType w:val="multilevel"/>
    <w:tmpl w:val="AD1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3D1561"/>
    <w:multiLevelType w:val="multilevel"/>
    <w:tmpl w:val="B1E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72C48"/>
    <w:multiLevelType w:val="multilevel"/>
    <w:tmpl w:val="EB0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43AE6"/>
    <w:multiLevelType w:val="multilevel"/>
    <w:tmpl w:val="7F18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EB6953"/>
    <w:multiLevelType w:val="multilevel"/>
    <w:tmpl w:val="CFC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327750"/>
    <w:multiLevelType w:val="multilevel"/>
    <w:tmpl w:val="1AC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DF32DA"/>
    <w:multiLevelType w:val="multilevel"/>
    <w:tmpl w:val="437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6660D5"/>
    <w:multiLevelType w:val="multilevel"/>
    <w:tmpl w:val="4CA8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FD1B7B"/>
    <w:multiLevelType w:val="multilevel"/>
    <w:tmpl w:val="ED8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234C0"/>
    <w:multiLevelType w:val="multilevel"/>
    <w:tmpl w:val="E5F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657C85"/>
    <w:multiLevelType w:val="multilevel"/>
    <w:tmpl w:val="8AE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465BE0"/>
    <w:multiLevelType w:val="multilevel"/>
    <w:tmpl w:val="E9A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A57A0D"/>
    <w:multiLevelType w:val="multilevel"/>
    <w:tmpl w:val="480A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AD1956"/>
    <w:multiLevelType w:val="multilevel"/>
    <w:tmpl w:val="738E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5D2"/>
    <w:multiLevelType w:val="multilevel"/>
    <w:tmpl w:val="5A6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71726"/>
    <w:multiLevelType w:val="multilevel"/>
    <w:tmpl w:val="6AF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D5071B"/>
    <w:multiLevelType w:val="multilevel"/>
    <w:tmpl w:val="AFF2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2E4ED7"/>
    <w:multiLevelType w:val="multilevel"/>
    <w:tmpl w:val="BE2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E3E4DD2"/>
    <w:multiLevelType w:val="hybridMultilevel"/>
    <w:tmpl w:val="59BE2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D106F"/>
    <w:multiLevelType w:val="multilevel"/>
    <w:tmpl w:val="3164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F3546CA"/>
    <w:multiLevelType w:val="multilevel"/>
    <w:tmpl w:val="E04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0F27056"/>
    <w:multiLevelType w:val="multilevel"/>
    <w:tmpl w:val="B1C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994747"/>
    <w:multiLevelType w:val="multilevel"/>
    <w:tmpl w:val="561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A219DE"/>
    <w:multiLevelType w:val="multilevel"/>
    <w:tmpl w:val="020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B8C2350"/>
    <w:multiLevelType w:val="multilevel"/>
    <w:tmpl w:val="D440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4A0926"/>
    <w:multiLevelType w:val="multilevel"/>
    <w:tmpl w:val="702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081E95"/>
    <w:multiLevelType w:val="multilevel"/>
    <w:tmpl w:val="DC1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D267BB"/>
    <w:multiLevelType w:val="multilevel"/>
    <w:tmpl w:val="882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0105C6"/>
    <w:multiLevelType w:val="multilevel"/>
    <w:tmpl w:val="40C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C00D48"/>
    <w:multiLevelType w:val="multilevel"/>
    <w:tmpl w:val="5EF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A5024C0"/>
    <w:multiLevelType w:val="multilevel"/>
    <w:tmpl w:val="0A0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5F695B"/>
    <w:multiLevelType w:val="multilevel"/>
    <w:tmpl w:val="2FC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33796">
    <w:abstractNumId w:val="13"/>
  </w:num>
  <w:num w:numId="2" w16cid:durableId="848956795">
    <w:abstractNumId w:val="23"/>
  </w:num>
  <w:num w:numId="3" w16cid:durableId="389621867">
    <w:abstractNumId w:val="12"/>
  </w:num>
  <w:num w:numId="4" w16cid:durableId="1852527638">
    <w:abstractNumId w:val="26"/>
  </w:num>
  <w:num w:numId="5" w16cid:durableId="1791046975">
    <w:abstractNumId w:val="34"/>
  </w:num>
  <w:num w:numId="6" w16cid:durableId="2090157606">
    <w:abstractNumId w:val="17"/>
  </w:num>
  <w:num w:numId="7" w16cid:durableId="834149188">
    <w:abstractNumId w:val="5"/>
  </w:num>
  <w:num w:numId="8" w16cid:durableId="1074548109">
    <w:abstractNumId w:val="19"/>
  </w:num>
  <w:num w:numId="9" w16cid:durableId="1201939657">
    <w:abstractNumId w:val="38"/>
  </w:num>
  <w:num w:numId="10" w16cid:durableId="1073698959">
    <w:abstractNumId w:val="7"/>
  </w:num>
  <w:num w:numId="11" w16cid:durableId="1735465814">
    <w:abstractNumId w:val="11"/>
  </w:num>
  <w:num w:numId="12" w16cid:durableId="997997270">
    <w:abstractNumId w:val="32"/>
  </w:num>
  <w:num w:numId="13" w16cid:durableId="860558538">
    <w:abstractNumId w:val="44"/>
  </w:num>
  <w:num w:numId="14" w16cid:durableId="2051105809">
    <w:abstractNumId w:val="21"/>
  </w:num>
  <w:num w:numId="15" w16cid:durableId="289015197">
    <w:abstractNumId w:val="15"/>
  </w:num>
  <w:num w:numId="16" w16cid:durableId="974065824">
    <w:abstractNumId w:val="1"/>
  </w:num>
  <w:num w:numId="17" w16cid:durableId="603463070">
    <w:abstractNumId w:val="2"/>
  </w:num>
  <w:num w:numId="18" w16cid:durableId="1831557697">
    <w:abstractNumId w:val="42"/>
  </w:num>
  <w:num w:numId="19" w16cid:durableId="1941569780">
    <w:abstractNumId w:val="18"/>
  </w:num>
  <w:num w:numId="20" w16cid:durableId="1703942128">
    <w:abstractNumId w:val="28"/>
  </w:num>
  <w:num w:numId="21" w16cid:durableId="539318037">
    <w:abstractNumId w:val="8"/>
  </w:num>
  <w:num w:numId="22" w16cid:durableId="444425388">
    <w:abstractNumId w:val="6"/>
  </w:num>
  <w:num w:numId="23" w16cid:durableId="1101338693">
    <w:abstractNumId w:val="31"/>
  </w:num>
  <w:num w:numId="24" w16cid:durableId="121465141">
    <w:abstractNumId w:val="0"/>
  </w:num>
  <w:num w:numId="25" w16cid:durableId="1661226796">
    <w:abstractNumId w:val="33"/>
  </w:num>
  <w:num w:numId="26" w16cid:durableId="1716809883">
    <w:abstractNumId w:val="9"/>
  </w:num>
  <w:num w:numId="27" w16cid:durableId="913466550">
    <w:abstractNumId w:val="27"/>
  </w:num>
  <w:num w:numId="28" w16cid:durableId="158546462">
    <w:abstractNumId w:val="39"/>
  </w:num>
  <w:num w:numId="29" w16cid:durableId="593246483">
    <w:abstractNumId w:val="30"/>
  </w:num>
  <w:num w:numId="30" w16cid:durableId="326518461">
    <w:abstractNumId w:val="22"/>
  </w:num>
  <w:num w:numId="31" w16cid:durableId="1728798346">
    <w:abstractNumId w:val="47"/>
  </w:num>
  <w:num w:numId="32" w16cid:durableId="1031539444">
    <w:abstractNumId w:val="16"/>
  </w:num>
  <w:num w:numId="33" w16cid:durableId="382414820">
    <w:abstractNumId w:val="36"/>
  </w:num>
  <w:num w:numId="34" w16cid:durableId="246110029">
    <w:abstractNumId w:val="45"/>
  </w:num>
  <w:num w:numId="35" w16cid:durableId="109209606">
    <w:abstractNumId w:val="46"/>
  </w:num>
  <w:num w:numId="36" w16cid:durableId="1617835675">
    <w:abstractNumId w:val="41"/>
  </w:num>
  <w:num w:numId="37" w16cid:durableId="1379939933">
    <w:abstractNumId w:val="10"/>
  </w:num>
  <w:num w:numId="38" w16cid:durableId="86317582">
    <w:abstractNumId w:val="25"/>
  </w:num>
  <w:num w:numId="39" w16cid:durableId="1593510319">
    <w:abstractNumId w:val="24"/>
  </w:num>
  <w:num w:numId="40" w16cid:durableId="1761171506">
    <w:abstractNumId w:val="20"/>
  </w:num>
  <w:num w:numId="41" w16cid:durableId="1327977531">
    <w:abstractNumId w:val="29"/>
  </w:num>
  <w:num w:numId="42" w16cid:durableId="964892738">
    <w:abstractNumId w:val="4"/>
  </w:num>
  <w:num w:numId="43" w16cid:durableId="327246116">
    <w:abstractNumId w:val="37"/>
  </w:num>
  <w:num w:numId="44" w16cid:durableId="1394962078">
    <w:abstractNumId w:val="35"/>
  </w:num>
  <w:num w:numId="45" w16cid:durableId="992611000">
    <w:abstractNumId w:val="43"/>
  </w:num>
  <w:num w:numId="46" w16cid:durableId="1888948963">
    <w:abstractNumId w:val="40"/>
  </w:num>
  <w:num w:numId="47" w16cid:durableId="746223769">
    <w:abstractNumId w:val="14"/>
  </w:num>
  <w:num w:numId="48" w16cid:durableId="1776513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31"/>
    <w:rsid w:val="00211DAD"/>
    <w:rsid w:val="0022758F"/>
    <w:rsid w:val="002F759C"/>
    <w:rsid w:val="00311F31"/>
    <w:rsid w:val="00A11FD5"/>
    <w:rsid w:val="00C010AC"/>
    <w:rsid w:val="00CE3E86"/>
    <w:rsid w:val="00D6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8570"/>
  <w15:chartTrackingRefBased/>
  <w15:docId w15:val="{9253CE58-DADE-4CB1-A58B-867BA979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11F31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1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F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F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F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F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F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F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F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F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F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F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1F3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758F"/>
    <w:rPr>
      <w:rFonts w:ascii="Calibri" w:eastAsia="Calibri" w:hAnsi="Calibri" w:cs="Calibri"/>
      <w:kern w:val="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227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758F"/>
    <w:rPr>
      <w:rFonts w:ascii="Calibri" w:eastAsia="Calibri" w:hAnsi="Calibri" w:cs="Calibri"/>
      <w:kern w:val="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A11FD5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11FD5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CE3E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lpubs.nist.gov/nistpubs/SpecialPublications/NIST.SP.800-61r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rt.ru/ru/about.s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s-cert.kaspersk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ru-ru/security/business/security-101/what-is-incident-respo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s/sp/800/61/r3/fin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Анна</dc:creator>
  <cp:keywords/>
  <dc:description/>
  <cp:lastModifiedBy>Макаренко Анна</cp:lastModifiedBy>
  <cp:revision>1</cp:revision>
  <dcterms:created xsi:type="dcterms:W3CDTF">2025-05-16T17:13:00Z</dcterms:created>
  <dcterms:modified xsi:type="dcterms:W3CDTF">2025-05-16T17:56:00Z</dcterms:modified>
</cp:coreProperties>
</file>