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8A90" w14:textId="77777777" w:rsidR="00A32A02" w:rsidRDefault="00000000">
      <w:pPr>
        <w:pStyle w:val="Cmsor1"/>
      </w:pPr>
      <w:bookmarkStart w:id="0" w:name="projektterv"/>
      <w:r>
        <w:t>PROJEKTTERV</w:t>
      </w:r>
    </w:p>
    <w:p w14:paraId="131E94CD" w14:textId="77777777" w:rsidR="00A32A02" w:rsidRDefault="00000000">
      <w:pPr>
        <w:pStyle w:val="Cmsor2"/>
      </w:pPr>
      <w:bookmarkStart w:id="1" w:name="X81b314145b13387c245d2cd504a321f7476231e"/>
      <w:r>
        <w:t>Kétzónás intelligens garázsbeállást segítő rendszer</w:t>
      </w:r>
    </w:p>
    <w:p w14:paraId="173F31D3" w14:textId="77777777" w:rsidR="00A32A02" w:rsidRDefault="00000000">
      <w:pPr>
        <w:pStyle w:val="FirstParagraph"/>
      </w:pPr>
      <w:r>
        <w:rPr>
          <w:b/>
          <w:bCs/>
        </w:rPr>
        <w:t>Tantárgy:</w:t>
      </w:r>
      <w:r>
        <w:t xml:space="preserve"> Hálózati operációs rendszerek és IoT technológia</w:t>
      </w:r>
      <w:r>
        <w:br/>
      </w:r>
      <w:r>
        <w:rPr>
          <w:b/>
          <w:bCs/>
        </w:rPr>
        <w:t>Készítette:</w:t>
      </w:r>
      <w:r>
        <w:t xml:space="preserve"> ………………………………………………..</w:t>
      </w:r>
      <w:r>
        <w:br/>
      </w:r>
      <w:r>
        <w:rPr>
          <w:b/>
          <w:bCs/>
        </w:rPr>
        <w:t>Dátum:</w:t>
      </w:r>
      <w:r>
        <w:t xml:space="preserve"> 2026. október 9.</w:t>
      </w:r>
    </w:p>
    <w:p w14:paraId="6E672BB7" w14:textId="77777777" w:rsidR="00A32A02" w:rsidRDefault="00000000">
      <w:pPr>
        <w:pStyle w:val="Cmsor2"/>
      </w:pPr>
      <w:bookmarkStart w:id="2" w:name="a-projekt-célja"/>
      <w:bookmarkEnd w:id="1"/>
      <w:r>
        <w:t>1. A projekt célja</w:t>
      </w:r>
    </w:p>
    <w:p w14:paraId="0704F0F0" w14:textId="77777777" w:rsidR="00A32A02" w:rsidRDefault="00000000">
      <w:pPr>
        <w:pStyle w:val="FirstParagraph"/>
      </w:pPr>
      <w:r>
        <w:t>A projekt célja egy ESP32 mikrokontrollerre épülő, hálózatra kapcsolható garázsbeállást segítő prototípus megtervezése és elkészítése. A rendszer egy jármű garázson belüli elhelyezkedését két külön mérési zónában figyeli, és jól látható visszajelzést ad a biztonságos beálláshoz.</w:t>
      </w:r>
    </w:p>
    <w:p w14:paraId="639BD890" w14:textId="77777777" w:rsidR="00A32A02" w:rsidRDefault="00000000">
      <w:pPr>
        <w:pStyle w:val="Szvegtrzs"/>
      </w:pPr>
      <w:r>
        <w:t>Az eszköz nem egy teljes értékű gépjármű-biztonsági rendszer, hanem oktatási célú, asztalon bemutatható IoT-prototípus. A működés egy egyszerű garázsmaketten és egy mozgatható autómodellen lesz szemléltethető.</w:t>
      </w:r>
    </w:p>
    <w:p w14:paraId="6CD0010C" w14:textId="77777777" w:rsidR="00A32A02" w:rsidRDefault="00000000">
      <w:pPr>
        <w:pStyle w:val="Cmsor2"/>
      </w:pPr>
      <w:bookmarkStart w:id="3" w:name="a-megoldandó-probléma"/>
      <w:bookmarkEnd w:id="2"/>
      <w:r>
        <w:t>2. A megoldandó probléma</w:t>
      </w:r>
    </w:p>
    <w:p w14:paraId="02C5296A" w14:textId="77777777" w:rsidR="00A32A02" w:rsidRDefault="00000000">
      <w:pPr>
        <w:pStyle w:val="FirstParagraph"/>
      </w:pPr>
      <w:r>
        <w:t>Szűk garázsban parkoláskor nemcsak az jelent problémát, hogy az autó eleje milyen messze van a faltól. Figyelni kell arra is, hogy az autó mellett maradjon elegendő hely, illetve ne legyen akadály az ajtónyitáshoz szükséges területen.</w:t>
      </w:r>
    </w:p>
    <w:p w14:paraId="60D28B51" w14:textId="77777777" w:rsidR="00A32A02" w:rsidRDefault="00000000">
      <w:pPr>
        <w:pStyle w:val="Szvegtrzs"/>
      </w:pPr>
      <w:r>
        <w:t>A tervezett rendszer ezért két kérdésre ad választ:</w:t>
      </w:r>
    </w:p>
    <w:p w14:paraId="08378B08" w14:textId="634D010D" w:rsidR="00A32A02" w:rsidRDefault="00000000">
      <w:pPr>
        <w:pStyle w:val="Compact"/>
        <w:numPr>
          <w:ilvl w:val="0"/>
          <w:numId w:val="2"/>
        </w:numPr>
      </w:pPr>
      <w:r>
        <w:t>Megfelelő távolságban áll-e az autó eleje</w:t>
      </w:r>
      <w:r w:rsidR="006B6D6C">
        <w:t>/hátulja</w:t>
      </w:r>
      <w:r>
        <w:t xml:space="preserve"> a garázs falától?</w:t>
      </w:r>
    </w:p>
    <w:p w14:paraId="55DD6BE6" w14:textId="77777777" w:rsidR="00A32A02" w:rsidRDefault="00000000">
      <w:pPr>
        <w:pStyle w:val="Compact"/>
        <w:numPr>
          <w:ilvl w:val="0"/>
          <w:numId w:val="2"/>
        </w:numPr>
      </w:pPr>
      <w:r>
        <w:t>Szabad-e az autó egyik oldalán kijelölt biztonsági, illetve ajtónyitási terület?</w:t>
      </w:r>
    </w:p>
    <w:p w14:paraId="2A814706" w14:textId="77777777" w:rsidR="00A32A02" w:rsidRDefault="00000000">
      <w:pPr>
        <w:pStyle w:val="Cmsor2"/>
      </w:pPr>
      <w:bookmarkStart w:id="4" w:name="a-tervezett-rendszer-rövid-bemutatása"/>
      <w:bookmarkEnd w:id="3"/>
      <w:r>
        <w:t>3. A tervezett rendszer rövid bemutatása</w:t>
      </w:r>
    </w:p>
    <w:p w14:paraId="3C8E7D4F" w14:textId="77777777" w:rsidR="00A32A02" w:rsidRDefault="00000000">
      <w:pPr>
        <w:pStyle w:val="FirstParagraph"/>
      </w:pPr>
      <w:r>
        <w:t>A prototípus központi eleme egy Wi-Fi-kapcsolatra képes ESP32 mikrokontroller. Két távolságérzékelő szolgáltat adatot a jármű helyzetéről és az oldalsó területről. Az ESP32 feldolgozza a mért értékeket, majd fényjelzéssel és szöveges kijelzéssel tájékoztatja a használót.</w:t>
      </w:r>
    </w:p>
    <w:p w14:paraId="416A0828" w14:textId="77777777" w:rsidR="00A32A02" w:rsidRDefault="00000000">
      <w:pPr>
        <w:pStyle w:val="Szvegtrzs"/>
      </w:pPr>
      <w:r>
        <w:t>A rendszer helyi hálózaton elérhető webes felülettel is rendelkezik. Ezen megjelennek az aktuális mérési értékek és a rendszer állapota. A tervek szerint a figyelmeztetési távolságok is beállíthatók lesznek.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3"/>
        <w:gridCol w:w="4206"/>
        <w:gridCol w:w="2833"/>
      </w:tblGrid>
      <w:tr w:rsidR="00A32A02" w14:paraId="1CB680C2" w14:textId="77777777" w:rsidTr="00A32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C7B2D0" w14:textId="77777777" w:rsidR="00A32A02" w:rsidRDefault="00000000">
            <w:pPr>
              <w:pStyle w:val="Compact"/>
            </w:pPr>
            <w:r>
              <w:t>Bemenetek</w:t>
            </w:r>
          </w:p>
        </w:tc>
        <w:tc>
          <w:tcPr>
            <w:tcW w:w="0" w:type="auto"/>
          </w:tcPr>
          <w:p w14:paraId="57238597" w14:textId="77777777" w:rsidR="00A32A02" w:rsidRDefault="00000000">
            <w:pPr>
              <w:pStyle w:val="Compact"/>
            </w:pPr>
            <w:r>
              <w:t>Feldolgozás</w:t>
            </w:r>
          </w:p>
        </w:tc>
        <w:tc>
          <w:tcPr>
            <w:tcW w:w="0" w:type="auto"/>
          </w:tcPr>
          <w:p w14:paraId="08C8DC42" w14:textId="77777777" w:rsidR="00A32A02" w:rsidRDefault="00000000">
            <w:pPr>
              <w:pStyle w:val="Compact"/>
            </w:pPr>
            <w:r>
              <w:t>Kimenetek és kapcsolat</w:t>
            </w:r>
          </w:p>
        </w:tc>
      </w:tr>
      <w:tr w:rsidR="00A32A02" w14:paraId="1A1B031F" w14:textId="77777777">
        <w:tc>
          <w:tcPr>
            <w:tcW w:w="0" w:type="auto"/>
          </w:tcPr>
          <w:p w14:paraId="20764F78" w14:textId="77777777" w:rsidR="00A32A02" w:rsidRDefault="00000000">
            <w:pPr>
              <w:pStyle w:val="Compact"/>
            </w:pPr>
            <w:r>
              <w:t>Elülső távolságérzékelő</w:t>
            </w:r>
          </w:p>
        </w:tc>
        <w:tc>
          <w:tcPr>
            <w:tcW w:w="0" w:type="auto"/>
          </w:tcPr>
          <w:p w14:paraId="75D382E3" w14:textId="77777777" w:rsidR="00A32A02" w:rsidRDefault="00000000">
            <w:pPr>
              <w:pStyle w:val="Compact"/>
            </w:pPr>
            <w:r>
              <w:t>ESP32 mikrokontroller</w:t>
            </w:r>
          </w:p>
        </w:tc>
        <w:tc>
          <w:tcPr>
            <w:tcW w:w="0" w:type="auto"/>
          </w:tcPr>
          <w:p w14:paraId="4E512591" w14:textId="77777777" w:rsidR="00A32A02" w:rsidRDefault="00000000">
            <w:pPr>
              <w:pStyle w:val="Compact"/>
            </w:pPr>
            <w:r>
              <w:t>Színes fényjelzés</w:t>
            </w:r>
          </w:p>
        </w:tc>
      </w:tr>
      <w:tr w:rsidR="00A32A02" w14:paraId="4E00FFA8" w14:textId="77777777">
        <w:tc>
          <w:tcPr>
            <w:tcW w:w="0" w:type="auto"/>
          </w:tcPr>
          <w:p w14:paraId="19536EC4" w14:textId="77777777" w:rsidR="00A32A02" w:rsidRDefault="00000000">
            <w:pPr>
              <w:pStyle w:val="Compact"/>
            </w:pPr>
            <w:r>
              <w:t>Oldalsó zóna érzékelője</w:t>
            </w:r>
          </w:p>
        </w:tc>
        <w:tc>
          <w:tcPr>
            <w:tcW w:w="0" w:type="auto"/>
          </w:tcPr>
          <w:p w14:paraId="30CD1904" w14:textId="77777777" w:rsidR="00A32A02" w:rsidRDefault="00000000">
            <w:pPr>
              <w:pStyle w:val="Compact"/>
            </w:pPr>
            <w:r>
              <w:t>Mérési adatok értékelése</w:t>
            </w:r>
          </w:p>
        </w:tc>
        <w:tc>
          <w:tcPr>
            <w:tcW w:w="0" w:type="auto"/>
          </w:tcPr>
          <w:p w14:paraId="474570B1" w14:textId="77777777" w:rsidR="00A32A02" w:rsidRDefault="00000000">
            <w:pPr>
              <w:pStyle w:val="Compact"/>
            </w:pPr>
            <w:r>
              <w:t>Szöveges kijelző</w:t>
            </w:r>
          </w:p>
        </w:tc>
      </w:tr>
      <w:tr w:rsidR="00A32A02" w14:paraId="00F7E2EA" w14:textId="77777777">
        <w:tc>
          <w:tcPr>
            <w:tcW w:w="0" w:type="auto"/>
          </w:tcPr>
          <w:p w14:paraId="175CA334" w14:textId="77777777" w:rsidR="00A32A02" w:rsidRDefault="00000000">
            <w:pPr>
              <w:pStyle w:val="Compact"/>
            </w:pPr>
            <w:r>
              <w:lastRenderedPageBreak/>
              <w:t>Webes beállítások</w:t>
            </w:r>
          </w:p>
        </w:tc>
        <w:tc>
          <w:tcPr>
            <w:tcW w:w="0" w:type="auto"/>
          </w:tcPr>
          <w:p w14:paraId="57EDCD31" w14:textId="77777777" w:rsidR="00A32A02" w:rsidRDefault="00000000">
            <w:pPr>
              <w:pStyle w:val="Compact"/>
            </w:pPr>
            <w:r>
              <w:t>Állapot és küszöbértékek meghatározása</w:t>
            </w:r>
          </w:p>
        </w:tc>
        <w:tc>
          <w:tcPr>
            <w:tcW w:w="0" w:type="auto"/>
          </w:tcPr>
          <w:p w14:paraId="58E5BFB2" w14:textId="77777777" w:rsidR="00A32A02" w:rsidRDefault="00000000">
            <w:pPr>
              <w:pStyle w:val="Compact"/>
            </w:pPr>
            <w:r>
              <w:t>Helyi Wi-Fi-s webes felület</w:t>
            </w:r>
          </w:p>
        </w:tc>
      </w:tr>
    </w:tbl>
    <w:p w14:paraId="40C8D6EB" w14:textId="77777777" w:rsidR="00A32A02" w:rsidRDefault="00000000">
      <w:pPr>
        <w:pStyle w:val="Cmsor2"/>
      </w:pPr>
      <w:bookmarkStart w:id="5" w:name="tervezett-működés"/>
      <w:bookmarkEnd w:id="4"/>
      <w:r>
        <w:t>4. Tervezett működés</w:t>
      </w:r>
    </w:p>
    <w:p w14:paraId="73E9B9C7" w14:textId="77777777" w:rsidR="00A32A02" w:rsidRDefault="00000000">
      <w:pPr>
        <w:pStyle w:val="Cmsor3"/>
      </w:pPr>
      <w:bookmarkStart w:id="6" w:name="elülső-parkolási-zóna"/>
      <w:r>
        <w:t>4.1. Elülső parkolási zóna</w:t>
      </w:r>
    </w:p>
    <w:p w14:paraId="68890CBD" w14:textId="77777777" w:rsidR="00A32A02" w:rsidRDefault="00000000">
      <w:pPr>
        <w:pStyle w:val="FirstParagraph"/>
      </w:pPr>
      <w:r>
        <w:t>Az elülső érzékelő folyamatosan méri az autómodell és az első fal közötti távolságot. A rendszer előre beállított határértékek alapján három alapállapotot különböztet meg:</w:t>
      </w:r>
    </w:p>
    <w:p w14:paraId="6CBA9BD4" w14:textId="77777777" w:rsidR="00A32A0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zöld:</w:t>
      </w:r>
      <w:r>
        <w:t xml:space="preserve"> az autó még biztonságos távolságban van;</w:t>
      </w:r>
    </w:p>
    <w:p w14:paraId="4DF906CE" w14:textId="77777777" w:rsidR="00A32A0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sárga:</w:t>
      </w:r>
      <w:r>
        <w:t xml:space="preserve"> az autó közelít a kívánt megállási ponthoz, ezért lassítani kell;</w:t>
      </w:r>
    </w:p>
    <w:p w14:paraId="6586F12A" w14:textId="77777777" w:rsidR="00A32A0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piros:</w:t>
      </w:r>
      <w:r>
        <w:t xml:space="preserve"> az autó elérte vagy átlépte a megállási határt.</w:t>
      </w:r>
    </w:p>
    <w:p w14:paraId="04DEBA6B" w14:textId="77777777" w:rsidR="00A32A02" w:rsidRDefault="00000000">
      <w:pPr>
        <w:pStyle w:val="FirstParagraph"/>
      </w:pPr>
      <w:r>
        <w:t>A határértékeket a makett méretéhez és az érzékelő mérési sajátosságaihoz kell beállítani.</w:t>
      </w:r>
    </w:p>
    <w:p w14:paraId="6FA24C65" w14:textId="77777777" w:rsidR="00A32A02" w:rsidRDefault="00000000">
      <w:pPr>
        <w:pStyle w:val="Cmsor3"/>
      </w:pPr>
      <w:bookmarkStart w:id="7" w:name="oldalsó-biztonsági-zóna"/>
      <w:bookmarkEnd w:id="6"/>
      <w:r>
        <w:t>4.2. Oldalsó biztonsági zóna</w:t>
      </w:r>
    </w:p>
    <w:p w14:paraId="4059C15E" w14:textId="77777777" w:rsidR="00A32A02" w:rsidRDefault="00000000">
      <w:pPr>
        <w:pStyle w:val="FirstParagraph"/>
      </w:pPr>
      <w:r>
        <w:t>A második érzékelő az autó egyik oldalán kijelölt területet figyeli. Feladata annak jelzése, hogy található-e akadály az autó mellett vagy az ajtónyitáshoz szükséges területen.</w:t>
      </w:r>
    </w:p>
    <w:p w14:paraId="4E5C0498" w14:textId="77777777" w:rsidR="00A32A02" w:rsidRDefault="00000000">
      <w:pPr>
        <w:pStyle w:val="Szvegtrzs"/>
      </w:pPr>
      <w:r>
        <w:t>Oldalsó akadály észlelésekor a rendszer az elülső távolságtól független figyelmeztetést ad. Így előfordulhat, hogy az autó elöl megfelelő helyen áll, de a rendszer mégsem jelzi teljesen biztonságosnak a parkolást.</w:t>
      </w:r>
    </w:p>
    <w:p w14:paraId="3B292611" w14:textId="77777777" w:rsidR="00A32A02" w:rsidRDefault="00000000">
      <w:pPr>
        <w:pStyle w:val="Cmsor3"/>
      </w:pPr>
      <w:bookmarkStart w:id="8" w:name="helyi-visszajelzés"/>
      <w:bookmarkEnd w:id="7"/>
      <w:r>
        <w:t>4.3. Helyi visszajelzés</w:t>
      </w:r>
    </w:p>
    <w:p w14:paraId="34A634C4" w14:textId="77777777" w:rsidR="00A32A02" w:rsidRDefault="00000000">
      <w:pPr>
        <w:pStyle w:val="FirstParagraph"/>
      </w:pPr>
      <w:r>
        <w:t>A prototípus színes LED-es jelzést használ. A kis kijelzőn a két mérési érték és egy rövid állapotüzenet jelenik meg, például:</w:t>
      </w:r>
    </w:p>
    <w:p w14:paraId="67430DD4" w14:textId="77777777" w:rsidR="00A32A02" w:rsidRDefault="00000000">
      <w:pPr>
        <w:pStyle w:val="Compact"/>
        <w:numPr>
          <w:ilvl w:val="0"/>
          <w:numId w:val="4"/>
        </w:numPr>
      </w:pPr>
      <w:r>
        <w:t>„Közelít”;</w:t>
      </w:r>
    </w:p>
    <w:p w14:paraId="12767AED" w14:textId="77777777" w:rsidR="00A32A02" w:rsidRDefault="00000000">
      <w:pPr>
        <w:pStyle w:val="Compact"/>
        <w:numPr>
          <w:ilvl w:val="0"/>
          <w:numId w:val="4"/>
        </w:numPr>
      </w:pPr>
      <w:r>
        <w:t>„Megfelelő pozíció”;</w:t>
      </w:r>
    </w:p>
    <w:p w14:paraId="665681B4" w14:textId="77777777" w:rsidR="00A32A02" w:rsidRDefault="00000000">
      <w:pPr>
        <w:pStyle w:val="Compact"/>
        <w:numPr>
          <w:ilvl w:val="0"/>
          <w:numId w:val="4"/>
        </w:numPr>
      </w:pPr>
      <w:r>
        <w:t>„Állj”;</w:t>
      </w:r>
    </w:p>
    <w:p w14:paraId="1FBACBA8" w14:textId="77777777" w:rsidR="00A32A02" w:rsidRDefault="00000000">
      <w:pPr>
        <w:pStyle w:val="Compact"/>
        <w:numPr>
          <w:ilvl w:val="0"/>
          <w:numId w:val="4"/>
        </w:numPr>
      </w:pPr>
      <w:r>
        <w:t>„Oldalsó akadály”.</w:t>
      </w:r>
    </w:p>
    <w:p w14:paraId="5C23A9C5" w14:textId="77777777" w:rsidR="00A32A02" w:rsidRDefault="00000000">
      <w:pPr>
        <w:pStyle w:val="FirstParagraph"/>
      </w:pPr>
      <w:r>
        <w:t>A tervezés során meg kell oldani, hogy az állapot a színektől függetlenül, szövegesen is értelmezhető legyen.</w:t>
      </w:r>
    </w:p>
    <w:p w14:paraId="5F34DE2E" w14:textId="77777777" w:rsidR="00A32A02" w:rsidRDefault="00000000">
      <w:pPr>
        <w:pStyle w:val="Cmsor3"/>
      </w:pPr>
      <w:bookmarkStart w:id="9" w:name="webes-felület-és-iot-funkció"/>
      <w:bookmarkEnd w:id="8"/>
      <w:r>
        <w:t>4.4. Webes felület és IoT-funkció</w:t>
      </w:r>
    </w:p>
    <w:p w14:paraId="0A3C6EF8" w14:textId="77777777" w:rsidR="00A32A02" w:rsidRDefault="00000000">
      <w:pPr>
        <w:pStyle w:val="FirstParagraph"/>
      </w:pPr>
      <w:r>
        <w:t>Az ESP32 Wi-Fi-hálózathoz kapcsolódik, és egy helyi webes felületet biztosít. A felület első változatának tervezett funkciói:</w:t>
      </w:r>
    </w:p>
    <w:p w14:paraId="4B79D4EB" w14:textId="77777777" w:rsidR="00A32A02" w:rsidRDefault="00000000">
      <w:pPr>
        <w:pStyle w:val="Compact"/>
        <w:numPr>
          <w:ilvl w:val="0"/>
          <w:numId w:val="5"/>
        </w:numPr>
      </w:pPr>
      <w:r>
        <w:t>az aktuális elülső és oldalsó mérési érték megjelenítése;</w:t>
      </w:r>
    </w:p>
    <w:p w14:paraId="1BEA1763" w14:textId="77777777" w:rsidR="00A32A02" w:rsidRDefault="00000000">
      <w:pPr>
        <w:pStyle w:val="Compact"/>
        <w:numPr>
          <w:ilvl w:val="0"/>
          <w:numId w:val="5"/>
        </w:numPr>
      </w:pPr>
      <w:r>
        <w:t>a rendszer pillanatnyi állapotának kijelzése;</w:t>
      </w:r>
    </w:p>
    <w:p w14:paraId="7E8FE689" w14:textId="77777777" w:rsidR="00A32A02" w:rsidRDefault="00000000">
      <w:pPr>
        <w:pStyle w:val="Compact"/>
        <w:numPr>
          <w:ilvl w:val="0"/>
          <w:numId w:val="5"/>
        </w:numPr>
      </w:pPr>
      <w:r>
        <w:t>a figyelmeztetési határértékek beállítása;</w:t>
      </w:r>
    </w:p>
    <w:p w14:paraId="718C1119" w14:textId="77777777" w:rsidR="00A32A02" w:rsidRDefault="00000000">
      <w:pPr>
        <w:pStyle w:val="Compact"/>
        <w:numPr>
          <w:ilvl w:val="0"/>
          <w:numId w:val="5"/>
        </w:numPr>
      </w:pPr>
      <w:r>
        <w:t>az utolsó néhány fontos esemény megjelenítése.</w:t>
      </w:r>
    </w:p>
    <w:p w14:paraId="2578EBB0" w14:textId="77777777" w:rsidR="00A32A02" w:rsidRDefault="00000000">
      <w:pPr>
        <w:pStyle w:val="FirstParagraph"/>
      </w:pPr>
      <w:r>
        <w:lastRenderedPageBreak/>
        <w:t>Az alapvető helyi mérésnek és fényjelzésnek hálózati kapcsolat nélkül is működnie kell. A Wi-Fi-kapcsolat kiesése külön állapotként jelenik meg, de nem akadályozhatja a parkolási figyelmeztetést.</w:t>
      </w:r>
    </w:p>
    <w:p w14:paraId="2AF67F4D" w14:textId="77777777" w:rsidR="00A32A02" w:rsidRDefault="00000000">
      <w:pPr>
        <w:pStyle w:val="Cmsor2"/>
      </w:pPr>
      <w:bookmarkStart w:id="10" w:name="Xffc171d5954d7a4d46b5704b695b36e30410068"/>
      <w:bookmarkEnd w:id="5"/>
      <w:bookmarkEnd w:id="9"/>
      <w:r>
        <w:t>5. A prototípus tervezett fizikai kialakítása</w:t>
      </w:r>
    </w:p>
    <w:p w14:paraId="4D7E87EF" w14:textId="77777777" w:rsidR="00A32A02" w:rsidRDefault="00000000">
      <w:pPr>
        <w:pStyle w:val="FirstParagraph"/>
      </w:pPr>
      <w:r>
        <w:t>A bemutatóhoz egyszerű garázsmakett készül. A makett fő részei:</w:t>
      </w:r>
    </w:p>
    <w:p w14:paraId="0A31C94C" w14:textId="77777777" w:rsidR="00A32A02" w:rsidRDefault="00000000">
      <w:pPr>
        <w:pStyle w:val="Compact"/>
        <w:numPr>
          <w:ilvl w:val="0"/>
          <w:numId w:val="6"/>
        </w:numPr>
      </w:pPr>
      <w:r>
        <w:t>első és oldalsó fal;</w:t>
      </w:r>
    </w:p>
    <w:p w14:paraId="33042A8C" w14:textId="77777777" w:rsidR="00A32A02" w:rsidRDefault="00000000">
      <w:pPr>
        <w:pStyle w:val="Compact"/>
        <w:numPr>
          <w:ilvl w:val="0"/>
          <w:numId w:val="6"/>
        </w:numPr>
      </w:pPr>
      <w:r>
        <w:t>mozgatható autómodell;</w:t>
      </w:r>
    </w:p>
    <w:p w14:paraId="41E110B4" w14:textId="77777777" w:rsidR="00A32A02" w:rsidRDefault="00000000">
      <w:pPr>
        <w:pStyle w:val="Compact"/>
        <w:numPr>
          <w:ilvl w:val="0"/>
          <w:numId w:val="6"/>
        </w:numPr>
      </w:pPr>
      <w:r>
        <w:t>áthelyezhető oldalsó akadály, például egy kisméretű doboz;</w:t>
      </w:r>
    </w:p>
    <w:p w14:paraId="724AAD0B" w14:textId="77777777" w:rsidR="00A32A02" w:rsidRDefault="00000000">
      <w:pPr>
        <w:pStyle w:val="Compact"/>
        <w:numPr>
          <w:ilvl w:val="0"/>
          <w:numId w:val="6"/>
        </w:numPr>
      </w:pPr>
      <w:r>
        <w:t>rögzíthető és szükség esetén állítható érzékelőtartók;</w:t>
      </w:r>
    </w:p>
    <w:p w14:paraId="35DD6F2A" w14:textId="77777777" w:rsidR="00A32A02" w:rsidRDefault="00000000">
      <w:pPr>
        <w:pStyle w:val="Compact"/>
        <w:numPr>
          <w:ilvl w:val="0"/>
          <w:numId w:val="6"/>
        </w:numPr>
      </w:pPr>
      <w:r>
        <w:t>az ESP32-t, a kijelzőt és a jelzőfényt tartalmazó elektronikai egység.</w:t>
      </w:r>
    </w:p>
    <w:p w14:paraId="0AFE74F4" w14:textId="77777777" w:rsidR="00A32A02" w:rsidRDefault="00000000">
      <w:pPr>
        <w:pStyle w:val="FirstParagraph"/>
      </w:pPr>
      <w:r>
        <w:t>Az érzékelők a garázsban helyezkednek el, nem az autómodellen. A kialakításnál fontos szempont a stabil rögzítés, a rendezett kábelvezetés és az érzékelők mérési irányának beállíthatósága.</w:t>
      </w:r>
    </w:p>
    <w:p w14:paraId="5ED96E2F" w14:textId="77777777" w:rsidR="00A32A02" w:rsidRDefault="00000000">
      <w:pPr>
        <w:pStyle w:val="Cmsor2"/>
      </w:pPr>
      <w:bookmarkStart w:id="11" w:name="tervezett-hardverelemek"/>
      <w:bookmarkEnd w:id="10"/>
      <w:r>
        <w:t>6. Tervezett hardverelemek</w:t>
      </w:r>
    </w:p>
    <w:p w14:paraId="5664EE18" w14:textId="77777777" w:rsidR="00A32A02" w:rsidRDefault="00000000">
      <w:pPr>
        <w:pStyle w:val="FirstParagraph"/>
      </w:pPr>
      <w:r>
        <w:t>A pontos típusok az első mérési próbák és az alkatrészbeszerzés ellenőrzése után véglegesíthetők. A jelenlegi terv az alábbi fő elemekkel számol:</w:t>
      </w:r>
    </w:p>
    <w:p w14:paraId="790EF392" w14:textId="77777777" w:rsidR="00A32A02" w:rsidRDefault="00000000">
      <w:pPr>
        <w:pStyle w:val="Compact"/>
        <w:numPr>
          <w:ilvl w:val="0"/>
          <w:numId w:val="7"/>
        </w:numPr>
      </w:pPr>
      <w:r>
        <w:t>ESP32 vagy ESP32-S3 fejlesztőpanel;</w:t>
      </w:r>
    </w:p>
    <w:p w14:paraId="4DA3149C" w14:textId="77777777" w:rsidR="00A32A02" w:rsidRDefault="00000000">
      <w:pPr>
        <w:pStyle w:val="Compact"/>
        <w:numPr>
          <w:ilvl w:val="0"/>
          <w:numId w:val="7"/>
        </w:numPr>
      </w:pPr>
      <w:r>
        <w:t>két digitális távolságérzékelő;</w:t>
      </w:r>
    </w:p>
    <w:p w14:paraId="045A8628" w14:textId="77777777" w:rsidR="00A32A02" w:rsidRDefault="00000000">
      <w:pPr>
        <w:pStyle w:val="Compact"/>
        <w:numPr>
          <w:ilvl w:val="0"/>
          <w:numId w:val="7"/>
        </w:numPr>
      </w:pPr>
      <w:r>
        <w:t>RGB LED vagy többszínű LED-es jelzőegység;</w:t>
      </w:r>
    </w:p>
    <w:p w14:paraId="1FD96C13" w14:textId="77777777" w:rsidR="00A32A02" w:rsidRDefault="00000000">
      <w:pPr>
        <w:pStyle w:val="Compact"/>
        <w:numPr>
          <w:ilvl w:val="0"/>
          <w:numId w:val="7"/>
        </w:numPr>
      </w:pPr>
      <w:r>
        <w:t>kis méretű kijelző;</w:t>
      </w:r>
    </w:p>
    <w:p w14:paraId="7313C993" w14:textId="77777777" w:rsidR="00A32A02" w:rsidRDefault="00000000">
      <w:pPr>
        <w:pStyle w:val="Compact"/>
        <w:numPr>
          <w:ilvl w:val="0"/>
          <w:numId w:val="7"/>
        </w:numPr>
      </w:pPr>
      <w:r>
        <w:t>nyomógomb a helyi kezeléshez vagy nyugtázáshoz;</w:t>
      </w:r>
    </w:p>
    <w:p w14:paraId="592900D7" w14:textId="77777777" w:rsidR="00A32A02" w:rsidRDefault="00000000">
      <w:pPr>
        <w:pStyle w:val="Compact"/>
        <w:numPr>
          <w:ilvl w:val="0"/>
          <w:numId w:val="7"/>
        </w:numPr>
      </w:pPr>
      <w:r>
        <w:t>külső USB-tápellátás;</w:t>
      </w:r>
    </w:p>
    <w:p w14:paraId="15121C70" w14:textId="77777777" w:rsidR="00A32A02" w:rsidRDefault="00000000">
      <w:pPr>
        <w:pStyle w:val="Compact"/>
        <w:numPr>
          <w:ilvl w:val="0"/>
          <w:numId w:val="7"/>
        </w:numPr>
      </w:pPr>
      <w:r>
        <w:t>próbapanel, vezetékek és csatlakozók;</w:t>
      </w:r>
    </w:p>
    <w:p w14:paraId="72D9B07A" w14:textId="77777777" w:rsidR="00A32A02" w:rsidRDefault="00000000">
      <w:pPr>
        <w:pStyle w:val="Compact"/>
        <w:numPr>
          <w:ilvl w:val="0"/>
          <w:numId w:val="7"/>
        </w:numPr>
      </w:pPr>
      <w:r>
        <w:t>a makett és az elektronikai egység szerkezeti elemei.</w:t>
      </w:r>
    </w:p>
    <w:p w14:paraId="24543694" w14:textId="77777777" w:rsidR="00A32A02" w:rsidRDefault="00000000">
      <w:pPr>
        <w:pStyle w:val="FirstParagraph"/>
      </w:pPr>
      <w:r>
        <w:t xml:space="preserve">Előzetes költségkeret: </w:t>
      </w:r>
      <w:r>
        <w:rPr>
          <w:b/>
          <w:bCs/>
        </w:rPr>
        <w:t>25 000–35 000 Ft</w:t>
      </w:r>
      <w:r>
        <w:t>. Ez becslés, a pontos alkatrészlista és az aktuális beszerzési árak alapján később módosulhat.</w:t>
      </w:r>
    </w:p>
    <w:p w14:paraId="4DBE81CA" w14:textId="77777777" w:rsidR="00A32A02" w:rsidRDefault="00000000">
      <w:pPr>
        <w:pStyle w:val="Cmsor2"/>
      </w:pPr>
      <w:bookmarkStart w:id="12" w:name="tervezett-szoftveres-feladatok"/>
      <w:bookmarkEnd w:id="11"/>
      <w:r>
        <w:t>7. Tervezett szoftveres feladatok</w:t>
      </w:r>
    </w:p>
    <w:p w14:paraId="2085FACD" w14:textId="77777777" w:rsidR="00A32A02" w:rsidRDefault="00000000">
      <w:pPr>
        <w:pStyle w:val="Compact"/>
        <w:numPr>
          <w:ilvl w:val="0"/>
          <w:numId w:val="8"/>
        </w:numPr>
      </w:pPr>
      <w:r>
        <w:t>Az érzékelők adatainak beolvasása.</w:t>
      </w:r>
    </w:p>
    <w:p w14:paraId="4EF34AD6" w14:textId="77777777" w:rsidR="00A32A02" w:rsidRDefault="00000000">
      <w:pPr>
        <w:pStyle w:val="Compact"/>
        <w:numPr>
          <w:ilvl w:val="0"/>
          <w:numId w:val="8"/>
        </w:numPr>
      </w:pPr>
      <w:r>
        <w:t>A mért értékek ellenőrzése és egyszerű szűrése.</w:t>
      </w:r>
    </w:p>
    <w:p w14:paraId="668ACEB4" w14:textId="77777777" w:rsidR="00A32A02" w:rsidRDefault="00000000">
      <w:pPr>
        <w:pStyle w:val="Compact"/>
        <w:numPr>
          <w:ilvl w:val="0"/>
          <w:numId w:val="8"/>
        </w:numPr>
      </w:pPr>
      <w:r>
        <w:t>A zöld, sárga és piros állapot meghatározása.</w:t>
      </w:r>
    </w:p>
    <w:p w14:paraId="7628BCDC" w14:textId="77777777" w:rsidR="00A32A02" w:rsidRDefault="00000000">
      <w:pPr>
        <w:pStyle w:val="Compact"/>
        <w:numPr>
          <w:ilvl w:val="0"/>
          <w:numId w:val="8"/>
        </w:numPr>
      </w:pPr>
      <w:r>
        <w:t>Az oldalsó akadály külön kezelése.</w:t>
      </w:r>
    </w:p>
    <w:p w14:paraId="13E22C3A" w14:textId="77777777" w:rsidR="00A32A02" w:rsidRDefault="00000000">
      <w:pPr>
        <w:pStyle w:val="Compact"/>
        <w:numPr>
          <w:ilvl w:val="0"/>
          <w:numId w:val="8"/>
        </w:numPr>
      </w:pPr>
      <w:r>
        <w:t>A LED-es és kijelzős visszajelzés vezérlése.</w:t>
      </w:r>
    </w:p>
    <w:p w14:paraId="66C75A8D" w14:textId="77777777" w:rsidR="00A32A02" w:rsidRDefault="00000000">
      <w:pPr>
        <w:pStyle w:val="Compact"/>
        <w:numPr>
          <w:ilvl w:val="0"/>
          <w:numId w:val="8"/>
        </w:numPr>
      </w:pPr>
      <w:r>
        <w:t>Wi-Fi-kapcsolat létrehozása.</w:t>
      </w:r>
    </w:p>
    <w:p w14:paraId="08E9B6E2" w14:textId="77777777" w:rsidR="00A32A02" w:rsidRDefault="00000000">
      <w:pPr>
        <w:pStyle w:val="Compact"/>
        <w:numPr>
          <w:ilvl w:val="0"/>
          <w:numId w:val="8"/>
        </w:numPr>
      </w:pPr>
      <w:r>
        <w:t>Helyi webes felület elkészítése.</w:t>
      </w:r>
    </w:p>
    <w:p w14:paraId="09199F8C" w14:textId="77777777" w:rsidR="00A32A02" w:rsidRDefault="00000000">
      <w:pPr>
        <w:pStyle w:val="Compact"/>
        <w:numPr>
          <w:ilvl w:val="0"/>
          <w:numId w:val="8"/>
        </w:numPr>
      </w:pPr>
      <w:r>
        <w:t>Beállítások mentése és visszatöltése.</w:t>
      </w:r>
    </w:p>
    <w:p w14:paraId="370A6E1D" w14:textId="77777777" w:rsidR="00A32A02" w:rsidRDefault="00000000">
      <w:pPr>
        <w:pStyle w:val="Compact"/>
        <w:numPr>
          <w:ilvl w:val="0"/>
          <w:numId w:val="8"/>
        </w:numPr>
      </w:pPr>
      <w:r>
        <w:t>Hibaállapotok kezelése, például érvénytelen mérés vagy hálózati kapcsolat megszakadása.</w:t>
      </w:r>
    </w:p>
    <w:p w14:paraId="262F277A" w14:textId="77777777" w:rsidR="00A32A02" w:rsidRDefault="00000000">
      <w:pPr>
        <w:pStyle w:val="Cmsor2"/>
      </w:pPr>
      <w:bookmarkStart w:id="13" w:name="a-bemutató-tervezett-menete"/>
      <w:bookmarkEnd w:id="12"/>
      <w:r>
        <w:lastRenderedPageBreak/>
        <w:t>8. A bemutató tervezett menete</w:t>
      </w:r>
    </w:p>
    <w:p w14:paraId="7A0A3E18" w14:textId="77777777" w:rsidR="00A32A02" w:rsidRDefault="00000000">
      <w:pPr>
        <w:pStyle w:val="FirstParagraph"/>
      </w:pPr>
      <w:r>
        <w:t>A működés a garázsmaketten több rövid helyzettel mutatható be:</w:t>
      </w:r>
    </w:p>
    <w:p w14:paraId="75FD298F" w14:textId="77777777" w:rsidR="00A32A02" w:rsidRDefault="00000000">
      <w:pPr>
        <w:pStyle w:val="Compact"/>
        <w:numPr>
          <w:ilvl w:val="0"/>
          <w:numId w:val="9"/>
        </w:numPr>
      </w:pPr>
      <w:r>
        <w:t>Az autómodell távol van a faltól, ezért a rendszer zöld állapotot jelez.</w:t>
      </w:r>
    </w:p>
    <w:p w14:paraId="0C30431F" w14:textId="77777777" w:rsidR="00A32A02" w:rsidRDefault="00000000">
      <w:pPr>
        <w:pStyle w:val="Compact"/>
        <w:numPr>
          <w:ilvl w:val="0"/>
          <w:numId w:val="9"/>
        </w:numPr>
      </w:pPr>
      <w:r>
        <w:t>Az autó közelít a falhoz, és a jelzés sárgára vált.</w:t>
      </w:r>
    </w:p>
    <w:p w14:paraId="328BAC97" w14:textId="77777777" w:rsidR="00A32A02" w:rsidRDefault="00000000">
      <w:pPr>
        <w:pStyle w:val="Compact"/>
        <w:numPr>
          <w:ilvl w:val="0"/>
          <w:numId w:val="9"/>
        </w:numPr>
      </w:pPr>
      <w:r>
        <w:t>Az autó eléri a megállási pontot, ezért piros vagy „Állj” jelzés jelenik meg.</w:t>
      </w:r>
    </w:p>
    <w:p w14:paraId="3368FCC4" w14:textId="77777777" w:rsidR="00A32A02" w:rsidRDefault="00000000">
      <w:pPr>
        <w:pStyle w:val="Compact"/>
        <w:numPr>
          <w:ilvl w:val="0"/>
          <w:numId w:val="9"/>
        </w:numPr>
      </w:pPr>
      <w:r>
        <w:t>Az autó elöl megfelelő helyen áll, de az oldalsó zónába akadály kerül.</w:t>
      </w:r>
    </w:p>
    <w:p w14:paraId="5DB5B1DC" w14:textId="77777777" w:rsidR="00A32A02" w:rsidRDefault="00000000">
      <w:pPr>
        <w:pStyle w:val="Compact"/>
        <w:numPr>
          <w:ilvl w:val="0"/>
          <w:numId w:val="9"/>
        </w:numPr>
      </w:pPr>
      <w:r>
        <w:t>Az akadály eltávolítása után a rendszer ismét megfelelő állapotot jelez.</w:t>
      </w:r>
    </w:p>
    <w:p w14:paraId="1E7529C7" w14:textId="77777777" w:rsidR="00A32A02" w:rsidRDefault="00000000">
      <w:pPr>
        <w:pStyle w:val="Compact"/>
        <w:numPr>
          <w:ilvl w:val="0"/>
          <w:numId w:val="9"/>
        </w:numPr>
      </w:pPr>
      <w:r>
        <w:t>A mérési értékek és állapotok a helyi webes felületen is megtekinthetők.</w:t>
      </w:r>
    </w:p>
    <w:p w14:paraId="0FD07D81" w14:textId="77777777" w:rsidR="00A32A02" w:rsidRDefault="00000000">
      <w:pPr>
        <w:pStyle w:val="Cmsor2"/>
      </w:pPr>
      <w:bookmarkStart w:id="14" w:name="ellenőrzési-és-tesztelési-terv"/>
      <w:bookmarkEnd w:id="13"/>
      <w:r>
        <w:t>9. Ellenőrzési és tesztelési terv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82"/>
        <w:gridCol w:w="5240"/>
      </w:tblGrid>
      <w:tr w:rsidR="00A32A02" w14:paraId="6D8E8C23" w14:textId="77777777" w:rsidTr="00A32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B78E8" w14:textId="77777777" w:rsidR="00A32A02" w:rsidRDefault="00000000">
            <w:pPr>
              <w:pStyle w:val="Compact"/>
            </w:pPr>
            <w:r>
              <w:t>Vizsgált helyzet</w:t>
            </w:r>
          </w:p>
        </w:tc>
        <w:tc>
          <w:tcPr>
            <w:tcW w:w="0" w:type="auto"/>
          </w:tcPr>
          <w:p w14:paraId="520A3B37" w14:textId="77777777" w:rsidR="00A32A02" w:rsidRDefault="00000000">
            <w:pPr>
              <w:pStyle w:val="Compact"/>
            </w:pPr>
            <w:r>
              <w:t>Elvárt eredmény</w:t>
            </w:r>
          </w:p>
        </w:tc>
      </w:tr>
      <w:tr w:rsidR="00A32A02" w14:paraId="348D0BF8" w14:textId="77777777">
        <w:tc>
          <w:tcPr>
            <w:tcW w:w="0" w:type="auto"/>
          </w:tcPr>
          <w:p w14:paraId="10A30EC8" w14:textId="77777777" w:rsidR="00A32A02" w:rsidRDefault="00000000">
            <w:pPr>
              <w:pStyle w:val="Compact"/>
            </w:pPr>
            <w:r>
              <w:t>Az autó távol van az első faltól</w:t>
            </w:r>
          </w:p>
        </w:tc>
        <w:tc>
          <w:tcPr>
            <w:tcW w:w="0" w:type="auto"/>
          </w:tcPr>
          <w:p w14:paraId="5A7AD011" w14:textId="77777777" w:rsidR="00A32A02" w:rsidRDefault="00000000">
            <w:pPr>
              <w:pStyle w:val="Compact"/>
            </w:pPr>
            <w:r>
              <w:t>Zöld állapot</w:t>
            </w:r>
          </w:p>
        </w:tc>
      </w:tr>
      <w:tr w:rsidR="00A32A02" w14:paraId="38C4F517" w14:textId="77777777">
        <w:tc>
          <w:tcPr>
            <w:tcW w:w="0" w:type="auto"/>
          </w:tcPr>
          <w:p w14:paraId="2211033C" w14:textId="77777777" w:rsidR="00A32A02" w:rsidRDefault="00000000">
            <w:pPr>
              <w:pStyle w:val="Compact"/>
            </w:pPr>
            <w:r>
              <w:t>Az autó a figyelmeztetési tartományba ér</w:t>
            </w:r>
          </w:p>
        </w:tc>
        <w:tc>
          <w:tcPr>
            <w:tcW w:w="0" w:type="auto"/>
          </w:tcPr>
          <w:p w14:paraId="01B5DBFC" w14:textId="77777777" w:rsidR="00A32A02" w:rsidRDefault="00000000">
            <w:pPr>
              <w:pStyle w:val="Compact"/>
            </w:pPr>
            <w:r>
              <w:t>Sárga állapot</w:t>
            </w:r>
          </w:p>
        </w:tc>
      </w:tr>
      <w:tr w:rsidR="00A32A02" w14:paraId="37C0B457" w14:textId="77777777">
        <w:tc>
          <w:tcPr>
            <w:tcW w:w="0" w:type="auto"/>
          </w:tcPr>
          <w:p w14:paraId="76FB4314" w14:textId="77777777" w:rsidR="00A32A02" w:rsidRDefault="00000000">
            <w:pPr>
              <w:pStyle w:val="Compact"/>
            </w:pPr>
            <w:r>
              <w:t>Az autó eléri a megállási határt</w:t>
            </w:r>
          </w:p>
        </w:tc>
        <w:tc>
          <w:tcPr>
            <w:tcW w:w="0" w:type="auto"/>
          </w:tcPr>
          <w:p w14:paraId="2049514D" w14:textId="77777777" w:rsidR="00A32A02" w:rsidRDefault="00000000">
            <w:pPr>
              <w:pStyle w:val="Compact"/>
            </w:pPr>
            <w:r>
              <w:t>Piros „Állj” állapot</w:t>
            </w:r>
          </w:p>
        </w:tc>
      </w:tr>
      <w:tr w:rsidR="00A32A02" w14:paraId="063CC2B1" w14:textId="77777777">
        <w:tc>
          <w:tcPr>
            <w:tcW w:w="0" w:type="auto"/>
          </w:tcPr>
          <w:p w14:paraId="76D33E60" w14:textId="77777777" w:rsidR="00A32A02" w:rsidRDefault="00000000">
            <w:pPr>
              <w:pStyle w:val="Compact"/>
            </w:pPr>
            <w:r>
              <w:t>Akadály kerül az oldalsó zónába</w:t>
            </w:r>
          </w:p>
        </w:tc>
        <w:tc>
          <w:tcPr>
            <w:tcW w:w="0" w:type="auto"/>
          </w:tcPr>
          <w:p w14:paraId="210CE1BD" w14:textId="77777777" w:rsidR="00A32A02" w:rsidRDefault="00000000">
            <w:pPr>
              <w:pStyle w:val="Compact"/>
            </w:pPr>
            <w:r>
              <w:t>Külön oldalsó figyelmeztetés</w:t>
            </w:r>
          </w:p>
        </w:tc>
      </w:tr>
      <w:tr w:rsidR="00A32A02" w14:paraId="53DF8211" w14:textId="77777777">
        <w:tc>
          <w:tcPr>
            <w:tcW w:w="0" w:type="auto"/>
          </w:tcPr>
          <w:p w14:paraId="6405A829" w14:textId="77777777" w:rsidR="00A32A02" w:rsidRDefault="00000000">
            <w:pPr>
              <w:pStyle w:val="Compact"/>
            </w:pPr>
            <w:r>
              <w:t>Az oldalsó akadályt eltávolítjuk</w:t>
            </w:r>
          </w:p>
        </w:tc>
        <w:tc>
          <w:tcPr>
            <w:tcW w:w="0" w:type="auto"/>
          </w:tcPr>
          <w:p w14:paraId="48111F03" w14:textId="77777777" w:rsidR="00A32A02" w:rsidRDefault="00000000">
            <w:pPr>
              <w:pStyle w:val="Compact"/>
            </w:pPr>
            <w:r>
              <w:t>A figyelmeztetés megszűnik</w:t>
            </w:r>
          </w:p>
        </w:tc>
      </w:tr>
      <w:tr w:rsidR="00A32A02" w14:paraId="090105BE" w14:textId="77777777">
        <w:tc>
          <w:tcPr>
            <w:tcW w:w="0" w:type="auto"/>
          </w:tcPr>
          <w:p w14:paraId="408DA70F" w14:textId="77777777" w:rsidR="00A32A02" w:rsidRDefault="00000000">
            <w:pPr>
              <w:pStyle w:val="Compact"/>
            </w:pPr>
            <w:r>
              <w:t>Egy érzékelő hibás vagy érvénytelen adatot ad</w:t>
            </w:r>
          </w:p>
        </w:tc>
        <w:tc>
          <w:tcPr>
            <w:tcW w:w="0" w:type="auto"/>
          </w:tcPr>
          <w:p w14:paraId="154EBEF9" w14:textId="77777777" w:rsidR="00A32A02" w:rsidRDefault="00000000">
            <w:pPr>
              <w:pStyle w:val="Compact"/>
            </w:pPr>
            <w:r>
              <w:t>Látható hibaállapot, nem megtévesztő biztonságos jelzés</w:t>
            </w:r>
          </w:p>
        </w:tc>
      </w:tr>
      <w:tr w:rsidR="00A32A02" w14:paraId="7E4099E9" w14:textId="77777777">
        <w:tc>
          <w:tcPr>
            <w:tcW w:w="0" w:type="auto"/>
          </w:tcPr>
          <w:p w14:paraId="0745EEBE" w14:textId="77777777" w:rsidR="00A32A02" w:rsidRDefault="00000000">
            <w:pPr>
              <w:pStyle w:val="Compact"/>
            </w:pPr>
            <w:r>
              <w:t>A Wi-Fi-kapcsolat megszakad</w:t>
            </w:r>
          </w:p>
        </w:tc>
        <w:tc>
          <w:tcPr>
            <w:tcW w:w="0" w:type="auto"/>
          </w:tcPr>
          <w:p w14:paraId="20E4A2A7" w14:textId="77777777" w:rsidR="00A32A02" w:rsidRDefault="00000000">
            <w:pPr>
              <w:pStyle w:val="Compact"/>
            </w:pPr>
            <w:r>
              <w:t>A helyi mérés és fényjelzés tovább működik</w:t>
            </w:r>
          </w:p>
        </w:tc>
      </w:tr>
      <w:tr w:rsidR="00A32A02" w14:paraId="15A307CF" w14:textId="77777777">
        <w:tc>
          <w:tcPr>
            <w:tcW w:w="0" w:type="auto"/>
          </w:tcPr>
          <w:p w14:paraId="0F5D7729" w14:textId="77777777" w:rsidR="00A32A02" w:rsidRDefault="00000000">
            <w:pPr>
              <w:pStyle w:val="Compact"/>
            </w:pPr>
            <w:r>
              <w:t>A beállított határértéket módosítjuk</w:t>
            </w:r>
          </w:p>
        </w:tc>
        <w:tc>
          <w:tcPr>
            <w:tcW w:w="0" w:type="auto"/>
          </w:tcPr>
          <w:p w14:paraId="0FB10895" w14:textId="77777777" w:rsidR="00A32A02" w:rsidRDefault="00000000">
            <w:pPr>
              <w:pStyle w:val="Compact"/>
            </w:pPr>
            <w:r>
              <w:t>A rendszer az új érték alapján vált állapotot</w:t>
            </w:r>
          </w:p>
        </w:tc>
      </w:tr>
    </w:tbl>
    <w:p w14:paraId="2A6F5536" w14:textId="77777777" w:rsidR="00A32A02" w:rsidRDefault="00000000">
      <w:pPr>
        <w:pStyle w:val="Cmsor2"/>
      </w:pPr>
      <w:bookmarkStart w:id="15" w:name="megvalósítási-szakaszok"/>
      <w:bookmarkEnd w:id="14"/>
      <w:r>
        <w:t>10. Megvalósítási szakaszok</w:t>
      </w:r>
    </w:p>
    <w:p w14:paraId="0C24B743" w14:textId="77777777" w:rsidR="00A32A02" w:rsidRDefault="00000000">
      <w:pPr>
        <w:pStyle w:val="Compact"/>
        <w:numPr>
          <w:ilvl w:val="0"/>
          <w:numId w:val="10"/>
        </w:numPr>
      </w:pPr>
      <w:r>
        <w:t>A projekt céljának és követelményeinek véglegesítése.</w:t>
      </w:r>
    </w:p>
    <w:p w14:paraId="7797331E" w14:textId="77777777" w:rsidR="00A32A02" w:rsidRDefault="00000000">
      <w:pPr>
        <w:pStyle w:val="Compact"/>
        <w:numPr>
          <w:ilvl w:val="0"/>
          <w:numId w:val="10"/>
        </w:numPr>
      </w:pPr>
      <w:r>
        <w:t>Az érzékelők kiválasztása és egyenkénti kipróbálása.</w:t>
      </w:r>
    </w:p>
    <w:p w14:paraId="7E91056C" w14:textId="77777777" w:rsidR="00A32A02" w:rsidRDefault="00000000">
      <w:pPr>
        <w:pStyle w:val="Compact"/>
        <w:numPr>
          <w:ilvl w:val="0"/>
          <w:numId w:val="10"/>
        </w:numPr>
      </w:pPr>
      <w:r>
        <w:t>Az elülső mérési zóna és a fényjelzés elkészítése.</w:t>
      </w:r>
    </w:p>
    <w:p w14:paraId="1C8A066F" w14:textId="77777777" w:rsidR="00A32A02" w:rsidRDefault="00000000">
      <w:pPr>
        <w:pStyle w:val="Compact"/>
        <w:numPr>
          <w:ilvl w:val="0"/>
          <w:numId w:val="10"/>
        </w:numPr>
      </w:pPr>
      <w:r>
        <w:t>A második, oldalsó mérési zóna hozzáadása.</w:t>
      </w:r>
    </w:p>
    <w:p w14:paraId="76259016" w14:textId="77777777" w:rsidR="00A32A02" w:rsidRDefault="00000000">
      <w:pPr>
        <w:pStyle w:val="Compact"/>
        <w:numPr>
          <w:ilvl w:val="0"/>
          <w:numId w:val="10"/>
        </w:numPr>
      </w:pPr>
      <w:r>
        <w:t>A kijelző és a webes felület elkészítése.</w:t>
      </w:r>
    </w:p>
    <w:p w14:paraId="1A158BF0" w14:textId="77777777" w:rsidR="00A32A02" w:rsidRDefault="00000000">
      <w:pPr>
        <w:pStyle w:val="Compact"/>
        <w:numPr>
          <w:ilvl w:val="0"/>
          <w:numId w:val="10"/>
        </w:numPr>
      </w:pPr>
      <w:r>
        <w:t>A garázsmakett megépítése és az érzékelők elhelyezése.</w:t>
      </w:r>
    </w:p>
    <w:p w14:paraId="47A6380D" w14:textId="77777777" w:rsidR="00A32A02" w:rsidRDefault="00000000">
      <w:pPr>
        <w:pStyle w:val="Compact"/>
        <w:numPr>
          <w:ilvl w:val="0"/>
          <w:numId w:val="10"/>
        </w:numPr>
      </w:pPr>
      <w:r>
        <w:t>Mérések, határértékek és hibakezelés tesztelése.</w:t>
      </w:r>
    </w:p>
    <w:p w14:paraId="4EC11799" w14:textId="77777777" w:rsidR="00A32A02" w:rsidRDefault="00000000">
      <w:pPr>
        <w:pStyle w:val="Compact"/>
        <w:numPr>
          <w:ilvl w:val="0"/>
          <w:numId w:val="10"/>
        </w:numPr>
      </w:pPr>
      <w:r>
        <w:t>A végleges szerelés és dokumentáció elkészítése.</w:t>
      </w:r>
    </w:p>
    <w:p w14:paraId="60B3305B" w14:textId="77777777" w:rsidR="00A32A02" w:rsidRDefault="00000000">
      <w:pPr>
        <w:pStyle w:val="Cmsor2"/>
      </w:pPr>
      <w:bookmarkStart w:id="16" w:name="várható-eredmény"/>
      <w:bookmarkEnd w:id="15"/>
      <w:r>
        <w:t>11. Várható eredmény</w:t>
      </w:r>
    </w:p>
    <w:p w14:paraId="555302DA" w14:textId="77777777" w:rsidR="00A32A02" w:rsidRDefault="00000000">
      <w:pPr>
        <w:pStyle w:val="FirstParagraph"/>
      </w:pPr>
      <w:r>
        <w:t>A projekt eredménye egy működő, kétzónás garázsbeállást segítő IoT-prototípus lesz. Az eszköz képes lesz az autómodell első faltól mért távolságának meghatározására, egy oldalsó biztonsági terület figyelésére, valamint helyi és hálózati visszajelzés biztosítására.</w:t>
      </w:r>
    </w:p>
    <w:p w14:paraId="6CA13F55" w14:textId="77777777" w:rsidR="00A32A02" w:rsidRDefault="00000000">
      <w:pPr>
        <w:pStyle w:val="Szvegtrzs"/>
      </w:pPr>
      <w:r>
        <w:t xml:space="preserve">A rendszer egyszerre szemlélteti a szenzoros adatgyűjtést, a mikrokontrolleres feldolgozást, a fizikai visszajelzést és a helyi hálózati adatmegjelenítést. A projekt később </w:t>
      </w:r>
      <w:r>
        <w:lastRenderedPageBreak/>
        <w:t>további érzékelőkkel vagy garázskapu-figyeléssel bővíthető, ezek azonban nem részei az első változatnak.</w:t>
      </w:r>
    </w:p>
    <w:p w14:paraId="01078D6E" w14:textId="77777777" w:rsidR="00A32A02" w:rsidRDefault="00000000">
      <w:pPr>
        <w:pStyle w:val="Cmsor2"/>
      </w:pPr>
      <w:bookmarkStart w:id="17" w:name="a-projekt-korlátai"/>
      <w:bookmarkEnd w:id="16"/>
      <w:r>
        <w:t>12. A projekt korlátai</w:t>
      </w:r>
    </w:p>
    <w:p w14:paraId="19C957A8" w14:textId="77777777" w:rsidR="00A32A02" w:rsidRDefault="00000000">
      <w:pPr>
        <w:pStyle w:val="FirstParagraph"/>
      </w:pPr>
      <w:r>
        <w:t>A prototípus oktatási és demonstrációs célra készül. Nem minősített gépjármű-biztonsági berendezés, ezért valódi garázsban történő használata csak további környezeti, pontossági és megbízhatósági vizsgálatok után lenne lehetséges. Az érzékelők működését a mérési szög, az akadály felülete, színe és elhelyezkedése is befolyásolhatja.</w:t>
      </w:r>
      <w:bookmarkEnd w:id="0"/>
      <w:bookmarkEnd w:id="17"/>
    </w:p>
    <w:sectPr w:rsidR="00A32A02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2282" w14:textId="77777777" w:rsidR="002234BA" w:rsidRDefault="002234BA">
      <w:pPr>
        <w:spacing w:after="0"/>
      </w:pPr>
      <w:r>
        <w:separator/>
      </w:r>
    </w:p>
  </w:endnote>
  <w:endnote w:type="continuationSeparator" w:id="0">
    <w:p w14:paraId="79D02CE8" w14:textId="77777777" w:rsidR="002234BA" w:rsidRDefault="002234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BD48D" w14:textId="77777777" w:rsidR="002234BA" w:rsidRDefault="002234BA">
      <w:r>
        <w:separator/>
      </w:r>
    </w:p>
  </w:footnote>
  <w:footnote w:type="continuationSeparator" w:id="0">
    <w:p w14:paraId="6451CEEF" w14:textId="77777777" w:rsidR="002234BA" w:rsidRDefault="00223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D696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442FF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1863A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43241706">
    <w:abstractNumId w:val="0"/>
  </w:num>
  <w:num w:numId="2" w16cid:durableId="276567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2563395">
    <w:abstractNumId w:val="1"/>
  </w:num>
  <w:num w:numId="4" w16cid:durableId="504906517">
    <w:abstractNumId w:val="1"/>
  </w:num>
  <w:num w:numId="5" w16cid:durableId="853494431">
    <w:abstractNumId w:val="1"/>
  </w:num>
  <w:num w:numId="6" w16cid:durableId="207182815">
    <w:abstractNumId w:val="1"/>
  </w:num>
  <w:num w:numId="7" w16cid:durableId="53477448">
    <w:abstractNumId w:val="1"/>
  </w:num>
  <w:num w:numId="8" w16cid:durableId="2067410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813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7839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A02"/>
    <w:rsid w:val="002234BA"/>
    <w:rsid w:val="006B6D6C"/>
    <w:rsid w:val="00A32A02"/>
    <w:rsid w:val="00D0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1F30E"/>
  <w15:docId w15:val="{85EF1CD4-AC27-4612-BDC1-6234967A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Cmsor2">
    <w:name w:val="heading 2"/>
    <w:basedOn w:val="Norml"/>
    <w:next w:val="Szvegtrz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Cmsor3">
    <w:name w:val="heading 3"/>
    <w:basedOn w:val="Norml"/>
    <w:next w:val="Szvegtrz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Szvegtrz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Cmsor5">
    <w:name w:val="heading 5"/>
    <w:basedOn w:val="Norml"/>
    <w:next w:val="Szvegtrz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Cmsor6">
    <w:name w:val="heading 6"/>
    <w:basedOn w:val="Norml"/>
    <w:next w:val="Szvegtrz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7">
    <w:name w:val="heading 7"/>
    <w:basedOn w:val="Norml"/>
    <w:next w:val="Szvegtrz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8">
    <w:name w:val="heading 8"/>
    <w:basedOn w:val="Norml"/>
    <w:next w:val="Szvegtrz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9">
    <w:name w:val="heading 9"/>
    <w:basedOn w:val="Norml"/>
    <w:next w:val="Szvegtrz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cm">
    <w:name w:val="Subtitle"/>
    <w:basedOn w:val="Cm"/>
    <w:next w:val="Szvegtrz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4F81BD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979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Annamária Balogh</cp:lastModifiedBy>
  <cp:revision>2</cp:revision>
  <dcterms:created xsi:type="dcterms:W3CDTF">2026-10-06T14:45:00Z</dcterms:created>
  <dcterms:modified xsi:type="dcterms:W3CDTF">2026-10-06T14:55:00Z</dcterms:modified>
</cp:coreProperties>
</file>