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92726342"/>
        <w:docPartObj>
          <w:docPartGallery w:val="Cover Pages"/>
          <w:docPartUnique/>
        </w:docPartObj>
      </w:sdtPr>
      <w:sdtContent>
        <w:p w14:paraId="78C44F4A" w14:textId="4EC222A8" w:rsidR="0037183D" w:rsidRDefault="00022A02" w:rsidP="003718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8416" behindDoc="0" locked="0" layoutInCell="1" allowOverlap="1" wp14:anchorId="55FE9F23" wp14:editId="242BF6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3C3628" id="Group 149" o:spid="_x0000_s1026" style="position:absolute;margin-left:0;margin-top:0;width:8in;height:95.7pt;z-index:25170841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459D79B3" wp14:editId="43DFD8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8E8F51" w14:textId="215D3DCB" w:rsidR="000964DD" w:rsidRDefault="000964D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u-RU" w:eastAsia="ko-KR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u-RU" w:eastAsia="ko-KR"/>
                                      </w:rPr>
                                      <w:t>rainer: MARHARYTA KOTELEVETS</w:t>
                                    </w:r>
                                  </w:p>
                                </w:sdtContent>
                              </w:sdt>
                              <w:p w14:paraId="571CFE80" w14:textId="0B41B055" w:rsidR="000964DD" w:rsidRDefault="000964D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59D79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0636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8E8F51" w14:textId="215D3DCB" w:rsidR="000964DD" w:rsidRDefault="000964D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val="ru-RU" w:eastAsia="ko-KR"/>
                                </w:rPr>
                                <w:t>T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ru-RU" w:eastAsia="ko-KR"/>
                                </w:rPr>
                                <w:t>rainer: MARHARYTA KOTELEVETS</w:t>
                              </w:r>
                            </w:p>
                          </w:sdtContent>
                        </w:sdt>
                        <w:p w14:paraId="571CFE80" w14:textId="0B41B055" w:rsidR="000964DD" w:rsidRDefault="000964D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45A4AD9C" w14:textId="735B916D" w:rsidR="005C0D70" w:rsidRPr="0071150C" w:rsidRDefault="009737A6" w:rsidP="0037183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8495C9" wp14:editId="5F866AD0">
                <wp:simplePos x="0" y="0"/>
                <wp:positionH relativeFrom="page">
                  <wp:posOffset>76200</wp:posOffset>
                </wp:positionH>
                <wp:positionV relativeFrom="page">
                  <wp:posOffset>3703320</wp:posOffset>
                </wp:positionV>
                <wp:extent cx="6858000" cy="2533650"/>
                <wp:effectExtent l="0" t="0" r="0" b="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53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8FD58" w14:textId="236C63BF" w:rsidR="000964DD" w:rsidRDefault="000964DD">
                            <w:pPr>
                              <w:jc w:val="right"/>
                              <w:rPr>
                                <w:color w:val="FFCA08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FFCA08" w:themeColor="accent1"/>
                                    <w:sz w:val="64"/>
                                    <w:szCs w:val="64"/>
                                  </w:rPr>
                                  <w:t>Emotional intelligence</w:t>
                                </w:r>
                              </w:sdtContent>
                            </w:sdt>
                          </w:p>
                          <w:p w14:paraId="5CCBFA86" w14:textId="3D989DEC" w:rsidR="000964DD" w:rsidRDefault="000964DD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95C9" id="Text Box 154" o:spid="_x0000_s1027" type="#_x0000_t202" style="position:absolute;margin-left:6pt;margin-top:291.6pt;width:540pt;height:199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" filled="f" stroked="f" strokeweight=".5pt">
                <v:textbox inset="126pt,0,54pt,0">
                  <w:txbxContent>
                    <w:p w14:paraId="3E68FD58" w14:textId="236C63BF" w:rsidR="000964DD" w:rsidRDefault="000964DD">
                      <w:pPr>
                        <w:jc w:val="right"/>
                        <w:rPr>
                          <w:color w:val="FFCA08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FFCA08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FFCA08" w:themeColor="accent1"/>
                              <w:sz w:val="64"/>
                              <w:szCs w:val="64"/>
                            </w:rPr>
                            <w:t>Emotional intelligence</w:t>
                          </w:r>
                        </w:sdtContent>
                      </w:sdt>
                    </w:p>
                    <w:p w14:paraId="5CCBFA86" w14:textId="3D989DEC" w:rsidR="000964DD" w:rsidRDefault="000964DD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7183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EA3E5F" wp14:editId="3E8C04B6">
                <wp:simplePos x="0" y="0"/>
                <wp:positionH relativeFrom="page">
                  <wp:posOffset>732155</wp:posOffset>
                </wp:positionH>
                <wp:positionV relativeFrom="page">
                  <wp:posOffset>4841875</wp:posOffset>
                </wp:positionV>
                <wp:extent cx="5516880" cy="274320"/>
                <wp:effectExtent l="0" t="0" r="0" b="1143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C59E2" w14:textId="7BB96DA1" w:rsidR="000964DD" w:rsidRPr="00BE50C5" w:rsidRDefault="000964DD">
                            <w:pPr>
                              <w:pStyle w:val="NoSpacing"/>
                              <w:jc w:val="right"/>
                              <w:rPr>
                                <w:color w:val="FFCA08" w:themeColor="accen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FFCA08" w:themeColor="accent1"/>
                                <w:sz w:val="28"/>
                                <w:szCs w:val="28"/>
                                <w:lang w:val="uk-UA"/>
                              </w:rPr>
                              <w:t>РАБОЧАЯ ТЕТРАДЬ УЧАСТНИКА ТРЕНИНГА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A3E5F" id="Text Box 153" o:spid="_x0000_s1028" type="#_x0000_t202" style="position:absolute;margin-left:57.65pt;margin-top:381.25pt;width:434.4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" filled="f" stroked="f" strokeweight=".5pt">
                <v:textbox inset="126pt,0,54pt,0">
                  <w:txbxContent>
                    <w:p w14:paraId="0E5C59E2" w14:textId="7BB96DA1" w:rsidR="000964DD" w:rsidRPr="00BE50C5" w:rsidRDefault="000964DD">
                      <w:pPr>
                        <w:pStyle w:val="NoSpacing"/>
                        <w:jc w:val="right"/>
                        <w:rPr>
                          <w:color w:val="FFCA08" w:themeColor="accen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FFCA08" w:themeColor="accent1"/>
                          <w:sz w:val="28"/>
                          <w:szCs w:val="28"/>
                          <w:lang w:val="uk-UA"/>
                        </w:rPr>
                        <w:t>РАБОЧАЯ ТЕТРАДЬ УЧАСТНИКА ТРЕНИНГА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02E08" w:rsidRPr="006F27B0">
        <w:br w:type="page"/>
      </w:r>
    </w:p>
    <w:sdt>
      <w:sdtPr>
        <w:rPr>
          <w:rFonts w:eastAsiaTheme="minorHAnsi" w:cs="Arial"/>
          <w:b/>
          <w:bCs/>
          <w:caps w:val="0"/>
          <w:color w:val="auto"/>
          <w:spacing w:val="0"/>
          <w:sz w:val="24"/>
        </w:rPr>
        <w:id w:val="-2129385467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  <w:sz w:val="20"/>
          <w:szCs w:val="20"/>
        </w:rPr>
      </w:sdtEndPr>
      <w:sdtContent>
        <w:p w14:paraId="59A511A3" w14:textId="7938B3D2" w:rsidR="00402E08" w:rsidRPr="000369E0" w:rsidRDefault="00402E08" w:rsidP="000964DD">
          <w:pPr>
            <w:pStyle w:val="TOCHeading"/>
            <w:jc w:val="center"/>
            <w:rPr>
              <w:rFonts w:eastAsiaTheme="minorHAnsi" w:cs="Arial"/>
              <w:b/>
              <w:bCs/>
              <w:sz w:val="24"/>
              <w:lang w:val="ru-RU"/>
            </w:rPr>
          </w:pPr>
          <w:r w:rsidRPr="000369E0">
            <w:rPr>
              <w:rFonts w:eastAsiaTheme="minorHAnsi" w:cs="Arial"/>
              <w:b/>
              <w:bCs/>
              <w:sz w:val="24"/>
              <w:lang w:val="ru-RU"/>
            </w:rPr>
            <w:t>С</w:t>
          </w:r>
          <w:r w:rsidR="000369E0" w:rsidRPr="000369E0">
            <w:rPr>
              <w:rFonts w:eastAsiaTheme="minorHAnsi" w:cs="Arial"/>
              <w:b/>
              <w:bCs/>
              <w:sz w:val="24"/>
              <w:lang w:val="ru-RU"/>
            </w:rPr>
            <w:t xml:space="preserve"> </w:t>
          </w:r>
          <w:r w:rsidRPr="000369E0">
            <w:rPr>
              <w:rFonts w:eastAsiaTheme="minorHAnsi" w:cs="Arial"/>
              <w:b/>
              <w:bCs/>
              <w:sz w:val="24"/>
              <w:lang w:val="ru-RU"/>
            </w:rPr>
            <w:t>о</w:t>
          </w:r>
          <w:r w:rsidR="000369E0" w:rsidRPr="000369E0">
            <w:rPr>
              <w:rFonts w:eastAsiaTheme="minorHAnsi" w:cs="Arial"/>
              <w:b/>
              <w:bCs/>
              <w:sz w:val="24"/>
              <w:lang w:val="ru-RU"/>
            </w:rPr>
            <w:t xml:space="preserve"> </w:t>
          </w:r>
          <w:r w:rsidRPr="000369E0">
            <w:rPr>
              <w:rFonts w:eastAsiaTheme="minorHAnsi" w:cs="Arial"/>
              <w:b/>
              <w:bCs/>
              <w:sz w:val="24"/>
              <w:lang w:val="ru-RU"/>
            </w:rPr>
            <w:t>д</w:t>
          </w:r>
          <w:r w:rsidR="000369E0" w:rsidRPr="000369E0">
            <w:rPr>
              <w:rFonts w:eastAsiaTheme="minorHAnsi" w:cs="Arial"/>
              <w:b/>
              <w:bCs/>
              <w:sz w:val="24"/>
              <w:lang w:val="ru-RU"/>
            </w:rPr>
            <w:t xml:space="preserve"> </w:t>
          </w:r>
          <w:r w:rsidRPr="000369E0">
            <w:rPr>
              <w:rFonts w:eastAsiaTheme="minorHAnsi" w:cs="Arial"/>
              <w:b/>
              <w:bCs/>
              <w:sz w:val="24"/>
              <w:lang w:val="ru-RU"/>
            </w:rPr>
            <w:t>е</w:t>
          </w:r>
          <w:r w:rsidR="000369E0" w:rsidRPr="000369E0">
            <w:rPr>
              <w:rFonts w:eastAsiaTheme="minorHAnsi" w:cs="Arial"/>
              <w:b/>
              <w:bCs/>
              <w:sz w:val="24"/>
              <w:lang w:val="ru-RU"/>
            </w:rPr>
            <w:t xml:space="preserve"> </w:t>
          </w:r>
          <w:r w:rsidRPr="000369E0">
            <w:rPr>
              <w:rFonts w:eastAsiaTheme="minorHAnsi" w:cs="Arial"/>
              <w:b/>
              <w:bCs/>
              <w:sz w:val="24"/>
              <w:lang w:val="ru-RU"/>
            </w:rPr>
            <w:t>р</w:t>
          </w:r>
          <w:r w:rsidR="000369E0" w:rsidRPr="000369E0">
            <w:rPr>
              <w:rFonts w:eastAsiaTheme="minorHAnsi" w:cs="Arial"/>
              <w:b/>
              <w:bCs/>
              <w:sz w:val="24"/>
              <w:lang w:val="ru-RU"/>
            </w:rPr>
            <w:t xml:space="preserve"> </w:t>
          </w:r>
          <w:r w:rsidRPr="000369E0">
            <w:rPr>
              <w:rFonts w:eastAsiaTheme="minorHAnsi" w:cs="Arial"/>
              <w:b/>
              <w:bCs/>
              <w:sz w:val="24"/>
              <w:lang w:val="ru-RU"/>
            </w:rPr>
            <w:t>ж</w:t>
          </w:r>
          <w:r w:rsidR="000369E0" w:rsidRPr="000369E0">
            <w:rPr>
              <w:rFonts w:eastAsiaTheme="minorHAnsi" w:cs="Arial"/>
              <w:b/>
              <w:bCs/>
              <w:sz w:val="24"/>
              <w:lang w:val="ru-RU"/>
            </w:rPr>
            <w:t xml:space="preserve"> </w:t>
          </w:r>
          <w:r w:rsidRPr="000369E0">
            <w:rPr>
              <w:rFonts w:eastAsiaTheme="minorHAnsi" w:cs="Arial"/>
              <w:b/>
              <w:bCs/>
              <w:sz w:val="24"/>
              <w:lang w:val="ru-RU"/>
            </w:rPr>
            <w:t>а</w:t>
          </w:r>
          <w:r w:rsidR="000369E0" w:rsidRPr="000369E0">
            <w:rPr>
              <w:rFonts w:eastAsiaTheme="minorHAnsi" w:cs="Arial"/>
              <w:b/>
              <w:bCs/>
              <w:sz w:val="24"/>
              <w:lang w:val="ru-RU"/>
            </w:rPr>
            <w:t xml:space="preserve"> </w:t>
          </w:r>
          <w:r w:rsidRPr="000369E0">
            <w:rPr>
              <w:rFonts w:eastAsiaTheme="minorHAnsi" w:cs="Arial"/>
              <w:b/>
              <w:bCs/>
              <w:sz w:val="24"/>
              <w:lang w:val="ru-RU"/>
            </w:rPr>
            <w:t>н</w:t>
          </w:r>
          <w:r w:rsidR="000369E0" w:rsidRPr="000369E0">
            <w:rPr>
              <w:rFonts w:eastAsiaTheme="minorHAnsi" w:cs="Arial"/>
              <w:b/>
              <w:bCs/>
              <w:sz w:val="24"/>
              <w:lang w:val="ru-RU"/>
            </w:rPr>
            <w:t xml:space="preserve"> </w:t>
          </w:r>
          <w:r w:rsidRPr="000369E0">
            <w:rPr>
              <w:rFonts w:eastAsiaTheme="minorHAnsi" w:cs="Arial"/>
              <w:b/>
              <w:bCs/>
              <w:sz w:val="24"/>
              <w:lang w:val="ru-RU"/>
            </w:rPr>
            <w:t>и</w:t>
          </w:r>
          <w:r w:rsidR="000369E0" w:rsidRPr="000216EF">
            <w:rPr>
              <w:rFonts w:eastAsiaTheme="minorHAnsi" w:cs="Arial"/>
              <w:b/>
              <w:bCs/>
              <w:sz w:val="24"/>
              <w:lang w:val="ru-RU"/>
            </w:rPr>
            <w:t xml:space="preserve"> </w:t>
          </w:r>
          <w:r w:rsidRPr="000369E0">
            <w:rPr>
              <w:rFonts w:eastAsiaTheme="minorHAnsi" w:cs="Arial"/>
              <w:b/>
              <w:bCs/>
              <w:sz w:val="24"/>
              <w:lang w:val="ru-RU"/>
            </w:rPr>
            <w:t>е</w:t>
          </w:r>
        </w:p>
        <w:p w14:paraId="7A72C431" w14:textId="04AE7224" w:rsidR="000369E0" w:rsidRDefault="00A25D82">
          <w:pPr>
            <w:pStyle w:val="TOC1"/>
            <w:rPr>
              <w:noProof/>
              <w:sz w:val="22"/>
              <w:szCs w:val="22"/>
              <w:lang w:eastAsia="ko-KR"/>
            </w:rPr>
          </w:pPr>
          <w:r w:rsidRPr="00F64168">
            <w:rPr>
              <w:rFonts w:cs="Arial"/>
            </w:rPr>
            <w:fldChar w:fldCharType="begin"/>
          </w:r>
          <w:r w:rsidRPr="00F64168">
            <w:rPr>
              <w:rFonts w:cs="Arial"/>
            </w:rPr>
            <w:instrText xml:space="preserve"> TOC \o "1-4" \h \z \u </w:instrText>
          </w:r>
          <w:r w:rsidRPr="00F64168">
            <w:rPr>
              <w:rFonts w:cs="Arial"/>
            </w:rPr>
            <w:fldChar w:fldCharType="separate"/>
          </w:r>
          <w:hyperlink w:anchor="_Toc50289072" w:history="1">
            <w:r w:rsidR="000369E0" w:rsidRPr="000216EF">
              <w:rPr>
                <w:rStyle w:val="Hyperlink"/>
                <w:b/>
                <w:bCs/>
                <w:noProof/>
                <w:lang w:val="ru-RU"/>
              </w:rPr>
              <w:t>Методика Н. Холла на определение уровня эмоционального интеллекта</w:t>
            </w:r>
            <w:r w:rsidR="000369E0">
              <w:rPr>
                <w:noProof/>
                <w:webHidden/>
              </w:rPr>
              <w:tab/>
            </w:r>
            <w:r w:rsidR="000369E0">
              <w:rPr>
                <w:noProof/>
                <w:webHidden/>
              </w:rPr>
              <w:fldChar w:fldCharType="begin"/>
            </w:r>
            <w:r w:rsidR="000369E0">
              <w:rPr>
                <w:noProof/>
                <w:webHidden/>
              </w:rPr>
              <w:instrText xml:space="preserve"> PAGEREF _Toc50289072 \h </w:instrText>
            </w:r>
            <w:r w:rsidR="000369E0">
              <w:rPr>
                <w:noProof/>
                <w:webHidden/>
              </w:rPr>
            </w:r>
            <w:r w:rsidR="000369E0">
              <w:rPr>
                <w:noProof/>
                <w:webHidden/>
              </w:rPr>
              <w:fldChar w:fldCharType="separate"/>
            </w:r>
            <w:r w:rsidR="000369E0">
              <w:rPr>
                <w:noProof/>
                <w:webHidden/>
              </w:rPr>
              <w:t>2</w:t>
            </w:r>
            <w:r w:rsidR="000369E0">
              <w:rPr>
                <w:noProof/>
                <w:webHidden/>
              </w:rPr>
              <w:fldChar w:fldCharType="end"/>
            </w:r>
          </w:hyperlink>
        </w:p>
        <w:p w14:paraId="1FDD949F" w14:textId="41B88F52" w:rsidR="000369E0" w:rsidRDefault="000369E0">
          <w:pPr>
            <w:pStyle w:val="TOC2"/>
            <w:tabs>
              <w:tab w:val="right" w:leader="dot" w:pos="9345"/>
            </w:tabs>
            <w:rPr>
              <w:noProof/>
              <w:sz w:val="22"/>
              <w:szCs w:val="22"/>
              <w:lang w:eastAsia="ko-KR"/>
            </w:rPr>
          </w:pPr>
          <w:hyperlink w:anchor="_Toc50289073" w:history="1">
            <w:r w:rsidRPr="000724AC">
              <w:rPr>
                <w:rStyle w:val="Hyperlink"/>
                <w:noProof/>
                <w:spacing w:val="20"/>
                <w:lang w:val="ru-RU"/>
              </w:rPr>
              <w:t>Шкалы методики Н. Холла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6551" w14:textId="410E18FD" w:rsidR="000369E0" w:rsidRDefault="000369E0">
          <w:pPr>
            <w:pStyle w:val="TOC1"/>
            <w:rPr>
              <w:noProof/>
              <w:sz w:val="22"/>
              <w:szCs w:val="22"/>
              <w:lang w:eastAsia="ko-KR"/>
            </w:rPr>
          </w:pPr>
          <w:hyperlink w:anchor="_Toc50289074" w:history="1">
            <w:r w:rsidRPr="000724AC">
              <w:rPr>
                <w:rStyle w:val="Hyperlink"/>
                <w:b/>
                <w:bCs/>
                <w:noProof/>
                <w:lang w:val="ru-RU"/>
              </w:rPr>
              <w:t>Дневник эмоций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87D3" w14:textId="6BD2DFBB" w:rsidR="000369E0" w:rsidRDefault="000369E0">
          <w:pPr>
            <w:pStyle w:val="TOC2"/>
            <w:tabs>
              <w:tab w:val="right" w:leader="dot" w:pos="9345"/>
            </w:tabs>
            <w:rPr>
              <w:noProof/>
              <w:sz w:val="22"/>
              <w:szCs w:val="22"/>
              <w:lang w:eastAsia="ko-KR"/>
            </w:rPr>
          </w:pPr>
          <w:hyperlink w:anchor="_Toc50289075" w:history="1">
            <w:r w:rsidRPr="000724AC">
              <w:rPr>
                <w:rStyle w:val="Hyperlink"/>
                <w:noProof/>
                <w:spacing w:val="20"/>
                <w:lang w:val="ru-RU"/>
              </w:rPr>
              <w:t>Задачи дневника эмоций: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9AB8" w14:textId="747322F1" w:rsidR="000369E0" w:rsidRDefault="000369E0">
          <w:pPr>
            <w:pStyle w:val="TOC2"/>
            <w:tabs>
              <w:tab w:val="right" w:leader="dot" w:pos="9345"/>
            </w:tabs>
            <w:rPr>
              <w:noProof/>
              <w:sz w:val="22"/>
              <w:szCs w:val="22"/>
              <w:lang w:eastAsia="ko-KR"/>
            </w:rPr>
          </w:pPr>
          <w:hyperlink w:anchor="_Toc50289076" w:history="1">
            <w:r w:rsidRPr="000724AC">
              <w:rPr>
                <w:rStyle w:val="Hyperlink"/>
                <w:noProof/>
                <w:spacing w:val="20"/>
                <w:lang w:val="ru-RU"/>
              </w:rPr>
              <w:t>Таблица чувств и эмоций человека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1626D" w14:textId="75446967" w:rsidR="000369E0" w:rsidRDefault="000369E0">
          <w:pPr>
            <w:pStyle w:val="TOC2"/>
            <w:tabs>
              <w:tab w:val="right" w:leader="dot" w:pos="9345"/>
            </w:tabs>
            <w:rPr>
              <w:noProof/>
              <w:sz w:val="22"/>
              <w:szCs w:val="22"/>
              <w:lang w:eastAsia="ko-KR"/>
            </w:rPr>
          </w:pPr>
          <w:hyperlink w:anchor="_Toc50289077" w:history="1">
            <w:r w:rsidRPr="000724AC">
              <w:rPr>
                <w:rStyle w:val="Hyperlink"/>
                <w:noProof/>
                <w:spacing w:val="20"/>
                <w:lang w:val="ru-RU"/>
              </w:rPr>
              <w:t>Знакомимся со своими эмоциями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EAC8" w14:textId="7AC7BECB" w:rsidR="000369E0" w:rsidRDefault="000369E0">
          <w:pPr>
            <w:pStyle w:val="TOC1"/>
            <w:rPr>
              <w:noProof/>
              <w:sz w:val="22"/>
              <w:szCs w:val="22"/>
              <w:lang w:eastAsia="ko-KR"/>
            </w:rPr>
          </w:pPr>
          <w:hyperlink w:anchor="_Toc50289078" w:history="1">
            <w:r w:rsidRPr="000724AC">
              <w:rPr>
                <w:rStyle w:val="Hyperlink"/>
                <w:b/>
                <w:bCs/>
                <w:noProof/>
                <w:lang w:val="ru-RU"/>
              </w:rPr>
              <w:t xml:space="preserve">Модель ненасильственной коммуникации Маршалла </w:t>
            </w:r>
            <w:r w:rsidRPr="000724AC">
              <w:rPr>
                <w:rStyle w:val="Hyperlink"/>
                <w:b/>
                <w:bCs/>
                <w:noProof/>
              </w:rPr>
              <w:t>P</w:t>
            </w:r>
            <w:r w:rsidRPr="000724AC">
              <w:rPr>
                <w:rStyle w:val="Hyperlink"/>
                <w:b/>
                <w:bCs/>
                <w:noProof/>
                <w:lang w:val="ru-RU"/>
              </w:rPr>
              <w:t>озенберга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C5D0" w14:textId="32C340DD" w:rsidR="000369E0" w:rsidRDefault="000369E0">
          <w:pPr>
            <w:pStyle w:val="TOC2"/>
            <w:tabs>
              <w:tab w:val="right" w:leader="dot" w:pos="9345"/>
            </w:tabs>
            <w:rPr>
              <w:noProof/>
              <w:sz w:val="22"/>
              <w:szCs w:val="22"/>
              <w:lang w:eastAsia="ko-KR"/>
            </w:rPr>
          </w:pPr>
          <w:hyperlink w:anchor="_Toc50289079" w:history="1">
            <w:r w:rsidRPr="000724AC">
              <w:rPr>
                <w:rStyle w:val="Hyperlink"/>
                <w:noProof/>
                <w:spacing w:val="20"/>
                <w:lang w:val="ru-RU"/>
              </w:rPr>
              <w:t>Список потребностей маршалла розенберга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7728" w14:textId="183B8A94" w:rsidR="000369E0" w:rsidRDefault="000369E0">
          <w:pPr>
            <w:pStyle w:val="TOC2"/>
            <w:tabs>
              <w:tab w:val="right" w:leader="dot" w:pos="9345"/>
            </w:tabs>
            <w:rPr>
              <w:noProof/>
              <w:sz w:val="22"/>
              <w:szCs w:val="22"/>
              <w:lang w:eastAsia="ko-KR"/>
            </w:rPr>
          </w:pPr>
          <w:hyperlink w:anchor="_Toc50289080" w:history="1">
            <w:r w:rsidRPr="000724AC">
              <w:rPr>
                <w:rStyle w:val="Hyperlink"/>
                <w:noProof/>
                <w:lang w:val="ru-RU"/>
              </w:rPr>
              <w:t>Алгоритм ненасильственного 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1505" w14:textId="7B9AADF9" w:rsidR="000369E0" w:rsidRDefault="000369E0">
          <w:pPr>
            <w:pStyle w:val="TOC1"/>
            <w:rPr>
              <w:noProof/>
              <w:sz w:val="22"/>
              <w:szCs w:val="22"/>
              <w:lang w:eastAsia="ko-KR"/>
            </w:rPr>
          </w:pPr>
          <w:hyperlink w:anchor="_Toc50289081" w:history="1">
            <w:r w:rsidRPr="000724AC">
              <w:rPr>
                <w:rStyle w:val="Hyperlink"/>
                <w:noProof/>
                <w:lang w:val="ru-RU"/>
              </w:rPr>
              <w:t>Мои заметки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3257" w14:textId="06DE1DF9" w:rsidR="000369E0" w:rsidRDefault="000369E0">
          <w:pPr>
            <w:pStyle w:val="TOC1"/>
            <w:rPr>
              <w:noProof/>
              <w:sz w:val="22"/>
              <w:szCs w:val="22"/>
              <w:lang w:eastAsia="ko-KR"/>
            </w:rPr>
          </w:pPr>
          <w:hyperlink w:anchor="_Toc50289082" w:history="1">
            <w:r w:rsidRPr="000724AC">
              <w:rPr>
                <w:rStyle w:val="Hyperlink"/>
                <w:noProof/>
                <w:lang w:val="ru-RU"/>
              </w:rPr>
              <w:t>Список рекомендованной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0A25" w14:textId="70DBFF0E" w:rsidR="00B7665B" w:rsidRPr="00F64168" w:rsidRDefault="00A25D82">
          <w:pPr>
            <w:rPr>
              <w:rFonts w:cs="Arial"/>
            </w:rPr>
          </w:pPr>
          <w:r w:rsidRPr="00F64168">
            <w:rPr>
              <w:rFonts w:cs="Arial"/>
            </w:rPr>
            <w:fldChar w:fldCharType="end"/>
          </w:r>
        </w:p>
      </w:sdtContent>
    </w:sdt>
    <w:p w14:paraId="63970A47" w14:textId="77777777" w:rsidR="009E1C9B" w:rsidRDefault="009E1C9B">
      <w:pPr>
        <w:rPr>
          <w:caps/>
          <w:color w:val="864A04" w:themeColor="accent2" w:themeShade="80"/>
          <w:spacing w:val="20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2428962B" w14:textId="7FECAE4B" w:rsidR="0037183D" w:rsidRPr="000216EF" w:rsidRDefault="008942E4" w:rsidP="000369E0">
      <w:pPr>
        <w:pStyle w:val="Heading1"/>
        <w:rPr>
          <w:b/>
          <w:bCs/>
          <w:lang w:val="ru-RU"/>
        </w:rPr>
      </w:pPr>
      <w:bookmarkStart w:id="0" w:name="_Toc50289072"/>
      <w:r w:rsidRPr="000216EF">
        <w:rPr>
          <w:b/>
          <w:bCs/>
          <w:lang w:val="ru-RU"/>
        </w:rPr>
        <w:lastRenderedPageBreak/>
        <w:t>Методика Н. Холла на определение уровня эмоционального интеллекта</w:t>
      </w:r>
      <w:bookmarkEnd w:id="0"/>
    </w:p>
    <w:p w14:paraId="39E5E3F0" w14:textId="529A9203" w:rsidR="008942E4" w:rsidRPr="008942E4" w:rsidRDefault="008942E4" w:rsidP="0037183D">
      <w:pPr>
        <w:pStyle w:val="NoSpacing"/>
        <w:rPr>
          <w:rFonts w:eastAsia="Times New Roman"/>
          <w:b/>
          <w:lang w:val="ru-RU"/>
        </w:rPr>
      </w:pPr>
      <w:r>
        <w:rPr>
          <w:rFonts w:eastAsia="Times New Roman"/>
          <w:lang w:val="ru-RU"/>
        </w:rPr>
        <w:t>Данная методика используется</w:t>
      </w:r>
      <w:r w:rsidRPr="008942E4">
        <w:rPr>
          <w:rFonts w:eastAsia="Times New Roman"/>
          <w:lang w:val="ru-RU"/>
        </w:rPr>
        <w:t xml:space="preserve"> для выявления способности понимать отношения личности, репрезентируемые в эмоциях и управлять эмоциональной сферой на основе принятия решений.</w:t>
      </w:r>
      <w:r w:rsidRPr="008942E4">
        <w:rPr>
          <w:rFonts w:ascii="Verdana" w:hAnsi="Verdana"/>
          <w:color w:val="222222"/>
          <w:sz w:val="23"/>
          <w:szCs w:val="23"/>
          <w:lang w:val="ru-RU"/>
        </w:rPr>
        <w:br/>
      </w:r>
    </w:p>
    <w:p w14:paraId="0C8A75AF" w14:textId="63D33D5C" w:rsidR="0037183D" w:rsidRDefault="0037183D" w:rsidP="0037183D">
      <w:pPr>
        <w:pStyle w:val="NoSpacing"/>
        <w:rPr>
          <w:rFonts w:eastAsia="Times New Roman"/>
          <w:b/>
          <w:lang w:val="ru-RU"/>
        </w:rPr>
      </w:pPr>
      <w:r>
        <w:rPr>
          <w:rFonts w:eastAsia="Times New Roman"/>
          <w:b/>
          <w:lang w:val="ru-RU"/>
        </w:rPr>
        <w:t>Инструкция</w:t>
      </w:r>
    </w:p>
    <w:p w14:paraId="36D179F7" w14:textId="77777777" w:rsidR="0037183D" w:rsidRDefault="0037183D" w:rsidP="0037183D">
      <w:pPr>
        <w:pStyle w:val="NoSpacing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Пожалуйста, отметьте звёздочкой или любым другим знаком тот столбец с соответствующим баллом справа, который больше всего отражает степень Вашего согласия с высказыванием.</w:t>
      </w:r>
    </w:p>
    <w:p w14:paraId="1D40C5D6" w14:textId="77777777" w:rsidR="0037183D" w:rsidRDefault="0037183D" w:rsidP="0037183D">
      <w:pPr>
        <w:pStyle w:val="NoSpacing"/>
        <w:rPr>
          <w:rFonts w:eastAsia="Times New Roman"/>
          <w:b/>
          <w:lang w:val="ru-RU"/>
        </w:rPr>
      </w:pPr>
      <w:r>
        <w:rPr>
          <w:rFonts w:eastAsia="Times New Roman"/>
          <w:b/>
          <w:lang w:val="ru-RU"/>
        </w:rPr>
        <w:t>Обозначение баллов:</w:t>
      </w:r>
    </w:p>
    <w:p w14:paraId="34509E3F" w14:textId="77EE546B" w:rsidR="0037183D" w:rsidRDefault="0037183D" w:rsidP="0037183D">
      <w:pPr>
        <w:pStyle w:val="NoSpacing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Полностью не согласен (–3</w:t>
      </w:r>
      <w:r>
        <w:rPr>
          <w:rFonts w:eastAsia="Times New Roman"/>
        </w:rPr>
        <w:t> </w:t>
      </w:r>
      <w:r>
        <w:rPr>
          <w:rFonts w:eastAsia="Times New Roman"/>
          <w:lang w:val="ru-RU"/>
        </w:rPr>
        <w:t>балла). В основном не согласен (–2</w:t>
      </w:r>
      <w:r>
        <w:rPr>
          <w:rFonts w:eastAsia="Times New Roman"/>
        </w:rPr>
        <w:t> </w:t>
      </w:r>
      <w:r>
        <w:rPr>
          <w:rFonts w:eastAsia="Times New Roman"/>
          <w:lang w:val="ru-RU"/>
        </w:rPr>
        <w:t>балла). Отчасти не согласен (–1</w:t>
      </w:r>
      <w:r>
        <w:rPr>
          <w:rFonts w:eastAsia="Times New Roman"/>
        </w:rPr>
        <w:t> </w:t>
      </w:r>
      <w:r>
        <w:rPr>
          <w:rFonts w:eastAsia="Times New Roman"/>
          <w:lang w:val="ru-RU"/>
        </w:rPr>
        <w:t>балл). Отчасти согласен (+1</w:t>
      </w:r>
      <w:r>
        <w:rPr>
          <w:rFonts w:eastAsia="Times New Roman"/>
        </w:rPr>
        <w:t> </w:t>
      </w:r>
      <w:r>
        <w:rPr>
          <w:rFonts w:eastAsia="Times New Roman"/>
          <w:lang w:val="ru-RU"/>
        </w:rPr>
        <w:t>балл). В основном согласен (+2</w:t>
      </w:r>
      <w:r>
        <w:rPr>
          <w:rFonts w:eastAsia="Times New Roman"/>
        </w:rPr>
        <w:t> </w:t>
      </w:r>
      <w:r>
        <w:rPr>
          <w:rFonts w:eastAsia="Times New Roman"/>
          <w:lang w:val="ru-RU"/>
        </w:rPr>
        <w:t>балла).Полностью согласен (+3</w:t>
      </w:r>
      <w:r>
        <w:rPr>
          <w:rFonts w:eastAsia="Times New Roman"/>
        </w:rPr>
        <w:t> </w:t>
      </w:r>
      <w:r>
        <w:rPr>
          <w:rFonts w:eastAsia="Times New Roman"/>
          <w:lang w:val="ru-RU"/>
        </w:rPr>
        <w:t>балла).</w:t>
      </w:r>
    </w:p>
    <w:p w14:paraId="0D2977CC" w14:textId="77777777" w:rsidR="009737A6" w:rsidRDefault="009737A6" w:rsidP="0037183D">
      <w:pPr>
        <w:pStyle w:val="NoSpacing"/>
        <w:rPr>
          <w:rFonts w:eastAsia="Times New Roman"/>
          <w:lang w:val="ru-RU"/>
        </w:rPr>
      </w:pP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436"/>
        <w:gridCol w:w="6236"/>
        <w:gridCol w:w="444"/>
        <w:gridCol w:w="445"/>
        <w:gridCol w:w="445"/>
        <w:gridCol w:w="445"/>
        <w:gridCol w:w="447"/>
        <w:gridCol w:w="447"/>
      </w:tblGrid>
      <w:tr w:rsidR="0037183D" w:rsidRPr="00CE6B61" w14:paraId="40B123AD" w14:textId="77777777" w:rsidTr="0002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Merge w:val="restar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3D3AC75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A8BC89D" w14:textId="77777777" w:rsidR="0037183D" w:rsidRPr="00CE6B61" w:rsidRDefault="0037183D">
            <w:pPr>
              <w:spacing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CE6B61">
              <w:rPr>
                <w:rFonts w:eastAsia="Times New Roman" w:cstheme="minorHAnsi"/>
                <w:sz w:val="21"/>
                <w:szCs w:val="21"/>
              </w:rPr>
              <w:t>Высказывание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F9C0D26" w14:textId="77777777" w:rsidR="0037183D" w:rsidRPr="00CE6B61" w:rsidRDefault="0037183D">
            <w:pPr>
              <w:spacing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CE6B61">
              <w:rPr>
                <w:rFonts w:eastAsia="Times New Roman" w:cstheme="minorHAnsi"/>
                <w:sz w:val="21"/>
                <w:szCs w:val="21"/>
              </w:rPr>
              <w:t>Балл</w:t>
            </w:r>
            <w:proofErr w:type="spellEnd"/>
            <w:r w:rsidRPr="00CE6B61">
              <w:rPr>
                <w:rFonts w:eastAsia="Times New Roman" w:cstheme="minorHAnsi"/>
                <w:sz w:val="21"/>
                <w:szCs w:val="21"/>
              </w:rPr>
              <w:t xml:space="preserve"> (</w:t>
            </w:r>
            <w:proofErr w:type="spellStart"/>
            <w:r w:rsidRPr="00CE6B61">
              <w:rPr>
                <w:rFonts w:eastAsia="Times New Roman" w:cstheme="minorHAnsi"/>
                <w:sz w:val="21"/>
                <w:szCs w:val="21"/>
              </w:rPr>
              <w:t>степень</w:t>
            </w:r>
            <w:proofErr w:type="spellEnd"/>
            <w:r w:rsidRPr="00CE6B61">
              <w:rPr>
                <w:rFonts w:eastAsia="Times New Roman" w:cstheme="minorHAnsi"/>
                <w:sz w:val="21"/>
                <w:szCs w:val="21"/>
              </w:rPr>
              <w:t xml:space="preserve"> </w:t>
            </w:r>
            <w:proofErr w:type="spellStart"/>
            <w:r w:rsidRPr="00CE6B61">
              <w:rPr>
                <w:rFonts w:eastAsia="Times New Roman" w:cstheme="minorHAnsi"/>
                <w:sz w:val="21"/>
                <w:szCs w:val="21"/>
              </w:rPr>
              <w:t>согласия</w:t>
            </w:r>
            <w:proofErr w:type="spellEnd"/>
            <w:r w:rsidRPr="00CE6B61">
              <w:rPr>
                <w:rFonts w:eastAsia="Times New Roman" w:cstheme="minorHAnsi"/>
                <w:sz w:val="21"/>
                <w:szCs w:val="21"/>
              </w:rPr>
              <w:t>)</w:t>
            </w:r>
          </w:p>
        </w:tc>
      </w:tr>
      <w:tr w:rsidR="0037183D" w:rsidRPr="00CE6B61" w14:paraId="0F7E6011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6B27884" w14:textId="77777777" w:rsidR="0037183D" w:rsidRPr="00CE6B61" w:rsidRDefault="0037183D">
            <w:pPr>
              <w:rPr>
                <w:rFonts w:eastAsia="Times New Roman" w:cstheme="minorHAnsi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FFDF6A" w:themeColor="accent1" w:themeTint="99"/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7C64388" w14:textId="77777777" w:rsidR="0037183D" w:rsidRPr="00CE6B61" w:rsidRDefault="00371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FFFFFF" w:themeColor="background1"/>
                <w:sz w:val="21"/>
                <w:szCs w:val="21"/>
              </w:rPr>
            </w:pPr>
          </w:p>
        </w:tc>
        <w:tc>
          <w:tcPr>
            <w:tcW w:w="238" w:type="pc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C19A19B" w14:textId="77777777" w:rsidR="0037183D" w:rsidRPr="00CE6B61" w:rsidRDefault="0037183D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–</w:t>
            </w:r>
            <w:r w:rsidRPr="00CE6B61">
              <w:rPr>
                <w:rFonts w:eastAsia="Times New Roman" w:cs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38" w:type="pc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E59920C" w14:textId="77777777" w:rsidR="0037183D" w:rsidRPr="00CE6B61" w:rsidRDefault="0037183D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–</w:t>
            </w:r>
            <w:r w:rsidRPr="00CE6B61">
              <w:rPr>
                <w:rFonts w:eastAsia="Times New Roman" w:cs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38" w:type="pc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D44AEEE" w14:textId="77777777" w:rsidR="0037183D" w:rsidRPr="00CE6B61" w:rsidRDefault="0037183D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–</w:t>
            </w:r>
            <w:r w:rsidRPr="00CE6B61">
              <w:rPr>
                <w:rFonts w:eastAsia="Times New Roman" w:cs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38" w:type="pc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EF78866" w14:textId="77777777" w:rsidR="0037183D" w:rsidRPr="00CE6B61" w:rsidRDefault="0037183D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b/>
                <w:bCs/>
                <w:sz w:val="21"/>
                <w:szCs w:val="21"/>
              </w:rPr>
              <w:t>+1</w:t>
            </w:r>
          </w:p>
        </w:tc>
        <w:tc>
          <w:tcPr>
            <w:tcW w:w="239" w:type="pc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93883C7" w14:textId="77777777" w:rsidR="0037183D" w:rsidRPr="00CE6B61" w:rsidRDefault="0037183D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b/>
                <w:bCs/>
                <w:sz w:val="21"/>
                <w:szCs w:val="21"/>
              </w:rPr>
              <w:t>+2</w:t>
            </w:r>
          </w:p>
        </w:tc>
        <w:tc>
          <w:tcPr>
            <w:tcW w:w="239" w:type="pc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8243127" w14:textId="77777777" w:rsidR="0037183D" w:rsidRPr="00CE6B61" w:rsidRDefault="0037183D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b/>
                <w:bCs/>
                <w:sz w:val="21"/>
                <w:szCs w:val="21"/>
              </w:rPr>
              <w:t>+3</w:t>
            </w:r>
          </w:p>
        </w:tc>
      </w:tr>
      <w:tr w:rsidR="0037183D" w:rsidRPr="000964DD" w14:paraId="368D36EB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E3816CE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8CFEA9A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Для меня как отрицательные, так и положительные эмоции служат источником знания о том, как поступать в жизни.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B67E2E5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B7859F0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31F11A6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9F4CF63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FC5111C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62E3AAA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5997B8DE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280A0D2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BA6951E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Отрицательные эмоции помогают мне понять, что я должен изменить в моей жизни.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0B39144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3D8B0CC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B036CCE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D720DD9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B8A3725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0723CEB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616B4860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C9C1103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A457D4C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спокоен, когда испытываю давление со стороны.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6E4CB50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2589BE6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C61863F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467E180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042B156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999EECF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60A750BB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BC46829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8DCCC33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способен наблюдать изменение своих чувств.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992C286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E3D9481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B76DC39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9EB5BDC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52FE927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A105C06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65376211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DD10E32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81A5C19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Когда необходимо, я могу быть спокойным и сосредоточенным, чтобы действовать в</w:t>
            </w: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соответствии с запросами жизни.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64BECF2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9CDCCCA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7364928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8A17367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4D4F129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8349B53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502C6039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8BA18BE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6540073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Когда необходимо, я могу вызвать у себя широкий спектр положительных эмоций, такие, как веселье, радость, внутренний подъем и юмор.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FA203EF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57DBE98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4058DBC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41B27D6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0D3FB9C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F68525C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7538017B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1744B83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581D480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слежу за тем, как я себя чувствую.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0C232A1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51D1558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7C8960D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5315CB1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1BDE8B1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D948179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580929C6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09DCCA4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0C053EB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После того как что-то расстроило меня, я могу легко совладать со своими чувствами.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D603BE2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FE6266A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B5C9E21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B2B27DD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1A514E3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51F2CDE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533200C8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29464B2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1E803B7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способен выслушивать проблемы других людей.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CE3517A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7B9B8E5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AF70188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1029E2B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C7A907D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5060672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003CB0C3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054C96E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FC05376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не зацикливаюсь на отрицательных эмоциях.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04E88D1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FE3A78C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B9F75BC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F7478E6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24EF3F5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9F1E720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76164C0E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355DF2A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05F1C30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чувствителен к эмоциональным потребностям других.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BC91BB4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D38A00F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061353F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C446489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6D1D3E1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ABA3F2C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3F4F4101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070A374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C3B886A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могу действовать успокаивающе на других людей.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2ECF3DE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7546FAE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D4D2C7F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4B0C626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CAE7A9F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CA2DEEE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6AD383EB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E7D969B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307B0F2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могу заставить себя снова и снова встать перед лицом препятствия.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91BF853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1125BC6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85789AE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149AE61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2B394BB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E5DAD6F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7F5CD58F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F78AD4E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39D6891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стараюсь подходить творчески к жизненным проблемам.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8C17DB6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2006C56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548E215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815F401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D3EA2ED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6FD52C3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39F63166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779BD2C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45AFBF5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адекватно реагирую на настроения, побуждения и желания других людей.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180979C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D44F897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A01862E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7857DEF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73D10E5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CBDD738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571DEB16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4D1D66B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11BA1D5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могу легко входить в состояние спокойствия, готовности и сосредоточенности.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C1C55D9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6164E34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0C32211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8FEC5B5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0F3A14D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D7FB3B4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63ADAA59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1D09E02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B4A8599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Когда позволяет время, я обращаюсь к своим негативным чувствам и разбираюсь, в</w:t>
            </w: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чем проблема.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4F4145F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2BE7FE5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13D1F93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0F12AC4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F025BF3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88E3C57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7BB4FF6A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86D02E2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91456D1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способен быстро успокоиться после неожиданного огорчения.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C536B0B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73E33AC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85153E8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30CC006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B2F90BB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AD014A6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7D63A5BE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9B780EA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FD97124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Знание моих истинных чувств важно для поддержания «хорошей формы».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3D64DA5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F6D6512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2CB2ADF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73883DB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E27300B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06AD469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093F48A5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2DA75E9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1EA70A4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хорошо понимаю эмоции других людей, даже если они не выражены открыто.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9F02D4D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E06C820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53855B6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D3CD1C1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1479A27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2F19720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76C59663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BD2A740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B6733C2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хорошо могу распознавать эмоции по выражению лица.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1396B27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2D06A32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086CE64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EA8A995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77E93CC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DF8A457" w14:textId="77777777" w:rsidR="0037183D" w:rsidRPr="00CE6B61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37183D" w:rsidRPr="000964DD" w14:paraId="11992DE2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5274CAD" w14:textId="77777777" w:rsidR="0037183D" w:rsidRPr="00CE6B61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FB5544E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  <w:lang w:val="ru-RU"/>
              </w:rPr>
              <w:t>Я могу легко отбросить негативные чувства, когда необходимо действовать.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A6FE472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19B8E0F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7A5821B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37D298A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3AF6F5E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C5059FD" w14:textId="77777777" w:rsidR="0037183D" w:rsidRPr="00CE6B61" w:rsidRDefault="0037183D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CE6B61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</w:tbl>
    <w:p w14:paraId="0888C0E0" w14:textId="77777777" w:rsidR="00B978B9" w:rsidRPr="00E53FD0" w:rsidRDefault="00B978B9">
      <w:pPr>
        <w:rPr>
          <w:lang w:val="ru-RU"/>
        </w:rPr>
      </w:pPr>
      <w:r w:rsidRPr="00E53FD0">
        <w:rPr>
          <w:b/>
          <w:bCs/>
          <w:lang w:val="ru-RU"/>
        </w:rPr>
        <w:br w:type="page"/>
      </w:r>
    </w:p>
    <w:tbl>
      <w:tblPr>
        <w:tblStyle w:val="GridTable2-Accent1"/>
        <w:tblpPr w:leftFromText="180" w:rightFromText="180" w:vertAnchor="text" w:horzAnchor="margin" w:tblpY="301"/>
        <w:tblW w:w="5000" w:type="pct"/>
        <w:tblLook w:val="04A0" w:firstRow="1" w:lastRow="0" w:firstColumn="1" w:lastColumn="0" w:noHBand="0" w:noVBand="1"/>
      </w:tblPr>
      <w:tblGrid>
        <w:gridCol w:w="436"/>
        <w:gridCol w:w="6236"/>
        <w:gridCol w:w="444"/>
        <w:gridCol w:w="445"/>
        <w:gridCol w:w="445"/>
        <w:gridCol w:w="445"/>
        <w:gridCol w:w="447"/>
        <w:gridCol w:w="447"/>
      </w:tblGrid>
      <w:tr w:rsidR="008942E4" w:rsidRPr="00B978B9" w14:paraId="77346631" w14:textId="77777777" w:rsidTr="0002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pct"/>
            <w:vMerge w:val="restar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6A2BDED" w14:textId="2BD43F2F" w:rsidR="008942E4" w:rsidRPr="00B978B9" w:rsidRDefault="008942E4" w:rsidP="008942E4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lastRenderedPageBreak/>
              <w:t>№</w:t>
            </w:r>
          </w:p>
        </w:tc>
        <w:tc>
          <w:tcPr>
            <w:tcW w:w="0" w:type="auto"/>
            <w:vMerge w:val="restar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C5CE2BE" w14:textId="77777777" w:rsidR="008942E4" w:rsidRPr="00B978B9" w:rsidRDefault="008942E4" w:rsidP="008942E4">
            <w:pPr>
              <w:spacing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B978B9">
              <w:rPr>
                <w:rFonts w:eastAsia="Times New Roman" w:cstheme="minorHAnsi"/>
                <w:sz w:val="21"/>
                <w:szCs w:val="21"/>
              </w:rPr>
              <w:t>Высказывание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2739554" w14:textId="77777777" w:rsidR="008942E4" w:rsidRPr="00B978B9" w:rsidRDefault="008942E4" w:rsidP="008942E4">
            <w:pPr>
              <w:spacing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B978B9">
              <w:rPr>
                <w:rFonts w:eastAsia="Times New Roman" w:cstheme="minorHAnsi"/>
                <w:sz w:val="21"/>
                <w:szCs w:val="21"/>
              </w:rPr>
              <w:t>Балл</w:t>
            </w:r>
            <w:proofErr w:type="spellEnd"/>
            <w:r w:rsidRPr="00B978B9">
              <w:rPr>
                <w:rFonts w:eastAsia="Times New Roman" w:cstheme="minorHAnsi"/>
                <w:sz w:val="21"/>
                <w:szCs w:val="21"/>
              </w:rPr>
              <w:t xml:space="preserve"> (</w:t>
            </w:r>
            <w:proofErr w:type="spellStart"/>
            <w:r w:rsidRPr="00B978B9">
              <w:rPr>
                <w:rFonts w:eastAsia="Times New Roman" w:cstheme="minorHAnsi"/>
                <w:sz w:val="21"/>
                <w:szCs w:val="21"/>
              </w:rPr>
              <w:t>степень</w:t>
            </w:r>
            <w:proofErr w:type="spellEnd"/>
            <w:r w:rsidRPr="00B978B9">
              <w:rPr>
                <w:rFonts w:eastAsia="Times New Roman" w:cstheme="minorHAnsi"/>
                <w:sz w:val="21"/>
                <w:szCs w:val="21"/>
              </w:rPr>
              <w:t xml:space="preserve"> </w:t>
            </w:r>
            <w:proofErr w:type="spellStart"/>
            <w:r w:rsidRPr="00B978B9">
              <w:rPr>
                <w:rFonts w:eastAsia="Times New Roman" w:cstheme="minorHAnsi"/>
                <w:sz w:val="21"/>
                <w:szCs w:val="21"/>
              </w:rPr>
              <w:t>согласия</w:t>
            </w:r>
            <w:proofErr w:type="spellEnd"/>
            <w:r w:rsidRPr="00B978B9">
              <w:rPr>
                <w:rFonts w:eastAsia="Times New Roman" w:cstheme="minorHAnsi"/>
                <w:sz w:val="21"/>
                <w:szCs w:val="21"/>
              </w:rPr>
              <w:t>)</w:t>
            </w:r>
          </w:p>
        </w:tc>
      </w:tr>
      <w:tr w:rsidR="008942E4" w:rsidRPr="00B978B9" w14:paraId="06D39E1F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0416C39" w14:textId="77777777" w:rsidR="008942E4" w:rsidRPr="00B978B9" w:rsidRDefault="008942E4" w:rsidP="008942E4">
            <w:pPr>
              <w:rPr>
                <w:rFonts w:eastAsia="Times New Roman" w:cstheme="minorHAnsi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FFDF6A" w:themeColor="accent1" w:themeTint="99"/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8E19B73" w14:textId="77777777" w:rsidR="008942E4" w:rsidRPr="00B978B9" w:rsidRDefault="008942E4" w:rsidP="00894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FFFFFF" w:themeColor="background1"/>
                <w:sz w:val="21"/>
                <w:szCs w:val="21"/>
              </w:rPr>
            </w:pPr>
          </w:p>
        </w:tc>
        <w:tc>
          <w:tcPr>
            <w:tcW w:w="238" w:type="pc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2157553" w14:textId="77777777" w:rsidR="008942E4" w:rsidRPr="00B978B9" w:rsidRDefault="008942E4" w:rsidP="008942E4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–</w:t>
            </w:r>
            <w:r w:rsidRPr="00B978B9">
              <w:rPr>
                <w:rFonts w:eastAsia="Times New Roman" w:cs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38" w:type="pc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C42D63A" w14:textId="77777777" w:rsidR="008942E4" w:rsidRPr="00B978B9" w:rsidRDefault="008942E4" w:rsidP="008942E4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–</w:t>
            </w:r>
            <w:r w:rsidRPr="00B978B9">
              <w:rPr>
                <w:rFonts w:eastAsia="Times New Roman" w:cs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38" w:type="pc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B21708C" w14:textId="77777777" w:rsidR="008942E4" w:rsidRPr="00B978B9" w:rsidRDefault="008942E4" w:rsidP="008942E4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–</w:t>
            </w:r>
            <w:r w:rsidRPr="00B978B9">
              <w:rPr>
                <w:rFonts w:eastAsia="Times New Roman" w:cs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38" w:type="pc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CE77FE8" w14:textId="77777777" w:rsidR="008942E4" w:rsidRPr="00B978B9" w:rsidRDefault="008942E4" w:rsidP="008942E4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b/>
                <w:bCs/>
                <w:sz w:val="21"/>
                <w:szCs w:val="21"/>
              </w:rPr>
              <w:t>+1</w:t>
            </w:r>
          </w:p>
        </w:tc>
        <w:tc>
          <w:tcPr>
            <w:tcW w:w="239" w:type="pc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822A0FA" w14:textId="77777777" w:rsidR="008942E4" w:rsidRPr="00B978B9" w:rsidRDefault="008942E4" w:rsidP="008942E4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b/>
                <w:bCs/>
                <w:sz w:val="21"/>
                <w:szCs w:val="21"/>
              </w:rPr>
              <w:t>+2</w:t>
            </w:r>
          </w:p>
        </w:tc>
        <w:tc>
          <w:tcPr>
            <w:tcW w:w="239" w:type="pct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3866B69" w14:textId="77777777" w:rsidR="008942E4" w:rsidRPr="00B978B9" w:rsidRDefault="008942E4" w:rsidP="008942E4">
            <w:pPr>
              <w:spacing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b/>
                <w:bCs/>
                <w:sz w:val="21"/>
                <w:szCs w:val="21"/>
              </w:rPr>
              <w:t>+3</w:t>
            </w:r>
          </w:p>
        </w:tc>
      </w:tr>
      <w:tr w:rsidR="008942E4" w:rsidRPr="000964DD" w14:paraId="45D09BE1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F65D237" w14:textId="77777777" w:rsidR="008942E4" w:rsidRPr="00B978B9" w:rsidRDefault="008942E4" w:rsidP="008942E4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03E88B6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  <w:lang w:val="ru-RU"/>
              </w:rPr>
              <w:t>Я хорошо улавливаю знаки в общении, которые указывают на то, в чем другие нуждаются.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A0F63FD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B7BD1C1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82AB01C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8B2D13A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F117A9B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C9972AA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8942E4" w:rsidRPr="000964DD" w14:paraId="1EE9C158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EF8E273" w14:textId="77777777" w:rsidR="008942E4" w:rsidRPr="00B978B9" w:rsidRDefault="008942E4" w:rsidP="008942E4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D143C34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  <w:lang w:val="ru-RU"/>
              </w:rPr>
              <w:t>Люди считают меня хорошим знатоком переживаний других людей.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C567C6B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CEFF36E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C5AA5CB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C9726A0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DB1A5B6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32F0BEF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8942E4" w:rsidRPr="000964DD" w14:paraId="1857ECCF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8AB0791" w14:textId="77777777" w:rsidR="008942E4" w:rsidRPr="00B978B9" w:rsidRDefault="008942E4" w:rsidP="008942E4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44DFACD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  <w:lang w:val="ru-RU"/>
              </w:rPr>
              <w:t>Люди, осознающие свои истинные чувства, лучше управляют своей жизнью.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E9B5BFE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9251118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E0D75D2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56DEAA9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4D00221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AEE7053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8942E4" w:rsidRPr="000964DD" w14:paraId="2D10752E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0246DB6" w14:textId="77777777" w:rsidR="008942E4" w:rsidRPr="00B978B9" w:rsidRDefault="008942E4" w:rsidP="008942E4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0918E8D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  <w:lang w:val="ru-RU"/>
              </w:rPr>
              <w:t>Я способен улучшить настроение других людей.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B1669E0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5E8967D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6E21CD8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B793F5E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580DC22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B89B5CE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8942E4" w:rsidRPr="000964DD" w14:paraId="0C2849C8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B6C3B47" w14:textId="77777777" w:rsidR="008942E4" w:rsidRPr="00B978B9" w:rsidRDefault="008942E4" w:rsidP="008942E4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22AFD44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  <w:lang w:val="ru-RU"/>
              </w:rPr>
              <w:t>Со мной можно посоветоваться по вопросам отношений между людьми.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642F7E4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22CA5AB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5DC61AB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29BC114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C4ADB95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ED6A942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8942E4" w:rsidRPr="000964DD" w14:paraId="2666FCD3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0A33A6D" w14:textId="77777777" w:rsidR="008942E4" w:rsidRPr="00B978B9" w:rsidRDefault="008942E4" w:rsidP="008942E4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10526FD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  <w:lang w:val="ru-RU"/>
              </w:rPr>
              <w:t>Я хорошо настраиваюсь на эмоции других людей.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DB58504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7BCA5EA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B35A75B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462501A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AA79EE1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B8708BD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8942E4" w:rsidRPr="000964DD" w14:paraId="276FC851" w14:textId="77777777" w:rsidTr="00021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7FDED0A" w14:textId="77777777" w:rsidR="008942E4" w:rsidRPr="00B978B9" w:rsidRDefault="008942E4" w:rsidP="008942E4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37B6FED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  <w:lang w:val="ru-RU"/>
              </w:rPr>
              <w:t>Я помогаю другим использовать их побуждения для достижения личных целей.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181A206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531B299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2E9D5925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6571B7CE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6A55218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1F4B5104" w14:textId="77777777" w:rsidR="008942E4" w:rsidRPr="00B978B9" w:rsidRDefault="008942E4" w:rsidP="008942E4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  <w:tr w:rsidR="008942E4" w:rsidRPr="000964DD" w14:paraId="18A4C93E" w14:textId="77777777" w:rsidTr="0002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664984E" w14:textId="77777777" w:rsidR="008942E4" w:rsidRPr="00B978B9" w:rsidRDefault="008942E4" w:rsidP="008942E4">
            <w:pPr>
              <w:spacing w:beforeAutospacing="1" w:after="100" w:afterAutospacing="1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left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C33A9BF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  <w:lang w:val="ru-RU"/>
              </w:rPr>
              <w:t>Я могу легко отключиться от переживания неприятностей.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503F42E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43BB62DA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06CC0C62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5D03AE24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713C912A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FFDF6A" w:themeColor="accent1" w:themeTint="99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hideMark/>
          </w:tcPr>
          <w:p w14:paraId="3B99DC4A" w14:textId="77777777" w:rsidR="008942E4" w:rsidRPr="00B978B9" w:rsidRDefault="008942E4" w:rsidP="008942E4">
            <w:pPr>
              <w:spacing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  <w:lang w:val="ru-RU"/>
              </w:rPr>
            </w:pPr>
            <w:r w:rsidRPr="00B978B9">
              <w:rPr>
                <w:rFonts w:eastAsia="Times New Roman" w:cstheme="minorHAnsi"/>
                <w:sz w:val="21"/>
                <w:szCs w:val="21"/>
              </w:rPr>
              <w:t> </w:t>
            </w:r>
          </w:p>
        </w:tc>
      </w:tr>
    </w:tbl>
    <w:p w14:paraId="3465BAD3" w14:textId="40B91794" w:rsidR="008942E4" w:rsidRDefault="008942E4" w:rsidP="0037183D">
      <w:pPr>
        <w:spacing w:beforeAutospacing="1" w:after="100" w:afterAutospacing="1" w:line="240" w:lineRule="auto"/>
        <w:jc w:val="center"/>
        <w:rPr>
          <w:rFonts w:eastAsia="Times New Roman" w:cstheme="minorHAnsi"/>
          <w:b/>
          <w:bCs/>
          <w:lang w:val="ru-RU"/>
        </w:rPr>
      </w:pPr>
      <w:bookmarkStart w:id="1" w:name="_Toc524089187"/>
    </w:p>
    <w:p w14:paraId="17CA6F58" w14:textId="77777777" w:rsidR="008942E4" w:rsidRDefault="008942E4" w:rsidP="0037183D">
      <w:pPr>
        <w:spacing w:beforeAutospacing="1" w:after="100" w:afterAutospacing="1" w:line="240" w:lineRule="auto"/>
        <w:jc w:val="center"/>
        <w:rPr>
          <w:rFonts w:eastAsia="Times New Roman" w:cstheme="minorHAnsi"/>
          <w:b/>
          <w:bCs/>
          <w:lang w:val="ru-RU"/>
        </w:rPr>
      </w:pPr>
    </w:p>
    <w:p w14:paraId="643E7864" w14:textId="14FFCCEF" w:rsidR="0037183D" w:rsidRPr="000216EF" w:rsidRDefault="0037183D" w:rsidP="000369E0">
      <w:pPr>
        <w:pStyle w:val="Heading2"/>
        <w:shd w:val="clear" w:color="auto" w:fill="FFFFFF"/>
        <w:spacing w:before="600" w:after="225" w:line="480" w:lineRule="atLeast"/>
        <w:textAlignment w:val="baseline"/>
        <w:rPr>
          <w:spacing w:val="20"/>
          <w:sz w:val="22"/>
          <w:szCs w:val="22"/>
          <w:lang w:val="ru-RU"/>
        </w:rPr>
      </w:pPr>
      <w:bookmarkStart w:id="2" w:name="_Toc50289073"/>
      <w:r w:rsidRPr="000216EF">
        <w:rPr>
          <w:spacing w:val="20"/>
          <w:sz w:val="22"/>
          <w:szCs w:val="22"/>
          <w:lang w:val="ru-RU"/>
        </w:rPr>
        <w:t>Шкалы методики Н. Холла</w:t>
      </w:r>
      <w:bookmarkEnd w:id="2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839"/>
        <w:gridCol w:w="3283"/>
        <w:gridCol w:w="1223"/>
      </w:tblGrid>
      <w:tr w:rsidR="0037183D" w14:paraId="1D60A8E1" w14:textId="77777777" w:rsidTr="00036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4B9D9102" w14:textId="77777777" w:rsidR="0037183D" w:rsidRDefault="0037183D">
            <w:pPr>
              <w:spacing w:beforeAutospacing="1" w:after="100" w:afterAutospacing="1"/>
              <w:jc w:val="center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Шкалы</w:t>
            </w:r>
          </w:p>
        </w:tc>
        <w:tc>
          <w:tcPr>
            <w:tcW w:w="3514" w:type="dxa"/>
          </w:tcPr>
          <w:p w14:paraId="76D0DD27" w14:textId="77777777" w:rsidR="0037183D" w:rsidRDefault="0037183D">
            <w:pPr>
              <w:spacing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lang w:val="ru-RU"/>
              </w:rPr>
            </w:pPr>
          </w:p>
        </w:tc>
        <w:tc>
          <w:tcPr>
            <w:tcW w:w="1266" w:type="dxa"/>
            <w:hideMark/>
          </w:tcPr>
          <w:p w14:paraId="45C122CB" w14:textId="77777777" w:rsidR="0037183D" w:rsidRDefault="0037183D">
            <w:pPr>
              <w:spacing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Баллы</w:t>
            </w:r>
          </w:p>
        </w:tc>
      </w:tr>
      <w:tr w:rsidR="0037183D" w14:paraId="247E4346" w14:textId="77777777" w:rsidTr="00036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203B7F21" w14:textId="77777777" w:rsidR="0037183D" w:rsidRDefault="0037183D" w:rsidP="008942E4">
            <w:pPr>
              <w:spacing w:beforeAutospacing="1" w:after="100" w:afterAutospacing="1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Шкала</w:t>
            </w:r>
            <w:proofErr w:type="spellEnd"/>
            <w:r>
              <w:rPr>
                <w:rFonts w:eastAsia="Times New Roman" w:cstheme="minorHAnsi"/>
              </w:rPr>
              <w:t xml:space="preserve"> «</w:t>
            </w:r>
            <w:proofErr w:type="spellStart"/>
            <w:r>
              <w:rPr>
                <w:rFonts w:eastAsia="Times New Roman" w:cstheme="minorHAnsi"/>
              </w:rPr>
              <w:t>Эмоциональная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осведомленность</w:t>
            </w:r>
            <w:proofErr w:type="spellEnd"/>
            <w:r>
              <w:rPr>
                <w:rFonts w:eastAsia="Times New Roman" w:cstheme="minorHAnsi"/>
              </w:rPr>
              <w:t>»</w:t>
            </w:r>
          </w:p>
        </w:tc>
        <w:tc>
          <w:tcPr>
            <w:tcW w:w="3514" w:type="dxa"/>
          </w:tcPr>
          <w:p w14:paraId="2588E217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ru-RU"/>
              </w:rPr>
              <w:t xml:space="preserve">Пункты: </w:t>
            </w:r>
            <w:r>
              <w:rPr>
                <w:rFonts w:eastAsia="Times New Roman" w:cstheme="minorHAnsi"/>
              </w:rPr>
              <w:t>1, 2, 4, 17, 19, 25</w:t>
            </w:r>
          </w:p>
          <w:p w14:paraId="0F5662AD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1266" w:type="dxa"/>
            <w:hideMark/>
          </w:tcPr>
          <w:p w14:paraId="001443EB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37183D" w14:paraId="70F04306" w14:textId="77777777" w:rsidTr="00036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1AE7910D" w14:textId="77777777" w:rsidR="0037183D" w:rsidRDefault="0037183D" w:rsidP="008942E4">
            <w:pPr>
              <w:spacing w:beforeAutospacing="1" w:after="100" w:afterAutospacing="1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Шкала</w:t>
            </w:r>
            <w:proofErr w:type="spellEnd"/>
            <w:r>
              <w:rPr>
                <w:rFonts w:eastAsia="Times New Roman" w:cstheme="minorHAnsi"/>
              </w:rPr>
              <w:t xml:space="preserve"> «</w:t>
            </w:r>
            <w:proofErr w:type="spellStart"/>
            <w:r>
              <w:rPr>
                <w:rFonts w:eastAsia="Times New Roman" w:cstheme="minorHAnsi"/>
              </w:rPr>
              <w:t>Управление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своими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эмоциями</w:t>
            </w:r>
            <w:proofErr w:type="spellEnd"/>
            <w:r>
              <w:rPr>
                <w:rFonts w:eastAsia="Times New Roman" w:cstheme="minorHAnsi"/>
              </w:rPr>
              <w:t>»</w:t>
            </w:r>
          </w:p>
        </w:tc>
        <w:tc>
          <w:tcPr>
            <w:tcW w:w="3514" w:type="dxa"/>
          </w:tcPr>
          <w:p w14:paraId="40B45ED0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Пункты: 3, 7, 8, 10, 18, 30</w:t>
            </w:r>
          </w:p>
          <w:p w14:paraId="62A62927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1266" w:type="dxa"/>
            <w:hideMark/>
          </w:tcPr>
          <w:p w14:paraId="1B85A3F9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37183D" w14:paraId="2638E292" w14:textId="77777777" w:rsidTr="00036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4C482687" w14:textId="77777777" w:rsidR="0037183D" w:rsidRDefault="0037183D" w:rsidP="008942E4">
            <w:pPr>
              <w:spacing w:beforeAutospacing="1" w:after="100" w:afterAutospacing="1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Шкала</w:t>
            </w:r>
            <w:proofErr w:type="spellEnd"/>
            <w:r>
              <w:rPr>
                <w:rFonts w:eastAsia="Times New Roman" w:cstheme="minorHAnsi"/>
              </w:rPr>
              <w:t xml:space="preserve"> «</w:t>
            </w:r>
            <w:proofErr w:type="spellStart"/>
            <w:r>
              <w:rPr>
                <w:rFonts w:eastAsia="Times New Roman" w:cstheme="minorHAnsi"/>
              </w:rPr>
              <w:t>Самомотивация</w:t>
            </w:r>
            <w:proofErr w:type="spellEnd"/>
            <w:r>
              <w:rPr>
                <w:rFonts w:eastAsia="Times New Roman" w:cstheme="minorHAnsi"/>
              </w:rPr>
              <w:t>»</w:t>
            </w:r>
          </w:p>
        </w:tc>
        <w:tc>
          <w:tcPr>
            <w:tcW w:w="3514" w:type="dxa"/>
          </w:tcPr>
          <w:p w14:paraId="06FAF1DF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ru-RU"/>
              </w:rPr>
              <w:t xml:space="preserve">Пункты: </w:t>
            </w:r>
            <w:r>
              <w:rPr>
                <w:rFonts w:eastAsia="Times New Roman" w:cstheme="minorHAnsi"/>
              </w:rPr>
              <w:t>5, 6, 13, 14, 16, 22</w:t>
            </w:r>
          </w:p>
          <w:p w14:paraId="641DAFE8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1266" w:type="dxa"/>
            <w:hideMark/>
          </w:tcPr>
          <w:p w14:paraId="61F24473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37183D" w14:paraId="24F47FE8" w14:textId="77777777" w:rsidTr="00036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6F58B901" w14:textId="77777777" w:rsidR="0037183D" w:rsidRDefault="0037183D" w:rsidP="008942E4">
            <w:pPr>
              <w:spacing w:beforeAutospacing="1" w:after="100" w:afterAutospacing="1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Шкала</w:t>
            </w:r>
            <w:proofErr w:type="spellEnd"/>
            <w:r>
              <w:rPr>
                <w:rFonts w:eastAsia="Times New Roman" w:cstheme="minorHAnsi"/>
              </w:rPr>
              <w:t xml:space="preserve"> «</w:t>
            </w:r>
            <w:proofErr w:type="spellStart"/>
            <w:r>
              <w:rPr>
                <w:rFonts w:eastAsia="Times New Roman" w:cstheme="minorHAnsi"/>
              </w:rPr>
              <w:t>Эмпатия</w:t>
            </w:r>
            <w:proofErr w:type="spellEnd"/>
            <w:r>
              <w:rPr>
                <w:rFonts w:eastAsia="Times New Roman" w:cstheme="minorHAnsi"/>
              </w:rPr>
              <w:t>»</w:t>
            </w:r>
          </w:p>
        </w:tc>
        <w:tc>
          <w:tcPr>
            <w:tcW w:w="3514" w:type="dxa"/>
          </w:tcPr>
          <w:p w14:paraId="39BE3D85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ru-RU"/>
              </w:rPr>
              <w:t xml:space="preserve">Пункты: </w:t>
            </w:r>
            <w:r>
              <w:rPr>
                <w:rFonts w:eastAsia="Times New Roman" w:cstheme="minorHAnsi"/>
              </w:rPr>
              <w:t>9, 11, 20, 21, 23, 28</w:t>
            </w:r>
          </w:p>
          <w:p w14:paraId="524AEF5B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1266" w:type="dxa"/>
            <w:hideMark/>
          </w:tcPr>
          <w:p w14:paraId="1FCD604F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37183D" w14:paraId="38EB1172" w14:textId="77777777" w:rsidTr="00036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52DBAC84" w14:textId="77777777" w:rsidR="0037183D" w:rsidRDefault="0037183D" w:rsidP="008942E4">
            <w:pPr>
              <w:spacing w:beforeAutospacing="1" w:after="100" w:afterAutospacing="1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Шкала «Управление эмоциями других людей»</w:t>
            </w:r>
          </w:p>
        </w:tc>
        <w:tc>
          <w:tcPr>
            <w:tcW w:w="3514" w:type="dxa"/>
            <w:hideMark/>
          </w:tcPr>
          <w:p w14:paraId="5076177F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Пункты: 12, 15, 24, 26, 27, 29</w:t>
            </w:r>
          </w:p>
        </w:tc>
        <w:tc>
          <w:tcPr>
            <w:tcW w:w="1266" w:type="dxa"/>
            <w:hideMark/>
          </w:tcPr>
          <w:p w14:paraId="5D705148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37183D" w14:paraId="5B38D418" w14:textId="77777777" w:rsidTr="00036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2D091789" w14:textId="77777777" w:rsidR="0037183D" w:rsidRDefault="0037183D" w:rsidP="008942E4">
            <w:pPr>
              <w:spacing w:beforeAutospacing="1" w:after="100" w:afterAutospacing="1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Интегративный уровень:</w:t>
            </w:r>
          </w:p>
        </w:tc>
        <w:tc>
          <w:tcPr>
            <w:tcW w:w="3514" w:type="dxa"/>
          </w:tcPr>
          <w:p w14:paraId="50D8A36F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1266" w:type="dxa"/>
            <w:hideMark/>
          </w:tcPr>
          <w:p w14:paraId="2202A9CD" w14:textId="77777777" w:rsidR="0037183D" w:rsidRDefault="0037183D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</w:rPr>
              <w:t> </w:t>
            </w:r>
          </w:p>
        </w:tc>
      </w:tr>
    </w:tbl>
    <w:p w14:paraId="03CD86A6" w14:textId="77777777" w:rsidR="0037183D" w:rsidRDefault="0037183D">
      <w:pPr>
        <w:rPr>
          <w:caps/>
          <w:color w:val="864A04" w:themeColor="accent2" w:themeShade="80"/>
          <w:spacing w:val="20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347221A8" w14:textId="4F5830C2" w:rsidR="00491EA4" w:rsidRPr="009737A6" w:rsidRDefault="0034495C" w:rsidP="0034495C">
      <w:pPr>
        <w:pStyle w:val="Heading1"/>
        <w:rPr>
          <w:b/>
          <w:bCs/>
          <w:lang w:val="ru-RU"/>
        </w:rPr>
      </w:pPr>
      <w:bookmarkStart w:id="3" w:name="_Toc50289074"/>
      <w:bookmarkEnd w:id="1"/>
      <w:r w:rsidRPr="009737A6">
        <w:rPr>
          <w:b/>
          <w:bCs/>
          <w:lang w:val="ru-RU"/>
        </w:rPr>
        <w:lastRenderedPageBreak/>
        <w:t>Дневник эмоций</w:t>
      </w:r>
      <w:bookmarkEnd w:id="3"/>
    </w:p>
    <w:p w14:paraId="6F7EEE68" w14:textId="2C7C1154" w:rsidR="0034495C" w:rsidRPr="0034495C" w:rsidRDefault="0034495C" w:rsidP="00403A5E">
      <w:pPr>
        <w:shd w:val="clear" w:color="auto" w:fill="FFFFFF"/>
        <w:spacing w:before="120" w:after="0" w:line="240" w:lineRule="auto"/>
        <w:textAlignment w:val="baseline"/>
        <w:rPr>
          <w:rFonts w:eastAsia="Times New Roman"/>
          <w:lang w:val="ru-RU"/>
        </w:rPr>
      </w:pPr>
      <w:r w:rsidRPr="0034495C">
        <w:rPr>
          <w:rFonts w:eastAsia="Times New Roman"/>
          <w:b/>
          <w:bCs/>
          <w:lang w:val="ru-RU"/>
        </w:rPr>
        <w:t>Дневник эмоций</w:t>
      </w:r>
      <w:r w:rsidRPr="0034495C">
        <w:rPr>
          <w:rFonts w:eastAsia="Times New Roman"/>
          <w:lang w:val="ru-RU"/>
        </w:rPr>
        <w:t xml:space="preserve"> – это техника отслеживания своего эмоционального состояния с целью улучшения самопонимания и самоконтроля.Эта техника основана на базовых принципах эмоциональной компетентности:</w:t>
      </w:r>
    </w:p>
    <w:p w14:paraId="738D09BC" w14:textId="77777777" w:rsidR="0034495C" w:rsidRPr="0034495C" w:rsidRDefault="0034495C" w:rsidP="00246990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50"/>
        <w:textAlignment w:val="baseline"/>
        <w:rPr>
          <w:rFonts w:eastAsia="Times New Roman"/>
          <w:lang w:val="ru-RU"/>
        </w:rPr>
      </w:pPr>
      <w:r w:rsidRPr="0034495C">
        <w:rPr>
          <w:rFonts w:eastAsia="Times New Roman"/>
          <w:lang w:val="ru-RU"/>
        </w:rPr>
        <w:t>Осознание приводит к управлению.</w:t>
      </w:r>
    </w:p>
    <w:p w14:paraId="04BB582D" w14:textId="63FD738E" w:rsidR="0034495C" w:rsidRDefault="0034495C" w:rsidP="00246990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50"/>
        <w:textAlignment w:val="baseline"/>
        <w:rPr>
          <w:rFonts w:eastAsia="Times New Roman"/>
          <w:lang w:val="ru-RU"/>
        </w:rPr>
      </w:pPr>
      <w:r w:rsidRPr="0034495C">
        <w:rPr>
          <w:rFonts w:eastAsia="Times New Roman"/>
          <w:lang w:val="ru-RU"/>
        </w:rPr>
        <w:t>То, что мы не осознаём, управляет нами.</w:t>
      </w:r>
    </w:p>
    <w:p w14:paraId="0CA9E243" w14:textId="77777777" w:rsidR="0022007E" w:rsidRDefault="0034495C" w:rsidP="0022007E">
      <w:pPr>
        <w:shd w:val="clear" w:color="auto" w:fill="FFFFFF"/>
        <w:spacing w:before="120" w:after="0" w:line="240" w:lineRule="auto"/>
        <w:textAlignment w:val="baseline"/>
        <w:rPr>
          <w:rFonts w:eastAsia="Times New Roman"/>
          <w:lang w:val="ru-RU"/>
        </w:rPr>
      </w:pPr>
      <w:r w:rsidRPr="0034495C">
        <w:rPr>
          <w:rFonts w:eastAsia="Times New Roman"/>
          <w:lang w:val="ru-RU"/>
        </w:rPr>
        <w:t>Мы устроены таким образом, что сначала чувствуем, затем думаем. И это одна из причин того, что мы редко задумываемся о том, какие именно эмоции мы испытываем. В то время как именно эмоции являются «ключами» к нашим мотивам и потребностям, источниками нашей энергии или ее утечки!</w:t>
      </w:r>
      <w:r w:rsidR="0022007E">
        <w:rPr>
          <w:rFonts w:eastAsia="Times New Roman"/>
          <w:lang w:val="ru-RU"/>
        </w:rPr>
        <w:t xml:space="preserve"> </w:t>
      </w:r>
    </w:p>
    <w:p w14:paraId="05573B34" w14:textId="300ABC46" w:rsidR="0034495C" w:rsidRDefault="0034495C" w:rsidP="0022007E">
      <w:pPr>
        <w:shd w:val="clear" w:color="auto" w:fill="FFFFFF"/>
        <w:spacing w:before="120" w:after="0" w:line="240" w:lineRule="auto"/>
        <w:textAlignment w:val="baseline"/>
        <w:rPr>
          <w:rFonts w:eastAsia="Times New Roman"/>
          <w:lang w:val="ru-RU"/>
        </w:rPr>
      </w:pPr>
      <w:r w:rsidRPr="0034495C">
        <w:rPr>
          <w:rFonts w:eastAsia="Times New Roman"/>
          <w:lang w:val="ru-RU"/>
        </w:rPr>
        <w:t>В этом смысле к эмоциональному менеджменту можно применить известную цитату классического менеджмента: «Вы не можете управлять тем, что не можете измерить» (Деминг).</w:t>
      </w:r>
    </w:p>
    <w:p w14:paraId="2504450C" w14:textId="50CCD048" w:rsidR="00403A5E" w:rsidRPr="000216EF" w:rsidRDefault="00403A5E" w:rsidP="00403A5E">
      <w:pPr>
        <w:pStyle w:val="Heading2"/>
        <w:shd w:val="clear" w:color="auto" w:fill="FFFFFF"/>
        <w:spacing w:before="600" w:after="225" w:line="480" w:lineRule="atLeast"/>
        <w:textAlignment w:val="baseline"/>
        <w:rPr>
          <w:spacing w:val="20"/>
          <w:sz w:val="22"/>
          <w:szCs w:val="22"/>
          <w:lang w:val="ru-RU"/>
        </w:rPr>
      </w:pPr>
      <w:bookmarkStart w:id="4" w:name="_Toc50289075"/>
      <w:r w:rsidRPr="000216EF">
        <w:rPr>
          <w:spacing w:val="20"/>
          <w:sz w:val="22"/>
          <w:szCs w:val="22"/>
          <w:lang w:val="ru-RU"/>
        </w:rPr>
        <w:t>Задачи дневника эмоций:</w:t>
      </w:r>
      <w:bookmarkEnd w:id="4"/>
    </w:p>
    <w:p w14:paraId="2FD998C7" w14:textId="77777777" w:rsidR="00403A5E" w:rsidRPr="00403A5E" w:rsidRDefault="00403A5E" w:rsidP="00246990">
      <w:pPr>
        <w:numPr>
          <w:ilvl w:val="0"/>
          <w:numId w:val="4"/>
        </w:numPr>
        <w:shd w:val="clear" w:color="auto" w:fill="FFFFFF"/>
        <w:spacing w:before="120" w:after="0" w:line="240" w:lineRule="auto"/>
        <w:ind w:left="446"/>
        <w:textAlignment w:val="baseline"/>
        <w:rPr>
          <w:rFonts w:eastAsia="Times New Roman"/>
          <w:lang w:val="ru-RU"/>
        </w:rPr>
      </w:pPr>
      <w:r w:rsidRPr="00403A5E">
        <w:rPr>
          <w:rFonts w:eastAsia="Times New Roman"/>
          <w:lang w:val="ru-RU"/>
        </w:rPr>
        <w:t>получить реальную картину своего эмоционального состояния;</w:t>
      </w:r>
    </w:p>
    <w:p w14:paraId="49C6E5B5" w14:textId="77777777" w:rsidR="00403A5E" w:rsidRPr="00403A5E" w:rsidRDefault="00403A5E" w:rsidP="00246990">
      <w:pPr>
        <w:numPr>
          <w:ilvl w:val="0"/>
          <w:numId w:val="4"/>
        </w:numPr>
        <w:shd w:val="clear" w:color="auto" w:fill="FFFFFF"/>
        <w:spacing w:before="120" w:after="0" w:line="240" w:lineRule="auto"/>
        <w:ind w:left="446"/>
        <w:textAlignment w:val="baseline"/>
        <w:rPr>
          <w:rFonts w:eastAsia="Times New Roman"/>
          <w:lang w:val="ru-RU"/>
        </w:rPr>
      </w:pPr>
      <w:r w:rsidRPr="00403A5E">
        <w:rPr>
          <w:rFonts w:eastAsia="Times New Roman"/>
          <w:lang w:val="ru-RU"/>
        </w:rPr>
        <w:t>понять свой ведущий (типично преобладающий) эмоциональный фон;</w:t>
      </w:r>
    </w:p>
    <w:p w14:paraId="6E671B4E" w14:textId="77777777" w:rsidR="00403A5E" w:rsidRPr="00403A5E" w:rsidRDefault="00403A5E" w:rsidP="00246990">
      <w:pPr>
        <w:numPr>
          <w:ilvl w:val="0"/>
          <w:numId w:val="4"/>
        </w:numPr>
        <w:shd w:val="clear" w:color="auto" w:fill="FFFFFF"/>
        <w:spacing w:before="120" w:after="0" w:line="240" w:lineRule="auto"/>
        <w:ind w:left="446"/>
        <w:textAlignment w:val="baseline"/>
        <w:rPr>
          <w:rFonts w:eastAsia="Times New Roman"/>
          <w:lang w:val="ru-RU"/>
        </w:rPr>
      </w:pPr>
      <w:r w:rsidRPr="00403A5E">
        <w:rPr>
          <w:rFonts w:eastAsia="Times New Roman"/>
          <w:lang w:val="ru-RU"/>
        </w:rPr>
        <w:t>наглядно увидеть взаимосвязь и различия между эмоциями, потребностями и своими намерениями;</w:t>
      </w:r>
    </w:p>
    <w:p w14:paraId="6FC23367" w14:textId="34869110" w:rsidR="00403A5E" w:rsidRDefault="00403A5E" w:rsidP="00246990">
      <w:pPr>
        <w:numPr>
          <w:ilvl w:val="0"/>
          <w:numId w:val="4"/>
        </w:numPr>
        <w:shd w:val="clear" w:color="auto" w:fill="FFFFFF"/>
        <w:spacing w:before="120" w:after="0" w:line="240" w:lineRule="auto"/>
        <w:ind w:left="446"/>
        <w:textAlignment w:val="baseline"/>
        <w:rPr>
          <w:rFonts w:eastAsia="Times New Roman"/>
          <w:lang w:val="ru-RU"/>
        </w:rPr>
      </w:pPr>
      <w:r w:rsidRPr="00403A5E">
        <w:rPr>
          <w:rFonts w:eastAsia="Times New Roman"/>
          <w:lang w:val="ru-RU"/>
        </w:rPr>
        <w:t>получить простую структурную схему для самоанализа и самоконтроля.</w:t>
      </w:r>
    </w:p>
    <w:p w14:paraId="2977F50C" w14:textId="77777777" w:rsidR="00540E68" w:rsidRPr="00540E68" w:rsidRDefault="00540E68" w:rsidP="00540E68">
      <w:pPr>
        <w:shd w:val="clear" w:color="auto" w:fill="FFFFFF"/>
        <w:spacing w:before="120" w:after="0" w:line="240" w:lineRule="auto"/>
        <w:ind w:left="446"/>
        <w:textAlignment w:val="baseline"/>
        <w:rPr>
          <w:rFonts w:eastAsia="Times New Roman"/>
          <w:lang w:val="ru-RU"/>
        </w:rPr>
      </w:pPr>
    </w:p>
    <w:p w14:paraId="26E5841A" w14:textId="15BDD4B9" w:rsidR="00403A5E" w:rsidRPr="00403A5E" w:rsidRDefault="00403A5E" w:rsidP="00403A5E">
      <w:pPr>
        <w:shd w:val="clear" w:color="auto" w:fill="FFFFFF"/>
        <w:spacing w:before="120" w:after="0" w:line="240" w:lineRule="auto"/>
        <w:textAlignment w:val="baseline"/>
        <w:rPr>
          <w:rFonts w:eastAsia="Times New Roman"/>
          <w:lang w:val="ru-RU"/>
        </w:rPr>
      </w:pPr>
      <w:r w:rsidRPr="00403A5E">
        <w:rPr>
          <w:rFonts w:eastAsia="Times New Roman"/>
          <w:lang w:val="ru-RU"/>
        </w:rPr>
        <w:t>Вы можете сильно удивиться, обнаружив через неделю регулярного ведения «Дневника эмоций», как часто вы испытываете раздражение, злость, страх, обиду и подобные эмоции, при этом считая себя в целом позитивным и дружелюбным человеком!</w:t>
      </w:r>
    </w:p>
    <w:p w14:paraId="4D7067F3" w14:textId="77777777" w:rsidR="00403A5E" w:rsidRDefault="00403A5E" w:rsidP="00403A5E">
      <w:pPr>
        <w:shd w:val="clear" w:color="auto" w:fill="FFFFFF"/>
        <w:spacing w:before="120" w:after="0" w:line="240" w:lineRule="auto"/>
        <w:textAlignment w:val="baseline"/>
        <w:rPr>
          <w:rFonts w:eastAsia="Times New Roman"/>
          <w:lang w:val="ru-RU"/>
        </w:rPr>
      </w:pPr>
      <w:r w:rsidRPr="00403A5E">
        <w:rPr>
          <w:rFonts w:eastAsia="Times New Roman"/>
          <w:lang w:val="ru-RU"/>
        </w:rPr>
        <w:t>Эта на первый взгляд простая техника может дать вам много практической информации для понимания причин собственной неэффективности, источников стресса и нахождения личных ресурсов.</w:t>
      </w:r>
    </w:p>
    <w:p w14:paraId="796FB39E" w14:textId="49E7673D" w:rsidR="00403A5E" w:rsidRPr="00403A5E" w:rsidRDefault="00403A5E" w:rsidP="00403A5E">
      <w:pPr>
        <w:shd w:val="clear" w:color="auto" w:fill="FFFFFF"/>
        <w:spacing w:before="120" w:after="0" w:line="240" w:lineRule="auto"/>
        <w:textAlignment w:val="baseline"/>
        <w:rPr>
          <w:rFonts w:eastAsia="Times New Roman"/>
          <w:lang w:val="ru-RU"/>
        </w:rPr>
      </w:pPr>
      <w:r w:rsidRPr="00403A5E">
        <w:rPr>
          <w:lang w:val="ru-RU"/>
        </w:rPr>
        <w:t>При регулярном ведении «Дневника эмоций» через некоторое время (примерно месяц) у вас вырабатывается навык самопонимания и эмоционального самоконтроля. Кроме того, само по себе ведение такого дневника делает ваше эмоциональное состояние более стабильным и позитивным.</w:t>
      </w:r>
    </w:p>
    <w:p w14:paraId="4D4AB9EC" w14:textId="77777777" w:rsidR="00403A5E" w:rsidRPr="00403A5E" w:rsidRDefault="00403A5E" w:rsidP="00403A5E">
      <w:pPr>
        <w:pStyle w:val="none"/>
        <w:shd w:val="clear" w:color="auto" w:fill="FFFFFF"/>
        <w:spacing w:before="120" w:beforeAutospacing="0" w:after="0" w:afterAutospacing="0"/>
        <w:textAlignment w:val="baseline"/>
        <w:rPr>
          <w:rFonts w:asciiTheme="minorHAnsi" w:hAnsiTheme="minorHAnsi" w:cstheme="majorBidi"/>
          <w:sz w:val="22"/>
          <w:szCs w:val="22"/>
          <w:lang w:val="ru-RU" w:eastAsia="en-US"/>
        </w:rPr>
      </w:pPr>
      <w:r w:rsidRPr="00403A5E">
        <w:rPr>
          <w:rFonts w:asciiTheme="minorHAnsi" w:hAnsiTheme="minorHAnsi" w:cstheme="majorBidi"/>
          <w:sz w:val="22"/>
          <w:szCs w:val="22"/>
          <w:lang w:val="ru-RU" w:eastAsia="en-US"/>
        </w:rPr>
        <w:t>Желаю вам побольше вдохновляющих эмоций и высокой эффективности!</w:t>
      </w:r>
    </w:p>
    <w:p w14:paraId="7228A5B4" w14:textId="3BC7A834" w:rsidR="00403A5E" w:rsidRDefault="00403A5E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14:paraId="7A9CEDCA" w14:textId="588A957B" w:rsidR="008315CF" w:rsidRPr="000216EF" w:rsidRDefault="00172862" w:rsidP="000216EF">
      <w:pPr>
        <w:pStyle w:val="Heading2"/>
        <w:shd w:val="clear" w:color="auto" w:fill="FFFFFF"/>
        <w:spacing w:before="600" w:line="480" w:lineRule="atLeast"/>
        <w:textAlignment w:val="baseline"/>
        <w:rPr>
          <w:spacing w:val="20"/>
          <w:sz w:val="22"/>
          <w:szCs w:val="22"/>
          <w:lang w:val="ru-RU"/>
        </w:rPr>
      </w:pPr>
      <w:bookmarkStart w:id="5" w:name="_Toc50289076"/>
      <w:r w:rsidRPr="000216EF">
        <w:rPr>
          <w:spacing w:val="20"/>
          <w:sz w:val="22"/>
          <w:szCs w:val="22"/>
          <w:lang w:val="ru-RU"/>
        </w:rPr>
        <w:lastRenderedPageBreak/>
        <w:t>Т</w:t>
      </w:r>
      <w:r w:rsidR="00540E68" w:rsidRPr="000216EF">
        <w:rPr>
          <w:spacing w:val="20"/>
          <w:sz w:val="22"/>
          <w:szCs w:val="22"/>
          <w:lang w:val="ru-RU"/>
        </w:rPr>
        <w:t>аблица чувст</w:t>
      </w:r>
      <w:r w:rsidRPr="000216EF">
        <w:rPr>
          <w:spacing w:val="20"/>
          <w:sz w:val="22"/>
          <w:szCs w:val="22"/>
          <w:lang w:val="ru-RU"/>
        </w:rPr>
        <w:t>в</w:t>
      </w:r>
      <w:r w:rsidR="00540E68" w:rsidRPr="000216EF">
        <w:rPr>
          <w:spacing w:val="20"/>
          <w:sz w:val="22"/>
          <w:szCs w:val="22"/>
          <w:lang w:val="ru-RU"/>
        </w:rPr>
        <w:t xml:space="preserve"> и эмоций человека</w:t>
      </w:r>
      <w:bookmarkEnd w:id="5"/>
    </w:p>
    <w:tbl>
      <w:tblPr>
        <w:tblStyle w:val="TableGrid"/>
        <w:tblpPr w:leftFromText="180" w:rightFromText="180" w:vertAnchor="text" w:horzAnchor="margin" w:tblpY="260"/>
        <w:tblW w:w="0" w:type="auto"/>
        <w:tbl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single" w:sz="4" w:space="0" w:color="FFCA08" w:themeColor="accent1"/>
          <w:insideV w:val="single" w:sz="4" w:space="0" w:color="FFCA08" w:themeColor="accent1"/>
        </w:tblBorders>
        <w:tblLook w:val="04A0" w:firstRow="1" w:lastRow="0" w:firstColumn="1" w:lastColumn="0" w:noHBand="0" w:noVBand="1"/>
      </w:tblPr>
      <w:tblGrid>
        <w:gridCol w:w="825"/>
        <w:gridCol w:w="899"/>
        <w:gridCol w:w="882"/>
        <w:gridCol w:w="886"/>
        <w:gridCol w:w="997"/>
        <w:gridCol w:w="44"/>
        <w:gridCol w:w="914"/>
        <w:gridCol w:w="1882"/>
        <w:gridCol w:w="36"/>
        <w:gridCol w:w="1980"/>
      </w:tblGrid>
      <w:tr w:rsidR="001E4F5F" w:rsidRPr="000964DD" w14:paraId="2FEF52B5" w14:textId="77777777" w:rsidTr="00FF4604">
        <w:tc>
          <w:tcPr>
            <w:tcW w:w="1825" w:type="dxa"/>
            <w:gridSpan w:val="2"/>
            <w:tcBorders>
              <w:top w:val="single" w:sz="4" w:space="0" w:color="FFCA08" w:themeColor="accent1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  <w:shd w:val="clear" w:color="auto" w:fill="C96E06" w:themeFill="accent2" w:themeFillShade="BF"/>
          </w:tcPr>
          <w:p w14:paraId="64F45FBF" w14:textId="32256FB1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b/>
                <w:bCs/>
                <w:lang w:val="ru-RU"/>
              </w:rPr>
            </w:pPr>
            <w:r w:rsidRPr="002401D6"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  <w:t>ГНЕВ</w:t>
            </w:r>
            <w:r w:rsidR="00FF4604" w:rsidRPr="002401D6"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  <w:t xml:space="preserve"> ↓</w:t>
            </w:r>
          </w:p>
        </w:tc>
        <w:tc>
          <w:tcPr>
            <w:tcW w:w="1874" w:type="dxa"/>
            <w:gridSpan w:val="2"/>
            <w:tcBorders>
              <w:left w:val="single" w:sz="4" w:space="0" w:color="FFCA08" w:themeColor="accent1"/>
              <w:bottom w:val="nil"/>
            </w:tcBorders>
          </w:tcPr>
          <w:p w14:paraId="0E0A0BBD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Сломленность</w:t>
            </w:r>
          </w:p>
        </w:tc>
        <w:tc>
          <w:tcPr>
            <w:tcW w:w="2048" w:type="dxa"/>
            <w:gridSpan w:val="3"/>
            <w:tcBorders>
              <w:bottom w:val="nil"/>
            </w:tcBorders>
          </w:tcPr>
          <w:p w14:paraId="327113F9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Ожидание</w:t>
            </w:r>
          </w:p>
        </w:tc>
        <w:tc>
          <w:tcPr>
            <w:tcW w:w="4164" w:type="dxa"/>
            <w:gridSpan w:val="3"/>
            <w:vMerge w:val="restart"/>
            <w:shd w:val="clear" w:color="auto" w:fill="C96E06" w:themeFill="accent2" w:themeFillShade="BF"/>
          </w:tcPr>
          <w:p w14:paraId="371807C8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color w:val="FFFFFF" w:themeColor="background1"/>
                <w:lang w:val="ru-RU"/>
              </w:rPr>
            </w:pPr>
            <w:r w:rsidRPr="002401D6"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  <w:t>МЫСЛИ (или состояния человека) ВЫЗВАННЫЕ ГАММОЙ ЧУВСТВ:</w:t>
            </w:r>
          </w:p>
        </w:tc>
      </w:tr>
      <w:tr w:rsidR="001E4F5F" w:rsidRPr="002401D6" w14:paraId="186B2521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0B44B56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Бешенство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5F12855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Подвох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FA529E1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Возбуждение</w:t>
            </w:r>
          </w:p>
        </w:tc>
        <w:tc>
          <w:tcPr>
            <w:tcW w:w="4164" w:type="dxa"/>
            <w:gridSpan w:val="3"/>
            <w:vMerge/>
            <w:tcBorders>
              <w:left w:val="single" w:sz="4" w:space="0" w:color="FFCA08" w:themeColor="accent1"/>
              <w:bottom w:val="nil"/>
            </w:tcBorders>
            <w:shd w:val="clear" w:color="auto" w:fill="C96E06" w:themeFill="accent2" w:themeFillShade="BF"/>
          </w:tcPr>
          <w:p w14:paraId="2E44973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</w:p>
        </w:tc>
      </w:tr>
      <w:tr w:rsidR="001E4F5F" w:rsidRPr="002401D6" w14:paraId="15ECD654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17C2346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Ярость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72622EC9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Надменность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3BA9C69D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Предвкушение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7B353698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Нервозность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437C62F3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Раскаяние</w:t>
            </w:r>
          </w:p>
        </w:tc>
      </w:tr>
      <w:tr w:rsidR="00FF4604" w:rsidRPr="002401D6" w14:paraId="1197E8FC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39E70405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Ненависть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E9213CC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Ошеломленность</w:t>
            </w:r>
          </w:p>
        </w:tc>
        <w:tc>
          <w:tcPr>
            <w:tcW w:w="1119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1C12CAC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Надежда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750E6D18" w14:textId="4847EC39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Вера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457C38D1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Пренебрежение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499C7095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Бкзысходность</w:t>
            </w:r>
          </w:p>
        </w:tc>
      </w:tr>
      <w:tr w:rsidR="001E4F5F" w:rsidRPr="002401D6" w14:paraId="66C38C2B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0BD1D1C2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Истерия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right w:val="single" w:sz="4" w:space="0" w:color="FFCA08" w:themeColor="accent1"/>
            </w:tcBorders>
          </w:tcPr>
          <w:p w14:paraId="0B68BA86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Сомнение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4BC85F40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Любопытство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60FAF968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Недовольство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173EFED9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Превосходство</w:t>
            </w:r>
          </w:p>
        </w:tc>
      </w:tr>
      <w:tr w:rsidR="001E4F5F" w:rsidRPr="002401D6" w14:paraId="172D0AF1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76E53671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Злость</w:t>
            </w:r>
          </w:p>
        </w:tc>
        <w:tc>
          <w:tcPr>
            <w:tcW w:w="1874" w:type="dxa"/>
            <w:gridSpan w:val="2"/>
            <w:tcBorders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C96E06" w:themeFill="accent2" w:themeFillShade="BF"/>
          </w:tcPr>
          <w:p w14:paraId="526691AC" w14:textId="19DFDA2B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  <w:t>ГРУСТЬ</w:t>
            </w:r>
            <w:r w:rsidR="00FF4604" w:rsidRPr="002401D6"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  <w:t xml:space="preserve"> ↓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43EF60CE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Освобождение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51619933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Вредность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283F159E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Высокомерие</w:t>
            </w:r>
          </w:p>
        </w:tc>
      </w:tr>
      <w:tr w:rsidR="001E4F5F" w:rsidRPr="002401D6" w14:paraId="26ED09E3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36099066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Раздражение</w:t>
            </w:r>
          </w:p>
        </w:tc>
        <w:tc>
          <w:tcPr>
            <w:tcW w:w="1874" w:type="dxa"/>
            <w:gridSpan w:val="2"/>
            <w:tcBorders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27F57285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Горечь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0E372D83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Приятие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75D9C238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Огорчение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3DFCD10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Неполноценность</w:t>
            </w:r>
          </w:p>
        </w:tc>
      </w:tr>
      <w:tr w:rsidR="001E4F5F" w:rsidRPr="002401D6" w14:paraId="61B71D16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EA11058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Презрение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33FCF9BA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Тоска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0B0534DB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Принятие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61C978B1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Нетерпимость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092814EA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Неудобство</w:t>
            </w:r>
          </w:p>
        </w:tc>
      </w:tr>
      <w:tr w:rsidR="001E4F5F" w:rsidRPr="002401D6" w14:paraId="5D4E06D4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48E3CB27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Негодование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5F5822A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Скорбь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68F6DC9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Нетерпение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17737A69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Вседозволенность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442BBF13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Неловкость</w:t>
            </w:r>
          </w:p>
        </w:tc>
      </w:tr>
      <w:tr w:rsidR="001E4F5F" w:rsidRPr="002401D6" w14:paraId="2EFB72E7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568E56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Обида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743694C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Лень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CF7BFF5" w14:textId="0B3F8F5F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Забота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778C1675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Тупик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54467B77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Удовлетворение</w:t>
            </w:r>
          </w:p>
        </w:tc>
      </w:tr>
      <w:tr w:rsidR="001E4F5F" w:rsidRPr="002401D6" w14:paraId="61FCD325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7F73C641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Ревность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789B09D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Жалость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8493A66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Изумление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4C5219D8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Усталость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04B6558E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Уверенность</w:t>
            </w:r>
          </w:p>
        </w:tc>
      </w:tr>
      <w:tr w:rsidR="001E4F5F" w:rsidRPr="002401D6" w14:paraId="0DFC336E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3B3D12E0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Уязвленность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3109EC73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Отрешенность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  <w:shd w:val="clear" w:color="auto" w:fill="C96E06" w:themeFill="accent2" w:themeFillShade="BF"/>
          </w:tcPr>
          <w:p w14:paraId="64C0BFC8" w14:textId="4DD573D9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color w:val="FFFFFF" w:themeColor="background1"/>
                <w:lang w:val="ru-RU"/>
              </w:rPr>
            </w:pPr>
            <w:r w:rsidRPr="002401D6"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  <w:t>ЛЮБОВЬ</w:t>
            </w:r>
            <w:r w:rsidR="00FF4604" w:rsidRPr="002401D6"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  <w:t xml:space="preserve"> ↓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518A4AD9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Принуждение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416655F3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Довольство</w:t>
            </w:r>
          </w:p>
        </w:tc>
      </w:tr>
      <w:tr w:rsidR="001E4F5F" w:rsidRPr="002401D6" w14:paraId="6CAC65C0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F4DC8D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Досада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061FD88D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Отчаяние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0EC33BEB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Нежность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72DE5DAA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Одиночество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57BC44E8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Окрыленность</w:t>
            </w:r>
          </w:p>
        </w:tc>
      </w:tr>
      <w:tr w:rsidR="001E4F5F" w:rsidRPr="002401D6" w14:paraId="20B7E5BE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2CC85F0D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Зависть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DF34992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Беспомощность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95A2355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Теплота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320A3DA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Отверженность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4DED3931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Торжественность</w:t>
            </w:r>
          </w:p>
        </w:tc>
      </w:tr>
      <w:tr w:rsidR="001E4F5F" w:rsidRPr="002401D6" w14:paraId="0768CC69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49F574CD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Неприязнь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88EC0F3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Душевная боль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478D1A5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Сочуствие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0B397E2A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Подавленность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37A9C7F5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Жизнерадостность</w:t>
            </w:r>
          </w:p>
        </w:tc>
      </w:tr>
      <w:tr w:rsidR="001E4F5F" w:rsidRPr="002401D6" w14:paraId="64356085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5A7699C8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Возмущение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2F66BFE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Безнадежность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299BD0D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Блаженство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2EF66408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Холодность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3D68453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Облегчение</w:t>
            </w:r>
          </w:p>
        </w:tc>
      </w:tr>
      <w:tr w:rsidR="001E4F5F" w:rsidRPr="002401D6" w14:paraId="77AE777F" w14:textId="77777777" w:rsidTr="00FF4604">
        <w:tc>
          <w:tcPr>
            <w:tcW w:w="1825" w:type="dxa"/>
            <w:gridSpan w:val="2"/>
            <w:tcBorders>
              <w:top w:val="nil"/>
              <w:right w:val="single" w:sz="4" w:space="0" w:color="FFCA08" w:themeColor="accent1"/>
            </w:tcBorders>
          </w:tcPr>
          <w:p w14:paraId="6EC4B7F6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Отвращение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0BD25CEB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Отчужденность</w:t>
            </w:r>
          </w:p>
        </w:tc>
        <w:tc>
          <w:tcPr>
            <w:tcW w:w="1033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50EA87F9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Доверие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2043634A" w14:textId="652DDFA3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Доброта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5444BF09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Сопереживание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6C619C1A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Апатия</w:t>
            </w:r>
            <w:r w:rsidRPr="002401D6">
              <w:rPr>
                <w:rFonts w:cstheme="minorHAnsi"/>
                <w:lang w:eastAsia="ko-KR"/>
              </w:rPr>
              <w:t>/</w:t>
            </w:r>
            <w:r w:rsidRPr="002401D6">
              <w:rPr>
                <w:rFonts w:cstheme="minorHAnsi"/>
                <w:lang w:val="ru-RU" w:eastAsia="ko-KR"/>
              </w:rPr>
              <w:t>Безразличие</w:t>
            </w:r>
          </w:p>
        </w:tc>
      </w:tr>
      <w:tr w:rsidR="001E4F5F" w:rsidRPr="002401D6" w14:paraId="74E3D8EF" w14:textId="77777777" w:rsidTr="00FF4604">
        <w:tc>
          <w:tcPr>
            <w:tcW w:w="1825" w:type="dxa"/>
            <w:gridSpan w:val="2"/>
            <w:tcBorders>
              <w:bottom w:val="nil"/>
              <w:right w:val="single" w:sz="4" w:space="0" w:color="FFCA08" w:themeColor="accent1"/>
            </w:tcBorders>
            <w:shd w:val="clear" w:color="auto" w:fill="C96E06" w:themeFill="accent2" w:themeFillShade="BF"/>
          </w:tcPr>
          <w:p w14:paraId="7B2B2C42" w14:textId="32298F2D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  <w:t>СТРАХ</w:t>
            </w:r>
            <w:r w:rsidR="00FF4604" w:rsidRPr="002401D6"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  <w:t xml:space="preserve"> ↓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424DDA2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Разочарование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3FB820CE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Безопасность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15CF4F9D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Сопричастность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4D2DE62B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Неуверенность</w:t>
            </w:r>
          </w:p>
        </w:tc>
      </w:tr>
      <w:tr w:rsidR="00FF4604" w:rsidRPr="002401D6" w14:paraId="6220BB0E" w14:textId="77777777" w:rsidTr="00FF4604">
        <w:tc>
          <w:tcPr>
            <w:tcW w:w="873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6D6FC32E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Ужас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64063671" w14:textId="67F87FDF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Испуг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5D63835C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Потрясение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4DB3595B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Благодарность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7477D857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Уравновешенность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34B36B1B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Безучастность</w:t>
            </w:r>
          </w:p>
        </w:tc>
      </w:tr>
      <w:tr w:rsidR="001E4F5F" w:rsidRPr="002401D6" w14:paraId="48AB08B0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CB4F688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Отчаяние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5628F34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Сожаление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11CA8E4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Спокойствие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1387F4FE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Смирение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61CE76A8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Равнодушие</w:t>
            </w:r>
          </w:p>
        </w:tc>
      </w:tr>
      <w:tr w:rsidR="00FF4604" w:rsidRPr="002401D6" w14:paraId="0B125BDB" w14:textId="77777777" w:rsidTr="00FF4604">
        <w:tc>
          <w:tcPr>
            <w:tcW w:w="873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4405D89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Вина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647912DD" w14:textId="6603B29F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Стыд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3D59AB4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Скука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049CACE2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Симпатия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09A10424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Естественность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012888BD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Ободренность</w:t>
            </w:r>
          </w:p>
        </w:tc>
      </w:tr>
      <w:tr w:rsidR="001E4F5F" w:rsidRPr="002401D6" w14:paraId="419B5F38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5A5AA5F1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Оцепенение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29CFB88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Безысходность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3B6A84F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Идентичность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007CF665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Жизнелюбие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5505264E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Удивление</w:t>
            </w:r>
          </w:p>
        </w:tc>
      </w:tr>
      <w:tr w:rsidR="001E4F5F" w:rsidRPr="002401D6" w14:paraId="0CF7CE21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00A0C755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Подозрение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330BAF24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Печаль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24AD8C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Гордость</w:t>
            </w:r>
          </w:p>
        </w:tc>
        <w:tc>
          <w:tcPr>
            <w:tcW w:w="2010" w:type="dxa"/>
            <w:tcBorders>
              <w:top w:val="nil"/>
              <w:left w:val="single" w:sz="4" w:space="0" w:color="FFCA08" w:themeColor="accent1"/>
              <w:bottom w:val="single" w:sz="4" w:space="0" w:color="FFCA08" w:themeColor="accent1"/>
              <w:right w:val="nil"/>
            </w:tcBorders>
          </w:tcPr>
          <w:p w14:paraId="6C6C75A5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Вдохновение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single" w:sz="4" w:space="0" w:color="FFCA08" w:themeColor="accent1"/>
              <w:right w:val="single" w:sz="4" w:space="0" w:color="FFCA08" w:themeColor="accent1"/>
            </w:tcBorders>
          </w:tcPr>
          <w:p w14:paraId="17EA2771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Воодушевление</w:t>
            </w:r>
          </w:p>
        </w:tc>
      </w:tr>
      <w:tr w:rsidR="00FF4604" w:rsidRPr="002401D6" w14:paraId="7ACCCBA9" w14:textId="77777777" w:rsidTr="00FF4604">
        <w:trPr>
          <w:gridAfter w:val="3"/>
          <w:wAfter w:w="4164" w:type="dxa"/>
        </w:trPr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9AB84AF" w14:textId="59892B16" w:rsidR="00FF4604" w:rsidRPr="002401D6" w:rsidRDefault="00FF4604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Опасение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right w:val="single" w:sz="4" w:space="0" w:color="FFCA08" w:themeColor="accent1"/>
            </w:tcBorders>
          </w:tcPr>
          <w:p w14:paraId="640DE5FE" w14:textId="77777777" w:rsidR="00FF4604" w:rsidRPr="002401D6" w:rsidRDefault="00FF4604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Загнаность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043D38DD" w14:textId="77777777" w:rsidR="00FF4604" w:rsidRPr="002401D6" w:rsidRDefault="00FF4604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Восхищение</w:t>
            </w:r>
          </w:p>
        </w:tc>
      </w:tr>
      <w:tr w:rsidR="00FF4604" w:rsidRPr="002401D6" w14:paraId="5F7EA766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DAE19DE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Ошарашенность</w:t>
            </w:r>
          </w:p>
        </w:tc>
        <w:tc>
          <w:tcPr>
            <w:tcW w:w="1874" w:type="dxa"/>
            <w:gridSpan w:val="2"/>
            <w:tcBorders>
              <w:left w:val="single" w:sz="4" w:space="0" w:color="FFCA08" w:themeColor="accent1"/>
              <w:bottom w:val="nil"/>
              <w:right w:val="single" w:sz="4" w:space="0" w:color="FFCA08" w:themeColor="accent1"/>
            </w:tcBorders>
            <w:shd w:val="clear" w:color="auto" w:fill="C96E06" w:themeFill="accent2" w:themeFillShade="BF"/>
          </w:tcPr>
          <w:p w14:paraId="3B231CB6" w14:textId="03092DD4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</w:pPr>
            <w:r w:rsidRPr="002401D6"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  <w:t>Р</w:t>
            </w:r>
            <w:r w:rsidRPr="002401D6">
              <w:rPr>
                <w:rFonts w:eastAsia="Times New Roman" w:cstheme="minorHAnsi"/>
                <w:b/>
                <w:bCs/>
                <w:color w:val="FFFFFF" w:themeColor="background1"/>
                <w:shd w:val="clear" w:color="auto" w:fill="C96E06" w:themeFill="accent2" w:themeFillShade="BF"/>
                <w:lang w:val="ru-RU"/>
              </w:rPr>
              <w:t>АДОСТЬ</w:t>
            </w:r>
            <w:r w:rsidR="00FF4604" w:rsidRPr="002401D6"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  <w:t xml:space="preserve"> ↓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4D113B66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Уважение</w:t>
            </w:r>
          </w:p>
        </w:tc>
        <w:tc>
          <w:tcPr>
            <w:tcW w:w="4164" w:type="dxa"/>
            <w:gridSpan w:val="3"/>
            <w:tcBorders>
              <w:left w:val="single" w:sz="4" w:space="0" w:color="FFCA08" w:themeColor="accent1"/>
              <w:bottom w:val="nil"/>
            </w:tcBorders>
            <w:shd w:val="clear" w:color="auto" w:fill="C96E06" w:themeFill="accent2" w:themeFillShade="BF"/>
          </w:tcPr>
          <w:p w14:paraId="29208442" w14:textId="7D6810E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color w:val="FFFFFF" w:themeColor="background1"/>
                <w:lang w:val="ru-RU"/>
              </w:rPr>
            </w:pPr>
            <w:r w:rsidRPr="002401D6"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  <w:t>СТРАХИ</w:t>
            </w:r>
            <w:r w:rsidR="00FF4604" w:rsidRPr="002401D6">
              <w:rPr>
                <w:rFonts w:eastAsia="Times New Roman" w:cstheme="minorHAnsi"/>
                <w:b/>
                <w:bCs/>
                <w:color w:val="FFFFFF" w:themeColor="background1"/>
                <w:lang w:val="ru-RU"/>
              </w:rPr>
              <w:t>:</w:t>
            </w:r>
          </w:p>
        </w:tc>
      </w:tr>
      <w:tr w:rsidR="00FF4604" w:rsidRPr="002401D6" w14:paraId="6DC3BB7F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8E8E294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Беспокойство</w:t>
            </w:r>
          </w:p>
        </w:tc>
        <w:tc>
          <w:tcPr>
            <w:tcW w:w="935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3F7994F5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Счастье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3948F82C" w14:textId="5B509BBE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Восторг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3F65707F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Самоценность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081BCE88" w14:textId="77777777" w:rsidR="001E4F5F" w:rsidRPr="002401D6" w:rsidRDefault="001E4F5F" w:rsidP="001E4F5F">
            <w:pPr>
              <w:spacing w:before="120"/>
              <w:ind w:left="36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Страх оценки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3199A10A" w14:textId="4824EC24" w:rsidR="001E4F5F" w:rsidRPr="002401D6" w:rsidRDefault="001E4F5F" w:rsidP="001E4F5F">
            <w:pPr>
              <w:spacing w:before="120"/>
              <w:ind w:left="36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Страх ошибки</w:t>
            </w:r>
          </w:p>
        </w:tc>
      </w:tr>
      <w:tr w:rsidR="00FF4604" w:rsidRPr="002401D6" w14:paraId="0332E91D" w14:textId="77777777" w:rsidTr="00FF4604">
        <w:tc>
          <w:tcPr>
            <w:tcW w:w="873" w:type="dxa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6E8B542D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Боязнь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08FCE031" w14:textId="424B90D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Тревога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8315E63" w14:textId="7243801F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Интерес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48FEEAB5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Влюбленность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nil"/>
            </w:tcBorders>
          </w:tcPr>
          <w:p w14:paraId="22A1FB08" w14:textId="426E1212" w:rsidR="001E4F5F" w:rsidRPr="002401D6" w:rsidRDefault="001E4F5F" w:rsidP="001E4F5F">
            <w:pPr>
              <w:spacing w:before="120"/>
              <w:ind w:left="36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Страх высоты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single" w:sz="4" w:space="0" w:color="FFCA08" w:themeColor="accent1"/>
            </w:tcBorders>
          </w:tcPr>
          <w:p w14:paraId="767F0D6C" w14:textId="2C50AD10" w:rsidR="001E4F5F" w:rsidRPr="002401D6" w:rsidRDefault="001E4F5F" w:rsidP="001E4F5F">
            <w:pPr>
              <w:spacing w:before="120"/>
              <w:ind w:left="36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Страх темноты</w:t>
            </w:r>
          </w:p>
        </w:tc>
      </w:tr>
      <w:tr w:rsidR="00FF4604" w:rsidRPr="002401D6" w14:paraId="6C58BB48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5325C132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Унижение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A7175D4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Ликование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DC22E9E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Любовь к себе</w:t>
            </w:r>
          </w:p>
        </w:tc>
        <w:tc>
          <w:tcPr>
            <w:tcW w:w="4164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3D832CC1" w14:textId="77777777" w:rsidR="001E4F5F" w:rsidRPr="002401D6" w:rsidRDefault="001E4F5F" w:rsidP="001E4F5F">
            <w:pPr>
              <w:spacing w:before="120"/>
              <w:ind w:left="36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Страх одиночества</w:t>
            </w:r>
          </w:p>
        </w:tc>
      </w:tr>
      <w:tr w:rsidR="00FF4604" w:rsidRPr="002401D6" w14:paraId="798DC17F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2315AAD3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Замешательство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1472943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Приподнятость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7206A330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Очарованность</w:t>
            </w:r>
          </w:p>
        </w:tc>
        <w:tc>
          <w:tcPr>
            <w:tcW w:w="4164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03AF5CF4" w14:textId="77777777" w:rsidR="001E4F5F" w:rsidRPr="002401D6" w:rsidRDefault="001E4F5F" w:rsidP="001E4F5F">
            <w:pPr>
              <w:spacing w:before="120"/>
              <w:ind w:left="36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Страх ответственности</w:t>
            </w:r>
          </w:p>
        </w:tc>
      </w:tr>
      <w:tr w:rsidR="00FF4604" w:rsidRPr="002401D6" w14:paraId="68874B8D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4E452291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Растерянность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4D4BF136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Оживление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75718AF7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Смирение</w:t>
            </w:r>
          </w:p>
        </w:tc>
        <w:tc>
          <w:tcPr>
            <w:tcW w:w="4164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FED2A95" w14:textId="1BFF6B9A" w:rsidR="001E4F5F" w:rsidRPr="002401D6" w:rsidRDefault="001E4F5F" w:rsidP="001E4F5F">
            <w:pPr>
              <w:spacing w:before="120"/>
              <w:ind w:left="36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Страх будущего</w:t>
            </w:r>
          </w:p>
        </w:tc>
      </w:tr>
      <w:tr w:rsidR="00FF4604" w:rsidRPr="002401D6" w14:paraId="396B78CF" w14:textId="77777777" w:rsidTr="00FF4604">
        <w:tc>
          <w:tcPr>
            <w:tcW w:w="1825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296A4D9F" w14:textId="2BE133D1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Застенчивость</w:t>
            </w:r>
          </w:p>
        </w:tc>
        <w:tc>
          <w:tcPr>
            <w:tcW w:w="1874" w:type="dxa"/>
            <w:gridSpan w:val="2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6E3087BA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Умиротворение</w:t>
            </w:r>
          </w:p>
        </w:tc>
        <w:tc>
          <w:tcPr>
            <w:tcW w:w="2048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56D3E8E6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Искренность</w:t>
            </w:r>
          </w:p>
        </w:tc>
        <w:tc>
          <w:tcPr>
            <w:tcW w:w="4164" w:type="dxa"/>
            <w:gridSpan w:val="3"/>
            <w:tcBorders>
              <w:top w:val="nil"/>
              <w:left w:val="single" w:sz="4" w:space="0" w:color="FFCA08" w:themeColor="accent1"/>
              <w:bottom w:val="nil"/>
              <w:right w:val="single" w:sz="4" w:space="0" w:color="FFCA08" w:themeColor="accent1"/>
            </w:tcBorders>
          </w:tcPr>
          <w:p w14:paraId="1A9AA2FD" w14:textId="1438906A" w:rsidR="001E4F5F" w:rsidRPr="002401D6" w:rsidRDefault="001E4F5F" w:rsidP="001E4F5F">
            <w:pPr>
              <w:spacing w:before="120"/>
              <w:ind w:left="36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Страх за свою жизнь</w:t>
            </w:r>
          </w:p>
        </w:tc>
      </w:tr>
      <w:tr w:rsidR="001E4F5F" w:rsidRPr="002401D6" w14:paraId="196A06C1" w14:textId="77777777" w:rsidTr="00FF4604">
        <w:tc>
          <w:tcPr>
            <w:tcW w:w="1825" w:type="dxa"/>
            <w:gridSpan w:val="2"/>
            <w:tcBorders>
              <w:top w:val="nil"/>
            </w:tcBorders>
          </w:tcPr>
          <w:p w14:paraId="6B06802D" w14:textId="3D04EDF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Смущение</w:t>
            </w:r>
          </w:p>
        </w:tc>
        <w:tc>
          <w:tcPr>
            <w:tcW w:w="1874" w:type="dxa"/>
            <w:gridSpan w:val="2"/>
            <w:tcBorders>
              <w:top w:val="nil"/>
            </w:tcBorders>
          </w:tcPr>
          <w:p w14:paraId="73703C86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Увлечение</w:t>
            </w:r>
          </w:p>
        </w:tc>
        <w:tc>
          <w:tcPr>
            <w:tcW w:w="2048" w:type="dxa"/>
            <w:gridSpan w:val="3"/>
            <w:tcBorders>
              <w:top w:val="nil"/>
            </w:tcBorders>
          </w:tcPr>
          <w:p w14:paraId="33CEDC63" w14:textId="77777777" w:rsidR="001E4F5F" w:rsidRPr="002401D6" w:rsidRDefault="001E4F5F" w:rsidP="001E4F5F">
            <w:pPr>
              <w:spacing w:before="120"/>
              <w:jc w:val="center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Дружелюбие</w:t>
            </w:r>
          </w:p>
        </w:tc>
        <w:tc>
          <w:tcPr>
            <w:tcW w:w="4164" w:type="dxa"/>
            <w:gridSpan w:val="3"/>
            <w:tcBorders>
              <w:top w:val="nil"/>
            </w:tcBorders>
          </w:tcPr>
          <w:p w14:paraId="21E9979C" w14:textId="77777777" w:rsidR="001E4F5F" w:rsidRPr="002401D6" w:rsidRDefault="001E4F5F" w:rsidP="001E4F5F">
            <w:pPr>
              <w:pStyle w:val="ListParagraph"/>
              <w:spacing w:before="120"/>
              <w:textAlignment w:val="baseline"/>
              <w:rPr>
                <w:rFonts w:eastAsia="Times New Roman" w:cstheme="minorHAnsi"/>
                <w:lang w:val="ru-RU"/>
              </w:rPr>
            </w:pPr>
            <w:r w:rsidRPr="002401D6">
              <w:rPr>
                <w:rFonts w:eastAsia="Times New Roman" w:cstheme="minorHAnsi"/>
                <w:lang w:val="ru-RU"/>
              </w:rPr>
              <w:t>Страх разочарования в себе</w:t>
            </w:r>
          </w:p>
        </w:tc>
      </w:tr>
    </w:tbl>
    <w:p w14:paraId="4E3853C9" w14:textId="63C15624" w:rsidR="009737A6" w:rsidRDefault="009737A6">
      <w:pPr>
        <w:rPr>
          <w:lang w:val="ru-RU"/>
        </w:rPr>
      </w:pPr>
    </w:p>
    <w:p w14:paraId="0B12871C" w14:textId="77777777" w:rsidR="009737A6" w:rsidRDefault="009737A6">
      <w:pPr>
        <w:rPr>
          <w:lang w:val="ru-RU"/>
        </w:rPr>
      </w:pPr>
      <w:r>
        <w:rPr>
          <w:lang w:val="ru-RU"/>
        </w:rPr>
        <w:br w:type="page"/>
      </w:r>
    </w:p>
    <w:p w14:paraId="0D07A5BD" w14:textId="1CC12B8A" w:rsidR="00FF4604" w:rsidRPr="000216EF" w:rsidRDefault="00172862" w:rsidP="000369E0">
      <w:pPr>
        <w:pStyle w:val="Heading2"/>
        <w:shd w:val="clear" w:color="auto" w:fill="FFFFFF"/>
        <w:spacing w:before="600" w:after="225" w:line="480" w:lineRule="atLeast"/>
        <w:textAlignment w:val="baseline"/>
        <w:rPr>
          <w:spacing w:val="20"/>
          <w:sz w:val="22"/>
          <w:szCs w:val="22"/>
          <w:lang w:val="ru-RU"/>
        </w:rPr>
      </w:pPr>
      <w:bookmarkStart w:id="6" w:name="_Toc50289077"/>
      <w:r w:rsidRPr="000216EF">
        <w:rPr>
          <w:spacing w:val="20"/>
          <w:sz w:val="22"/>
          <w:szCs w:val="22"/>
          <w:lang w:val="ru-RU"/>
        </w:rPr>
        <w:lastRenderedPageBreak/>
        <w:t>З</w:t>
      </w:r>
      <w:r w:rsidR="00FB0244" w:rsidRPr="000216EF">
        <w:rPr>
          <w:spacing w:val="20"/>
          <w:sz w:val="22"/>
          <w:szCs w:val="22"/>
          <w:lang w:val="ru-RU"/>
        </w:rPr>
        <w:t>накомимся со своими эмоциями</w:t>
      </w:r>
      <w:bookmarkEnd w:id="6"/>
    </w:p>
    <w:tbl>
      <w:tblPr>
        <w:tblStyle w:val="MediumList2-Accent1"/>
        <w:tblW w:w="5061" w:type="pct"/>
        <w:tblLook w:val="04A0" w:firstRow="1" w:lastRow="0" w:firstColumn="1" w:lastColumn="0" w:noHBand="0" w:noVBand="1"/>
      </w:tblPr>
      <w:tblGrid>
        <w:gridCol w:w="1239"/>
        <w:gridCol w:w="1175"/>
        <w:gridCol w:w="1175"/>
        <w:gridCol w:w="1176"/>
        <w:gridCol w:w="1176"/>
        <w:gridCol w:w="1176"/>
        <w:gridCol w:w="1176"/>
        <w:gridCol w:w="1176"/>
      </w:tblGrid>
      <w:tr w:rsidR="00FB0244" w14:paraId="6049E6CC" w14:textId="77777777" w:rsidTr="00FB0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3" w:type="pct"/>
          </w:tcPr>
          <w:p w14:paraId="14C0A411" w14:textId="7BED9831" w:rsidR="00FB0244" w:rsidRPr="00FB0244" w:rsidRDefault="00FB0244" w:rsidP="00FB0244">
            <w:pPr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НЕДЕЛЯ 1</w:t>
            </w:r>
          </w:p>
        </w:tc>
        <w:tc>
          <w:tcPr>
            <w:tcW w:w="600" w:type="pct"/>
          </w:tcPr>
          <w:p w14:paraId="3D62D7D9" w14:textId="7F248910" w:rsidR="00FB0244" w:rsidRPr="00FB0244" w:rsidRDefault="00FB0244" w:rsidP="00FB0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Пн</w:t>
            </w:r>
          </w:p>
        </w:tc>
        <w:tc>
          <w:tcPr>
            <w:tcW w:w="600" w:type="pct"/>
          </w:tcPr>
          <w:p w14:paraId="13FF781A" w14:textId="3E83D445" w:rsidR="00FB0244" w:rsidRPr="00FB0244" w:rsidRDefault="00FB0244" w:rsidP="00FB0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Вт</w:t>
            </w:r>
          </w:p>
        </w:tc>
        <w:tc>
          <w:tcPr>
            <w:tcW w:w="600" w:type="pct"/>
          </w:tcPr>
          <w:p w14:paraId="4AAF2FDF" w14:textId="77CD24F1" w:rsidR="00FB0244" w:rsidRPr="00FB0244" w:rsidRDefault="00FB0244" w:rsidP="00FB0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Ср</w:t>
            </w:r>
          </w:p>
        </w:tc>
        <w:tc>
          <w:tcPr>
            <w:tcW w:w="600" w:type="pct"/>
          </w:tcPr>
          <w:p w14:paraId="3DCC6138" w14:textId="26A3E2E6" w:rsidR="00FB0244" w:rsidRPr="00FB0244" w:rsidRDefault="00FB0244" w:rsidP="00FB0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Чт</w:t>
            </w:r>
          </w:p>
        </w:tc>
        <w:tc>
          <w:tcPr>
            <w:tcW w:w="600" w:type="pct"/>
          </w:tcPr>
          <w:p w14:paraId="64BA67B3" w14:textId="709A18BC" w:rsidR="00FB0244" w:rsidRPr="00FB0244" w:rsidRDefault="00FB0244" w:rsidP="00FB0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Пт</w:t>
            </w:r>
          </w:p>
        </w:tc>
        <w:tc>
          <w:tcPr>
            <w:tcW w:w="600" w:type="pct"/>
          </w:tcPr>
          <w:p w14:paraId="5E292D5F" w14:textId="2A8591EC" w:rsidR="00FB0244" w:rsidRPr="00FB0244" w:rsidRDefault="00FB0244" w:rsidP="00FB0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Сб</w:t>
            </w:r>
          </w:p>
        </w:tc>
        <w:tc>
          <w:tcPr>
            <w:tcW w:w="600" w:type="pct"/>
          </w:tcPr>
          <w:p w14:paraId="6CBE6C34" w14:textId="4D58BFA4" w:rsidR="00FB0244" w:rsidRPr="00FB0244" w:rsidRDefault="00FB0244" w:rsidP="00FB0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Вс</w:t>
            </w:r>
          </w:p>
        </w:tc>
      </w:tr>
      <w:tr w:rsidR="00E730DF" w14:paraId="3F74CA7E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0E280D22" w14:textId="4C4C9E8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2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18C8FD8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87717AC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BD42942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53F818C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059B705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CCF0885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4D8697A7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6CA8FCDD" w14:textId="77777777" w:rsidTr="00E730D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7E892208" w14:textId="326A788F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DEB7A13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DB71DC4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4FDD393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8AA937B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2E8B0DF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3D63706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0C09BD1F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426CFF5A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29F9A9BD" w14:textId="399FE5C9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9F19073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33F6EFB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3917FE7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FE4B056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34DB0E7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68869B5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2A4C0BCA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48144487" w14:textId="77777777" w:rsidTr="00E730D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6A8CF7A9" w14:textId="463F0FB5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D05F1AD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815472D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3584E35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DBD1E51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B410C2D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97CF2D6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797CE96F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32E16C52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4C95DCF6" w14:textId="7C4A7BBA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C4AB51E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912FB04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834AE5A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1811B419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A36F13B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8D14F95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00E6D762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630A3BC7" w14:textId="77777777" w:rsidTr="00E730D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0D055598" w14:textId="50797AC4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0B151FE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DA34E15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CF764CB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9E283C9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1E666CC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F028378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6E7A4086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FB0244" w14:paraId="3DB2378C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1AA43F1A" w14:textId="5F679621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A157AF3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51A8017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4B0B498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A0CF492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E0F7E92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37798DC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6E2FE006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2607A232" w14:textId="77777777" w:rsidTr="00E730D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7909C8F4" w14:textId="23F76388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76F2358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DAB8D42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956EFD9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73C2DA0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AAF2C24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D3D32D3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6FD3A902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FB0244" w14:paraId="154EAFDA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0DE6245F" w14:textId="64B20F54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10DF992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02C4490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D4EF8B7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9A86B5C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D2B6AF6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5B31E3B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539BA67B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49535CCB" w14:textId="77777777" w:rsidTr="00E730D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06BCF8A5" w14:textId="1E02E8D4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A9B7922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982C0C0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82976D2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9C00D70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7D04F8A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D883069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5CB5E65D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FB0244" w14:paraId="3DF53A9B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1E1BBDE0" w14:textId="70AAC249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95003F5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DB48FB6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2FA44C9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62D9CAD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EE06187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10A593A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450DD019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0CE3F01C" w14:textId="77777777" w:rsidTr="00E730D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03D618E4" w14:textId="61EC705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785885E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8CD580F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8B83674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E0DD569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3C0EBBF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B20C69F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03707923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FB0244" w14:paraId="7B189F14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1F7F2516" w14:textId="469EA354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BBE7855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51B4FB1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3CCE1B1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5FAF31A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74D284D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60FF57B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7D492B8C" w14:textId="77777777" w:rsidR="00FB0244" w:rsidRPr="00FB0244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2D7F3606" w14:textId="77777777" w:rsidTr="00E730D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7A9BC0F7" w14:textId="4EECB2AB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446C9ED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ABD6F39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060CDA7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CBE4162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9DF0B8B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CCAAB8A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56239104" w14:textId="77777777" w:rsidR="00FB0244" w:rsidRPr="00FB0244" w:rsidRDefault="00FB0244" w:rsidP="00FB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4DD4432B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0448496B" w14:textId="50835820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4353B0D" w14:textId="77777777" w:rsidR="00FB0244" w:rsidRPr="00E53FD0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9274FDD" w14:textId="77777777" w:rsidR="00FB0244" w:rsidRPr="00E53FD0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A08" w:themeColor="accent1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42FD1F0" w14:textId="77777777" w:rsidR="00FB0244" w:rsidRPr="00E53FD0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A08" w:themeColor="accent1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995B94E" w14:textId="77777777" w:rsidR="00FB0244" w:rsidRPr="00E53FD0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A08" w:themeColor="accent1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FF2CC5C" w14:textId="77777777" w:rsidR="00FB0244" w:rsidRPr="00E53FD0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A08" w:themeColor="accent1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096DC43" w14:textId="77777777" w:rsidR="00FB0244" w:rsidRPr="00E53FD0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A08" w:themeColor="accent1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</w:tcBorders>
            <w:shd w:val="clear" w:color="auto" w:fill="FCD3A4" w:themeFill="accent2" w:themeFillTint="66"/>
          </w:tcPr>
          <w:p w14:paraId="368CACF7" w14:textId="77777777" w:rsidR="00FB0244" w:rsidRPr="00E53FD0" w:rsidRDefault="00FB0244" w:rsidP="00FB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CA08" w:themeColor="accent1"/>
                <w:lang w:val="ru-RU"/>
              </w:rPr>
            </w:pPr>
          </w:p>
        </w:tc>
      </w:tr>
    </w:tbl>
    <w:p w14:paraId="549C58CD" w14:textId="6F58BC8B" w:rsidR="00FF4604" w:rsidRDefault="00FF4604" w:rsidP="00FF4604">
      <w:pPr>
        <w:rPr>
          <w:lang w:val="ru-RU"/>
        </w:rPr>
      </w:pPr>
    </w:p>
    <w:p w14:paraId="08B5CA05" w14:textId="57551348" w:rsidR="0037183D" w:rsidRPr="00347369" w:rsidRDefault="0037183D" w:rsidP="0037183D">
      <w:pPr>
        <w:rPr>
          <w:rFonts w:ascii="Calibri Light" w:hAnsi="Calibri Light" w:cs="Calibri Light"/>
          <w:sz w:val="24"/>
          <w:szCs w:val="24"/>
        </w:rPr>
      </w:pPr>
      <w:r w:rsidRPr="00347369">
        <w:rPr>
          <w:rFonts w:ascii="Calibri Light" w:hAnsi="Calibri Light" w:cs="Calibri Light"/>
          <w:sz w:val="24"/>
          <w:szCs w:val="24"/>
        </w:rPr>
        <w:br w:type="page"/>
      </w:r>
    </w:p>
    <w:tbl>
      <w:tblPr>
        <w:tblStyle w:val="MediumList2-Accent1"/>
        <w:tblW w:w="5061" w:type="pct"/>
        <w:tblLook w:val="04A0" w:firstRow="1" w:lastRow="0" w:firstColumn="1" w:lastColumn="0" w:noHBand="0" w:noVBand="1"/>
      </w:tblPr>
      <w:tblGrid>
        <w:gridCol w:w="1239"/>
        <w:gridCol w:w="1175"/>
        <w:gridCol w:w="1175"/>
        <w:gridCol w:w="1176"/>
        <w:gridCol w:w="1176"/>
        <w:gridCol w:w="1176"/>
        <w:gridCol w:w="1176"/>
        <w:gridCol w:w="1176"/>
      </w:tblGrid>
      <w:tr w:rsidR="00FB0244" w14:paraId="18FE944D" w14:textId="77777777" w:rsidTr="00E7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3" w:type="pct"/>
          </w:tcPr>
          <w:p w14:paraId="59A80A46" w14:textId="5DCEC36A" w:rsidR="00FB0244" w:rsidRPr="00FB0244" w:rsidRDefault="00FB0244" w:rsidP="00E730DF">
            <w:pPr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lastRenderedPageBreak/>
              <w:t xml:space="preserve">НЕДЕЛЯ </w:t>
            </w:r>
            <w:r>
              <w:rPr>
                <w:rFonts w:eastAsia="Times New Roman" w:cstheme="minorHAnsi"/>
                <w:sz w:val="22"/>
                <w:szCs w:val="22"/>
                <w:lang w:val="ru-RU"/>
              </w:rPr>
              <w:t>2</w:t>
            </w:r>
          </w:p>
        </w:tc>
        <w:tc>
          <w:tcPr>
            <w:tcW w:w="600" w:type="pct"/>
          </w:tcPr>
          <w:p w14:paraId="1E9EFEE4" w14:textId="77777777" w:rsidR="00FB0244" w:rsidRPr="00FB0244" w:rsidRDefault="00FB0244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Пн</w:t>
            </w:r>
          </w:p>
        </w:tc>
        <w:tc>
          <w:tcPr>
            <w:tcW w:w="600" w:type="pct"/>
          </w:tcPr>
          <w:p w14:paraId="54A5340A" w14:textId="77777777" w:rsidR="00FB0244" w:rsidRPr="00FB0244" w:rsidRDefault="00FB0244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Вт</w:t>
            </w:r>
          </w:p>
        </w:tc>
        <w:tc>
          <w:tcPr>
            <w:tcW w:w="600" w:type="pct"/>
          </w:tcPr>
          <w:p w14:paraId="60CA3AD9" w14:textId="77777777" w:rsidR="00FB0244" w:rsidRPr="00FB0244" w:rsidRDefault="00FB0244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Ср</w:t>
            </w:r>
          </w:p>
        </w:tc>
        <w:tc>
          <w:tcPr>
            <w:tcW w:w="600" w:type="pct"/>
          </w:tcPr>
          <w:p w14:paraId="49408128" w14:textId="77777777" w:rsidR="00FB0244" w:rsidRPr="00FB0244" w:rsidRDefault="00FB0244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Чт</w:t>
            </w:r>
          </w:p>
        </w:tc>
        <w:tc>
          <w:tcPr>
            <w:tcW w:w="600" w:type="pct"/>
          </w:tcPr>
          <w:p w14:paraId="4AA7ABB4" w14:textId="77777777" w:rsidR="00FB0244" w:rsidRPr="00FB0244" w:rsidRDefault="00FB0244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Пт</w:t>
            </w:r>
          </w:p>
        </w:tc>
        <w:tc>
          <w:tcPr>
            <w:tcW w:w="600" w:type="pct"/>
          </w:tcPr>
          <w:p w14:paraId="1D72FFDE" w14:textId="77777777" w:rsidR="00FB0244" w:rsidRPr="00FB0244" w:rsidRDefault="00FB0244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Сб</w:t>
            </w:r>
          </w:p>
        </w:tc>
        <w:tc>
          <w:tcPr>
            <w:tcW w:w="600" w:type="pct"/>
          </w:tcPr>
          <w:p w14:paraId="5FCEBB91" w14:textId="77777777" w:rsidR="00FB0244" w:rsidRPr="00FB0244" w:rsidRDefault="00FB0244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Вс</w:t>
            </w:r>
          </w:p>
        </w:tc>
      </w:tr>
      <w:tr w:rsidR="00E730DF" w14:paraId="098E96C7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798C13A7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2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DDAEB07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2771AAD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E471BFD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9099B25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09192F1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BBED962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33A63010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FB0244" w14:paraId="08751363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3E3B1647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BD26E4B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2DE1E8B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E469888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55671AB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053AC46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504DCA2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06911F94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4619E25D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10083139" w14:textId="716C3C38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Тригер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5550903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A477F7F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3F308F3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DAB15A4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769F35D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6AA3F3B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3C488B6E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63D11FFB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0E756D4C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9EEB627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5CEE330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CEE8D4A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6AF3C73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BAF0F8C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5F44CCB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4832E6E8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FB0244" w14:paraId="5691BA2A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68C4C7E2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03511ED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EFD8F5B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071833B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DC43AEF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C15CE20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B91594D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621B90E0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380737E0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2F9FC077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EA75B97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157178D7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D35806F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88D023B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49B7E74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C4F0CFF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3FB258D8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6C6C0A68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7F403300" w14:textId="25BB718C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Тригер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CF17571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633665D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CEAD05B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7481358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31ADA2D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830EDED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3824876C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FB0244" w14:paraId="4B3F395C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07F76B50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9DC94DC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E47899F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9778076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88817B0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801BFA3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16219E11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22B9C174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65389621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53885D6E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1752B17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702DAEF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395EAE6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9615EEE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783C772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5874B55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626203CC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FB0244" w14:paraId="75F40708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46E454D7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097A8AD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52ED642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0DE5A8C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D448C05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9BC6985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C28D4A8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1572F37F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04D50047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3CECF422" w14:textId="5DD7B419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Тригер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95E9F1B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E0AB815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C44DF56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938BAAF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05EC09D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E10163D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1A31D56A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3E07A04F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2DBEAB14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6B5EAC5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BFC4C81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90FA888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8C1680A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EC0FA0F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C45F4A7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02C79765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18C8071A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459DCD65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1DD6C3D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68E441E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AD7F237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1973EE1E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F82A8FA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2993B84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6B8CEF5F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2A82CE5C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4CC52006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16A6D22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AE97ADC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A1B04AA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98ED72E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7E1EF5A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11A84244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7F02D3C3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63ED4D06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7C829D48" w14:textId="2792B7E3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Тригер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9D8CAAB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CE3D12C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ADC50A9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10F4EC4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34D9A35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321B766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1F859D39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513926E6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77337643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C4CD630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AC1AE00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33D2989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C6F7092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A3E57FF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4C2AC00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2B4D5817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4885E313" w14:textId="77777777" w:rsidTr="0003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18961668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0E646E2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D3A214C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A1C283E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5409EE1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B1BD4BC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5BD1693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6217DCFE" w14:textId="77777777" w:rsidR="00FB0244" w:rsidRPr="00FB0244" w:rsidRDefault="00FB0244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508D49BB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536531D5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C35A1BA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08A453E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38F5249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C54908A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339C5B0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A61DCB0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675C0734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202D3B06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5EB5AAF5" w14:textId="0A57EE06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Тригер</w:t>
            </w:r>
          </w:p>
        </w:tc>
        <w:tc>
          <w:tcPr>
            <w:tcW w:w="600" w:type="pct"/>
            <w:tcBorders>
              <w:top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A6C6845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BE91528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7DD5D33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24D33CF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16C97494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98A064A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</w:tcBorders>
            <w:shd w:val="clear" w:color="auto" w:fill="FCD3A4" w:themeFill="accent2" w:themeFillTint="66"/>
          </w:tcPr>
          <w:p w14:paraId="4F202B62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6E9CD3F3" w14:textId="77777777" w:rsidTr="000964D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57525DBA" w14:textId="77777777" w:rsidR="00FB0244" w:rsidRPr="00FB0244" w:rsidRDefault="00FB0244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DE29DC3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9CAF89D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AB07069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DD529A9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5AC171A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5FF3111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</w:tcBorders>
            <w:shd w:val="clear" w:color="auto" w:fill="FCD3A4" w:themeFill="accent2" w:themeFillTint="66"/>
          </w:tcPr>
          <w:p w14:paraId="7A0A0CE0" w14:textId="77777777" w:rsidR="00FB0244" w:rsidRPr="00FB0244" w:rsidRDefault="00FB0244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</w:tbl>
    <w:p w14:paraId="57522108" w14:textId="11C39BC0" w:rsidR="00FB0244" w:rsidRDefault="00FB024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MediumList2-Accent1"/>
        <w:tblW w:w="5061" w:type="pct"/>
        <w:tblLook w:val="04A0" w:firstRow="1" w:lastRow="0" w:firstColumn="1" w:lastColumn="0" w:noHBand="0" w:noVBand="1"/>
      </w:tblPr>
      <w:tblGrid>
        <w:gridCol w:w="1239"/>
        <w:gridCol w:w="1175"/>
        <w:gridCol w:w="1175"/>
        <w:gridCol w:w="1176"/>
        <w:gridCol w:w="1176"/>
        <w:gridCol w:w="1176"/>
        <w:gridCol w:w="1176"/>
        <w:gridCol w:w="1176"/>
      </w:tblGrid>
      <w:tr w:rsidR="00E730DF" w14:paraId="24395736" w14:textId="77777777" w:rsidTr="00E7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3" w:type="pct"/>
          </w:tcPr>
          <w:p w14:paraId="6CD834C9" w14:textId="6046F225" w:rsidR="00E730DF" w:rsidRPr="00FB0244" w:rsidRDefault="00E730DF" w:rsidP="00E730DF">
            <w:pPr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lastRenderedPageBreak/>
              <w:t xml:space="preserve">НЕДЕЛЯ </w:t>
            </w:r>
            <w:r>
              <w:rPr>
                <w:rFonts w:eastAsia="Times New Roman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600" w:type="pct"/>
          </w:tcPr>
          <w:p w14:paraId="3D6E0279" w14:textId="77777777" w:rsidR="00E730DF" w:rsidRPr="00FB0244" w:rsidRDefault="00E730DF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Пн</w:t>
            </w:r>
          </w:p>
        </w:tc>
        <w:tc>
          <w:tcPr>
            <w:tcW w:w="600" w:type="pct"/>
          </w:tcPr>
          <w:p w14:paraId="4061B4BF" w14:textId="77777777" w:rsidR="00E730DF" w:rsidRPr="00FB0244" w:rsidRDefault="00E730DF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Вт</w:t>
            </w:r>
          </w:p>
        </w:tc>
        <w:tc>
          <w:tcPr>
            <w:tcW w:w="600" w:type="pct"/>
          </w:tcPr>
          <w:p w14:paraId="7F5FE697" w14:textId="77777777" w:rsidR="00E730DF" w:rsidRPr="00FB0244" w:rsidRDefault="00E730DF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Ср</w:t>
            </w:r>
          </w:p>
        </w:tc>
        <w:tc>
          <w:tcPr>
            <w:tcW w:w="600" w:type="pct"/>
          </w:tcPr>
          <w:p w14:paraId="1D1E1B94" w14:textId="77777777" w:rsidR="00E730DF" w:rsidRPr="00FB0244" w:rsidRDefault="00E730DF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Чт</w:t>
            </w:r>
          </w:p>
        </w:tc>
        <w:tc>
          <w:tcPr>
            <w:tcW w:w="600" w:type="pct"/>
          </w:tcPr>
          <w:p w14:paraId="2714C5D3" w14:textId="77777777" w:rsidR="00E730DF" w:rsidRPr="00FB0244" w:rsidRDefault="00E730DF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Пт</w:t>
            </w:r>
          </w:p>
        </w:tc>
        <w:tc>
          <w:tcPr>
            <w:tcW w:w="600" w:type="pct"/>
          </w:tcPr>
          <w:p w14:paraId="62F5E6F3" w14:textId="77777777" w:rsidR="00E730DF" w:rsidRPr="00FB0244" w:rsidRDefault="00E730DF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Сб</w:t>
            </w:r>
          </w:p>
        </w:tc>
        <w:tc>
          <w:tcPr>
            <w:tcW w:w="600" w:type="pct"/>
          </w:tcPr>
          <w:p w14:paraId="0EA9D411" w14:textId="77777777" w:rsidR="00E730DF" w:rsidRPr="00FB0244" w:rsidRDefault="00E730DF" w:rsidP="00E7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sz w:val="22"/>
                <w:szCs w:val="22"/>
                <w:lang w:val="ru-RU"/>
              </w:rPr>
              <w:t>Вс</w:t>
            </w:r>
          </w:p>
        </w:tc>
      </w:tr>
      <w:tr w:rsidR="00E730DF" w14:paraId="45160D3F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46D36D96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2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81FEB75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B98CAC9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FA84E58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6D27131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24D3BF1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2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8016FE9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0A2EEBBB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2E21D804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7A06F915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88E9A9A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1CE0F71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9332184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9999906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4904D61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EF53FAE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1198CDF5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242361EE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6368EB24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Тригер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B11AE2D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053D5FC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B44CBA9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945E532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9766603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E34596F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2957B0B9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67B9DAB8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7C70AE31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9D779A0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A61B14A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0DB2646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257FC5B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479205A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5DAF44A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5BDA7B52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16985279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6008AE31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80F767A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1440F6A5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B42E6FE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0A469F3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E817AA6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84B1761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73CCE5C9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40741470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6CA0A892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A6FE737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20624AF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0BA4982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5A2C457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052F559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99B5CEE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1848EB35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6AFCFBBD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4040F1C4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Тригер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687C752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1F64377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F8732A8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0AF0569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56F77B1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04FA662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0AAEB25B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558C505D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06527019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3A32FBF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66B82DC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5880EE9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FB0C414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B5F1F63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B43F700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39679357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7BF51E10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02F3DEE0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0B9D7BE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4967FD9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CB380EC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D65B672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2153604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2C60202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4147D64D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5FE56777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058F40B4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3B1FAA7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DE9BA86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AA5890F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B87F13F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393ECDD6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96B5D50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66E7A658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22006C4B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7EBF36D7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Тригер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8A7C48E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72C252C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39ADB8E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6E5B6DE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5A54C25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1671E0D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4BF8C73E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5D40DC55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054739C3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187FB061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59E381A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1DB267E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F60A316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195D71BD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0E124F8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4854189B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498F19FE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1C51838B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E303D17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1BA49424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3D3FB6D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6614FFA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E45F952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D7A8DE9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61A31CA7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0A4CCF9F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11E5119F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BE1CD44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08C6EA3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67D413F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E3D0C83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715FCBE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18DE84D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1C15C5AA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01E8C6AD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3FC5B777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Тригер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F1C2C9F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16E881D1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0C8EF49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790C4D8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37DC8017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12AC23B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006A1D0A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58448DBC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5A1A9D9C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A1D48F1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08419EB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46E33A71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1645D460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FF119C1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F75C167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auto"/>
          </w:tcPr>
          <w:p w14:paraId="53896069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7F9CA34B" w14:textId="77777777" w:rsidTr="0003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58FE4D39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Время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EE55B13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FE3B9CD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4E5BB567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2F4B18A5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EFD3ED1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45FBFB5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684A25E5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540F02F2" w14:textId="77777777" w:rsidTr="00E730D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37318409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Эмоция</w:t>
            </w:r>
          </w:p>
        </w:tc>
        <w:tc>
          <w:tcPr>
            <w:tcW w:w="600" w:type="pct"/>
            <w:tcBorders>
              <w:top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1A316A1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8A7CB4B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82EEDEB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0B69FE02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7C423797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35B83C9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bottom w:val="single" w:sz="4" w:space="0" w:color="FFCA08" w:themeColor="accent1"/>
            </w:tcBorders>
            <w:shd w:val="clear" w:color="auto" w:fill="FCD3A4" w:themeFill="accent2" w:themeFillTint="66"/>
          </w:tcPr>
          <w:p w14:paraId="38DB6719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79C4DC99" w14:textId="77777777" w:rsidTr="00E7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5EF0E816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Тригер</w:t>
            </w:r>
          </w:p>
        </w:tc>
        <w:tc>
          <w:tcPr>
            <w:tcW w:w="600" w:type="pct"/>
            <w:tcBorders>
              <w:top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5B047C97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62C9C93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087F8694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F5A80B5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E086848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53958BC4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</w:tcBorders>
            <w:shd w:val="clear" w:color="auto" w:fill="FCD3A4" w:themeFill="accent2" w:themeFillTint="66"/>
          </w:tcPr>
          <w:p w14:paraId="2B1FB08D" w14:textId="77777777" w:rsidR="00E730DF" w:rsidRPr="00FB0244" w:rsidRDefault="00E730DF" w:rsidP="00E73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  <w:tr w:rsidR="00E730DF" w14:paraId="35278A8D" w14:textId="77777777" w:rsidTr="000369E0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Align w:val="center"/>
          </w:tcPr>
          <w:p w14:paraId="104FCF73" w14:textId="77777777" w:rsidR="00E730DF" w:rsidRPr="00FB0244" w:rsidRDefault="00E730DF" w:rsidP="00E730DF">
            <w:pPr>
              <w:jc w:val="center"/>
              <w:rPr>
                <w:rFonts w:eastAsia="Times New Roman" w:cstheme="minorHAnsi"/>
                <w:lang w:val="ru-RU"/>
              </w:rPr>
            </w:pPr>
            <w:r w:rsidRPr="00FB0244">
              <w:rPr>
                <w:rFonts w:eastAsia="Times New Roman" w:cstheme="minorHAnsi"/>
                <w:lang w:val="ru-RU"/>
              </w:rPr>
              <w:t>Действие</w:t>
            </w:r>
          </w:p>
        </w:tc>
        <w:tc>
          <w:tcPr>
            <w:tcW w:w="600" w:type="pct"/>
            <w:tcBorders>
              <w:top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60D6179D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1054BBA7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1DAFB270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785D3213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FCD3A4" w:themeFill="accent2" w:themeFillTint="66"/>
          </w:tcPr>
          <w:p w14:paraId="2A56F65E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  <w:right w:val="single" w:sz="4" w:space="0" w:color="FFCA08" w:themeColor="accent1"/>
            </w:tcBorders>
            <w:shd w:val="clear" w:color="auto" w:fill="auto"/>
          </w:tcPr>
          <w:p w14:paraId="65364A8A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FFCA08" w:themeColor="accent1"/>
              <w:left w:val="single" w:sz="4" w:space="0" w:color="FFCA08" w:themeColor="accent1"/>
            </w:tcBorders>
            <w:shd w:val="clear" w:color="auto" w:fill="FCD3A4" w:themeFill="accent2" w:themeFillTint="66"/>
          </w:tcPr>
          <w:p w14:paraId="6ED67A87" w14:textId="77777777" w:rsidR="00E730DF" w:rsidRPr="00FB0244" w:rsidRDefault="00E730DF" w:rsidP="00E7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</w:tc>
      </w:tr>
    </w:tbl>
    <w:p w14:paraId="270DE072" w14:textId="0E25A3A6" w:rsidR="0037183D" w:rsidRPr="00E730DF" w:rsidRDefault="0037183D">
      <w:pPr>
        <w:rPr>
          <w:b/>
          <w:bCs/>
        </w:rPr>
      </w:pPr>
      <w:r>
        <w:rPr>
          <w:lang w:val="ru-RU"/>
        </w:rPr>
        <w:br w:type="page"/>
      </w:r>
    </w:p>
    <w:p w14:paraId="2AB4AC21" w14:textId="548A9D92" w:rsidR="009219F4" w:rsidRPr="000369E0" w:rsidRDefault="00172862" w:rsidP="009219F4">
      <w:pPr>
        <w:pStyle w:val="Heading1"/>
        <w:rPr>
          <w:b/>
          <w:bCs/>
          <w:lang w:val="ru-RU"/>
        </w:rPr>
      </w:pPr>
      <w:bookmarkStart w:id="7" w:name="_Toc50289078"/>
      <w:r w:rsidRPr="000369E0">
        <w:rPr>
          <w:b/>
          <w:bCs/>
          <w:lang w:val="ru-RU"/>
        </w:rPr>
        <w:lastRenderedPageBreak/>
        <w:t>М</w:t>
      </w:r>
      <w:r w:rsidR="009219F4" w:rsidRPr="000369E0">
        <w:rPr>
          <w:b/>
          <w:bCs/>
          <w:lang w:val="ru-RU"/>
        </w:rPr>
        <w:t xml:space="preserve">одель ненасильственной коммуникации </w:t>
      </w:r>
      <w:r w:rsidRPr="000369E0">
        <w:rPr>
          <w:b/>
          <w:bCs/>
          <w:lang w:val="ru-RU"/>
        </w:rPr>
        <w:t>М</w:t>
      </w:r>
      <w:r w:rsidR="009219F4" w:rsidRPr="000369E0">
        <w:rPr>
          <w:b/>
          <w:bCs/>
          <w:lang w:val="ru-RU"/>
        </w:rPr>
        <w:t xml:space="preserve">аршалла </w:t>
      </w:r>
      <w:r w:rsidR="00505277" w:rsidRPr="000369E0">
        <w:rPr>
          <w:b/>
          <w:bCs/>
        </w:rPr>
        <w:t>P</w:t>
      </w:r>
      <w:r w:rsidR="009219F4" w:rsidRPr="000369E0">
        <w:rPr>
          <w:b/>
          <w:bCs/>
          <w:lang w:val="ru-RU"/>
        </w:rPr>
        <w:t>озенберга</w:t>
      </w:r>
      <w:bookmarkEnd w:id="7"/>
    </w:p>
    <w:p w14:paraId="30DEE938" w14:textId="77777777" w:rsidR="009219F4" w:rsidRPr="00A9013B" w:rsidRDefault="009219F4" w:rsidP="00816272">
      <w:pPr>
        <w:rPr>
          <w:bCs/>
          <w:lang w:val="ru-RU"/>
        </w:rPr>
      </w:pPr>
      <w:r w:rsidRPr="00A9013B">
        <w:rPr>
          <w:bCs/>
          <w:lang w:val="ru-RU"/>
        </w:rPr>
        <w:t>Цель ненасильственной коммуникации – создавать и поддерживать такое качество отношений, когда потребности всех удовлетворены.</w:t>
      </w:r>
    </w:p>
    <w:p w14:paraId="5A0308FC" w14:textId="77777777" w:rsidR="00A9013B" w:rsidRDefault="009219F4" w:rsidP="00A9013B">
      <w:pPr>
        <w:spacing w:after="0" w:line="240" w:lineRule="auto"/>
        <w:jc w:val="center"/>
        <w:rPr>
          <w:b/>
          <w:lang w:val="ru-RU"/>
        </w:rPr>
      </w:pPr>
      <w:r w:rsidRPr="00A9013B">
        <w:rPr>
          <w:b/>
          <w:i/>
          <w:iCs/>
          <w:lang w:val="ru-RU"/>
        </w:rPr>
        <w:t>Любая критика — это трагическое выражение не удовлетворенные потребности</w:t>
      </w:r>
      <w:r w:rsidRPr="00CB25F0">
        <w:rPr>
          <w:b/>
          <w:lang w:val="ru-RU"/>
        </w:rPr>
        <w:t xml:space="preserve">. </w:t>
      </w:r>
    </w:p>
    <w:p w14:paraId="3F145353" w14:textId="1E811B5A" w:rsidR="009219F4" w:rsidRPr="00CB25F0" w:rsidRDefault="009219F4" w:rsidP="00A9013B">
      <w:pPr>
        <w:spacing w:line="240" w:lineRule="auto"/>
        <w:ind w:right="535"/>
        <w:jc w:val="right"/>
        <w:rPr>
          <w:b/>
          <w:lang w:val="ru-RU"/>
        </w:rPr>
      </w:pPr>
      <w:r w:rsidRPr="00A9013B">
        <w:rPr>
          <w:bCs/>
          <w:lang w:val="ru-RU"/>
        </w:rPr>
        <w:t>Маршалл Розенберг.</w:t>
      </w:r>
    </w:p>
    <w:p w14:paraId="1422DC33" w14:textId="48D56F1C" w:rsidR="00816272" w:rsidRDefault="005E066B" w:rsidP="00816272">
      <w:pPr>
        <w:rPr>
          <w:b/>
          <w:lang w:val="ru-RU"/>
        </w:rPr>
      </w:pPr>
      <w:r>
        <w:rPr>
          <w:b/>
          <w:lang w:val="ru-RU"/>
        </w:rPr>
        <w:t>Основные составляющие модели ненасильственной коммуникации:</w:t>
      </w:r>
    </w:p>
    <w:p w14:paraId="1866413C" w14:textId="77777777" w:rsidR="00816272" w:rsidRPr="00B30CF1" w:rsidRDefault="00816272" w:rsidP="0024699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lang w:val="ru-RU"/>
        </w:rPr>
      </w:pPr>
      <w:r w:rsidRPr="00B30CF1">
        <w:rPr>
          <w:lang w:val="ru-RU"/>
        </w:rPr>
        <w:t xml:space="preserve">Наблюдение (факты – это не оценки) </w:t>
      </w:r>
    </w:p>
    <w:p w14:paraId="25E150D2" w14:textId="6E660428" w:rsidR="00816272" w:rsidRPr="00B30CF1" w:rsidRDefault="00816272" w:rsidP="0024699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lang w:val="ru-RU"/>
        </w:rPr>
      </w:pPr>
      <w:r w:rsidRPr="00B30CF1">
        <w:rPr>
          <w:lang w:val="ru-RU"/>
        </w:rPr>
        <w:t>Чувства (это н</w:t>
      </w:r>
      <w:r w:rsidR="009219F4">
        <w:rPr>
          <w:lang w:val="ru-RU"/>
        </w:rPr>
        <w:t xml:space="preserve">е </w:t>
      </w:r>
      <w:r w:rsidRPr="00B30CF1">
        <w:rPr>
          <w:lang w:val="ru-RU"/>
        </w:rPr>
        <w:t>другой  человек)</w:t>
      </w:r>
    </w:p>
    <w:p w14:paraId="2391CA18" w14:textId="593F71CE" w:rsidR="005E066B" w:rsidRPr="00B30CF1" w:rsidRDefault="00816272" w:rsidP="00246990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B30CF1">
        <w:rPr>
          <w:lang w:val="ru-RU"/>
        </w:rPr>
        <w:t>Потребности (это не действия)</w:t>
      </w:r>
    </w:p>
    <w:p w14:paraId="5D003A3A" w14:textId="08C3816C" w:rsidR="009219F4" w:rsidRPr="00CB25F0" w:rsidRDefault="00816272" w:rsidP="00246990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B30CF1">
        <w:rPr>
          <w:lang w:val="ru-RU"/>
        </w:rPr>
        <w:t>Просьба (это не требование)</w:t>
      </w:r>
    </w:p>
    <w:p w14:paraId="22E6F01A" w14:textId="353F6548" w:rsidR="00CB25F0" w:rsidRPr="000216EF" w:rsidRDefault="00172862" w:rsidP="000216EF">
      <w:pPr>
        <w:pStyle w:val="Heading2"/>
        <w:shd w:val="clear" w:color="auto" w:fill="FFFFFF"/>
        <w:spacing w:before="120" w:line="480" w:lineRule="atLeast"/>
        <w:textAlignment w:val="baseline"/>
        <w:rPr>
          <w:spacing w:val="20"/>
          <w:sz w:val="22"/>
          <w:szCs w:val="22"/>
          <w:lang w:val="ru-RU"/>
        </w:rPr>
      </w:pPr>
      <w:bookmarkStart w:id="8" w:name="_Toc50289079"/>
      <w:r w:rsidRPr="000216EF">
        <w:rPr>
          <w:spacing w:val="20"/>
          <w:sz w:val="22"/>
          <w:szCs w:val="22"/>
          <w:lang w:val="ru-RU"/>
        </w:rPr>
        <w:t>Список потребностей маршалла розенберга</w:t>
      </w:r>
      <w:bookmarkEnd w:id="8"/>
    </w:p>
    <w:p w14:paraId="4F48B345" w14:textId="77777777" w:rsidR="00CB25F0" w:rsidRPr="00CB25F0" w:rsidRDefault="00CB25F0" w:rsidP="006B43AD">
      <w:pPr>
        <w:spacing w:after="0" w:line="259" w:lineRule="auto"/>
        <w:jc w:val="both"/>
        <w:rPr>
          <w:lang w:val="ru-RU"/>
        </w:rPr>
      </w:pPr>
    </w:p>
    <w:tbl>
      <w:tblPr>
        <w:tblStyle w:val="TableGrid"/>
        <w:tblW w:w="0" w:type="auto"/>
        <w:tblBorders>
          <w:top w:val="single" w:sz="4" w:space="0" w:color="FFDF6A" w:themeColor="accent1" w:themeTint="99"/>
          <w:left w:val="single" w:sz="4" w:space="0" w:color="FFDF6A" w:themeColor="accent1" w:themeTint="99"/>
          <w:bottom w:val="single" w:sz="4" w:space="0" w:color="FFDF6A" w:themeColor="accent1" w:themeTint="99"/>
          <w:right w:val="single" w:sz="4" w:space="0" w:color="FFDF6A" w:themeColor="accent1" w:themeTint="99"/>
          <w:insideH w:val="single" w:sz="4" w:space="0" w:color="FFDF6A" w:themeColor="accent1" w:themeTint="99"/>
          <w:insideV w:val="single" w:sz="4" w:space="0" w:color="FFDF6A" w:themeColor="accent1" w:themeTint="99"/>
        </w:tblBorders>
        <w:tblLook w:val="04A0" w:firstRow="1" w:lastRow="0" w:firstColumn="1" w:lastColumn="0" w:noHBand="0" w:noVBand="1"/>
      </w:tblPr>
      <w:tblGrid>
        <w:gridCol w:w="1293"/>
        <w:gridCol w:w="1271"/>
        <w:gridCol w:w="745"/>
        <w:gridCol w:w="675"/>
        <w:gridCol w:w="732"/>
        <w:gridCol w:w="1256"/>
        <w:gridCol w:w="1167"/>
        <w:gridCol w:w="1103"/>
        <w:gridCol w:w="12"/>
        <w:gridCol w:w="1091"/>
      </w:tblGrid>
      <w:tr w:rsidR="007652DF" w:rsidRPr="007652DF" w14:paraId="650974F3" w14:textId="77777777" w:rsidTr="007652DF">
        <w:tc>
          <w:tcPr>
            <w:tcW w:w="2703" w:type="dxa"/>
            <w:gridSpan w:val="2"/>
            <w:tcBorders>
              <w:right w:val="single" w:sz="4" w:space="0" w:color="FFDF6A" w:themeColor="accent1" w:themeTint="99"/>
            </w:tcBorders>
            <w:shd w:val="clear" w:color="auto" w:fill="FFF4CD" w:themeFill="accent1" w:themeFillTint="33"/>
            <w:vAlign w:val="center"/>
          </w:tcPr>
          <w:p w14:paraId="03E2AAC3" w14:textId="0A9558DC" w:rsidR="009219F4" w:rsidRPr="007652DF" w:rsidRDefault="009219F4" w:rsidP="007652DF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</w:pPr>
            <w:r w:rsidRPr="007652DF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>ВЗАИМОСВЯЗЬ</w:t>
            </w:r>
            <w:r w:rsidR="00A447E0" w:rsidRPr="007652DF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 xml:space="preserve"> ↓</w:t>
            </w:r>
            <w:r w:rsidR="00C12864" w:rsidRPr="007652DF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278" w:type="dxa"/>
            <w:gridSpan w:val="3"/>
            <w:tcBorders>
              <w:top w:val="nil"/>
              <w:left w:val="single" w:sz="4" w:space="0" w:color="FFDF6A" w:themeColor="accent1" w:themeTint="99"/>
              <w:bottom w:val="single" w:sz="4" w:space="0" w:color="FFDF6A" w:themeColor="accent1" w:themeTint="99"/>
              <w:right w:val="single" w:sz="4" w:space="0" w:color="FFDF6A" w:themeColor="accent1" w:themeTint="99"/>
            </w:tcBorders>
            <w:vAlign w:val="center"/>
          </w:tcPr>
          <w:p w14:paraId="29BDA613" w14:textId="77777777" w:rsidR="009219F4" w:rsidRPr="007652DF" w:rsidRDefault="009219F4" w:rsidP="007652DF">
            <w:pPr>
              <w:rPr>
                <w:rFonts w:eastAsia="Times New Roman" w:cstheme="minorHAnsi"/>
                <w:sz w:val="16"/>
                <w:szCs w:val="16"/>
                <w:lang w:val="ru-RU"/>
              </w:rPr>
            </w:pPr>
          </w:p>
        </w:tc>
        <w:tc>
          <w:tcPr>
            <w:tcW w:w="2607" w:type="dxa"/>
            <w:gridSpan w:val="2"/>
            <w:tcBorders>
              <w:left w:val="single" w:sz="4" w:space="0" w:color="FFDF6A" w:themeColor="accent1" w:themeTint="99"/>
            </w:tcBorders>
            <w:shd w:val="clear" w:color="auto" w:fill="FFF4CD" w:themeFill="accent1" w:themeFillTint="33"/>
            <w:vAlign w:val="center"/>
          </w:tcPr>
          <w:p w14:paraId="6B98F952" w14:textId="4D53873E" w:rsidR="009219F4" w:rsidRPr="007652DF" w:rsidRDefault="000131D4" w:rsidP="007652DF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>СМЫСЛ</w:t>
            </w:r>
            <w:r w:rsidR="00A447E0" w:rsidRPr="007652DF">
              <w:rPr>
                <w:rFonts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="00A447E0" w:rsidRPr="007652DF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>↓</w:t>
            </w:r>
          </w:p>
        </w:tc>
        <w:tc>
          <w:tcPr>
            <w:tcW w:w="2323" w:type="dxa"/>
            <w:gridSpan w:val="3"/>
            <w:shd w:val="clear" w:color="auto" w:fill="FFF4CD" w:themeFill="accent1" w:themeFillTint="33"/>
            <w:vAlign w:val="center"/>
          </w:tcPr>
          <w:p w14:paraId="66A1B77F" w14:textId="5675CC2E" w:rsidR="009219F4" w:rsidRPr="007652DF" w:rsidRDefault="006B43AD" w:rsidP="007652DF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>МИР</w:t>
            </w:r>
            <w:r w:rsidR="00A447E0" w:rsidRPr="007652DF">
              <w:rPr>
                <w:rFonts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="00A447E0" w:rsidRPr="007652DF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>↓</w:t>
            </w:r>
          </w:p>
        </w:tc>
      </w:tr>
      <w:tr w:rsidR="000216EF" w:rsidRPr="007652DF" w14:paraId="730E4282" w14:textId="77777777" w:rsidTr="007652DF">
        <w:tc>
          <w:tcPr>
            <w:tcW w:w="1364" w:type="dxa"/>
            <w:vAlign w:val="center"/>
          </w:tcPr>
          <w:p w14:paraId="2D94CCFA" w14:textId="77777777" w:rsidR="006B43AD" w:rsidRPr="007652DF" w:rsidRDefault="006B43AD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eastAsia="Times New Roman" w:cstheme="minorHAnsi"/>
                <w:sz w:val="16"/>
                <w:szCs w:val="16"/>
                <w:lang w:val="ru-RU"/>
              </w:rPr>
              <w:t>принятие</w:t>
            </w:r>
          </w:p>
        </w:tc>
        <w:tc>
          <w:tcPr>
            <w:tcW w:w="1339" w:type="dxa"/>
            <w:vAlign w:val="center"/>
          </w:tcPr>
          <w:p w14:paraId="36D88B1C" w14:textId="40886AC9" w:rsidR="006B43AD" w:rsidRPr="007652DF" w:rsidRDefault="006B43AD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надежность</w:t>
            </w:r>
          </w:p>
        </w:tc>
        <w:tc>
          <w:tcPr>
            <w:tcW w:w="2278" w:type="dxa"/>
            <w:gridSpan w:val="3"/>
            <w:tcBorders>
              <w:top w:val="single" w:sz="4" w:space="0" w:color="FFDF6A" w:themeColor="accent1" w:themeTint="99"/>
            </w:tcBorders>
            <w:vAlign w:val="center"/>
          </w:tcPr>
          <w:p w14:paraId="2C5D7C2D" w14:textId="7D6243A8" w:rsidR="006B43AD" w:rsidRPr="007652DF" w:rsidRDefault="000131D4" w:rsidP="007652DF">
            <w:pPr>
              <w:spacing w:after="160"/>
              <w:jc w:val="center"/>
              <w:rPr>
                <w:rFonts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понимание</w:t>
            </w:r>
          </w:p>
        </w:tc>
        <w:tc>
          <w:tcPr>
            <w:tcW w:w="2607" w:type="dxa"/>
            <w:gridSpan w:val="2"/>
            <w:vAlign w:val="center"/>
          </w:tcPr>
          <w:p w14:paraId="19719D5F" w14:textId="4645D640" w:rsidR="006B43AD" w:rsidRPr="007652DF" w:rsidRDefault="000131D4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самоосознанность</w:t>
            </w:r>
          </w:p>
        </w:tc>
        <w:tc>
          <w:tcPr>
            <w:tcW w:w="1174" w:type="dxa"/>
            <w:gridSpan w:val="2"/>
            <w:vAlign w:val="center"/>
          </w:tcPr>
          <w:p w14:paraId="42D5EE82" w14:textId="77777777" w:rsidR="006B43AD" w:rsidRPr="007652DF" w:rsidRDefault="006B43AD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красота</w:t>
            </w:r>
          </w:p>
        </w:tc>
        <w:tc>
          <w:tcPr>
            <w:tcW w:w="1149" w:type="dxa"/>
            <w:vAlign w:val="center"/>
          </w:tcPr>
          <w:p w14:paraId="36AF02E1" w14:textId="03267473" w:rsidR="006B43AD" w:rsidRPr="007652DF" w:rsidRDefault="006B43AD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легкость</w:t>
            </w:r>
          </w:p>
        </w:tc>
      </w:tr>
      <w:tr w:rsidR="007652DF" w:rsidRPr="007652DF" w14:paraId="1EA74D9F" w14:textId="77777777" w:rsidTr="007652DF">
        <w:tc>
          <w:tcPr>
            <w:tcW w:w="2703" w:type="dxa"/>
            <w:gridSpan w:val="2"/>
            <w:vAlign w:val="center"/>
          </w:tcPr>
          <w:p w14:paraId="051A6E17" w14:textId="1ED42923" w:rsidR="006B43AD" w:rsidRPr="007652DF" w:rsidRDefault="006B43AD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eastAsia="Times New Roman" w:cstheme="minorHAnsi"/>
                <w:sz w:val="16"/>
                <w:szCs w:val="16"/>
                <w:lang w:val="ru-RU"/>
              </w:rPr>
              <w:t>привязанность</w:t>
            </w:r>
          </w:p>
        </w:tc>
        <w:tc>
          <w:tcPr>
            <w:tcW w:w="2278" w:type="dxa"/>
            <w:gridSpan w:val="3"/>
            <w:vAlign w:val="center"/>
          </w:tcPr>
          <w:p w14:paraId="61FE1B61" w14:textId="46204C82" w:rsidR="006B43AD" w:rsidRPr="007652DF" w:rsidRDefault="000131D4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тесная связь</w:t>
            </w:r>
          </w:p>
        </w:tc>
        <w:tc>
          <w:tcPr>
            <w:tcW w:w="2607" w:type="dxa"/>
            <w:gridSpan w:val="2"/>
            <w:vAlign w:val="center"/>
          </w:tcPr>
          <w:p w14:paraId="6C6D4CD3" w14:textId="732F8DDB" w:rsidR="006B43AD" w:rsidRPr="007652DF" w:rsidRDefault="000131D4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радоваться жизни</w:t>
            </w:r>
          </w:p>
        </w:tc>
        <w:tc>
          <w:tcPr>
            <w:tcW w:w="1174" w:type="dxa"/>
            <w:gridSpan w:val="2"/>
            <w:vAlign w:val="center"/>
          </w:tcPr>
          <w:p w14:paraId="0C2FA725" w14:textId="3DCA7672" w:rsidR="006B43AD" w:rsidRPr="007652DF" w:rsidRDefault="006B43AD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равенство</w:t>
            </w:r>
          </w:p>
        </w:tc>
        <w:tc>
          <w:tcPr>
            <w:tcW w:w="1149" w:type="dxa"/>
            <w:vAlign w:val="center"/>
          </w:tcPr>
          <w:p w14:paraId="38292CC5" w14:textId="43876A18" w:rsidR="006B43AD" w:rsidRPr="007652DF" w:rsidRDefault="006B43AD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гармония</w:t>
            </w:r>
          </w:p>
        </w:tc>
      </w:tr>
      <w:tr w:rsidR="000216EF" w:rsidRPr="007652DF" w14:paraId="249BDD81" w14:textId="77777777" w:rsidTr="007652DF">
        <w:tc>
          <w:tcPr>
            <w:tcW w:w="1364" w:type="dxa"/>
            <w:vAlign w:val="center"/>
          </w:tcPr>
          <w:p w14:paraId="063CF497" w14:textId="77777777" w:rsidR="006B43AD" w:rsidRPr="007652DF" w:rsidRDefault="006B43AD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eastAsia="Times New Roman" w:cstheme="minorHAnsi"/>
                <w:sz w:val="16"/>
                <w:szCs w:val="16"/>
                <w:lang w:val="ru-RU"/>
              </w:rPr>
              <w:t>признание</w:t>
            </w:r>
          </w:p>
        </w:tc>
        <w:tc>
          <w:tcPr>
            <w:tcW w:w="1339" w:type="dxa"/>
            <w:vAlign w:val="center"/>
          </w:tcPr>
          <w:p w14:paraId="13598E41" w14:textId="6B7FF183" w:rsidR="006B43AD" w:rsidRPr="007652DF" w:rsidRDefault="006B43AD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забота</w:t>
            </w:r>
          </w:p>
        </w:tc>
        <w:tc>
          <w:tcPr>
            <w:tcW w:w="2278" w:type="dxa"/>
            <w:gridSpan w:val="3"/>
            <w:vAlign w:val="center"/>
          </w:tcPr>
          <w:p w14:paraId="6DB2FDA5" w14:textId="51A92A4C" w:rsidR="006B43AD" w:rsidRPr="007652DF" w:rsidRDefault="000131D4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безопасность</w:t>
            </w:r>
          </w:p>
        </w:tc>
        <w:tc>
          <w:tcPr>
            <w:tcW w:w="2607" w:type="dxa"/>
            <w:gridSpan w:val="2"/>
            <w:vAlign w:val="center"/>
          </w:tcPr>
          <w:p w14:paraId="06B99F54" w14:textId="774077E7" w:rsidR="006B43AD" w:rsidRPr="007652DF" w:rsidRDefault="000131D4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решать задачи</w:t>
            </w:r>
          </w:p>
        </w:tc>
        <w:tc>
          <w:tcPr>
            <w:tcW w:w="1174" w:type="dxa"/>
            <w:gridSpan w:val="2"/>
            <w:vAlign w:val="center"/>
          </w:tcPr>
          <w:p w14:paraId="6651532D" w14:textId="77777777" w:rsidR="006B43AD" w:rsidRPr="007652DF" w:rsidRDefault="006B43AD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порядок</w:t>
            </w:r>
          </w:p>
        </w:tc>
        <w:tc>
          <w:tcPr>
            <w:tcW w:w="1149" w:type="dxa"/>
            <w:vAlign w:val="center"/>
          </w:tcPr>
          <w:p w14:paraId="1A21FAB6" w14:textId="177ABFBE" w:rsidR="006B43AD" w:rsidRPr="007652DF" w:rsidRDefault="006B43AD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единение</w:t>
            </w:r>
          </w:p>
        </w:tc>
      </w:tr>
      <w:tr w:rsidR="00A447E0" w:rsidRPr="007652DF" w14:paraId="4F808C59" w14:textId="77777777" w:rsidTr="007652DF">
        <w:tc>
          <w:tcPr>
            <w:tcW w:w="2703" w:type="dxa"/>
            <w:gridSpan w:val="2"/>
            <w:vAlign w:val="center"/>
          </w:tcPr>
          <w:p w14:paraId="2C3FA1FE" w14:textId="1B2EDB58" w:rsidR="006B43AD" w:rsidRPr="007652DF" w:rsidRDefault="006B43AD" w:rsidP="007652DF">
            <w:pPr>
              <w:spacing w:after="160"/>
              <w:jc w:val="center"/>
              <w:rPr>
                <w:rFonts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замечать и быть замеченным</w:t>
            </w:r>
          </w:p>
        </w:tc>
        <w:tc>
          <w:tcPr>
            <w:tcW w:w="2278" w:type="dxa"/>
            <w:gridSpan w:val="3"/>
            <w:vAlign w:val="center"/>
          </w:tcPr>
          <w:p w14:paraId="2036483F" w14:textId="6FA16FF8" w:rsidR="006B43AD" w:rsidRPr="007652DF" w:rsidRDefault="000131D4" w:rsidP="007652DF">
            <w:pPr>
              <w:spacing w:after="160"/>
              <w:jc w:val="center"/>
              <w:rPr>
                <w:rFonts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стабильность</w:t>
            </w:r>
          </w:p>
        </w:tc>
        <w:tc>
          <w:tcPr>
            <w:tcW w:w="2607" w:type="dxa"/>
            <w:gridSpan w:val="2"/>
            <w:vAlign w:val="center"/>
          </w:tcPr>
          <w:p w14:paraId="5D7E4A7D" w14:textId="522C119A" w:rsidR="006B43AD" w:rsidRPr="007652DF" w:rsidRDefault="000131D4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компетентность</w:t>
            </w:r>
          </w:p>
        </w:tc>
        <w:tc>
          <w:tcPr>
            <w:tcW w:w="2323" w:type="dxa"/>
            <w:gridSpan w:val="3"/>
            <w:vAlign w:val="center"/>
          </w:tcPr>
          <w:p w14:paraId="01E1D3A2" w14:textId="1AD09C2C" w:rsidR="006B43AD" w:rsidRPr="007652DF" w:rsidRDefault="006B43AD" w:rsidP="007652DF">
            <w:pPr>
              <w:spacing w:after="160"/>
              <w:jc w:val="center"/>
              <w:rPr>
                <w:rFonts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вдохновение</w:t>
            </w:r>
          </w:p>
        </w:tc>
      </w:tr>
      <w:tr w:rsidR="007652DF" w:rsidRPr="007652DF" w14:paraId="30CC8BD1" w14:textId="77777777" w:rsidTr="007652DF">
        <w:tc>
          <w:tcPr>
            <w:tcW w:w="1364" w:type="dxa"/>
            <w:vAlign w:val="center"/>
          </w:tcPr>
          <w:p w14:paraId="4D9C8332" w14:textId="1F51755B" w:rsidR="006B43AD" w:rsidRPr="007652DF" w:rsidRDefault="006B43AD" w:rsidP="007652DF">
            <w:pPr>
              <w:spacing w:after="160"/>
              <w:jc w:val="center"/>
              <w:rPr>
                <w:rFonts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надежность</w:t>
            </w:r>
          </w:p>
        </w:tc>
        <w:tc>
          <w:tcPr>
            <w:tcW w:w="1339" w:type="dxa"/>
            <w:vAlign w:val="center"/>
          </w:tcPr>
          <w:p w14:paraId="0861F24E" w14:textId="130FEC11" w:rsidR="006B43AD" w:rsidRPr="007652DF" w:rsidRDefault="006B43AD" w:rsidP="007652DF">
            <w:pPr>
              <w:spacing w:after="160"/>
              <w:jc w:val="center"/>
              <w:rPr>
                <w:rFonts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поддержка</w:t>
            </w:r>
          </w:p>
        </w:tc>
        <w:tc>
          <w:tcPr>
            <w:tcW w:w="2278" w:type="dxa"/>
            <w:gridSpan w:val="3"/>
            <w:vAlign w:val="center"/>
          </w:tcPr>
          <w:p w14:paraId="30994559" w14:textId="64E01101" w:rsidR="006B43AD" w:rsidRPr="007652DF" w:rsidRDefault="000131D4" w:rsidP="007652DF">
            <w:pPr>
              <w:spacing w:after="160"/>
              <w:jc w:val="center"/>
              <w:rPr>
                <w:rFonts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знать, и чтобы меня знали</w:t>
            </w:r>
          </w:p>
        </w:tc>
        <w:tc>
          <w:tcPr>
            <w:tcW w:w="2607" w:type="dxa"/>
            <w:gridSpan w:val="2"/>
            <w:vAlign w:val="center"/>
          </w:tcPr>
          <w:p w14:paraId="030624DA" w14:textId="0313C4B3" w:rsidR="006B43AD" w:rsidRPr="007652DF" w:rsidRDefault="000131D4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сознательность</w:t>
            </w:r>
          </w:p>
        </w:tc>
        <w:tc>
          <w:tcPr>
            <w:tcW w:w="2323" w:type="dxa"/>
            <w:gridSpan w:val="3"/>
            <w:vAlign w:val="center"/>
          </w:tcPr>
          <w:p w14:paraId="7BB6D9C0" w14:textId="1A670463" w:rsidR="006B43AD" w:rsidRPr="007652DF" w:rsidRDefault="006B43AD" w:rsidP="007652DF">
            <w:pPr>
              <w:spacing w:after="160"/>
              <w:jc w:val="center"/>
              <w:rPr>
                <w:rFonts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быть на одном уровне</w:t>
            </w:r>
          </w:p>
        </w:tc>
      </w:tr>
      <w:tr w:rsidR="002401D6" w:rsidRPr="007652DF" w14:paraId="3BE6673C" w14:textId="77777777" w:rsidTr="007652DF">
        <w:tc>
          <w:tcPr>
            <w:tcW w:w="2703" w:type="dxa"/>
            <w:gridSpan w:val="2"/>
            <w:vAlign w:val="center"/>
          </w:tcPr>
          <w:p w14:paraId="0A8D58FC" w14:textId="18E0C2D2" w:rsidR="00CB25F0" w:rsidRPr="007652DF" w:rsidRDefault="00CB25F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eastAsia="Times New Roman" w:cstheme="minorHAnsi"/>
                <w:sz w:val="16"/>
                <w:szCs w:val="16"/>
                <w:lang w:val="ru-RU"/>
              </w:rPr>
              <w:t>принадлежность</w:t>
            </w:r>
          </w:p>
        </w:tc>
        <w:tc>
          <w:tcPr>
            <w:tcW w:w="2278" w:type="dxa"/>
            <w:gridSpan w:val="3"/>
            <w:vAlign w:val="center"/>
          </w:tcPr>
          <w:p w14:paraId="6B9B7B15" w14:textId="6D76EF83" w:rsidR="00CB25F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значимость (чтоб со мной считались)</w:t>
            </w:r>
          </w:p>
        </w:tc>
        <w:tc>
          <w:tcPr>
            <w:tcW w:w="2607" w:type="dxa"/>
            <w:gridSpan w:val="2"/>
            <w:vAlign w:val="center"/>
          </w:tcPr>
          <w:p w14:paraId="46CDD608" w14:textId="527962E3" w:rsidR="00CB25F0" w:rsidRPr="007652DF" w:rsidRDefault="000131D4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внести вклад (во что-то)</w:t>
            </w:r>
          </w:p>
        </w:tc>
        <w:tc>
          <w:tcPr>
            <w:tcW w:w="2323" w:type="dxa"/>
            <w:gridSpan w:val="3"/>
            <w:shd w:val="clear" w:color="auto" w:fill="FFF4CD" w:themeFill="accent1" w:themeFillTint="33"/>
            <w:vAlign w:val="center"/>
          </w:tcPr>
          <w:p w14:paraId="6198BF0E" w14:textId="2F2EE294" w:rsidR="00CB25F0" w:rsidRPr="007652DF" w:rsidRDefault="00CB25F0" w:rsidP="007652DF">
            <w:pPr>
              <w:spacing w:after="160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>НЕЗАВИСИМОСТЬ</w:t>
            </w:r>
            <w:r w:rsidR="00A447E0" w:rsidRPr="007652DF">
              <w:rPr>
                <w:rFonts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="00A447E0" w:rsidRPr="007652DF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>↓</w:t>
            </w:r>
          </w:p>
        </w:tc>
      </w:tr>
      <w:tr w:rsidR="007652DF" w:rsidRPr="007652DF" w14:paraId="610FECCD" w14:textId="77777777" w:rsidTr="007652DF">
        <w:tc>
          <w:tcPr>
            <w:tcW w:w="2703" w:type="dxa"/>
            <w:gridSpan w:val="2"/>
            <w:vAlign w:val="center"/>
          </w:tcPr>
          <w:p w14:paraId="111338E6" w14:textId="49C80E0D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eastAsia="Times New Roman" w:cstheme="minorHAnsi"/>
                <w:sz w:val="16"/>
                <w:szCs w:val="16"/>
                <w:lang w:val="ru-RU"/>
              </w:rPr>
              <w:t>сотрудничество</w:t>
            </w:r>
          </w:p>
        </w:tc>
        <w:tc>
          <w:tcPr>
            <w:tcW w:w="2278" w:type="dxa"/>
            <w:gridSpan w:val="3"/>
            <w:vMerge w:val="restart"/>
            <w:shd w:val="clear" w:color="auto" w:fill="FFF4CD" w:themeFill="accent1" w:themeFillTint="33"/>
            <w:vAlign w:val="center"/>
          </w:tcPr>
          <w:p w14:paraId="297A89B3" w14:textId="6E41DD64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 xml:space="preserve">ФИЗИЧЕСКОЕ БЛАГОПОЛУЧИЕ </w:t>
            </w:r>
            <w:r w:rsidRPr="007652DF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>↓</w:t>
            </w:r>
          </w:p>
        </w:tc>
        <w:tc>
          <w:tcPr>
            <w:tcW w:w="2607" w:type="dxa"/>
            <w:gridSpan w:val="2"/>
            <w:vAlign w:val="center"/>
          </w:tcPr>
          <w:p w14:paraId="5D017011" w14:textId="1F55AA79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результативность</w:t>
            </w:r>
          </w:p>
        </w:tc>
        <w:tc>
          <w:tcPr>
            <w:tcW w:w="1174" w:type="dxa"/>
            <w:gridSpan w:val="2"/>
            <w:vAlign w:val="center"/>
          </w:tcPr>
          <w:p w14:paraId="003DB101" w14:textId="02F9427C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выбор</w:t>
            </w:r>
          </w:p>
        </w:tc>
        <w:tc>
          <w:tcPr>
            <w:tcW w:w="1149" w:type="dxa"/>
            <w:vAlign w:val="center"/>
          </w:tcPr>
          <w:p w14:paraId="1B35266D" w14:textId="3D7966A0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свобода</w:t>
            </w:r>
          </w:p>
        </w:tc>
      </w:tr>
      <w:tr w:rsidR="000216EF" w:rsidRPr="007652DF" w14:paraId="60BF9034" w14:textId="77777777" w:rsidTr="007652DF">
        <w:trPr>
          <w:trHeight w:val="404"/>
        </w:trPr>
        <w:tc>
          <w:tcPr>
            <w:tcW w:w="1364" w:type="dxa"/>
            <w:vAlign w:val="center"/>
          </w:tcPr>
          <w:p w14:paraId="4157000A" w14:textId="77777777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общение</w:t>
            </w:r>
          </w:p>
        </w:tc>
        <w:tc>
          <w:tcPr>
            <w:tcW w:w="1339" w:type="dxa"/>
            <w:vAlign w:val="center"/>
          </w:tcPr>
          <w:p w14:paraId="3AFC6012" w14:textId="41A961DD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эмпатия</w:t>
            </w:r>
          </w:p>
        </w:tc>
        <w:tc>
          <w:tcPr>
            <w:tcW w:w="2278" w:type="dxa"/>
            <w:gridSpan w:val="3"/>
            <w:vMerge/>
            <w:shd w:val="clear" w:color="auto" w:fill="FFF4CD" w:themeFill="accent1" w:themeFillTint="33"/>
            <w:vAlign w:val="center"/>
          </w:tcPr>
          <w:p w14:paraId="7EFE6615" w14:textId="6D1D9070" w:rsidR="00A447E0" w:rsidRPr="007652DF" w:rsidRDefault="00A447E0" w:rsidP="007652DF">
            <w:pPr>
              <w:spacing w:after="160"/>
              <w:jc w:val="center"/>
              <w:rPr>
                <w:rFonts w:cstheme="minorHAnsi"/>
                <w:sz w:val="16"/>
                <w:szCs w:val="16"/>
                <w:lang w:val="ru-RU"/>
              </w:rPr>
            </w:pPr>
          </w:p>
        </w:tc>
        <w:tc>
          <w:tcPr>
            <w:tcW w:w="1323" w:type="dxa"/>
            <w:vAlign w:val="center"/>
          </w:tcPr>
          <w:p w14:paraId="46CE3CA4" w14:textId="77777777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участвовать</w:t>
            </w:r>
          </w:p>
        </w:tc>
        <w:tc>
          <w:tcPr>
            <w:tcW w:w="1284" w:type="dxa"/>
            <w:vAlign w:val="center"/>
          </w:tcPr>
          <w:p w14:paraId="009F21C7" w14:textId="70F94375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интерес</w:t>
            </w:r>
          </w:p>
        </w:tc>
        <w:tc>
          <w:tcPr>
            <w:tcW w:w="2323" w:type="dxa"/>
            <w:gridSpan w:val="3"/>
            <w:vAlign w:val="center"/>
          </w:tcPr>
          <w:p w14:paraId="73DF835E" w14:textId="0AAED7C2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пространство</w:t>
            </w:r>
          </w:p>
        </w:tc>
      </w:tr>
      <w:tr w:rsidR="000216EF" w:rsidRPr="007652DF" w14:paraId="58A76D8B" w14:textId="77777777" w:rsidTr="007652DF">
        <w:tc>
          <w:tcPr>
            <w:tcW w:w="2703" w:type="dxa"/>
            <w:gridSpan w:val="2"/>
            <w:vAlign w:val="center"/>
          </w:tcPr>
          <w:p w14:paraId="300C0537" w14:textId="634083D3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духовная близость</w:t>
            </w:r>
          </w:p>
        </w:tc>
        <w:tc>
          <w:tcPr>
            <w:tcW w:w="781" w:type="dxa"/>
            <w:vAlign w:val="center"/>
          </w:tcPr>
          <w:p w14:paraId="3BD4D5EF" w14:textId="6CBBF374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вода</w:t>
            </w:r>
          </w:p>
        </w:tc>
        <w:tc>
          <w:tcPr>
            <w:tcW w:w="721" w:type="dxa"/>
            <w:vAlign w:val="center"/>
          </w:tcPr>
          <w:p w14:paraId="6F201327" w14:textId="0177A813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еда</w:t>
            </w:r>
          </w:p>
        </w:tc>
        <w:tc>
          <w:tcPr>
            <w:tcW w:w="776" w:type="dxa"/>
            <w:vAlign w:val="center"/>
          </w:tcPr>
          <w:p w14:paraId="5830DF27" w14:textId="667788FD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кров</w:t>
            </w:r>
          </w:p>
        </w:tc>
        <w:tc>
          <w:tcPr>
            <w:tcW w:w="1323" w:type="dxa"/>
            <w:vAlign w:val="center"/>
          </w:tcPr>
          <w:p w14:paraId="712CB006" w14:textId="77777777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творить</w:t>
            </w:r>
          </w:p>
        </w:tc>
        <w:tc>
          <w:tcPr>
            <w:tcW w:w="1284" w:type="dxa"/>
            <w:vAlign w:val="center"/>
          </w:tcPr>
          <w:p w14:paraId="65EDC2A4" w14:textId="5A69B929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учиться</w:t>
            </w:r>
          </w:p>
        </w:tc>
        <w:tc>
          <w:tcPr>
            <w:tcW w:w="2323" w:type="dxa"/>
            <w:gridSpan w:val="3"/>
            <w:vAlign w:val="center"/>
          </w:tcPr>
          <w:p w14:paraId="6D5107DC" w14:textId="75E1EBF7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спонтанность</w:t>
            </w:r>
          </w:p>
        </w:tc>
      </w:tr>
      <w:tr w:rsidR="000216EF" w:rsidRPr="007652DF" w14:paraId="481182F2" w14:textId="77777777" w:rsidTr="007652DF">
        <w:tc>
          <w:tcPr>
            <w:tcW w:w="1364" w:type="dxa"/>
            <w:vAlign w:val="center"/>
          </w:tcPr>
          <w:p w14:paraId="099E8530" w14:textId="77777777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сообщество</w:t>
            </w:r>
          </w:p>
        </w:tc>
        <w:tc>
          <w:tcPr>
            <w:tcW w:w="1339" w:type="dxa"/>
            <w:vAlign w:val="center"/>
          </w:tcPr>
          <w:p w14:paraId="2A22599F" w14:textId="21682F9F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защита</w:t>
            </w:r>
          </w:p>
        </w:tc>
        <w:tc>
          <w:tcPr>
            <w:tcW w:w="2278" w:type="dxa"/>
            <w:gridSpan w:val="3"/>
            <w:vAlign w:val="center"/>
          </w:tcPr>
          <w:p w14:paraId="02D4E05D" w14:textId="27E82B74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воздух</w:t>
            </w:r>
          </w:p>
        </w:tc>
        <w:tc>
          <w:tcPr>
            <w:tcW w:w="1323" w:type="dxa"/>
            <w:vAlign w:val="center"/>
          </w:tcPr>
          <w:p w14:paraId="74A190C5" w14:textId="77777777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ясность</w:t>
            </w:r>
          </w:p>
        </w:tc>
        <w:tc>
          <w:tcPr>
            <w:tcW w:w="1284" w:type="dxa"/>
            <w:vAlign w:val="center"/>
          </w:tcPr>
          <w:p w14:paraId="3BAFFAB8" w14:textId="753BC2E2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цель</w:t>
            </w:r>
          </w:p>
        </w:tc>
        <w:tc>
          <w:tcPr>
            <w:tcW w:w="2323" w:type="dxa"/>
            <w:gridSpan w:val="3"/>
            <w:shd w:val="clear" w:color="auto" w:fill="FFF4CD" w:themeFill="accent1" w:themeFillTint="33"/>
            <w:vAlign w:val="center"/>
          </w:tcPr>
          <w:p w14:paraId="693241C1" w14:textId="6CEDB2E1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 xml:space="preserve">ЧЕСТНОСТЬ </w:t>
            </w:r>
            <w:r w:rsidRPr="007652DF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>↓</w:t>
            </w:r>
          </w:p>
        </w:tc>
      </w:tr>
      <w:tr w:rsidR="002401D6" w:rsidRPr="007652DF" w14:paraId="528959F2" w14:textId="77777777" w:rsidTr="007652DF">
        <w:tc>
          <w:tcPr>
            <w:tcW w:w="2703" w:type="dxa"/>
            <w:gridSpan w:val="2"/>
            <w:vAlign w:val="center"/>
          </w:tcPr>
          <w:p w14:paraId="62D96517" w14:textId="4AB66053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товарищество</w:t>
            </w:r>
          </w:p>
        </w:tc>
        <w:tc>
          <w:tcPr>
            <w:tcW w:w="2278" w:type="dxa"/>
            <w:gridSpan w:val="3"/>
            <w:vMerge w:val="restart"/>
            <w:vAlign w:val="center"/>
          </w:tcPr>
          <w:p w14:paraId="490801C4" w14:textId="6E89BE32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движениефизические упражнения</w:t>
            </w:r>
          </w:p>
        </w:tc>
        <w:tc>
          <w:tcPr>
            <w:tcW w:w="2607" w:type="dxa"/>
            <w:gridSpan w:val="2"/>
            <w:vAlign w:val="center"/>
          </w:tcPr>
          <w:p w14:paraId="533890F2" w14:textId="1D81F901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делать открытия</w:t>
            </w:r>
          </w:p>
        </w:tc>
        <w:tc>
          <w:tcPr>
            <w:tcW w:w="2323" w:type="dxa"/>
            <w:gridSpan w:val="3"/>
            <w:vAlign w:val="center"/>
          </w:tcPr>
          <w:p w14:paraId="3C1D7E76" w14:textId="3BE13809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подлинность</w:t>
            </w:r>
          </w:p>
        </w:tc>
      </w:tr>
      <w:tr w:rsidR="007652DF" w:rsidRPr="007652DF" w14:paraId="6A7E5C6E" w14:textId="77777777" w:rsidTr="007652DF">
        <w:tc>
          <w:tcPr>
            <w:tcW w:w="1364" w:type="dxa"/>
            <w:vAlign w:val="center"/>
          </w:tcPr>
          <w:p w14:paraId="747B1A6A" w14:textId="77777777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сочувствие</w:t>
            </w:r>
          </w:p>
        </w:tc>
        <w:tc>
          <w:tcPr>
            <w:tcW w:w="1339" w:type="dxa"/>
            <w:vAlign w:val="center"/>
          </w:tcPr>
          <w:p w14:paraId="7A4C7406" w14:textId="31B14966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любовь</w:t>
            </w:r>
          </w:p>
        </w:tc>
        <w:tc>
          <w:tcPr>
            <w:tcW w:w="2278" w:type="dxa"/>
            <w:gridSpan w:val="3"/>
            <w:vMerge/>
            <w:vAlign w:val="center"/>
          </w:tcPr>
          <w:p w14:paraId="620C0596" w14:textId="77777777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</w:p>
        </w:tc>
        <w:tc>
          <w:tcPr>
            <w:tcW w:w="2607" w:type="dxa"/>
            <w:gridSpan w:val="2"/>
            <w:vAlign w:val="center"/>
          </w:tcPr>
          <w:p w14:paraId="023F2BA1" w14:textId="31B1803C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действенность</w:t>
            </w:r>
          </w:p>
        </w:tc>
        <w:tc>
          <w:tcPr>
            <w:tcW w:w="2323" w:type="dxa"/>
            <w:gridSpan w:val="3"/>
            <w:vAlign w:val="center"/>
          </w:tcPr>
          <w:p w14:paraId="4C7974B0" w14:textId="56801C1D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целостность</w:t>
            </w:r>
          </w:p>
        </w:tc>
      </w:tr>
      <w:tr w:rsidR="007652DF" w:rsidRPr="007652DF" w14:paraId="612A7C33" w14:textId="77777777" w:rsidTr="007652DF">
        <w:tc>
          <w:tcPr>
            <w:tcW w:w="1364" w:type="dxa"/>
            <w:vAlign w:val="center"/>
          </w:tcPr>
          <w:p w14:paraId="5F0B5214" w14:textId="77777777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участие</w:t>
            </w:r>
          </w:p>
        </w:tc>
        <w:tc>
          <w:tcPr>
            <w:tcW w:w="1339" w:type="dxa"/>
            <w:vAlign w:val="center"/>
          </w:tcPr>
          <w:p w14:paraId="0CACC64D" w14:textId="5058A906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включение</w:t>
            </w:r>
          </w:p>
        </w:tc>
        <w:tc>
          <w:tcPr>
            <w:tcW w:w="2278" w:type="dxa"/>
            <w:gridSpan w:val="3"/>
            <w:vAlign w:val="center"/>
          </w:tcPr>
          <w:p w14:paraId="5B401F62" w14:textId="14B0D94B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отдых/ сон</w:t>
            </w:r>
          </w:p>
        </w:tc>
        <w:tc>
          <w:tcPr>
            <w:tcW w:w="2607" w:type="dxa"/>
            <w:gridSpan w:val="2"/>
            <w:vAlign w:val="center"/>
          </w:tcPr>
          <w:p w14:paraId="4600E145" w14:textId="32492496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самовыражение</w:t>
            </w:r>
          </w:p>
        </w:tc>
        <w:tc>
          <w:tcPr>
            <w:tcW w:w="2323" w:type="dxa"/>
            <w:gridSpan w:val="3"/>
            <w:vAlign w:val="center"/>
          </w:tcPr>
          <w:p w14:paraId="2ACEF8C6" w14:textId="0BC36EC9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присутствие</w:t>
            </w:r>
          </w:p>
        </w:tc>
      </w:tr>
      <w:tr w:rsidR="002401D6" w:rsidRPr="007652DF" w14:paraId="2B9D9A4D" w14:textId="77777777" w:rsidTr="007652DF">
        <w:tc>
          <w:tcPr>
            <w:tcW w:w="2703" w:type="dxa"/>
            <w:gridSpan w:val="2"/>
            <w:vAlign w:val="center"/>
          </w:tcPr>
          <w:p w14:paraId="35EB9A2D" w14:textId="354AED20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(само)уважение</w:t>
            </w:r>
          </w:p>
        </w:tc>
        <w:tc>
          <w:tcPr>
            <w:tcW w:w="2278" w:type="dxa"/>
            <w:gridSpan w:val="3"/>
            <w:vAlign w:val="center"/>
          </w:tcPr>
          <w:p w14:paraId="2A868E89" w14:textId="4105B044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сексуальное самовыражение</w:t>
            </w:r>
          </w:p>
        </w:tc>
        <w:tc>
          <w:tcPr>
            <w:tcW w:w="2607" w:type="dxa"/>
            <w:gridSpan w:val="2"/>
            <w:vAlign w:val="center"/>
          </w:tcPr>
          <w:p w14:paraId="0716DD9D" w14:textId="2F15F738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 xml:space="preserve">иметь значение, </w:t>
            </w:r>
            <w:r w:rsidRPr="007652DF">
              <w:rPr>
                <w:rFonts w:cstheme="minorHAnsi"/>
                <w:sz w:val="16"/>
                <w:szCs w:val="16"/>
                <w:lang w:val="ru-RU"/>
              </w:rPr>
              <w:br/>
              <w:t>быть важным</w:t>
            </w:r>
          </w:p>
        </w:tc>
        <w:tc>
          <w:tcPr>
            <w:tcW w:w="2323" w:type="dxa"/>
            <w:gridSpan w:val="3"/>
            <w:shd w:val="clear" w:color="auto" w:fill="FFF4CD" w:themeFill="accent1" w:themeFillTint="33"/>
            <w:vAlign w:val="center"/>
          </w:tcPr>
          <w:p w14:paraId="13407A39" w14:textId="3A2D7A02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</w:pPr>
            <w:r w:rsidRPr="007652DF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val="ru-RU"/>
              </w:rPr>
              <w:t>ИГРА ↓</w:t>
            </w:r>
          </w:p>
        </w:tc>
      </w:tr>
      <w:tr w:rsidR="007652DF" w:rsidRPr="007652DF" w14:paraId="10FC3CE4" w14:textId="77777777" w:rsidTr="007652DF">
        <w:tc>
          <w:tcPr>
            <w:tcW w:w="1364" w:type="dxa"/>
            <w:vAlign w:val="center"/>
          </w:tcPr>
          <w:p w14:paraId="74727FFF" w14:textId="77777777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постоянство</w:t>
            </w:r>
          </w:p>
        </w:tc>
        <w:tc>
          <w:tcPr>
            <w:tcW w:w="1339" w:type="dxa"/>
            <w:vAlign w:val="center"/>
          </w:tcPr>
          <w:p w14:paraId="58353B49" w14:textId="67A55172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доверие</w:t>
            </w:r>
          </w:p>
        </w:tc>
        <w:tc>
          <w:tcPr>
            <w:tcW w:w="2278" w:type="dxa"/>
            <w:gridSpan w:val="3"/>
            <w:vAlign w:val="center"/>
          </w:tcPr>
          <w:p w14:paraId="0D304C05" w14:textId="0287B1DD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безопасность</w:t>
            </w:r>
          </w:p>
        </w:tc>
        <w:tc>
          <w:tcPr>
            <w:tcW w:w="2607" w:type="dxa"/>
            <w:gridSpan w:val="2"/>
            <w:vAlign w:val="center"/>
          </w:tcPr>
          <w:p w14:paraId="10E10FE5" w14:textId="6B735F86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оплакивать, горевать</w:t>
            </w:r>
          </w:p>
        </w:tc>
        <w:tc>
          <w:tcPr>
            <w:tcW w:w="2323" w:type="dxa"/>
            <w:gridSpan w:val="3"/>
            <w:vAlign w:val="center"/>
          </w:tcPr>
          <w:p w14:paraId="252B80E3" w14:textId="55905FAC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радость</w:t>
            </w:r>
          </w:p>
        </w:tc>
      </w:tr>
      <w:tr w:rsidR="000216EF" w:rsidRPr="007652DF" w14:paraId="311BFB05" w14:textId="77777777" w:rsidTr="007652DF">
        <w:tc>
          <w:tcPr>
            <w:tcW w:w="1364" w:type="dxa"/>
            <w:vAlign w:val="center"/>
          </w:tcPr>
          <w:p w14:paraId="365FB760" w14:textId="2F7850D6" w:rsidR="00A447E0" w:rsidRPr="007652DF" w:rsidRDefault="00A447E0" w:rsidP="007652DF">
            <w:pPr>
              <w:spacing w:after="160"/>
              <w:jc w:val="center"/>
              <w:rPr>
                <w:rFonts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теплота</w:t>
            </w:r>
          </w:p>
        </w:tc>
        <w:tc>
          <w:tcPr>
            <w:tcW w:w="1339" w:type="dxa"/>
            <w:vAlign w:val="center"/>
          </w:tcPr>
          <w:p w14:paraId="37B8A1B0" w14:textId="35C1E7A7" w:rsidR="00A447E0" w:rsidRPr="007652DF" w:rsidRDefault="00A447E0" w:rsidP="007652DF">
            <w:pPr>
              <w:spacing w:after="160"/>
              <w:jc w:val="center"/>
              <w:rPr>
                <w:rFonts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взаимность</w:t>
            </w:r>
          </w:p>
        </w:tc>
        <w:tc>
          <w:tcPr>
            <w:tcW w:w="2278" w:type="dxa"/>
            <w:gridSpan w:val="3"/>
            <w:vAlign w:val="center"/>
          </w:tcPr>
          <w:p w14:paraId="411FB2E1" w14:textId="15D898BE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сенсорный контакт</w:t>
            </w:r>
          </w:p>
        </w:tc>
        <w:tc>
          <w:tcPr>
            <w:tcW w:w="2607" w:type="dxa"/>
            <w:gridSpan w:val="2"/>
            <w:vAlign w:val="center"/>
          </w:tcPr>
          <w:p w14:paraId="781E48B0" w14:textId="0309FDE7" w:rsidR="00A447E0" w:rsidRPr="007652DF" w:rsidRDefault="00A447E0" w:rsidP="007652DF">
            <w:pPr>
              <w:spacing w:after="160"/>
              <w:jc w:val="center"/>
              <w:rPr>
                <w:rFonts w:eastAsia="Times New Roman"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рост, развитие</w:t>
            </w:r>
          </w:p>
        </w:tc>
        <w:tc>
          <w:tcPr>
            <w:tcW w:w="1161" w:type="dxa"/>
            <w:vAlign w:val="center"/>
          </w:tcPr>
          <w:p w14:paraId="280024CF" w14:textId="2BC5224A" w:rsidR="00A447E0" w:rsidRPr="007652DF" w:rsidRDefault="00A447E0" w:rsidP="007652DF">
            <w:pPr>
              <w:spacing w:after="160"/>
              <w:jc w:val="center"/>
              <w:rPr>
                <w:rFonts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смех</w:t>
            </w:r>
          </w:p>
        </w:tc>
        <w:tc>
          <w:tcPr>
            <w:tcW w:w="1162" w:type="dxa"/>
            <w:gridSpan w:val="2"/>
            <w:vAlign w:val="center"/>
          </w:tcPr>
          <w:p w14:paraId="3CD777CE" w14:textId="43C18AE2" w:rsidR="00A447E0" w:rsidRPr="007652DF" w:rsidRDefault="00A447E0" w:rsidP="007652DF">
            <w:pPr>
              <w:spacing w:after="160"/>
              <w:jc w:val="center"/>
              <w:rPr>
                <w:rFonts w:cstheme="minorHAnsi"/>
                <w:sz w:val="16"/>
                <w:szCs w:val="16"/>
                <w:lang w:val="ru-RU"/>
              </w:rPr>
            </w:pPr>
            <w:r w:rsidRPr="007652DF">
              <w:rPr>
                <w:rFonts w:cstheme="minorHAnsi"/>
                <w:sz w:val="16"/>
                <w:szCs w:val="16"/>
                <w:lang w:val="ru-RU"/>
              </w:rPr>
              <w:t>юмор</w:t>
            </w:r>
          </w:p>
        </w:tc>
      </w:tr>
    </w:tbl>
    <w:p w14:paraId="016F2A73" w14:textId="22D65153" w:rsidR="007652DF" w:rsidRPr="007652DF" w:rsidRDefault="007652DF">
      <w:pPr>
        <w:rPr>
          <w:lang w:val="ru-RU"/>
        </w:rPr>
      </w:pPr>
      <w:bookmarkStart w:id="9" w:name="_Toc50289080"/>
      <w:r>
        <w:rPr>
          <w:lang w:val="ru-RU"/>
        </w:rPr>
        <w:br w:type="page"/>
      </w:r>
    </w:p>
    <w:p w14:paraId="548F19DC" w14:textId="22D65153" w:rsidR="00816272" w:rsidRPr="00172862" w:rsidRDefault="00172862" w:rsidP="00172862">
      <w:pPr>
        <w:pStyle w:val="Heading2"/>
        <w:rPr>
          <w:lang w:val="ru-RU"/>
        </w:rPr>
      </w:pPr>
      <w:r>
        <w:rPr>
          <w:lang w:val="ru-RU"/>
        </w:rPr>
        <w:lastRenderedPageBreak/>
        <w:t>Алгоритм ненасильственного общения</w:t>
      </w:r>
      <w:bookmarkEnd w:id="9"/>
    </w:p>
    <w:p w14:paraId="47777372" w14:textId="7444F7D5" w:rsidR="00816272" w:rsidRPr="00172862" w:rsidRDefault="00816272" w:rsidP="0024699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lang w:val="ru-RU"/>
        </w:rPr>
      </w:pPr>
      <w:r>
        <w:rPr>
          <w:b/>
          <w:lang w:val="ru-RU"/>
        </w:rPr>
        <w:t>Наблюдение</w:t>
      </w:r>
      <w:r w:rsidR="00172862">
        <w:rPr>
          <w:b/>
          <w:lang w:val="ru-RU"/>
        </w:rPr>
        <w:t xml:space="preserve"> (о</w:t>
      </w:r>
      <w:r w:rsidRPr="00172862">
        <w:rPr>
          <w:b/>
          <w:lang w:val="ru-RU"/>
        </w:rPr>
        <w:t>пишите ваш</w:t>
      </w:r>
      <w:r w:rsidR="00172862">
        <w:rPr>
          <w:b/>
          <w:lang w:val="ru-RU"/>
        </w:rPr>
        <w:t xml:space="preserve">е </w:t>
      </w:r>
      <w:r w:rsidRPr="00172862">
        <w:rPr>
          <w:b/>
          <w:lang w:val="ru-RU"/>
        </w:rPr>
        <w:t>наблюдени</w:t>
      </w:r>
      <w:r w:rsidR="00172862">
        <w:rPr>
          <w:b/>
          <w:lang w:val="ru-RU"/>
        </w:rPr>
        <w:t>е ч</w:t>
      </w:r>
      <w:r w:rsidRPr="00172862">
        <w:rPr>
          <w:b/>
          <w:lang w:val="ru-RU"/>
        </w:rPr>
        <w:t xml:space="preserve">естно </w:t>
      </w:r>
      <w:r w:rsidR="002512EB">
        <w:rPr>
          <w:b/>
          <w:lang w:val="ru-RU"/>
        </w:rPr>
        <w:t xml:space="preserve">и </w:t>
      </w:r>
      <w:r w:rsidRPr="00172862">
        <w:rPr>
          <w:b/>
          <w:lang w:val="ru-RU"/>
        </w:rPr>
        <w:t>без критики</w:t>
      </w:r>
      <w:r w:rsidR="00172862">
        <w:rPr>
          <w:b/>
          <w:lang w:val="ru-RU"/>
        </w:rPr>
        <w:t xml:space="preserve">) </w:t>
      </w:r>
      <w:r w:rsidR="00172862">
        <w:rPr>
          <w:rFonts w:cstheme="minorHAnsi"/>
          <w:b/>
          <w:lang w:val="ru-RU"/>
        </w:rPr>
        <w:t>→</w:t>
      </w:r>
    </w:p>
    <w:p w14:paraId="7B4EA5DD" w14:textId="10EBADB4" w:rsidR="00172862" w:rsidRPr="00172862" w:rsidRDefault="00816272" w:rsidP="00172862">
      <w:pPr>
        <w:jc w:val="both"/>
        <w:rPr>
          <w:b/>
          <w:lang w:val="ru-RU"/>
        </w:rPr>
      </w:pPr>
      <w:r w:rsidRPr="00B30CF1">
        <w:rPr>
          <w:b/>
          <w:lang w:val="ru-RU"/>
        </w:rPr>
        <w:t>Мое наблюдение: я услышал(а), увидел(а), пережила(а), и мне это не понравилось: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72862" w:rsidRPr="000964DD" w14:paraId="4CB19981" w14:textId="77777777" w:rsidTr="000964DD">
        <w:tc>
          <w:tcPr>
            <w:tcW w:w="9571" w:type="dxa"/>
          </w:tcPr>
          <w:p w14:paraId="133E00CE" w14:textId="58AE2B64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3A5D3331" w14:textId="77777777" w:rsidTr="000964DD">
        <w:tc>
          <w:tcPr>
            <w:tcW w:w="9571" w:type="dxa"/>
          </w:tcPr>
          <w:p w14:paraId="545ACC51" w14:textId="2CC38700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1D7BB570" w14:textId="77777777" w:rsidTr="000964DD">
        <w:tc>
          <w:tcPr>
            <w:tcW w:w="9571" w:type="dxa"/>
          </w:tcPr>
          <w:p w14:paraId="2481AAA1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5B6360E2" w14:textId="77777777" w:rsidTr="000964DD">
        <w:tc>
          <w:tcPr>
            <w:tcW w:w="9571" w:type="dxa"/>
          </w:tcPr>
          <w:p w14:paraId="2DEC4016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2DD17554" w14:textId="77777777" w:rsidTr="000964DD">
        <w:tc>
          <w:tcPr>
            <w:tcW w:w="9571" w:type="dxa"/>
          </w:tcPr>
          <w:p w14:paraId="0E88B697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221B9E3E" w14:textId="77777777" w:rsidTr="000964DD">
        <w:tc>
          <w:tcPr>
            <w:tcW w:w="9571" w:type="dxa"/>
          </w:tcPr>
          <w:p w14:paraId="578EF360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</w:tbl>
    <w:p w14:paraId="53B4161D" w14:textId="77777777" w:rsidR="002512EB" w:rsidRDefault="002512EB" w:rsidP="00172862">
      <w:pPr>
        <w:pStyle w:val="NoSpacing"/>
        <w:rPr>
          <w:rFonts w:cs="Arial"/>
          <w:color w:val="000000"/>
          <w:szCs w:val="24"/>
          <w:lang w:val="ru-RU"/>
        </w:rPr>
      </w:pPr>
    </w:p>
    <w:p w14:paraId="614C9841" w14:textId="448247FA" w:rsidR="00172862" w:rsidRPr="00172862" w:rsidRDefault="00172862" w:rsidP="00246990">
      <w:pPr>
        <w:pStyle w:val="ListParagraph"/>
        <w:numPr>
          <w:ilvl w:val="0"/>
          <w:numId w:val="2"/>
        </w:numPr>
        <w:spacing w:before="240" w:after="160" w:line="259" w:lineRule="auto"/>
        <w:jc w:val="both"/>
        <w:rPr>
          <w:b/>
          <w:lang w:val="ru-RU"/>
        </w:rPr>
      </w:pPr>
      <w:r>
        <w:rPr>
          <w:b/>
          <w:lang w:val="ru-RU"/>
        </w:rPr>
        <w:t>Эмоции, чувства (о</w:t>
      </w:r>
      <w:r w:rsidRPr="00172862">
        <w:rPr>
          <w:b/>
          <w:lang w:val="ru-RU"/>
        </w:rPr>
        <w:t xml:space="preserve">пишите ваши </w:t>
      </w:r>
      <w:r w:rsidR="002512EB">
        <w:rPr>
          <w:b/>
          <w:lang w:val="ru-RU"/>
        </w:rPr>
        <w:t>э</w:t>
      </w:r>
      <w:r w:rsidRPr="00172862">
        <w:rPr>
          <w:b/>
          <w:lang w:val="ru-RU"/>
        </w:rPr>
        <w:t xml:space="preserve">моци и чувства </w:t>
      </w:r>
      <w:r w:rsidR="002512EB">
        <w:rPr>
          <w:b/>
          <w:lang w:val="ru-RU"/>
        </w:rPr>
        <w:t>п</w:t>
      </w:r>
      <w:r w:rsidRPr="00172862">
        <w:rPr>
          <w:b/>
          <w:lang w:val="ru-RU"/>
        </w:rPr>
        <w:t>о отношению к этой ситуации</w:t>
      </w:r>
      <w:r w:rsidR="002512EB">
        <w:rPr>
          <w:b/>
          <w:lang w:val="ru-RU"/>
        </w:rPr>
        <w:t xml:space="preserve">) </w:t>
      </w:r>
      <w:r w:rsidR="002512EB">
        <w:rPr>
          <w:rFonts w:cstheme="minorHAnsi"/>
          <w:b/>
          <w:lang w:val="ru-RU"/>
        </w:rPr>
        <w:t>→</w:t>
      </w:r>
    </w:p>
    <w:p w14:paraId="32F9ADF4" w14:textId="6D145216" w:rsidR="00172862" w:rsidRDefault="00172862" w:rsidP="00172862">
      <w:pPr>
        <w:pStyle w:val="NoSpacing"/>
        <w:rPr>
          <w:rFonts w:cs="Arial"/>
          <w:color w:val="000000"/>
          <w:szCs w:val="24"/>
          <w:lang w:val="ru-RU"/>
        </w:rPr>
      </w:pPr>
      <w:r w:rsidRPr="00B30CF1">
        <w:rPr>
          <w:b/>
          <w:lang w:val="ru-RU"/>
        </w:rPr>
        <w:t>Я чувствую...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72862" w:rsidRPr="008942E4" w14:paraId="4059CE4E" w14:textId="77777777" w:rsidTr="000964DD">
        <w:tc>
          <w:tcPr>
            <w:tcW w:w="9571" w:type="dxa"/>
          </w:tcPr>
          <w:p w14:paraId="2F9348BA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8942E4" w14:paraId="1A049333" w14:textId="77777777" w:rsidTr="000964DD">
        <w:tc>
          <w:tcPr>
            <w:tcW w:w="9571" w:type="dxa"/>
          </w:tcPr>
          <w:p w14:paraId="504C4BCB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8942E4" w14:paraId="72D00D53" w14:textId="77777777" w:rsidTr="000964DD">
        <w:tc>
          <w:tcPr>
            <w:tcW w:w="9571" w:type="dxa"/>
          </w:tcPr>
          <w:p w14:paraId="3C8FC6F2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8942E4" w14:paraId="29A0F431" w14:textId="77777777" w:rsidTr="000964DD">
        <w:tc>
          <w:tcPr>
            <w:tcW w:w="9571" w:type="dxa"/>
          </w:tcPr>
          <w:p w14:paraId="329C1A12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8942E4" w14:paraId="7B00A2E7" w14:textId="77777777" w:rsidTr="000964DD">
        <w:tc>
          <w:tcPr>
            <w:tcW w:w="9571" w:type="dxa"/>
          </w:tcPr>
          <w:p w14:paraId="1EC4B280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8942E4" w14:paraId="724A98B4" w14:textId="77777777" w:rsidTr="000964DD">
        <w:tc>
          <w:tcPr>
            <w:tcW w:w="9571" w:type="dxa"/>
          </w:tcPr>
          <w:p w14:paraId="62765FEB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</w:tbl>
    <w:p w14:paraId="138C4A4A" w14:textId="255B6917" w:rsidR="00172862" w:rsidRDefault="00172862" w:rsidP="00172862">
      <w:pPr>
        <w:pStyle w:val="NoSpacing"/>
        <w:rPr>
          <w:rFonts w:cs="Arial"/>
          <w:color w:val="000000"/>
          <w:szCs w:val="24"/>
          <w:lang w:val="ru-RU"/>
        </w:rPr>
      </w:pPr>
    </w:p>
    <w:p w14:paraId="0202CED1" w14:textId="69946C87" w:rsidR="002512EB" w:rsidRPr="002512EB" w:rsidRDefault="002512EB" w:rsidP="00246990">
      <w:pPr>
        <w:pStyle w:val="ListParagraph"/>
        <w:numPr>
          <w:ilvl w:val="0"/>
          <w:numId w:val="2"/>
        </w:numPr>
        <w:spacing w:before="240" w:after="160" w:line="259" w:lineRule="auto"/>
        <w:jc w:val="both"/>
        <w:rPr>
          <w:b/>
          <w:lang w:val="ru-RU"/>
        </w:rPr>
      </w:pPr>
      <w:r w:rsidRPr="002512EB">
        <w:rPr>
          <w:b/>
          <w:lang w:val="ru-RU"/>
        </w:rPr>
        <w:t xml:space="preserve">Мои </w:t>
      </w:r>
      <w:r>
        <w:rPr>
          <w:b/>
          <w:lang w:val="ru-RU"/>
        </w:rPr>
        <w:t>П</w:t>
      </w:r>
      <w:r w:rsidRPr="002512EB">
        <w:rPr>
          <w:b/>
          <w:lang w:val="ru-RU"/>
        </w:rPr>
        <w:t>отребности в этой ситуации (смотреть таблицу в начале блока)</w:t>
      </w:r>
      <w:r>
        <w:rPr>
          <w:b/>
          <w:lang w:val="ru-RU"/>
        </w:rPr>
        <w:t xml:space="preserve"> </w:t>
      </w:r>
      <w:r>
        <w:rPr>
          <w:rFonts w:cstheme="minorHAnsi"/>
          <w:b/>
          <w:lang w:val="ru-RU"/>
        </w:rPr>
        <w:t>→</w:t>
      </w:r>
    </w:p>
    <w:p w14:paraId="40C4D854" w14:textId="77777777" w:rsidR="002512EB" w:rsidRDefault="002512EB" w:rsidP="002512EB">
      <w:pPr>
        <w:pStyle w:val="ListParagraph"/>
        <w:ind w:left="1080"/>
        <w:jc w:val="both"/>
        <w:rPr>
          <w:b/>
          <w:lang w:val="ru-RU"/>
        </w:rPr>
      </w:pPr>
    </w:p>
    <w:p w14:paraId="3EDB66C8" w14:textId="4DB3280D" w:rsidR="002512EB" w:rsidRPr="002512EB" w:rsidRDefault="002512EB" w:rsidP="002512EB">
      <w:pPr>
        <w:jc w:val="both"/>
        <w:rPr>
          <w:b/>
          <w:lang w:val="ru-RU"/>
        </w:rPr>
      </w:pPr>
      <w:r w:rsidRPr="002512EB">
        <w:rPr>
          <w:b/>
          <w:lang w:val="ru-RU"/>
        </w:rPr>
        <w:t>Я чувствую</w:t>
      </w:r>
      <w:r>
        <w:rPr>
          <w:b/>
          <w:lang w:val="ru-RU"/>
        </w:rPr>
        <w:t>..</w:t>
      </w:r>
      <w:r w:rsidRPr="002512EB">
        <w:rPr>
          <w:b/>
          <w:lang w:val="ru-RU"/>
        </w:rPr>
        <w:t xml:space="preserve">. </w:t>
      </w:r>
      <w:r>
        <w:rPr>
          <w:b/>
          <w:lang w:val="ru-RU"/>
        </w:rPr>
        <w:t>п</w:t>
      </w:r>
      <w:r w:rsidRPr="002512EB">
        <w:rPr>
          <w:b/>
          <w:lang w:val="ru-RU"/>
        </w:rPr>
        <w:t>отому что хотел</w:t>
      </w:r>
      <w:r>
        <w:rPr>
          <w:b/>
          <w:lang w:val="ru-RU"/>
        </w:rPr>
        <w:t>(</w:t>
      </w:r>
      <w:r w:rsidRPr="002512EB">
        <w:rPr>
          <w:b/>
          <w:lang w:val="ru-RU"/>
        </w:rPr>
        <w:t>а</w:t>
      </w:r>
      <w:r>
        <w:rPr>
          <w:b/>
          <w:lang w:val="ru-RU"/>
        </w:rPr>
        <w:t>)</w:t>
      </w:r>
      <w:r w:rsidRPr="002512EB">
        <w:rPr>
          <w:b/>
          <w:lang w:val="ru-RU"/>
        </w:rPr>
        <w:t xml:space="preserve"> бы...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72862" w:rsidRPr="000964DD" w14:paraId="1E5A81E3" w14:textId="77777777" w:rsidTr="000964DD">
        <w:tc>
          <w:tcPr>
            <w:tcW w:w="9571" w:type="dxa"/>
          </w:tcPr>
          <w:p w14:paraId="080AB8A7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51C1DAA6" w14:textId="77777777" w:rsidTr="000964DD">
        <w:tc>
          <w:tcPr>
            <w:tcW w:w="9571" w:type="dxa"/>
          </w:tcPr>
          <w:p w14:paraId="1135A32E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09DBF2D6" w14:textId="77777777" w:rsidTr="000964DD">
        <w:tc>
          <w:tcPr>
            <w:tcW w:w="9571" w:type="dxa"/>
          </w:tcPr>
          <w:p w14:paraId="14EE0253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4E0B7C57" w14:textId="77777777" w:rsidTr="000964DD">
        <w:tc>
          <w:tcPr>
            <w:tcW w:w="9571" w:type="dxa"/>
          </w:tcPr>
          <w:p w14:paraId="55FFB68F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136E1B91" w14:textId="77777777" w:rsidTr="000964DD">
        <w:tc>
          <w:tcPr>
            <w:tcW w:w="9571" w:type="dxa"/>
          </w:tcPr>
          <w:p w14:paraId="29AE0121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</w:tbl>
    <w:p w14:paraId="08B74499" w14:textId="77777777" w:rsidR="007652DF" w:rsidRDefault="007652DF" w:rsidP="007652DF">
      <w:pPr>
        <w:pStyle w:val="ListParagraph"/>
        <w:spacing w:after="160" w:line="259" w:lineRule="auto"/>
        <w:ind w:left="1080"/>
        <w:jc w:val="both"/>
        <w:rPr>
          <w:b/>
          <w:lang w:val="ru-RU"/>
        </w:rPr>
      </w:pPr>
    </w:p>
    <w:p w14:paraId="7F45AE9B" w14:textId="0DDA3F33" w:rsidR="002512EB" w:rsidRDefault="002512EB" w:rsidP="0024699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lang w:val="ru-RU"/>
        </w:rPr>
      </w:pPr>
      <w:r>
        <w:rPr>
          <w:b/>
          <w:lang w:val="ru-RU"/>
        </w:rPr>
        <w:t xml:space="preserve">Моя Просьба сейчас к собеседнику </w:t>
      </w:r>
      <w:r>
        <w:rPr>
          <w:rFonts w:cstheme="minorHAnsi"/>
          <w:b/>
          <w:lang w:val="ru-RU"/>
        </w:rPr>
        <w:t>→</w:t>
      </w:r>
    </w:p>
    <w:p w14:paraId="2A6E0648" w14:textId="0E4BB9AC" w:rsidR="002512EB" w:rsidRPr="002512EB" w:rsidRDefault="002512EB" w:rsidP="00246990">
      <w:pPr>
        <w:pStyle w:val="NoSpacing"/>
        <w:numPr>
          <w:ilvl w:val="0"/>
          <w:numId w:val="5"/>
        </w:numPr>
        <w:rPr>
          <w:rFonts w:cs="Arial"/>
          <w:color w:val="000000"/>
          <w:szCs w:val="24"/>
          <w:lang w:val="ru-RU"/>
        </w:rPr>
      </w:pPr>
      <w:r w:rsidRPr="00B30CF1">
        <w:rPr>
          <w:b/>
          <w:lang w:val="ru-RU"/>
        </w:rPr>
        <w:t>Реально осуществить</w:t>
      </w:r>
    </w:p>
    <w:p w14:paraId="6BDADA15" w14:textId="0A1EBD6D" w:rsidR="002512EB" w:rsidRPr="002512EB" w:rsidRDefault="002512EB" w:rsidP="00246990">
      <w:pPr>
        <w:pStyle w:val="NoSpacing"/>
        <w:numPr>
          <w:ilvl w:val="0"/>
          <w:numId w:val="5"/>
        </w:numPr>
        <w:rPr>
          <w:rFonts w:cs="Arial"/>
          <w:color w:val="000000"/>
          <w:szCs w:val="24"/>
          <w:lang w:val="ru-RU"/>
        </w:rPr>
      </w:pPr>
      <w:r>
        <w:rPr>
          <w:b/>
          <w:lang w:val="ru-RU"/>
        </w:rPr>
        <w:t>М</w:t>
      </w:r>
      <w:r w:rsidRPr="00B30CF1">
        <w:rPr>
          <w:b/>
          <w:lang w:val="ru-RU"/>
        </w:rPr>
        <w:t>ожно измерить</w:t>
      </w:r>
      <w:r>
        <w:rPr>
          <w:b/>
          <w:lang w:val="ru-RU"/>
        </w:rPr>
        <w:t xml:space="preserve">, </w:t>
      </w:r>
      <w:r w:rsidRPr="002512EB">
        <w:rPr>
          <w:b/>
          <w:lang w:val="ru-RU"/>
        </w:rPr>
        <w:t>выполнена или не</w:t>
      </w:r>
      <w:r>
        <w:rPr>
          <w:b/>
          <w:lang w:val="ru-RU"/>
        </w:rPr>
        <w:t>т</w:t>
      </w:r>
    </w:p>
    <w:p w14:paraId="163233DB" w14:textId="5855C315" w:rsidR="00172862" w:rsidRPr="002512EB" w:rsidRDefault="002512EB" w:rsidP="00246990">
      <w:pPr>
        <w:pStyle w:val="NoSpacing"/>
        <w:numPr>
          <w:ilvl w:val="0"/>
          <w:numId w:val="5"/>
        </w:numPr>
        <w:rPr>
          <w:rFonts w:cs="Arial"/>
          <w:color w:val="000000"/>
          <w:szCs w:val="24"/>
          <w:lang w:val="ru-RU"/>
        </w:rPr>
      </w:pPr>
      <w:r>
        <w:rPr>
          <w:b/>
          <w:lang w:val="ru-RU"/>
        </w:rPr>
        <w:t>К</w:t>
      </w:r>
      <w:r w:rsidRPr="002512EB">
        <w:rPr>
          <w:b/>
          <w:lang w:val="ru-RU"/>
        </w:rPr>
        <w:t>асается текущего момента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72862" w:rsidRPr="008942E4" w14:paraId="4929A721" w14:textId="77777777" w:rsidTr="000964DD">
        <w:tc>
          <w:tcPr>
            <w:tcW w:w="9571" w:type="dxa"/>
          </w:tcPr>
          <w:p w14:paraId="1EFC1E78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8942E4" w14:paraId="5D4091A8" w14:textId="77777777" w:rsidTr="000964DD">
        <w:tc>
          <w:tcPr>
            <w:tcW w:w="9571" w:type="dxa"/>
          </w:tcPr>
          <w:p w14:paraId="5DFD660B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8942E4" w14:paraId="2EEC0053" w14:textId="77777777" w:rsidTr="000964DD">
        <w:tc>
          <w:tcPr>
            <w:tcW w:w="9571" w:type="dxa"/>
          </w:tcPr>
          <w:p w14:paraId="1120B5D2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8942E4" w14:paraId="42E41C3A" w14:textId="77777777" w:rsidTr="000964DD">
        <w:tc>
          <w:tcPr>
            <w:tcW w:w="9571" w:type="dxa"/>
          </w:tcPr>
          <w:p w14:paraId="2ED52B1F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8942E4" w14:paraId="77AF0A05" w14:textId="77777777" w:rsidTr="000964DD">
        <w:tc>
          <w:tcPr>
            <w:tcW w:w="9571" w:type="dxa"/>
          </w:tcPr>
          <w:p w14:paraId="441BC05A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8942E4" w14:paraId="1F384FC7" w14:textId="77777777" w:rsidTr="000964DD">
        <w:tc>
          <w:tcPr>
            <w:tcW w:w="9571" w:type="dxa"/>
          </w:tcPr>
          <w:p w14:paraId="11204D0B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</w:tbl>
    <w:p w14:paraId="7BD544A5" w14:textId="3FB7709E" w:rsidR="007652DF" w:rsidRDefault="007652DF" w:rsidP="00246990">
      <w:pPr>
        <w:pStyle w:val="ListParagraph"/>
        <w:numPr>
          <w:ilvl w:val="0"/>
          <w:numId w:val="2"/>
        </w:numPr>
        <w:spacing w:before="240" w:after="160" w:line="259" w:lineRule="auto"/>
        <w:jc w:val="both"/>
        <w:rPr>
          <w:b/>
          <w:lang w:val="ru-RU"/>
        </w:rPr>
      </w:pPr>
    </w:p>
    <w:p w14:paraId="266CA90E" w14:textId="22358FAB" w:rsidR="002512EB" w:rsidRPr="005E066B" w:rsidRDefault="002512EB" w:rsidP="00246990">
      <w:pPr>
        <w:pStyle w:val="ListParagraph"/>
        <w:numPr>
          <w:ilvl w:val="0"/>
          <w:numId w:val="2"/>
        </w:numPr>
        <w:spacing w:before="240" w:after="160" w:line="259" w:lineRule="auto"/>
        <w:jc w:val="both"/>
        <w:rPr>
          <w:b/>
          <w:lang w:val="ru-RU"/>
        </w:rPr>
      </w:pPr>
      <w:r w:rsidRPr="00B30CF1">
        <w:rPr>
          <w:b/>
          <w:lang w:val="ru-RU"/>
        </w:rPr>
        <w:t>Предположите</w:t>
      </w:r>
      <w:r>
        <w:rPr>
          <w:b/>
          <w:lang w:val="ru-RU"/>
        </w:rPr>
        <w:t xml:space="preserve"> Эмоции и Потребности собеседника (смотреть таблицу в начале блока) </w:t>
      </w:r>
      <w:r>
        <w:rPr>
          <w:rFonts w:cstheme="minorHAnsi"/>
          <w:b/>
          <w:lang w:val="ru-RU"/>
        </w:rPr>
        <w:t>→</w:t>
      </w:r>
    </w:p>
    <w:p w14:paraId="319E4BB6" w14:textId="77777777" w:rsidR="002512EB" w:rsidRDefault="002512EB" w:rsidP="002512EB">
      <w:pPr>
        <w:pStyle w:val="ListParagraph"/>
        <w:spacing w:before="240" w:after="160" w:line="259" w:lineRule="auto"/>
        <w:ind w:left="1080"/>
        <w:jc w:val="both"/>
        <w:rPr>
          <w:b/>
          <w:lang w:val="ru-RU"/>
        </w:rPr>
      </w:pPr>
    </w:p>
    <w:p w14:paraId="20CB65DA" w14:textId="4AB40AA2" w:rsidR="002512EB" w:rsidRPr="002512EB" w:rsidRDefault="002512EB" w:rsidP="002512EB">
      <w:pPr>
        <w:spacing w:after="160" w:line="259" w:lineRule="auto"/>
        <w:jc w:val="both"/>
        <w:rPr>
          <w:b/>
          <w:lang w:val="ru-RU"/>
        </w:rPr>
      </w:pPr>
      <w:r w:rsidRPr="002512EB">
        <w:rPr>
          <w:b/>
          <w:lang w:val="ru-RU"/>
        </w:rPr>
        <w:t xml:space="preserve">Ты чувствуешь...потому что... </w:t>
      </w:r>
      <w:r>
        <w:rPr>
          <w:b/>
          <w:lang w:val="ru-RU"/>
        </w:rPr>
        <w:t>в</w:t>
      </w:r>
      <w:r w:rsidRPr="002512EB">
        <w:rPr>
          <w:b/>
          <w:lang w:val="ru-RU"/>
        </w:rPr>
        <w:t>ажно для тебя...?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72862" w:rsidRPr="000964DD" w14:paraId="21B518AA" w14:textId="77777777" w:rsidTr="000964DD">
        <w:tc>
          <w:tcPr>
            <w:tcW w:w="9571" w:type="dxa"/>
          </w:tcPr>
          <w:p w14:paraId="5150BED0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39EDC265" w14:textId="77777777" w:rsidTr="000964DD">
        <w:tc>
          <w:tcPr>
            <w:tcW w:w="9571" w:type="dxa"/>
          </w:tcPr>
          <w:p w14:paraId="3B800933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5A4DF719" w14:textId="77777777" w:rsidTr="000964DD">
        <w:tc>
          <w:tcPr>
            <w:tcW w:w="9571" w:type="dxa"/>
          </w:tcPr>
          <w:p w14:paraId="71476080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29A0B0A5" w14:textId="77777777" w:rsidTr="000964DD">
        <w:tc>
          <w:tcPr>
            <w:tcW w:w="9571" w:type="dxa"/>
          </w:tcPr>
          <w:p w14:paraId="7C0D69CC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2A957A29" w14:textId="77777777" w:rsidTr="000964DD">
        <w:tc>
          <w:tcPr>
            <w:tcW w:w="9571" w:type="dxa"/>
          </w:tcPr>
          <w:p w14:paraId="14A57566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10F8E794" w14:textId="77777777" w:rsidTr="000964DD">
        <w:tc>
          <w:tcPr>
            <w:tcW w:w="9571" w:type="dxa"/>
          </w:tcPr>
          <w:p w14:paraId="437C41E6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</w:tbl>
    <w:p w14:paraId="527EA334" w14:textId="77777777" w:rsidR="002512EB" w:rsidRPr="002512EB" w:rsidRDefault="002512EB" w:rsidP="002512EB">
      <w:pPr>
        <w:spacing w:after="160" w:line="259" w:lineRule="auto"/>
        <w:jc w:val="both"/>
        <w:rPr>
          <w:b/>
          <w:lang w:val="ru-RU"/>
        </w:rPr>
      </w:pPr>
    </w:p>
    <w:p w14:paraId="65B0C4FB" w14:textId="77777777" w:rsidR="002512EB" w:rsidRDefault="002512EB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89B5EEE" w14:textId="5F47EF36" w:rsidR="002512EB" w:rsidRPr="002512EB" w:rsidRDefault="002512EB" w:rsidP="0024699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lang w:val="ru-RU"/>
        </w:rPr>
      </w:pPr>
      <w:r>
        <w:rPr>
          <w:b/>
          <w:lang w:val="ru-RU"/>
        </w:rPr>
        <w:lastRenderedPageBreak/>
        <w:t xml:space="preserve">План действий </w:t>
      </w:r>
      <w:r>
        <w:rPr>
          <w:rFonts w:cstheme="minorHAnsi"/>
          <w:b/>
          <w:lang w:val="ru-RU"/>
        </w:rPr>
        <w:t>→</w:t>
      </w:r>
    </w:p>
    <w:p w14:paraId="0B95A13D" w14:textId="71D027F5" w:rsidR="002512EB" w:rsidRPr="002512EB" w:rsidRDefault="002512EB" w:rsidP="002512EB">
      <w:pPr>
        <w:spacing w:before="240"/>
        <w:jc w:val="both"/>
        <w:rPr>
          <w:b/>
          <w:lang w:val="ru-RU"/>
        </w:rPr>
      </w:pPr>
      <w:r w:rsidRPr="002512EB">
        <w:rPr>
          <w:b/>
          <w:lang w:val="ru-RU"/>
        </w:rPr>
        <w:t>Какой может быть Ваш эффективный план действий в этой ситуации для достижения результата и сохранения/улучшения отношений?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72862" w:rsidRPr="000964DD" w14:paraId="3267491F" w14:textId="77777777" w:rsidTr="000964DD">
        <w:tc>
          <w:tcPr>
            <w:tcW w:w="9571" w:type="dxa"/>
          </w:tcPr>
          <w:p w14:paraId="149BA721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512EB" w:rsidRPr="000964DD" w14:paraId="22D40136" w14:textId="77777777" w:rsidTr="000964DD">
        <w:tc>
          <w:tcPr>
            <w:tcW w:w="9571" w:type="dxa"/>
          </w:tcPr>
          <w:p w14:paraId="7A8386B7" w14:textId="77777777" w:rsidR="002512EB" w:rsidRPr="00835997" w:rsidRDefault="002512EB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542F0C06" w14:textId="77777777" w:rsidTr="000964DD">
        <w:tc>
          <w:tcPr>
            <w:tcW w:w="9571" w:type="dxa"/>
          </w:tcPr>
          <w:p w14:paraId="3F6D0394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512EB" w:rsidRPr="000964DD" w14:paraId="5E9AF51D" w14:textId="77777777" w:rsidTr="000964DD">
        <w:tc>
          <w:tcPr>
            <w:tcW w:w="9571" w:type="dxa"/>
          </w:tcPr>
          <w:p w14:paraId="0C095F55" w14:textId="77777777" w:rsidR="002512EB" w:rsidRPr="00835997" w:rsidRDefault="002512EB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0D2C04BC" w14:textId="77777777" w:rsidTr="000964DD">
        <w:tc>
          <w:tcPr>
            <w:tcW w:w="9571" w:type="dxa"/>
          </w:tcPr>
          <w:p w14:paraId="16D53A58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512EB" w:rsidRPr="000964DD" w14:paraId="0886947B" w14:textId="77777777" w:rsidTr="000964DD">
        <w:tc>
          <w:tcPr>
            <w:tcW w:w="9571" w:type="dxa"/>
          </w:tcPr>
          <w:p w14:paraId="0167DC99" w14:textId="77777777" w:rsidR="002512EB" w:rsidRPr="00835997" w:rsidRDefault="002512EB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512EB" w:rsidRPr="000964DD" w14:paraId="1D0F14C8" w14:textId="77777777" w:rsidTr="000964DD">
        <w:tc>
          <w:tcPr>
            <w:tcW w:w="9571" w:type="dxa"/>
          </w:tcPr>
          <w:p w14:paraId="7F87EFFF" w14:textId="77777777" w:rsidR="002512EB" w:rsidRPr="00835997" w:rsidRDefault="002512EB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172862" w:rsidRPr="000964DD" w14:paraId="5BB7CF13" w14:textId="77777777" w:rsidTr="000964DD">
        <w:tc>
          <w:tcPr>
            <w:tcW w:w="9571" w:type="dxa"/>
          </w:tcPr>
          <w:p w14:paraId="6CBE4DB3" w14:textId="77777777" w:rsidR="00172862" w:rsidRPr="00835997" w:rsidRDefault="00172862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512EB" w:rsidRPr="000964DD" w14:paraId="3994A948" w14:textId="77777777" w:rsidTr="000964DD">
        <w:tc>
          <w:tcPr>
            <w:tcW w:w="9571" w:type="dxa"/>
          </w:tcPr>
          <w:p w14:paraId="57AA4136" w14:textId="77777777" w:rsidR="002512EB" w:rsidRPr="00835997" w:rsidRDefault="002512EB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512EB" w:rsidRPr="000964DD" w14:paraId="30C8F2FF" w14:textId="77777777" w:rsidTr="000964DD">
        <w:tc>
          <w:tcPr>
            <w:tcW w:w="9571" w:type="dxa"/>
          </w:tcPr>
          <w:p w14:paraId="1F8AF440" w14:textId="77777777" w:rsidR="002512EB" w:rsidRPr="00835997" w:rsidRDefault="002512EB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</w:tbl>
    <w:p w14:paraId="666E6444" w14:textId="77777777" w:rsidR="005E066B" w:rsidRPr="002512EB" w:rsidRDefault="005E066B" w:rsidP="002512EB">
      <w:pPr>
        <w:jc w:val="both"/>
        <w:rPr>
          <w:b/>
          <w:lang w:val="ru-RU"/>
        </w:rPr>
      </w:pPr>
    </w:p>
    <w:p w14:paraId="4493617C" w14:textId="5AB35F42" w:rsidR="00816272" w:rsidRDefault="00816272">
      <w:pPr>
        <w:rPr>
          <w:lang w:val="ru-RU"/>
        </w:rPr>
      </w:pPr>
      <w:r>
        <w:rPr>
          <w:lang w:val="ru-RU"/>
        </w:rPr>
        <w:br w:type="page"/>
      </w:r>
    </w:p>
    <w:p w14:paraId="253887C7" w14:textId="7E797C04" w:rsidR="002512EB" w:rsidRPr="00787757" w:rsidRDefault="002512EB" w:rsidP="002512EB">
      <w:pPr>
        <w:pStyle w:val="Heading1"/>
        <w:rPr>
          <w:b/>
          <w:bCs/>
          <w:lang w:val="ru-RU"/>
        </w:rPr>
      </w:pPr>
      <w:bookmarkStart w:id="10" w:name="_Toc50289081"/>
      <w:r w:rsidRPr="00787757">
        <w:rPr>
          <w:b/>
          <w:bCs/>
          <w:lang w:val="ru-RU"/>
        </w:rPr>
        <w:lastRenderedPageBreak/>
        <w:t>Мои з</w:t>
      </w:r>
      <w:r w:rsidR="00787757">
        <w:rPr>
          <w:b/>
          <w:bCs/>
          <w:lang w:val="uk-UA"/>
        </w:rPr>
        <w:t>А</w:t>
      </w:r>
      <w:r w:rsidRPr="00787757">
        <w:rPr>
          <w:b/>
          <w:bCs/>
          <w:lang w:val="ru-RU"/>
        </w:rPr>
        <w:t>метки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401D6" w:rsidRPr="00787757" w14:paraId="5EDA8352" w14:textId="77777777" w:rsidTr="00787757">
        <w:tc>
          <w:tcPr>
            <w:tcW w:w="9355" w:type="dxa"/>
          </w:tcPr>
          <w:p w14:paraId="5E2F7CFB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3AB48226" w14:textId="77777777" w:rsidTr="00787757">
        <w:tc>
          <w:tcPr>
            <w:tcW w:w="9355" w:type="dxa"/>
          </w:tcPr>
          <w:p w14:paraId="7FECCE55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09B6EDF2" w14:textId="77777777" w:rsidTr="00787757">
        <w:tc>
          <w:tcPr>
            <w:tcW w:w="9355" w:type="dxa"/>
          </w:tcPr>
          <w:p w14:paraId="39F1BB9B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435C04A7" w14:textId="77777777" w:rsidTr="00787757">
        <w:tc>
          <w:tcPr>
            <w:tcW w:w="9355" w:type="dxa"/>
          </w:tcPr>
          <w:p w14:paraId="49D31F13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64F4154B" w14:textId="77777777" w:rsidTr="00787757">
        <w:tc>
          <w:tcPr>
            <w:tcW w:w="9355" w:type="dxa"/>
          </w:tcPr>
          <w:p w14:paraId="3C2B51F6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2C0ECB3F" w14:textId="77777777" w:rsidTr="00787757">
        <w:tc>
          <w:tcPr>
            <w:tcW w:w="9355" w:type="dxa"/>
          </w:tcPr>
          <w:p w14:paraId="02E1D0AA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384FDD8A" w14:textId="77777777" w:rsidTr="00787757">
        <w:tc>
          <w:tcPr>
            <w:tcW w:w="9355" w:type="dxa"/>
          </w:tcPr>
          <w:p w14:paraId="4E980049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01EE3F1F" w14:textId="77777777" w:rsidTr="00787757">
        <w:tc>
          <w:tcPr>
            <w:tcW w:w="9355" w:type="dxa"/>
          </w:tcPr>
          <w:p w14:paraId="6AF2DBFC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6E3DC624" w14:textId="77777777" w:rsidTr="00787757">
        <w:tc>
          <w:tcPr>
            <w:tcW w:w="9355" w:type="dxa"/>
          </w:tcPr>
          <w:p w14:paraId="2BF84362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4DA3A02D" w14:textId="77777777" w:rsidTr="00787757">
        <w:tc>
          <w:tcPr>
            <w:tcW w:w="9355" w:type="dxa"/>
          </w:tcPr>
          <w:p w14:paraId="592DD079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5A18F387" w14:textId="77777777" w:rsidTr="00787757">
        <w:tc>
          <w:tcPr>
            <w:tcW w:w="9355" w:type="dxa"/>
          </w:tcPr>
          <w:p w14:paraId="6ECA1873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13B4BEC6" w14:textId="77777777" w:rsidTr="00787757">
        <w:tc>
          <w:tcPr>
            <w:tcW w:w="9355" w:type="dxa"/>
          </w:tcPr>
          <w:p w14:paraId="76F442D4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038E329F" w14:textId="77777777" w:rsidTr="00787757">
        <w:tc>
          <w:tcPr>
            <w:tcW w:w="9355" w:type="dxa"/>
          </w:tcPr>
          <w:p w14:paraId="32305734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36A90477" w14:textId="77777777" w:rsidTr="00787757">
        <w:tc>
          <w:tcPr>
            <w:tcW w:w="9355" w:type="dxa"/>
          </w:tcPr>
          <w:p w14:paraId="4ED0ADD1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2FBC2EA7" w14:textId="77777777" w:rsidTr="00787757">
        <w:tc>
          <w:tcPr>
            <w:tcW w:w="9355" w:type="dxa"/>
          </w:tcPr>
          <w:p w14:paraId="057334C5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35950CE4" w14:textId="77777777" w:rsidTr="00787757">
        <w:tc>
          <w:tcPr>
            <w:tcW w:w="9355" w:type="dxa"/>
          </w:tcPr>
          <w:p w14:paraId="5DEF04B9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48A4722E" w14:textId="77777777" w:rsidTr="00787757">
        <w:tc>
          <w:tcPr>
            <w:tcW w:w="9355" w:type="dxa"/>
          </w:tcPr>
          <w:p w14:paraId="2276F512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6FD876A1" w14:textId="77777777" w:rsidTr="00787757">
        <w:tc>
          <w:tcPr>
            <w:tcW w:w="9355" w:type="dxa"/>
          </w:tcPr>
          <w:p w14:paraId="12555CDE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6FA5AE3F" w14:textId="77777777" w:rsidTr="00787757">
        <w:tc>
          <w:tcPr>
            <w:tcW w:w="9355" w:type="dxa"/>
          </w:tcPr>
          <w:p w14:paraId="673ECF5A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4134104E" w14:textId="77777777" w:rsidTr="00787757">
        <w:tc>
          <w:tcPr>
            <w:tcW w:w="9355" w:type="dxa"/>
          </w:tcPr>
          <w:p w14:paraId="0EF752E7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  <w:tr w:rsidR="002401D6" w:rsidRPr="00787757" w14:paraId="0D537B6D" w14:textId="77777777" w:rsidTr="00787757">
        <w:tc>
          <w:tcPr>
            <w:tcW w:w="9355" w:type="dxa"/>
          </w:tcPr>
          <w:p w14:paraId="52E7451E" w14:textId="77777777" w:rsidR="002401D6" w:rsidRPr="00835997" w:rsidRDefault="002401D6" w:rsidP="000964DD">
            <w:pPr>
              <w:spacing w:line="480" w:lineRule="auto"/>
              <w:rPr>
                <w:szCs w:val="24"/>
                <w:lang w:val="ru-RU"/>
              </w:rPr>
            </w:pPr>
          </w:p>
        </w:tc>
      </w:tr>
    </w:tbl>
    <w:p w14:paraId="04BD93D8" w14:textId="1D202247" w:rsidR="002512EB" w:rsidRDefault="002512EB" w:rsidP="002512EB">
      <w:pPr>
        <w:rPr>
          <w:caps/>
          <w:color w:val="864A04" w:themeColor="accent2" w:themeShade="80"/>
          <w:spacing w:val="15"/>
          <w:sz w:val="24"/>
          <w:szCs w:val="24"/>
          <w:lang w:val="ru-RU"/>
        </w:rPr>
      </w:pPr>
      <w:r>
        <w:rPr>
          <w:lang w:val="ru-RU"/>
        </w:rPr>
        <w:br w:type="page"/>
      </w:r>
    </w:p>
    <w:p w14:paraId="1247F89A" w14:textId="4D792A4D" w:rsidR="002401D6" w:rsidRPr="00787757" w:rsidRDefault="002401D6" w:rsidP="002401D6">
      <w:pPr>
        <w:pStyle w:val="Heading1"/>
        <w:rPr>
          <w:b/>
          <w:bCs/>
          <w:lang w:val="ru-RU"/>
        </w:rPr>
      </w:pPr>
      <w:bookmarkStart w:id="11" w:name="_Toc50289082"/>
      <w:r w:rsidRPr="00787757">
        <w:rPr>
          <w:b/>
          <w:bCs/>
          <w:lang w:val="ru-RU"/>
        </w:rPr>
        <w:lastRenderedPageBreak/>
        <w:t>Список рекомендованной литературы</w:t>
      </w:r>
      <w:bookmarkEnd w:id="11"/>
      <w:r w:rsidRPr="00787757">
        <w:rPr>
          <w:b/>
          <w:bCs/>
          <w:lang w:val="ru-RU"/>
        </w:rPr>
        <w:t xml:space="preserve"> </w:t>
      </w:r>
    </w:p>
    <w:p w14:paraId="10A1305E" w14:textId="4FC8906F" w:rsidR="005E066B" w:rsidRPr="002512EB" w:rsidRDefault="005E066B" w:rsidP="00246990">
      <w:pPr>
        <w:numPr>
          <w:ilvl w:val="0"/>
          <w:numId w:val="6"/>
        </w:numPr>
        <w:rPr>
          <w:lang w:val="ru-RU"/>
        </w:rPr>
      </w:pPr>
      <w:r w:rsidRPr="008942E4">
        <w:rPr>
          <w:lang w:val="ru-RU"/>
        </w:rPr>
        <w:t>П</w:t>
      </w:r>
      <w:r w:rsidR="002401D6">
        <w:rPr>
          <w:lang w:val="ru-RU"/>
        </w:rPr>
        <w:t>.</w:t>
      </w:r>
      <w:r w:rsidRPr="008942E4">
        <w:rPr>
          <w:lang w:val="ru-RU"/>
        </w:rPr>
        <w:t xml:space="preserve"> Соловей</w:t>
      </w:r>
      <w:r w:rsidR="002401D6">
        <w:rPr>
          <w:lang w:val="ru-RU"/>
        </w:rPr>
        <w:t xml:space="preserve">, </w:t>
      </w:r>
      <w:r w:rsidRPr="008942E4">
        <w:rPr>
          <w:lang w:val="ru-RU"/>
        </w:rPr>
        <w:t>Д</w:t>
      </w:r>
      <w:r w:rsidR="002401D6">
        <w:rPr>
          <w:lang w:val="ru-RU"/>
        </w:rPr>
        <w:t>.</w:t>
      </w:r>
      <w:r w:rsidRPr="008942E4">
        <w:rPr>
          <w:lang w:val="ru-RU"/>
        </w:rPr>
        <w:t xml:space="preserve"> Карузо </w:t>
      </w:r>
      <w:r w:rsidR="002401D6">
        <w:rPr>
          <w:lang w:val="ru-RU"/>
        </w:rPr>
        <w:t>«</w:t>
      </w:r>
      <w:r w:rsidRPr="008942E4">
        <w:rPr>
          <w:lang w:val="ru-RU"/>
        </w:rPr>
        <w:t xml:space="preserve">Эмоциональный интеллект руководителя. </w:t>
      </w:r>
      <w:r w:rsidRPr="002512EB">
        <w:rPr>
          <w:lang w:val="ru-RU"/>
        </w:rPr>
        <w:t>Как развивать и применять</w:t>
      </w:r>
      <w:r w:rsidR="002401D6">
        <w:rPr>
          <w:lang w:val="ru-RU"/>
        </w:rPr>
        <w:t>»</w:t>
      </w:r>
    </w:p>
    <w:p w14:paraId="12C94E62" w14:textId="550F1B78" w:rsidR="005E066B" w:rsidRPr="005E066B" w:rsidRDefault="005E066B" w:rsidP="00246990">
      <w:pPr>
        <w:numPr>
          <w:ilvl w:val="0"/>
          <w:numId w:val="6"/>
        </w:numPr>
        <w:rPr>
          <w:lang w:val="ru-RU"/>
        </w:rPr>
      </w:pPr>
      <w:r w:rsidRPr="008942E4">
        <w:rPr>
          <w:lang w:val="ru-RU"/>
        </w:rPr>
        <w:t xml:space="preserve"> </w:t>
      </w:r>
      <w:r w:rsidR="002401D6" w:rsidRPr="002E6462">
        <w:rPr>
          <w:rFonts w:cs="Arial"/>
          <w:color w:val="000000"/>
          <w:szCs w:val="24"/>
          <w:lang w:val="ru-RU"/>
        </w:rPr>
        <w:t>Д.Гоулман «Эмоциональный интеллект</w:t>
      </w:r>
      <w:r w:rsidR="002401D6">
        <w:rPr>
          <w:rFonts w:cs="Arial"/>
          <w:color w:val="000000"/>
          <w:szCs w:val="24"/>
          <w:lang w:val="ru-RU"/>
        </w:rPr>
        <w:t xml:space="preserve">. </w:t>
      </w:r>
      <w:r w:rsidRPr="005E066B">
        <w:rPr>
          <w:lang w:val="ru-RU"/>
        </w:rPr>
        <w:t>Почему он может значить больше, чем IQ</w:t>
      </w:r>
      <w:r w:rsidR="002401D6" w:rsidRPr="002E6462">
        <w:rPr>
          <w:rFonts w:cs="Arial"/>
          <w:color w:val="000000"/>
          <w:szCs w:val="24"/>
          <w:lang w:val="ru-RU"/>
        </w:rPr>
        <w:t>»</w:t>
      </w:r>
    </w:p>
    <w:p w14:paraId="4FD0BCF9" w14:textId="44FC254A" w:rsidR="005E066B" w:rsidRPr="005E066B" w:rsidRDefault="005E066B" w:rsidP="00246990">
      <w:pPr>
        <w:numPr>
          <w:ilvl w:val="0"/>
          <w:numId w:val="6"/>
        </w:numPr>
        <w:rPr>
          <w:lang w:val="ru-RU"/>
        </w:rPr>
      </w:pPr>
      <w:r w:rsidRPr="008942E4">
        <w:rPr>
          <w:lang w:val="ru-RU"/>
        </w:rPr>
        <w:t xml:space="preserve"> </w:t>
      </w:r>
      <w:r w:rsidR="002401D6" w:rsidRPr="002E6462">
        <w:rPr>
          <w:rFonts w:cs="Arial"/>
          <w:color w:val="000000"/>
          <w:szCs w:val="24"/>
          <w:lang w:val="ru-RU"/>
        </w:rPr>
        <w:t>Д.Гоулман «Эмоциональный интеллект</w:t>
      </w:r>
      <w:r w:rsidR="002401D6">
        <w:rPr>
          <w:rFonts w:cs="Arial"/>
          <w:color w:val="000000"/>
          <w:szCs w:val="24"/>
          <w:lang w:val="ru-RU"/>
        </w:rPr>
        <w:t xml:space="preserve"> </w:t>
      </w:r>
      <w:r w:rsidR="002401D6" w:rsidRPr="008942E4">
        <w:rPr>
          <w:lang w:val="ru-RU"/>
        </w:rPr>
        <w:t>в бизнесе</w:t>
      </w:r>
      <w:r w:rsidR="002401D6" w:rsidRPr="002E6462">
        <w:rPr>
          <w:rFonts w:cs="Arial"/>
          <w:color w:val="000000"/>
          <w:szCs w:val="24"/>
          <w:lang w:val="ru-RU"/>
        </w:rPr>
        <w:t>»</w:t>
      </w:r>
    </w:p>
    <w:p w14:paraId="697D68A7" w14:textId="77777777" w:rsidR="002401D6" w:rsidRDefault="005E066B" w:rsidP="00246990">
      <w:pPr>
        <w:numPr>
          <w:ilvl w:val="0"/>
          <w:numId w:val="6"/>
        </w:numPr>
      </w:pPr>
      <w:r w:rsidRPr="008942E4">
        <w:rPr>
          <w:lang w:val="ru-RU"/>
        </w:rPr>
        <w:t xml:space="preserve"> </w:t>
      </w:r>
      <w:r w:rsidR="002401D6" w:rsidRPr="002E6462">
        <w:rPr>
          <w:rFonts w:cs="Arial"/>
          <w:color w:val="000000"/>
          <w:szCs w:val="24"/>
          <w:lang w:val="ru-RU"/>
        </w:rPr>
        <w:t>Д.Гоулман «Эмоциональный интеллект»</w:t>
      </w:r>
    </w:p>
    <w:p w14:paraId="799323E3" w14:textId="5950F577" w:rsidR="005E066B" w:rsidRPr="002401D6" w:rsidRDefault="002401D6" w:rsidP="00246990">
      <w:pPr>
        <w:numPr>
          <w:ilvl w:val="0"/>
          <w:numId w:val="6"/>
        </w:numPr>
        <w:rPr>
          <w:lang w:val="ru-RU"/>
        </w:rPr>
      </w:pPr>
      <w:r w:rsidRPr="002401D6">
        <w:rPr>
          <w:rFonts w:cs="Arial"/>
          <w:color w:val="000000"/>
          <w:szCs w:val="24"/>
          <w:lang w:val="ru-RU"/>
        </w:rPr>
        <w:t>Э.Берн «Игры, в которые играют люди. Люди, которые играют в игры»</w:t>
      </w:r>
    </w:p>
    <w:p w14:paraId="1CD4C389" w14:textId="79930369" w:rsidR="005E066B" w:rsidRPr="005E066B" w:rsidRDefault="005E066B" w:rsidP="00246990">
      <w:pPr>
        <w:numPr>
          <w:ilvl w:val="0"/>
          <w:numId w:val="6"/>
        </w:numPr>
      </w:pPr>
      <w:r w:rsidRPr="008942E4">
        <w:rPr>
          <w:lang w:val="ru-RU"/>
        </w:rPr>
        <w:t xml:space="preserve"> </w:t>
      </w:r>
      <w:r w:rsidRPr="005E066B">
        <w:t>П</w:t>
      </w:r>
      <w:r w:rsidR="002401D6">
        <w:rPr>
          <w:lang w:val="ru-RU"/>
        </w:rPr>
        <w:t>.</w:t>
      </w:r>
      <w:r w:rsidRPr="005E066B">
        <w:t xml:space="preserve"> </w:t>
      </w:r>
      <w:proofErr w:type="spellStart"/>
      <w:r w:rsidRPr="005E066B">
        <w:t>Экман</w:t>
      </w:r>
      <w:proofErr w:type="spellEnd"/>
      <w:r w:rsidRPr="005E066B">
        <w:t xml:space="preserve"> </w:t>
      </w:r>
      <w:r w:rsidR="002401D6">
        <w:rPr>
          <w:lang w:val="ru-RU"/>
        </w:rPr>
        <w:t>«</w:t>
      </w:r>
      <w:proofErr w:type="spellStart"/>
      <w:r w:rsidRPr="005E066B">
        <w:t>Психология</w:t>
      </w:r>
      <w:proofErr w:type="spellEnd"/>
      <w:r w:rsidRPr="005E066B">
        <w:t xml:space="preserve"> </w:t>
      </w:r>
      <w:proofErr w:type="spellStart"/>
      <w:r w:rsidRPr="005E066B">
        <w:t>эмоций</w:t>
      </w:r>
      <w:proofErr w:type="spellEnd"/>
      <w:r w:rsidR="002401D6">
        <w:rPr>
          <w:lang w:val="ru-RU"/>
        </w:rPr>
        <w:t>»</w:t>
      </w:r>
    </w:p>
    <w:p w14:paraId="295E3337" w14:textId="24726272" w:rsidR="005E066B" w:rsidRPr="002401D6" w:rsidRDefault="005E066B" w:rsidP="00246990">
      <w:pPr>
        <w:numPr>
          <w:ilvl w:val="0"/>
          <w:numId w:val="6"/>
        </w:numPr>
        <w:rPr>
          <w:lang w:val="ru-RU"/>
        </w:rPr>
      </w:pPr>
      <w:r w:rsidRPr="002401D6">
        <w:rPr>
          <w:lang w:val="ru-RU"/>
        </w:rPr>
        <w:t xml:space="preserve"> Г</w:t>
      </w:r>
      <w:r w:rsidR="002401D6">
        <w:rPr>
          <w:lang w:val="ru-RU"/>
        </w:rPr>
        <w:t>.</w:t>
      </w:r>
      <w:r w:rsidRPr="002401D6">
        <w:rPr>
          <w:lang w:val="ru-RU"/>
        </w:rPr>
        <w:t xml:space="preserve"> Чепмен </w:t>
      </w:r>
      <w:r w:rsidR="002401D6">
        <w:rPr>
          <w:lang w:val="ru-RU"/>
        </w:rPr>
        <w:t>«</w:t>
      </w:r>
      <w:r w:rsidRPr="002401D6">
        <w:rPr>
          <w:lang w:val="ru-RU"/>
        </w:rPr>
        <w:t>Пять языков любви</w:t>
      </w:r>
      <w:r w:rsidR="002401D6">
        <w:rPr>
          <w:lang w:val="ru-RU"/>
        </w:rPr>
        <w:t>»</w:t>
      </w:r>
    </w:p>
    <w:p w14:paraId="12E9DE1C" w14:textId="42D70164" w:rsidR="00C80EB3" w:rsidRPr="002401D6" w:rsidRDefault="005E066B" w:rsidP="00246990">
      <w:pPr>
        <w:numPr>
          <w:ilvl w:val="0"/>
          <w:numId w:val="6"/>
        </w:numPr>
      </w:pPr>
      <w:r w:rsidRPr="002401D6">
        <w:rPr>
          <w:lang w:val="ru-RU"/>
        </w:rPr>
        <w:t xml:space="preserve"> </w:t>
      </w:r>
      <w:r w:rsidRPr="005E066B">
        <w:t>М</w:t>
      </w:r>
      <w:r w:rsidR="002401D6">
        <w:rPr>
          <w:lang w:val="ru-RU"/>
        </w:rPr>
        <w:t>.</w:t>
      </w:r>
      <w:r w:rsidRPr="005E066B">
        <w:t xml:space="preserve"> </w:t>
      </w:r>
      <w:proofErr w:type="spellStart"/>
      <w:r w:rsidRPr="005E066B">
        <w:t>Розенберг</w:t>
      </w:r>
      <w:proofErr w:type="spellEnd"/>
      <w:r w:rsidRPr="005E066B">
        <w:t xml:space="preserve"> </w:t>
      </w:r>
      <w:r w:rsidR="002401D6">
        <w:rPr>
          <w:lang w:val="ru-RU"/>
        </w:rPr>
        <w:t>«</w:t>
      </w:r>
      <w:proofErr w:type="spellStart"/>
      <w:r w:rsidRPr="005E066B">
        <w:t>Ненасильственное</w:t>
      </w:r>
      <w:proofErr w:type="spellEnd"/>
      <w:r w:rsidRPr="005E066B">
        <w:t xml:space="preserve"> </w:t>
      </w:r>
      <w:proofErr w:type="spellStart"/>
      <w:r w:rsidRPr="005E066B">
        <w:t>общение</w:t>
      </w:r>
      <w:proofErr w:type="spellEnd"/>
      <w:r w:rsidR="002401D6">
        <w:rPr>
          <w:lang w:val="ru-RU"/>
        </w:rPr>
        <w:t>»</w:t>
      </w:r>
    </w:p>
    <w:sectPr w:rsidR="00C80EB3" w:rsidRPr="002401D6" w:rsidSect="002401D6">
      <w:headerReference w:type="default" r:id="rId11"/>
      <w:footerReference w:type="default" r:id="rId12"/>
      <w:headerReference w:type="first" r:id="rId13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0C655" w14:textId="77777777" w:rsidR="006C58BD" w:rsidRDefault="006C58BD" w:rsidP="009B19EF">
      <w:pPr>
        <w:spacing w:after="0" w:line="240" w:lineRule="auto"/>
      </w:pPr>
      <w:r>
        <w:separator/>
      </w:r>
    </w:p>
  </w:endnote>
  <w:endnote w:type="continuationSeparator" w:id="0">
    <w:p w14:paraId="0B7D5EEF" w14:textId="77777777" w:rsidR="006C58BD" w:rsidRDefault="006C58BD" w:rsidP="009B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781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B48FD" w14:textId="77777777" w:rsidR="000964DD" w:rsidRPr="00440DD2" w:rsidRDefault="000964DD">
        <w:pPr>
          <w:pStyle w:val="Footer"/>
          <w:jc w:val="right"/>
        </w:pPr>
        <w:r w:rsidRPr="00440DD2">
          <w:fldChar w:fldCharType="begin"/>
        </w:r>
        <w:r w:rsidRPr="00440DD2">
          <w:instrText xml:space="preserve"> PAGE   \* MERGEFORMAT </w:instrText>
        </w:r>
        <w:r w:rsidRPr="00440DD2">
          <w:fldChar w:fldCharType="separate"/>
        </w:r>
        <w:r>
          <w:rPr>
            <w:noProof/>
          </w:rPr>
          <w:t>2</w:t>
        </w:r>
        <w:r w:rsidRPr="00440DD2">
          <w:rPr>
            <w:noProof/>
          </w:rPr>
          <w:fldChar w:fldCharType="end"/>
        </w:r>
      </w:p>
    </w:sdtContent>
  </w:sdt>
  <w:p w14:paraId="0F2BE23D" w14:textId="77777777" w:rsidR="000964DD" w:rsidRDefault="00096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5A4E7" w14:textId="77777777" w:rsidR="006C58BD" w:rsidRDefault="006C58BD" w:rsidP="009B19EF">
      <w:pPr>
        <w:spacing w:after="0" w:line="240" w:lineRule="auto"/>
      </w:pPr>
      <w:r>
        <w:separator/>
      </w:r>
    </w:p>
  </w:footnote>
  <w:footnote w:type="continuationSeparator" w:id="0">
    <w:p w14:paraId="572AA1CC" w14:textId="77777777" w:rsidR="006C58BD" w:rsidRDefault="006C58BD" w:rsidP="009B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15A3A" w14:textId="77777777" w:rsidR="000964DD" w:rsidRDefault="000964DD" w:rsidP="001A11C1">
    <w:pPr>
      <w:pStyle w:val="HeaderLeft"/>
      <w:pBdr>
        <w:bottom w:val="dashed" w:sz="4" w:space="1" w:color="7F7F7F" w:themeColor="text1" w:themeTint="80"/>
      </w:pBdr>
      <w:jc w:val="right"/>
    </w:pPr>
    <w:r>
      <w:rPr>
        <w:color w:val="F8931D" w:themeColor="accent2"/>
      </w:rPr>
      <w:sym w:font="Wingdings 3" w:char="F07D"/>
    </w:r>
    <w:r>
      <w:t xml:space="preserve"> </w:t>
    </w:r>
    <w:sdt>
      <w:sdtPr>
        <w:alias w:val="Title"/>
        <w:id w:val="-31826835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Emotional intelligence</w:t>
        </w:r>
      </w:sdtContent>
    </w:sdt>
  </w:p>
  <w:p w14:paraId="478F1EA3" w14:textId="77777777" w:rsidR="000964DD" w:rsidRPr="00FF440F" w:rsidRDefault="000964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EDE83" w14:textId="77777777" w:rsidR="000964DD" w:rsidRDefault="000964DD">
    <w:pPr>
      <w:pStyle w:val="HeaderLeft"/>
      <w:jc w:val="right"/>
    </w:pPr>
    <w:r>
      <w:rPr>
        <w:color w:val="F8931D" w:themeColor="accent2"/>
      </w:rPr>
      <w:sym w:font="Wingdings 3" w:char="F07D"/>
    </w:r>
    <w:r>
      <w:t xml:space="preserve"> </w:t>
    </w:r>
    <w:sdt>
      <w:sdtPr>
        <w:alias w:val="Title"/>
        <w:id w:val="-13148684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Emotional intelligence</w:t>
        </w:r>
      </w:sdtContent>
    </w:sdt>
  </w:p>
  <w:p w14:paraId="1E9B0C9A" w14:textId="77777777" w:rsidR="000964DD" w:rsidRDefault="000964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1A4"/>
    <w:multiLevelType w:val="hybridMultilevel"/>
    <w:tmpl w:val="7DAC953A"/>
    <w:lvl w:ilvl="0" w:tplc="3D704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D21E8"/>
    <w:multiLevelType w:val="hybridMultilevel"/>
    <w:tmpl w:val="F3967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22D2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A54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274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E6D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2BE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099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983E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30BD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23235"/>
    <w:multiLevelType w:val="multilevel"/>
    <w:tmpl w:val="B422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656976"/>
    <w:multiLevelType w:val="hybridMultilevel"/>
    <w:tmpl w:val="2DB60F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130441"/>
    <w:multiLevelType w:val="multilevel"/>
    <w:tmpl w:val="762A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D2AD6"/>
    <w:multiLevelType w:val="hybridMultilevel"/>
    <w:tmpl w:val="83A00CF6"/>
    <w:lvl w:ilvl="0" w:tplc="83F031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5B"/>
    <w:rsid w:val="00003545"/>
    <w:rsid w:val="00003D27"/>
    <w:rsid w:val="00004B94"/>
    <w:rsid w:val="00007CBE"/>
    <w:rsid w:val="000131D4"/>
    <w:rsid w:val="00016D10"/>
    <w:rsid w:val="000216EF"/>
    <w:rsid w:val="00022A02"/>
    <w:rsid w:val="000369E0"/>
    <w:rsid w:val="00052265"/>
    <w:rsid w:val="000531CB"/>
    <w:rsid w:val="0005465F"/>
    <w:rsid w:val="00055433"/>
    <w:rsid w:val="00062220"/>
    <w:rsid w:val="000646A5"/>
    <w:rsid w:val="0007069C"/>
    <w:rsid w:val="000727DE"/>
    <w:rsid w:val="000964DD"/>
    <w:rsid w:val="000A02E0"/>
    <w:rsid w:val="000A2FF3"/>
    <w:rsid w:val="000A3979"/>
    <w:rsid w:val="000A4E3E"/>
    <w:rsid w:val="000E0DA5"/>
    <w:rsid w:val="000E20F8"/>
    <w:rsid w:val="000F62DD"/>
    <w:rsid w:val="0011599F"/>
    <w:rsid w:val="001266A5"/>
    <w:rsid w:val="0013622E"/>
    <w:rsid w:val="00141079"/>
    <w:rsid w:val="001549D2"/>
    <w:rsid w:val="00166BCD"/>
    <w:rsid w:val="00172862"/>
    <w:rsid w:val="00177B20"/>
    <w:rsid w:val="001840FC"/>
    <w:rsid w:val="00184BCC"/>
    <w:rsid w:val="00194691"/>
    <w:rsid w:val="001A11C1"/>
    <w:rsid w:val="001A52EC"/>
    <w:rsid w:val="001A6C92"/>
    <w:rsid w:val="001B464D"/>
    <w:rsid w:val="001C240B"/>
    <w:rsid w:val="001C63D4"/>
    <w:rsid w:val="001E2D05"/>
    <w:rsid w:val="001E4F5F"/>
    <w:rsid w:val="00200783"/>
    <w:rsid w:val="002042A1"/>
    <w:rsid w:val="002154E6"/>
    <w:rsid w:val="00217DCE"/>
    <w:rsid w:val="0022007E"/>
    <w:rsid w:val="002244A9"/>
    <w:rsid w:val="00226E14"/>
    <w:rsid w:val="002401D6"/>
    <w:rsid w:val="002415E3"/>
    <w:rsid w:val="00246990"/>
    <w:rsid w:val="002512EB"/>
    <w:rsid w:val="00263FCB"/>
    <w:rsid w:val="00264ED5"/>
    <w:rsid w:val="00271EA6"/>
    <w:rsid w:val="00290D80"/>
    <w:rsid w:val="002A47A0"/>
    <w:rsid w:val="002A5864"/>
    <w:rsid w:val="002B6705"/>
    <w:rsid w:val="002D6CBA"/>
    <w:rsid w:val="002E6462"/>
    <w:rsid w:val="002F0D2D"/>
    <w:rsid w:val="0030024F"/>
    <w:rsid w:val="0030138C"/>
    <w:rsid w:val="00313C8B"/>
    <w:rsid w:val="0033247A"/>
    <w:rsid w:val="00341E0A"/>
    <w:rsid w:val="0034495C"/>
    <w:rsid w:val="00355E30"/>
    <w:rsid w:val="0036353A"/>
    <w:rsid w:val="0037183D"/>
    <w:rsid w:val="003876B2"/>
    <w:rsid w:val="003909FE"/>
    <w:rsid w:val="003A79FD"/>
    <w:rsid w:val="003B02F8"/>
    <w:rsid w:val="003B661B"/>
    <w:rsid w:val="003C38C3"/>
    <w:rsid w:val="003D1A5B"/>
    <w:rsid w:val="003D6910"/>
    <w:rsid w:val="003E4AB5"/>
    <w:rsid w:val="003F01E3"/>
    <w:rsid w:val="003F4C2B"/>
    <w:rsid w:val="00402E08"/>
    <w:rsid w:val="00403A5E"/>
    <w:rsid w:val="00416E6B"/>
    <w:rsid w:val="00425793"/>
    <w:rsid w:val="004318CD"/>
    <w:rsid w:val="00436543"/>
    <w:rsid w:val="00440C21"/>
    <w:rsid w:val="00440DD2"/>
    <w:rsid w:val="004442A4"/>
    <w:rsid w:val="00446E04"/>
    <w:rsid w:val="0045046C"/>
    <w:rsid w:val="004532F6"/>
    <w:rsid w:val="004540E8"/>
    <w:rsid w:val="00456C44"/>
    <w:rsid w:val="00467FA9"/>
    <w:rsid w:val="00474ECD"/>
    <w:rsid w:val="00475D70"/>
    <w:rsid w:val="0047711D"/>
    <w:rsid w:val="00491EA4"/>
    <w:rsid w:val="004A64F0"/>
    <w:rsid w:val="004B4AE9"/>
    <w:rsid w:val="004C5DD7"/>
    <w:rsid w:val="005002C5"/>
    <w:rsid w:val="00503BBF"/>
    <w:rsid w:val="00505277"/>
    <w:rsid w:val="00523010"/>
    <w:rsid w:val="00524A69"/>
    <w:rsid w:val="005250DC"/>
    <w:rsid w:val="005331E3"/>
    <w:rsid w:val="00540E68"/>
    <w:rsid w:val="0054350A"/>
    <w:rsid w:val="00550A5B"/>
    <w:rsid w:val="00567CED"/>
    <w:rsid w:val="00577AFA"/>
    <w:rsid w:val="005825FF"/>
    <w:rsid w:val="005B7B55"/>
    <w:rsid w:val="005C0D70"/>
    <w:rsid w:val="005D2C5A"/>
    <w:rsid w:val="005D5EEC"/>
    <w:rsid w:val="005E066B"/>
    <w:rsid w:val="006022A1"/>
    <w:rsid w:val="00614508"/>
    <w:rsid w:val="006257E4"/>
    <w:rsid w:val="006262B0"/>
    <w:rsid w:val="00636B65"/>
    <w:rsid w:val="00643EDF"/>
    <w:rsid w:val="006507C3"/>
    <w:rsid w:val="006542CB"/>
    <w:rsid w:val="00657145"/>
    <w:rsid w:val="00661EF0"/>
    <w:rsid w:val="006663F8"/>
    <w:rsid w:val="00666601"/>
    <w:rsid w:val="00670878"/>
    <w:rsid w:val="0067260C"/>
    <w:rsid w:val="00687FE7"/>
    <w:rsid w:val="00690D62"/>
    <w:rsid w:val="006919EC"/>
    <w:rsid w:val="006A7E2C"/>
    <w:rsid w:val="006B43AD"/>
    <w:rsid w:val="006B5CBC"/>
    <w:rsid w:val="006C386B"/>
    <w:rsid w:val="006C58BD"/>
    <w:rsid w:val="006D51A9"/>
    <w:rsid w:val="006F1137"/>
    <w:rsid w:val="006F27B0"/>
    <w:rsid w:val="006F2B0E"/>
    <w:rsid w:val="006F4B9D"/>
    <w:rsid w:val="007038C0"/>
    <w:rsid w:val="00711415"/>
    <w:rsid w:val="0071150C"/>
    <w:rsid w:val="00712B3D"/>
    <w:rsid w:val="00722513"/>
    <w:rsid w:val="00723459"/>
    <w:rsid w:val="00725086"/>
    <w:rsid w:val="00726D36"/>
    <w:rsid w:val="00727F23"/>
    <w:rsid w:val="00730463"/>
    <w:rsid w:val="00732A64"/>
    <w:rsid w:val="00734979"/>
    <w:rsid w:val="00750EDE"/>
    <w:rsid w:val="00757655"/>
    <w:rsid w:val="00764788"/>
    <w:rsid w:val="007649CB"/>
    <w:rsid w:val="007652DF"/>
    <w:rsid w:val="00765CAB"/>
    <w:rsid w:val="00766B36"/>
    <w:rsid w:val="00767146"/>
    <w:rsid w:val="00773385"/>
    <w:rsid w:val="0078490B"/>
    <w:rsid w:val="00787757"/>
    <w:rsid w:val="007C18B8"/>
    <w:rsid w:val="007C7180"/>
    <w:rsid w:val="007D0581"/>
    <w:rsid w:val="007D2D44"/>
    <w:rsid w:val="007D6CEA"/>
    <w:rsid w:val="007E40CA"/>
    <w:rsid w:val="007E6A11"/>
    <w:rsid w:val="007E6A55"/>
    <w:rsid w:val="0080243D"/>
    <w:rsid w:val="0080268B"/>
    <w:rsid w:val="00803AF5"/>
    <w:rsid w:val="00803BF7"/>
    <w:rsid w:val="00816272"/>
    <w:rsid w:val="00821E30"/>
    <w:rsid w:val="00825EED"/>
    <w:rsid w:val="008315CF"/>
    <w:rsid w:val="00841C93"/>
    <w:rsid w:val="00842EE6"/>
    <w:rsid w:val="00861B3D"/>
    <w:rsid w:val="00866D57"/>
    <w:rsid w:val="00875C5B"/>
    <w:rsid w:val="008942E4"/>
    <w:rsid w:val="008962DE"/>
    <w:rsid w:val="008972A5"/>
    <w:rsid w:val="008A127E"/>
    <w:rsid w:val="008B77A3"/>
    <w:rsid w:val="008E4543"/>
    <w:rsid w:val="008F4D22"/>
    <w:rsid w:val="008F74FC"/>
    <w:rsid w:val="00900B69"/>
    <w:rsid w:val="009056C7"/>
    <w:rsid w:val="00905713"/>
    <w:rsid w:val="00913660"/>
    <w:rsid w:val="009219F4"/>
    <w:rsid w:val="00922966"/>
    <w:rsid w:val="0093402B"/>
    <w:rsid w:val="0094218C"/>
    <w:rsid w:val="009737A6"/>
    <w:rsid w:val="00976045"/>
    <w:rsid w:val="009760BB"/>
    <w:rsid w:val="00984B75"/>
    <w:rsid w:val="009919B3"/>
    <w:rsid w:val="009A73F8"/>
    <w:rsid w:val="009B19EF"/>
    <w:rsid w:val="009B1C33"/>
    <w:rsid w:val="009B396B"/>
    <w:rsid w:val="009D01A6"/>
    <w:rsid w:val="009E1C9B"/>
    <w:rsid w:val="00A03BF4"/>
    <w:rsid w:val="00A11878"/>
    <w:rsid w:val="00A13521"/>
    <w:rsid w:val="00A13EF7"/>
    <w:rsid w:val="00A25D82"/>
    <w:rsid w:val="00A317B1"/>
    <w:rsid w:val="00A34593"/>
    <w:rsid w:val="00A37766"/>
    <w:rsid w:val="00A40625"/>
    <w:rsid w:val="00A447E0"/>
    <w:rsid w:val="00A4638A"/>
    <w:rsid w:val="00A51688"/>
    <w:rsid w:val="00A52308"/>
    <w:rsid w:val="00A54722"/>
    <w:rsid w:val="00A828D6"/>
    <w:rsid w:val="00A84EC0"/>
    <w:rsid w:val="00A9013B"/>
    <w:rsid w:val="00A92A1E"/>
    <w:rsid w:val="00AF1F31"/>
    <w:rsid w:val="00AF74FD"/>
    <w:rsid w:val="00B00534"/>
    <w:rsid w:val="00B1288F"/>
    <w:rsid w:val="00B137FD"/>
    <w:rsid w:val="00B13E11"/>
    <w:rsid w:val="00B14AB6"/>
    <w:rsid w:val="00B1519A"/>
    <w:rsid w:val="00B22351"/>
    <w:rsid w:val="00B3110B"/>
    <w:rsid w:val="00B6638D"/>
    <w:rsid w:val="00B744BD"/>
    <w:rsid w:val="00B7665B"/>
    <w:rsid w:val="00B87DFD"/>
    <w:rsid w:val="00B978B9"/>
    <w:rsid w:val="00BB2A85"/>
    <w:rsid w:val="00BB3C1A"/>
    <w:rsid w:val="00BB64B4"/>
    <w:rsid w:val="00BC275E"/>
    <w:rsid w:val="00BC3C0D"/>
    <w:rsid w:val="00BC4C85"/>
    <w:rsid w:val="00BC64E3"/>
    <w:rsid w:val="00BD6DD2"/>
    <w:rsid w:val="00BE21BE"/>
    <w:rsid w:val="00BE4AF4"/>
    <w:rsid w:val="00BE50C5"/>
    <w:rsid w:val="00BE5BFF"/>
    <w:rsid w:val="00BF3CC1"/>
    <w:rsid w:val="00C10634"/>
    <w:rsid w:val="00C109FE"/>
    <w:rsid w:val="00C12864"/>
    <w:rsid w:val="00C13ABC"/>
    <w:rsid w:val="00C14D5A"/>
    <w:rsid w:val="00C15B9B"/>
    <w:rsid w:val="00C23897"/>
    <w:rsid w:val="00C345CD"/>
    <w:rsid w:val="00C50401"/>
    <w:rsid w:val="00C678BA"/>
    <w:rsid w:val="00C73752"/>
    <w:rsid w:val="00C775FE"/>
    <w:rsid w:val="00C80EB3"/>
    <w:rsid w:val="00C87128"/>
    <w:rsid w:val="00C87190"/>
    <w:rsid w:val="00C90DE6"/>
    <w:rsid w:val="00C93D34"/>
    <w:rsid w:val="00CA346F"/>
    <w:rsid w:val="00CB25F0"/>
    <w:rsid w:val="00CD0135"/>
    <w:rsid w:val="00CD493E"/>
    <w:rsid w:val="00CE6B61"/>
    <w:rsid w:val="00CF31E7"/>
    <w:rsid w:val="00CF636D"/>
    <w:rsid w:val="00D17409"/>
    <w:rsid w:val="00D22713"/>
    <w:rsid w:val="00D35D57"/>
    <w:rsid w:val="00D426E4"/>
    <w:rsid w:val="00D43B32"/>
    <w:rsid w:val="00D45CC1"/>
    <w:rsid w:val="00D63CD0"/>
    <w:rsid w:val="00DC72C7"/>
    <w:rsid w:val="00DC79B5"/>
    <w:rsid w:val="00DF37A6"/>
    <w:rsid w:val="00E2149D"/>
    <w:rsid w:val="00E242E4"/>
    <w:rsid w:val="00E33231"/>
    <w:rsid w:val="00E53FD0"/>
    <w:rsid w:val="00E55693"/>
    <w:rsid w:val="00E67D4F"/>
    <w:rsid w:val="00E704ED"/>
    <w:rsid w:val="00E730DF"/>
    <w:rsid w:val="00EA0706"/>
    <w:rsid w:val="00EA78A3"/>
    <w:rsid w:val="00EC361E"/>
    <w:rsid w:val="00EC3C5D"/>
    <w:rsid w:val="00ED48B6"/>
    <w:rsid w:val="00EE02AB"/>
    <w:rsid w:val="00EE365F"/>
    <w:rsid w:val="00F17D52"/>
    <w:rsid w:val="00F22E55"/>
    <w:rsid w:val="00F259B5"/>
    <w:rsid w:val="00F36C9B"/>
    <w:rsid w:val="00F42D48"/>
    <w:rsid w:val="00F61668"/>
    <w:rsid w:val="00F64168"/>
    <w:rsid w:val="00F724F4"/>
    <w:rsid w:val="00F83BBA"/>
    <w:rsid w:val="00F86FB4"/>
    <w:rsid w:val="00F9087B"/>
    <w:rsid w:val="00F91DC5"/>
    <w:rsid w:val="00F921CB"/>
    <w:rsid w:val="00F93F68"/>
    <w:rsid w:val="00FA4CD9"/>
    <w:rsid w:val="00FB0244"/>
    <w:rsid w:val="00FB14E8"/>
    <w:rsid w:val="00FD414E"/>
    <w:rsid w:val="00FE0B0A"/>
    <w:rsid w:val="00FF1191"/>
    <w:rsid w:val="00FF16F1"/>
    <w:rsid w:val="00FF1D23"/>
    <w:rsid w:val="00FF440F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CCA64"/>
  <w15:docId w15:val="{52CE0BD6-8730-4BB6-B65F-8BD178D3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A6"/>
  </w:style>
  <w:style w:type="paragraph" w:styleId="Heading1">
    <w:name w:val="heading 1"/>
    <w:basedOn w:val="Normal"/>
    <w:next w:val="Normal"/>
    <w:link w:val="Heading1Char"/>
    <w:uiPriority w:val="9"/>
    <w:qFormat/>
    <w:rsid w:val="009737A6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A6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A6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A6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37A6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37A6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A6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A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A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A6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737A6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737A6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37A6"/>
    <w:rPr>
      <w:caps/>
      <w:color w:val="C49A00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9737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37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64DD"/>
    <w:pPr>
      <w:tabs>
        <w:tab w:val="right" w:leader="dot" w:pos="9345"/>
      </w:tabs>
      <w:spacing w:after="100"/>
      <w:jc w:val="both"/>
    </w:pPr>
  </w:style>
  <w:style w:type="character" w:styleId="Hyperlink">
    <w:name w:val="Hyperlink"/>
    <w:basedOn w:val="DefaultParagraphFont"/>
    <w:uiPriority w:val="99"/>
    <w:unhideWhenUsed/>
    <w:rsid w:val="00B7665B"/>
    <w:rPr>
      <w:color w:val="2998E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6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3231"/>
    <w:pPr>
      <w:spacing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paragraph" w:styleId="BodyText">
    <w:name w:val="Body Text"/>
    <w:basedOn w:val="Normal"/>
    <w:link w:val="BodyTextChar"/>
    <w:rsid w:val="008F74FC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8F74FC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6B5C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B5CBC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rsid w:val="006B5C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B5CB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19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EF"/>
    <w:rPr>
      <w:rFonts w:ascii="Arial" w:hAnsi="Arial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5D8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25D8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25D82"/>
    <w:pPr>
      <w:spacing w:after="100"/>
      <w:ind w:left="720"/>
    </w:pPr>
  </w:style>
  <w:style w:type="paragraph" w:styleId="ListBullet">
    <w:name w:val="List Bullet"/>
    <w:basedOn w:val="Normal"/>
    <w:autoRedefine/>
    <w:rsid w:val="00657145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4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9737A6"/>
    <w:rPr>
      <w:caps/>
      <w:color w:val="C49A00" w:themeColor="accent1" w:themeShade="BF"/>
      <w:spacing w:val="10"/>
    </w:rPr>
  </w:style>
  <w:style w:type="character" w:styleId="Strong">
    <w:name w:val="Strong"/>
    <w:uiPriority w:val="22"/>
    <w:qFormat/>
    <w:rsid w:val="009737A6"/>
    <w:rPr>
      <w:b/>
      <w:bCs/>
    </w:rPr>
  </w:style>
  <w:style w:type="paragraph" w:customStyle="1" w:styleId="text">
    <w:name w:val="text"/>
    <w:basedOn w:val="Normal"/>
    <w:rsid w:val="008F4D2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paragraph">
    <w:name w:val="paragraph"/>
    <w:basedOn w:val="Normal"/>
    <w:rsid w:val="008F4D2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Spacing">
    <w:name w:val="No Spacing"/>
    <w:link w:val="NoSpacingChar"/>
    <w:uiPriority w:val="1"/>
    <w:qFormat/>
    <w:rsid w:val="009737A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37A6"/>
  </w:style>
  <w:style w:type="paragraph" w:customStyle="1" w:styleId="HeaderRight">
    <w:name w:val="Header Right"/>
    <w:basedOn w:val="Header"/>
    <w:uiPriority w:val="35"/>
    <w:rsid w:val="00402E08"/>
    <w:pPr>
      <w:pBdr>
        <w:bottom w:val="dashed" w:sz="4" w:space="18" w:color="7F7F7F"/>
      </w:pBdr>
      <w:tabs>
        <w:tab w:val="clear" w:pos="4677"/>
        <w:tab w:val="clear" w:pos="9355"/>
        <w:tab w:val="center" w:pos="4320"/>
        <w:tab w:val="right" w:pos="8640"/>
      </w:tabs>
      <w:spacing w:after="200" w:line="276" w:lineRule="auto"/>
      <w:jc w:val="right"/>
    </w:pPr>
    <w:rPr>
      <w:rFonts w:asciiTheme="minorHAnsi" w:eastAsiaTheme="minorHAnsi" w:hAnsiTheme="minorHAnsi"/>
      <w:color w:val="7F7F7F" w:themeColor="text1" w:themeTint="80"/>
      <w:szCs w:val="20"/>
      <w:lang w:eastAsia="ja-JP"/>
    </w:rPr>
  </w:style>
  <w:style w:type="paragraph" w:customStyle="1" w:styleId="HeaderLeft">
    <w:name w:val="Header Left"/>
    <w:basedOn w:val="Header"/>
    <w:uiPriority w:val="35"/>
    <w:rsid w:val="009737A6"/>
    <w:pPr>
      <w:pBdr>
        <w:bottom w:val="dashed" w:sz="4" w:space="18" w:color="7F7F7F" w:themeColor="text1" w:themeTint="80"/>
      </w:pBdr>
      <w:tabs>
        <w:tab w:val="clear" w:pos="4677"/>
        <w:tab w:val="clear" w:pos="9355"/>
        <w:tab w:val="center" w:pos="4320"/>
        <w:tab w:val="right" w:pos="8640"/>
      </w:tabs>
      <w:spacing w:after="200" w:line="396" w:lineRule="auto"/>
    </w:pPr>
    <w:rPr>
      <w:rFonts w:asciiTheme="minorHAnsi" w:eastAsiaTheme="minorHAnsi" w:hAnsiTheme="minorHAnsi"/>
      <w:color w:val="7F7F7F" w:themeColor="text1" w:themeTint="8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737A6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A6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A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A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737A6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37A6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7A6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A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737A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9737A6"/>
    <w:rPr>
      <w:caps/>
      <w:color w:val="8266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737A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37A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A6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A6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9737A6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9737A6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9737A6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9737A6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9737A6"/>
    <w:rPr>
      <w:b/>
      <w:bCs/>
      <w:i/>
      <w:iCs/>
      <w:spacing w:val="0"/>
    </w:rPr>
  </w:style>
  <w:style w:type="table" w:styleId="MediumList1-Accent1">
    <w:name w:val="Medium List 1 Accent 1"/>
    <w:basedOn w:val="TableNormal"/>
    <w:uiPriority w:val="65"/>
    <w:rsid w:val="001266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1266A5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  <w:tblBorders>
        <w:top w:val="single" w:sz="8" w:space="0" w:color="EC7016" w:themeColor="accent4"/>
        <w:bottom w:val="single" w:sz="8" w:space="0" w:color="EC701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</w:style>
  <w:style w:type="table" w:styleId="MediumList2-Accent1">
    <w:name w:val="Medium List 2 Accent 1"/>
    <w:basedOn w:val="TableNormal"/>
    <w:uiPriority w:val="66"/>
    <w:rsid w:val="009760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A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A0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A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A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1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9760BB"/>
    <w:pPr>
      <w:spacing w:after="0" w:line="240" w:lineRule="auto"/>
    </w:pPr>
    <w:rPr>
      <w:color w:val="C49A00" w:themeColor="accent1" w:themeShade="BF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66B36"/>
    <w:pPr>
      <w:spacing w:after="200" w:line="276" w:lineRule="auto"/>
      <w:ind w:firstLine="360"/>
    </w:pPr>
    <w:rPr>
      <w:rFonts w:asciiTheme="minorHAnsi" w:eastAsiaTheme="minorHAnsi" w:hAnsiTheme="minorHAnsi" w:cstheme="minorBidi"/>
      <w:szCs w:val="22"/>
      <w:lang w:val="ru-RU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66B36"/>
    <w:rPr>
      <w:rFonts w:asciiTheme="minorHAnsi" w:eastAsiaTheme="minorHAnsi" w:hAnsiTheme="minorHAnsi" w:cstheme="minorBidi"/>
      <w:sz w:val="24"/>
      <w:szCs w:val="24"/>
      <w:lang w:val="ru-RU"/>
    </w:rPr>
  </w:style>
  <w:style w:type="paragraph" w:customStyle="1" w:styleId="Para04">
    <w:name w:val="Para 04"/>
    <w:basedOn w:val="Normal"/>
    <w:rsid w:val="009737A6"/>
    <w:pPr>
      <w:spacing w:after="0" w:line="288" w:lineRule="atLeast"/>
      <w:ind w:left="100" w:right="100"/>
      <w:jc w:val="both"/>
    </w:pPr>
    <w:rPr>
      <w:rFonts w:ascii="Cambria" w:eastAsia="Cambria" w:hAnsi="Cambria" w:cs="Cambria"/>
      <w:color w:val="000000"/>
      <w:sz w:val="24"/>
      <w:szCs w:val="24"/>
      <w:lang w:val="ru" w:eastAsia="ru"/>
    </w:rPr>
  </w:style>
  <w:style w:type="paragraph" w:customStyle="1" w:styleId="Para05">
    <w:name w:val="Para 05"/>
    <w:basedOn w:val="Normal"/>
    <w:rsid w:val="009737A6"/>
    <w:pPr>
      <w:spacing w:after="0" w:line="288" w:lineRule="atLeast"/>
      <w:ind w:firstLineChars="200" w:firstLine="200"/>
      <w:jc w:val="both"/>
    </w:pPr>
    <w:rPr>
      <w:rFonts w:ascii="Cambria" w:eastAsia="Cambria" w:hAnsi="Cambria" w:cs="Times New Roman"/>
      <w:b/>
      <w:bCs/>
      <w:color w:val="000000"/>
      <w:sz w:val="24"/>
      <w:szCs w:val="24"/>
      <w:lang w:val="ru" w:eastAsia="ru"/>
    </w:rPr>
  </w:style>
  <w:style w:type="table" w:styleId="GridTable1Light">
    <w:name w:val="Grid Table 1 Light"/>
    <w:basedOn w:val="TableNormal"/>
    <w:uiPriority w:val="46"/>
    <w:rsid w:val="00BC275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7183D"/>
    <w:pPr>
      <w:spacing w:after="0" w:line="240" w:lineRule="auto"/>
    </w:pPr>
    <w:rPr>
      <w:lang w:eastAsia="ko-KR"/>
    </w:rPr>
    <w:tblPr>
      <w:tblStyleRowBandSize w:val="1"/>
      <w:tblStyleColBandSize w:val="1"/>
      <w:tblInd w:w="0" w:type="nil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7183D"/>
    <w:pPr>
      <w:spacing w:after="0" w:line="240" w:lineRule="auto"/>
    </w:pPr>
    <w:rPr>
      <w:lang w:eastAsia="ko-KR"/>
    </w:rPr>
    <w:tblPr>
      <w:tblStyleRowBandSize w:val="1"/>
      <w:tblStyleColBandSize w:val="1"/>
      <w:tblInd w:w="0" w:type="nil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34495C"/>
    <w:pPr>
      <w:spacing w:after="0" w:line="240" w:lineRule="auto"/>
    </w:pPr>
    <w:tblPr>
      <w:tblStyleRowBandSize w:val="1"/>
      <w:tblStyleColBandSize w:val="1"/>
      <w:tblBorders>
        <w:top w:val="single" w:sz="4" w:space="0" w:color="FFCA08" w:themeColor="accent1"/>
        <w:left w:val="single" w:sz="4" w:space="0" w:color="FFCA08" w:themeColor="accent1"/>
        <w:bottom w:val="single" w:sz="4" w:space="0" w:color="FFCA08" w:themeColor="accent1"/>
        <w:right w:val="single" w:sz="4" w:space="0" w:color="FFCA0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A08" w:themeColor="accent1"/>
          <w:right w:val="single" w:sz="4" w:space="0" w:color="FFCA08" w:themeColor="accent1"/>
        </w:tcBorders>
      </w:tcPr>
    </w:tblStylePr>
    <w:tblStylePr w:type="band1Horz">
      <w:tblPr/>
      <w:tcPr>
        <w:tcBorders>
          <w:top w:val="single" w:sz="4" w:space="0" w:color="FFCA08" w:themeColor="accent1"/>
          <w:bottom w:val="single" w:sz="4" w:space="0" w:color="FFCA0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A08" w:themeColor="accent1"/>
          <w:left w:val="nil"/>
        </w:tcBorders>
      </w:tcPr>
    </w:tblStylePr>
    <w:tblStylePr w:type="swCell">
      <w:tblPr/>
      <w:tcPr>
        <w:tcBorders>
          <w:top w:val="double" w:sz="4" w:space="0" w:color="FFCA08" w:themeColor="accent1"/>
          <w:right w:val="nil"/>
        </w:tcBorders>
      </w:tcPr>
    </w:tblStylePr>
  </w:style>
  <w:style w:type="paragraph" w:customStyle="1" w:styleId="none">
    <w:name w:val="none"/>
    <w:basedOn w:val="Normal"/>
    <w:rsid w:val="0034495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ListTable5Dark-Accent2">
    <w:name w:val="List Table 5 Dark Accent 2"/>
    <w:basedOn w:val="TableNormal"/>
    <w:uiPriority w:val="50"/>
    <w:rsid w:val="00FB02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31D" w:themeColor="accent2"/>
        <w:left w:val="single" w:sz="24" w:space="0" w:color="F8931D" w:themeColor="accent2"/>
        <w:bottom w:val="single" w:sz="24" w:space="0" w:color="F8931D" w:themeColor="accent2"/>
        <w:right w:val="single" w:sz="24" w:space="0" w:color="F8931D" w:themeColor="accent2"/>
      </w:tblBorders>
    </w:tblPr>
    <w:tcPr>
      <w:shd w:val="clear" w:color="auto" w:fill="F8931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9737A6"/>
    <w:pPr>
      <w:spacing w:after="0" w:line="240" w:lineRule="auto"/>
    </w:pPr>
    <w:tblPr>
      <w:tblStyleRowBandSize w:val="1"/>
      <w:tblStyleColBandSize w:val="1"/>
      <w:tblBorders>
        <w:top w:val="single" w:sz="2" w:space="0" w:color="FFDF6A" w:themeColor="accent1" w:themeTint="99"/>
        <w:bottom w:val="single" w:sz="2" w:space="0" w:color="FFDF6A" w:themeColor="accent1" w:themeTint="99"/>
        <w:insideH w:val="single" w:sz="2" w:space="0" w:color="FFDF6A" w:themeColor="accent1" w:themeTint="99"/>
        <w:insideV w:val="single" w:sz="2" w:space="0" w:color="FFDF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F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11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4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3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20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6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0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1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4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1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6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01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4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9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7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963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785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051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22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9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32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35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7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2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65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03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4173">
                      <w:marLeft w:val="120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7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4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544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441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25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28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1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55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379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7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55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customXml" Target="../customXml/item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РАБОЧАЯ ТЕТРАДЬ УЧАСТНИКА ТРЕНИНГА</Abstract>
  <CompanyAddress/>
  <CompanyPhone/>
  <CompanyFax/>
  <CompanyEmail>2020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27DB76C2F5E46ABE40BF91ED10B0C" ma:contentTypeVersion="7" ma:contentTypeDescription="Create a new document." ma:contentTypeScope="" ma:versionID="975f7f2180f5ced27a962a9040899570">
  <xsd:schema xmlns:xsd="http://www.w3.org/2001/XMLSchema" xmlns:xs="http://www.w3.org/2001/XMLSchema" xmlns:p="http://schemas.microsoft.com/office/2006/metadata/properties" xmlns:ns2="c48ed4ee-a604-4a9e-8845-5d53f499d47c" xmlns:ns3="40d8fb1a-a2a6-4be8-adee-bf51e6487b43" targetNamespace="http://schemas.microsoft.com/office/2006/metadata/properties" ma:root="true" ma:fieldsID="70c1dfceea3fb18ed77a7f5a40619604" ns2:_="" ns3:_="">
    <xsd:import namespace="c48ed4ee-a604-4a9e-8845-5d53f499d47c"/>
    <xsd:import namespace="40d8fb1a-a2a6-4be8-adee-bf51e6487b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ed4ee-a604-4a9e-8845-5d53f499d4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8fb1a-a2a6-4be8-adee-bf51e6487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342449-37B3-4CA8-8950-2B0FAEFF3A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6E5BE9-F3E0-4060-B298-ACDA78917B55}"/>
</file>

<file path=customXml/itemProps4.xml><?xml version="1.0" encoding="utf-8"?>
<ds:datastoreItem xmlns:ds="http://schemas.openxmlformats.org/officeDocument/2006/customXml" ds:itemID="{80CEEA46-E769-43B2-BE02-6F34C3AF0043}"/>
</file>

<file path=customXml/itemProps5.xml><?xml version="1.0" encoding="utf-8"?>
<ds:datastoreItem xmlns:ds="http://schemas.openxmlformats.org/officeDocument/2006/customXml" ds:itemID="{2249A20B-547E-44E3-B9E0-2530F01567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15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Emotional intelligence</vt:lpstr>
    </vt:vector>
  </TitlesOfParts>
  <Company>EPAM Systems</Company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Emotional intelligence</dc:title>
  <dc:creator>Trainer: MARHARYTA KOTELEVETS</dc:creator>
  <cp:lastModifiedBy>Halyna Boiko</cp:lastModifiedBy>
  <cp:revision>16</cp:revision>
  <cp:lastPrinted>2018-08-10T06:14:00Z</cp:lastPrinted>
  <dcterms:created xsi:type="dcterms:W3CDTF">2020-08-27T09:24:00Z</dcterms:created>
  <dcterms:modified xsi:type="dcterms:W3CDTF">2020-09-06T10:12:00Z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0x0101007CD27DB76C2F5E46ABE40BF91ED10B0C</vt:lpwstr>
  </property>
</Properties>
</file>