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 VBA_Challenge()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ws As Worksheet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lastRow As Long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Ticker As String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QuarterlyChange As Double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PercentChange As Double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TotalStockVolume As Double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open_price As Double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close_price As Double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output As Long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GreatestIncrease As Double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GreatestDecrease As Double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GreatestIVolume As Double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GreatestIncreaseTicker As String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GreatestDecreaseTicker As String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Dim GreatestIVolumeTicker As String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Each ws In Worksheets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lastRow = ws.Cells(Rows.Count, 1).End(xlUp).Row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ws.Range("I1").Value = "Ticker"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ws.Range("J1").Value = "Quarterly Change"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ws.Range("K1").Value = "Percent Change"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ws.Range("L1").Value = "Total Stock Volume"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ws.Range("P1").Value = "Ticker"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ws.Range("Q1").Value = "Value"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ws.Range("O2").Value = "Greatest % Increase"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ws.Range("O3").Value = "Greatest % Decrease"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ws.Range("O4").Value = "Greatest Total Volume"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TotalStockVolume = 0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open_price = ws.Cells(2, 3).Value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outputRow = 2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GreatestIncrease = 0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GreatestDecrease = 0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GreatestVolume = 0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i = 2 To lastRow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TotalStockVolume = TotalStockVolume + ws.Cells(i, 7).Value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ws.Cells(i + 1, 1).Value &lt;&gt; ws.Cells(i, 1).Value Then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Ticker = ws.Cells(i, 1).Value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close_price = ws.Cells(i, 6).Value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QuarterlyChange = close_price - open_price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open_price &lt;&gt; 0 Then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PercentChange = (QuarterlyChange / open_price) * 100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PercentChange = 0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If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ws.Cells(outputRow, 9).Value = Ticker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ws.Cells(outputRow, 10).Value = QuarterlyChange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ws.Cells(outputRow, 11).Value = PercentChange &amp; "%"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ws.Cells(outputRow, 12).Value = TotalStockVolume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PercentChange &gt; GreatestIncrease Then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GreatestIncrease = PercentChange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GreatestIncreaseTicker = Ticker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PercentChange &lt; GreatestDecrease Then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GreatestDecrease = PercentChange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GreatestDecreaseTicker = Ticker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TotalStockVolume &gt; GreatestVolume Then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GreatestVolume = TotalStockVolume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GreatestVolumeTicker = Ticker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TotalStockVolume = 0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i + 1 &lt;= lastRow Then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open_price = ws.Cells(i + 1, 3).Value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outputRow = outputRow + 1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If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If ws.Cells(i, "K").Value &gt; 0 Then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ws.Cells(i, "K").Interior.ColorIndex = 4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ElseIf ws.Cells(i, "K").Value &lt; 0 Then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ws.Cells(i, "K").Interior.ColorIndex = 3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 If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Next i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ws.Cells(2, 16).Value = GreatestIncreaseTicker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ws.Cells(2, 17).Value = GreatestIncrease &amp; "%"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ws.Cells(3, 16).Value = GreatestDecreaseTicker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ws.Cells(3, 17).Value = GreatestDecrease &amp; "%"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ws.Cells(4, 16).Value = GreatestVolumeTicker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ws.Cells(4, 17).Value = GreatestVolume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Next ws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Sub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