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A3510" w14:textId="112C9D3F" w:rsidR="00CE5338" w:rsidRPr="00444DC5" w:rsidRDefault="00444DC5">
      <w:pPr>
        <w:rPr>
          <w:u w:val="single"/>
        </w:rPr>
      </w:pPr>
      <w:r w:rsidRPr="00444DC5">
        <w:rPr>
          <w:u w:val="single"/>
        </w:rPr>
        <w:t xml:space="preserve">PR boa </w:t>
      </w:r>
      <w:r>
        <w:rPr>
          <w:u w:val="single"/>
        </w:rPr>
        <w:t xml:space="preserve">simulation </w:t>
      </w:r>
      <w:r w:rsidRPr="00444DC5">
        <w:rPr>
          <w:u w:val="single"/>
        </w:rPr>
        <w:t>model results with reduced densities</w:t>
      </w:r>
    </w:p>
    <w:p w14:paraId="4EF23C16" w14:textId="77777777" w:rsidR="006352FB" w:rsidRDefault="00444DC5">
      <w:pPr>
        <w:rPr>
          <w:rFonts w:eastAsiaTheme="minorEastAsia"/>
        </w:rPr>
      </w:pPr>
      <w:r>
        <w:t xml:space="preserve">In the original version of the model, we defined the range of possible current population sizes by assuming that boa density across all suitable habitat ranged from 0.1-1 boas/ha. We defined the range of possible carrying capacities by assuming that the maximum density of boas we could find across all suitable habitat ranged from 1-6 boas/ha. Based on our habitat analysis, we estimated </w:t>
      </w:r>
      <w:r>
        <w:rPr>
          <w:rFonts w:eastAsiaTheme="minorEastAsia"/>
        </w:rPr>
        <w:t xml:space="preserve">379,029 ha of suitable habitat. This corresponds to a maximum current population size of 379,029 boas, and a maximum possible carrying capacity of </w:t>
      </w:r>
      <w:r w:rsidRPr="002B0335">
        <w:rPr>
          <w:rFonts w:eastAsiaTheme="minorEastAsia"/>
        </w:rPr>
        <w:t>2,274,174</w:t>
      </w:r>
      <w:r>
        <w:rPr>
          <w:rFonts w:eastAsiaTheme="minorEastAsia"/>
        </w:rPr>
        <w:t xml:space="preserve"> boas. There was some concern that these estimates might be too large, and a more conservative approach would be to assume a lower upper bound for both current population size and carrying capacity. Here I compare four different iterations of the simulation model that reduce either the upper bound for current population size (from 1 boa/ha to 0.5 boa/ha), the upper bound for carrying capacity (from 6 boas/ha to 3 boas/ha), both, </w:t>
      </w:r>
      <w:proofErr w:type="gramStart"/>
      <w:r>
        <w:rPr>
          <w:rFonts w:eastAsiaTheme="minorEastAsia"/>
        </w:rPr>
        <w:t>or</w:t>
      </w:r>
      <w:proofErr w:type="gramEnd"/>
      <w:r>
        <w:rPr>
          <w:rFonts w:eastAsiaTheme="minorEastAsia"/>
        </w:rPr>
        <w:t xml:space="preserve"> neither.</w:t>
      </w:r>
    </w:p>
    <w:p w14:paraId="20E90D73" w14:textId="6CC4A4C6" w:rsidR="00444DC5" w:rsidRDefault="006352FB">
      <w:pPr>
        <w:rPr>
          <w:b/>
          <w:bCs/>
        </w:rPr>
      </w:pPr>
      <w:r>
        <w:rPr>
          <w:b/>
          <w:bCs/>
        </w:rPr>
        <w:t xml:space="preserve"> </w:t>
      </w:r>
    </w:p>
    <w:tbl>
      <w:tblPr>
        <w:tblStyle w:val="TableGrid"/>
        <w:tblW w:w="94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37"/>
        <w:gridCol w:w="1837"/>
        <w:gridCol w:w="1837"/>
        <w:gridCol w:w="1838"/>
      </w:tblGrid>
      <w:tr w:rsidR="006352FB" w:rsidRPr="00444DC5" w14:paraId="162A9406" w14:textId="77777777" w:rsidTr="006352FB">
        <w:trPr>
          <w:jc w:val="center"/>
        </w:trPr>
        <w:tc>
          <w:tcPr>
            <w:tcW w:w="2115" w:type="dxa"/>
            <w:tcBorders>
              <w:top w:val="single" w:sz="4" w:space="0" w:color="auto"/>
              <w:bottom w:val="single" w:sz="4" w:space="0" w:color="auto"/>
            </w:tcBorders>
            <w:vAlign w:val="center"/>
          </w:tcPr>
          <w:p w14:paraId="411AFDAE" w14:textId="77777777" w:rsidR="006352FB" w:rsidRPr="00444DC5" w:rsidRDefault="006352FB" w:rsidP="006352FB">
            <w:pPr>
              <w:jc w:val="center"/>
            </w:pPr>
            <w:r w:rsidRPr="00444DC5">
              <w:t>Scenario</w:t>
            </w:r>
          </w:p>
        </w:tc>
        <w:tc>
          <w:tcPr>
            <w:tcW w:w="1837" w:type="dxa"/>
            <w:tcBorders>
              <w:top w:val="single" w:sz="4" w:space="0" w:color="auto"/>
              <w:bottom w:val="single" w:sz="4" w:space="0" w:color="auto"/>
            </w:tcBorders>
            <w:vAlign w:val="center"/>
          </w:tcPr>
          <w:p w14:paraId="4382CEDB" w14:textId="77777777" w:rsidR="006352FB" w:rsidRPr="00444DC5" w:rsidRDefault="006352FB" w:rsidP="006352FB">
            <w:pPr>
              <w:jc w:val="center"/>
            </w:pPr>
            <w:r w:rsidRPr="00444DC5">
              <w:t>Maximum density – current population size (boas/ha)</w:t>
            </w:r>
          </w:p>
        </w:tc>
        <w:tc>
          <w:tcPr>
            <w:tcW w:w="1837" w:type="dxa"/>
            <w:tcBorders>
              <w:top w:val="single" w:sz="4" w:space="0" w:color="auto"/>
              <w:bottom w:val="single" w:sz="4" w:space="0" w:color="auto"/>
            </w:tcBorders>
            <w:vAlign w:val="center"/>
          </w:tcPr>
          <w:p w14:paraId="0C468ED0" w14:textId="77777777" w:rsidR="006352FB" w:rsidRPr="00444DC5" w:rsidRDefault="006352FB" w:rsidP="006352FB">
            <w:pPr>
              <w:jc w:val="center"/>
            </w:pPr>
            <w:r w:rsidRPr="00444DC5">
              <w:t>Maximum current population size (boas)</w:t>
            </w:r>
          </w:p>
        </w:tc>
        <w:tc>
          <w:tcPr>
            <w:tcW w:w="1837" w:type="dxa"/>
            <w:tcBorders>
              <w:top w:val="single" w:sz="4" w:space="0" w:color="auto"/>
              <w:bottom w:val="single" w:sz="4" w:space="0" w:color="auto"/>
            </w:tcBorders>
            <w:vAlign w:val="center"/>
          </w:tcPr>
          <w:p w14:paraId="09E18095" w14:textId="77777777" w:rsidR="006352FB" w:rsidRPr="00444DC5" w:rsidRDefault="006352FB" w:rsidP="006352FB">
            <w:pPr>
              <w:jc w:val="center"/>
            </w:pPr>
            <w:r w:rsidRPr="00444DC5">
              <w:t>Maximum density – carry capacity</w:t>
            </w:r>
          </w:p>
          <w:p w14:paraId="2B0E7E64" w14:textId="77777777" w:rsidR="006352FB" w:rsidRPr="00444DC5" w:rsidRDefault="006352FB" w:rsidP="006352FB">
            <w:pPr>
              <w:jc w:val="center"/>
            </w:pPr>
            <w:r w:rsidRPr="00444DC5">
              <w:t>(boas/ha)</w:t>
            </w:r>
          </w:p>
        </w:tc>
        <w:tc>
          <w:tcPr>
            <w:tcW w:w="1838" w:type="dxa"/>
            <w:tcBorders>
              <w:top w:val="single" w:sz="4" w:space="0" w:color="auto"/>
              <w:bottom w:val="single" w:sz="4" w:space="0" w:color="auto"/>
            </w:tcBorders>
            <w:vAlign w:val="center"/>
          </w:tcPr>
          <w:p w14:paraId="661386E3" w14:textId="77777777" w:rsidR="006352FB" w:rsidRPr="00444DC5" w:rsidRDefault="006352FB" w:rsidP="006352FB">
            <w:pPr>
              <w:jc w:val="center"/>
            </w:pPr>
            <w:r w:rsidRPr="00444DC5">
              <w:t>Maximum carrying capacity (boas)</w:t>
            </w:r>
          </w:p>
        </w:tc>
      </w:tr>
      <w:tr w:rsidR="006352FB" w:rsidRPr="00444DC5" w14:paraId="79D96BC5" w14:textId="77777777" w:rsidTr="006352FB">
        <w:trPr>
          <w:jc w:val="center"/>
        </w:trPr>
        <w:tc>
          <w:tcPr>
            <w:tcW w:w="2115" w:type="dxa"/>
            <w:tcBorders>
              <w:top w:val="single" w:sz="4" w:space="0" w:color="auto"/>
            </w:tcBorders>
            <w:vAlign w:val="center"/>
          </w:tcPr>
          <w:p w14:paraId="7A7D70AF" w14:textId="0307B3FA" w:rsidR="006352FB" w:rsidRPr="00444DC5" w:rsidRDefault="006352FB" w:rsidP="006352FB">
            <w:pPr>
              <w:jc w:val="center"/>
            </w:pPr>
            <w:r w:rsidRPr="00444DC5">
              <w:t>Reduce both</w:t>
            </w:r>
          </w:p>
        </w:tc>
        <w:tc>
          <w:tcPr>
            <w:tcW w:w="1837" w:type="dxa"/>
            <w:tcBorders>
              <w:top w:val="single" w:sz="4" w:space="0" w:color="auto"/>
            </w:tcBorders>
            <w:vAlign w:val="center"/>
          </w:tcPr>
          <w:p w14:paraId="3958E6DB" w14:textId="09393F63" w:rsidR="006352FB" w:rsidRPr="00444DC5" w:rsidRDefault="006352FB" w:rsidP="006352FB">
            <w:pPr>
              <w:jc w:val="center"/>
            </w:pPr>
            <w:r>
              <w:t>0.5</w:t>
            </w:r>
          </w:p>
        </w:tc>
        <w:tc>
          <w:tcPr>
            <w:tcW w:w="1837" w:type="dxa"/>
            <w:tcBorders>
              <w:top w:val="single" w:sz="4" w:space="0" w:color="auto"/>
            </w:tcBorders>
            <w:vAlign w:val="center"/>
          </w:tcPr>
          <w:p w14:paraId="229D2E03" w14:textId="0B858CC3" w:rsidR="006352FB" w:rsidRPr="00444DC5" w:rsidRDefault="006352FB" w:rsidP="006352FB">
            <w:pPr>
              <w:jc w:val="center"/>
            </w:pPr>
            <w:r>
              <w:t>189,515</w:t>
            </w:r>
          </w:p>
        </w:tc>
        <w:tc>
          <w:tcPr>
            <w:tcW w:w="1837" w:type="dxa"/>
            <w:tcBorders>
              <w:top w:val="single" w:sz="4" w:space="0" w:color="auto"/>
            </w:tcBorders>
            <w:vAlign w:val="center"/>
          </w:tcPr>
          <w:p w14:paraId="02FAE363" w14:textId="4C5E8868" w:rsidR="006352FB" w:rsidRPr="00444DC5" w:rsidRDefault="006352FB" w:rsidP="006352FB">
            <w:pPr>
              <w:jc w:val="center"/>
            </w:pPr>
            <w:r>
              <w:t>3</w:t>
            </w:r>
          </w:p>
        </w:tc>
        <w:tc>
          <w:tcPr>
            <w:tcW w:w="1838" w:type="dxa"/>
            <w:tcBorders>
              <w:top w:val="single" w:sz="4" w:space="0" w:color="auto"/>
            </w:tcBorders>
            <w:vAlign w:val="center"/>
          </w:tcPr>
          <w:p w14:paraId="6DF20C94" w14:textId="646E8D9F" w:rsidR="006352FB" w:rsidRPr="00444DC5" w:rsidRDefault="006352FB" w:rsidP="006352FB">
            <w:pPr>
              <w:jc w:val="center"/>
            </w:pPr>
            <w:r w:rsidRPr="005C075B">
              <w:t>1,137,087</w:t>
            </w:r>
          </w:p>
        </w:tc>
      </w:tr>
      <w:tr w:rsidR="006352FB" w:rsidRPr="00444DC5" w14:paraId="0004B9A5" w14:textId="77777777" w:rsidTr="006352FB">
        <w:trPr>
          <w:jc w:val="center"/>
        </w:trPr>
        <w:tc>
          <w:tcPr>
            <w:tcW w:w="2115" w:type="dxa"/>
            <w:vAlign w:val="center"/>
          </w:tcPr>
          <w:p w14:paraId="25086BF7" w14:textId="26CCE47C" w:rsidR="006352FB" w:rsidRPr="00444DC5" w:rsidRDefault="006352FB" w:rsidP="006352FB">
            <w:pPr>
              <w:jc w:val="center"/>
            </w:pPr>
            <w:r w:rsidRPr="00444DC5">
              <w:t>Reduce maximum current N</w:t>
            </w:r>
          </w:p>
        </w:tc>
        <w:tc>
          <w:tcPr>
            <w:tcW w:w="1837" w:type="dxa"/>
            <w:vAlign w:val="center"/>
          </w:tcPr>
          <w:p w14:paraId="4F229EE6" w14:textId="7737CF19" w:rsidR="006352FB" w:rsidRPr="00444DC5" w:rsidRDefault="006352FB" w:rsidP="006352FB">
            <w:pPr>
              <w:jc w:val="center"/>
            </w:pPr>
            <w:r>
              <w:t>0.5</w:t>
            </w:r>
          </w:p>
        </w:tc>
        <w:tc>
          <w:tcPr>
            <w:tcW w:w="1837" w:type="dxa"/>
            <w:vAlign w:val="center"/>
          </w:tcPr>
          <w:p w14:paraId="7E36B1EC" w14:textId="2CE963BB" w:rsidR="006352FB" w:rsidRPr="00444DC5" w:rsidRDefault="006352FB" w:rsidP="006352FB">
            <w:pPr>
              <w:jc w:val="center"/>
            </w:pPr>
            <w:r>
              <w:t>189,515</w:t>
            </w:r>
          </w:p>
        </w:tc>
        <w:tc>
          <w:tcPr>
            <w:tcW w:w="1837" w:type="dxa"/>
            <w:vAlign w:val="center"/>
          </w:tcPr>
          <w:p w14:paraId="135498CF" w14:textId="78E9164C" w:rsidR="006352FB" w:rsidRPr="00444DC5" w:rsidRDefault="006352FB" w:rsidP="006352FB">
            <w:pPr>
              <w:jc w:val="center"/>
            </w:pPr>
            <w:r>
              <w:t>6</w:t>
            </w:r>
          </w:p>
        </w:tc>
        <w:tc>
          <w:tcPr>
            <w:tcW w:w="1838" w:type="dxa"/>
            <w:vAlign w:val="center"/>
          </w:tcPr>
          <w:p w14:paraId="2F76EA3C" w14:textId="7D95F5ED" w:rsidR="006352FB" w:rsidRPr="00444DC5" w:rsidRDefault="006352FB" w:rsidP="006352FB">
            <w:pPr>
              <w:jc w:val="center"/>
            </w:pPr>
            <w:r w:rsidRPr="002B0335">
              <w:rPr>
                <w:rFonts w:eastAsiaTheme="minorEastAsia"/>
              </w:rPr>
              <w:t>2,274,174</w:t>
            </w:r>
          </w:p>
        </w:tc>
      </w:tr>
      <w:tr w:rsidR="006352FB" w:rsidRPr="00444DC5" w14:paraId="29592CB9" w14:textId="77777777" w:rsidTr="006352FB">
        <w:trPr>
          <w:jc w:val="center"/>
        </w:trPr>
        <w:tc>
          <w:tcPr>
            <w:tcW w:w="2115" w:type="dxa"/>
            <w:vAlign w:val="center"/>
          </w:tcPr>
          <w:p w14:paraId="5052AB1C" w14:textId="76AED3B2" w:rsidR="006352FB" w:rsidRPr="00444DC5" w:rsidRDefault="006352FB" w:rsidP="006352FB">
            <w:pPr>
              <w:jc w:val="center"/>
            </w:pPr>
            <w:r w:rsidRPr="00444DC5">
              <w:t>Reduce maximum K</w:t>
            </w:r>
          </w:p>
        </w:tc>
        <w:tc>
          <w:tcPr>
            <w:tcW w:w="1837" w:type="dxa"/>
            <w:vAlign w:val="center"/>
          </w:tcPr>
          <w:p w14:paraId="0E7B258C" w14:textId="0B9D0CA4" w:rsidR="006352FB" w:rsidRPr="00444DC5" w:rsidRDefault="006352FB" w:rsidP="006352FB">
            <w:pPr>
              <w:jc w:val="center"/>
            </w:pPr>
            <w:r w:rsidRPr="00444DC5">
              <w:t>1</w:t>
            </w:r>
          </w:p>
        </w:tc>
        <w:tc>
          <w:tcPr>
            <w:tcW w:w="1837" w:type="dxa"/>
            <w:vAlign w:val="center"/>
          </w:tcPr>
          <w:p w14:paraId="255C1B11" w14:textId="050EB919" w:rsidR="006352FB" w:rsidRPr="00444DC5" w:rsidRDefault="006352FB" w:rsidP="006352FB">
            <w:pPr>
              <w:jc w:val="center"/>
            </w:pPr>
            <w:r>
              <w:rPr>
                <w:rFonts w:eastAsiaTheme="minorEastAsia"/>
              </w:rPr>
              <w:t>379,029</w:t>
            </w:r>
          </w:p>
        </w:tc>
        <w:tc>
          <w:tcPr>
            <w:tcW w:w="1837" w:type="dxa"/>
            <w:vAlign w:val="center"/>
          </w:tcPr>
          <w:p w14:paraId="59871F49" w14:textId="3DF85876" w:rsidR="006352FB" w:rsidRPr="00444DC5" w:rsidRDefault="006352FB" w:rsidP="006352FB">
            <w:pPr>
              <w:jc w:val="center"/>
            </w:pPr>
            <w:r>
              <w:t>3</w:t>
            </w:r>
          </w:p>
        </w:tc>
        <w:tc>
          <w:tcPr>
            <w:tcW w:w="1838" w:type="dxa"/>
            <w:vAlign w:val="center"/>
          </w:tcPr>
          <w:p w14:paraId="2FC811A1" w14:textId="236AB3B3" w:rsidR="006352FB" w:rsidRPr="00444DC5" w:rsidRDefault="006352FB" w:rsidP="006352FB">
            <w:pPr>
              <w:jc w:val="center"/>
            </w:pPr>
            <w:r w:rsidRPr="005C075B">
              <w:t>1,137,087</w:t>
            </w:r>
          </w:p>
        </w:tc>
      </w:tr>
      <w:tr w:rsidR="006352FB" w:rsidRPr="00444DC5" w14:paraId="21F62A92" w14:textId="77777777" w:rsidTr="006352FB">
        <w:trPr>
          <w:jc w:val="center"/>
        </w:trPr>
        <w:tc>
          <w:tcPr>
            <w:tcW w:w="2115" w:type="dxa"/>
            <w:vAlign w:val="center"/>
          </w:tcPr>
          <w:p w14:paraId="5D1589E0" w14:textId="77777777" w:rsidR="006352FB" w:rsidRPr="00444DC5" w:rsidRDefault="006352FB" w:rsidP="006352FB">
            <w:pPr>
              <w:jc w:val="center"/>
            </w:pPr>
            <w:r w:rsidRPr="00444DC5">
              <w:t>Reduce neither (original)</w:t>
            </w:r>
          </w:p>
        </w:tc>
        <w:tc>
          <w:tcPr>
            <w:tcW w:w="1837" w:type="dxa"/>
            <w:vAlign w:val="center"/>
          </w:tcPr>
          <w:p w14:paraId="1E5739F5" w14:textId="77777777" w:rsidR="006352FB" w:rsidRPr="00444DC5" w:rsidRDefault="006352FB" w:rsidP="006352FB">
            <w:pPr>
              <w:jc w:val="center"/>
            </w:pPr>
            <w:r>
              <w:t>1</w:t>
            </w:r>
          </w:p>
        </w:tc>
        <w:tc>
          <w:tcPr>
            <w:tcW w:w="1837" w:type="dxa"/>
            <w:vAlign w:val="center"/>
          </w:tcPr>
          <w:p w14:paraId="13572ED8" w14:textId="77777777" w:rsidR="006352FB" w:rsidRPr="00444DC5" w:rsidRDefault="006352FB" w:rsidP="006352FB">
            <w:pPr>
              <w:jc w:val="center"/>
            </w:pPr>
            <w:r>
              <w:rPr>
                <w:rFonts w:eastAsiaTheme="minorEastAsia"/>
              </w:rPr>
              <w:t>379,029</w:t>
            </w:r>
          </w:p>
        </w:tc>
        <w:tc>
          <w:tcPr>
            <w:tcW w:w="1837" w:type="dxa"/>
            <w:vAlign w:val="center"/>
          </w:tcPr>
          <w:p w14:paraId="12ACC8D9" w14:textId="77777777" w:rsidR="006352FB" w:rsidRPr="00444DC5" w:rsidRDefault="006352FB" w:rsidP="006352FB">
            <w:pPr>
              <w:jc w:val="center"/>
            </w:pPr>
            <w:r>
              <w:t>6</w:t>
            </w:r>
          </w:p>
        </w:tc>
        <w:tc>
          <w:tcPr>
            <w:tcW w:w="1838" w:type="dxa"/>
            <w:vAlign w:val="center"/>
          </w:tcPr>
          <w:p w14:paraId="09A1DF0A" w14:textId="77777777" w:rsidR="006352FB" w:rsidRPr="00444DC5" w:rsidRDefault="006352FB" w:rsidP="006352FB">
            <w:pPr>
              <w:jc w:val="center"/>
            </w:pPr>
            <w:r w:rsidRPr="002B0335">
              <w:rPr>
                <w:rFonts w:eastAsiaTheme="minorEastAsia"/>
              </w:rPr>
              <w:t>2,274,174</w:t>
            </w:r>
          </w:p>
        </w:tc>
      </w:tr>
    </w:tbl>
    <w:p w14:paraId="6245060C" w14:textId="77777777" w:rsidR="006352FB" w:rsidRDefault="006352FB">
      <w:pPr>
        <w:rPr>
          <w:b/>
          <w:bCs/>
        </w:rPr>
      </w:pPr>
    </w:p>
    <w:p w14:paraId="45472B9D" w14:textId="6E873ACE" w:rsidR="006352FB" w:rsidRDefault="00544119">
      <w:pPr>
        <w:rPr>
          <w:noProof/>
        </w:rPr>
      </w:pPr>
      <w:r>
        <w:t>I ran the simulation model for 10,000 replicates per scenario, under each of 4 different urbanization rates (0%, 8%, 16% or 24% urban growth per decade). Below are the projected median population sizes and 95% quantiles.</w:t>
      </w:r>
      <w:r w:rsidR="006352FB" w:rsidRPr="006352FB">
        <w:rPr>
          <w:noProof/>
        </w:rPr>
        <w:t xml:space="preserve"> </w:t>
      </w:r>
    </w:p>
    <w:p w14:paraId="51AD7F1C" w14:textId="54E7E6C6" w:rsidR="00444DC5" w:rsidRDefault="006352FB">
      <w:r>
        <w:rPr>
          <w:noProof/>
        </w:rPr>
        <w:lastRenderedPageBreak/>
        <w:drawing>
          <wp:inline distT="0" distB="0" distL="0" distR="0" wp14:anchorId="118C0188" wp14:editId="25FBE9EC">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ce_max_K_Nini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F8D102C" w14:textId="41B24472" w:rsidR="006352FB" w:rsidRDefault="006352FB"/>
    <w:p w14:paraId="6EF8A8CC" w14:textId="64193350" w:rsidR="006352FB" w:rsidRDefault="006352FB">
      <w:r>
        <w:t>There is not a lot of difference among the scenarios in projected population size under different future urbanization rates. I also plotted just the median projected population size to better visualize some differences.</w:t>
      </w:r>
    </w:p>
    <w:p w14:paraId="42813443" w14:textId="4377D132" w:rsidR="00544119" w:rsidRDefault="006352FB">
      <w:r>
        <w:rPr>
          <w:noProof/>
        </w:rPr>
        <w:lastRenderedPageBreak/>
        <w:drawing>
          <wp:inline distT="0" distB="0" distL="0" distR="0" wp14:anchorId="00B3D7BD" wp14:editId="638AF7F7">
            <wp:extent cx="5943600" cy="4754880"/>
            <wp:effectExtent l="0" t="0" r="0" b="762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uce_max_K_Ninit_media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bookmarkStart w:id="0" w:name="_GoBack"/>
      <w:bookmarkEnd w:id="0"/>
    </w:p>
    <w:p w14:paraId="66A143CD" w14:textId="53B30B1A" w:rsidR="006352FB" w:rsidRDefault="006352FB"/>
    <w:p w14:paraId="16BDD969" w14:textId="35D26F36" w:rsidR="006352FB" w:rsidRDefault="006352FB">
      <w:r>
        <w:t>The scenario in which only the upper bound for current population size was reduced was nearly identical to the original version of the simulation. Reducing the upper bound for the carrying capacity resulted in less overall population growth and an earlier plateau.</w:t>
      </w:r>
    </w:p>
    <w:p w14:paraId="65013AB7" w14:textId="7B365EFC" w:rsidR="006352FB" w:rsidRDefault="006352FB"/>
    <w:p w14:paraId="6FE6E7F3" w14:textId="585659C7" w:rsidR="006352FB" w:rsidRDefault="006352FB"/>
    <w:p w14:paraId="03BF1C69" w14:textId="77777777" w:rsidR="007E2E4F" w:rsidRDefault="007E2E4F"/>
    <w:p w14:paraId="67EB0F05" w14:textId="3FAC271C" w:rsidR="006352FB" w:rsidRDefault="006352FB"/>
    <w:p w14:paraId="4A65240E" w14:textId="2525007C" w:rsidR="006352FB" w:rsidRDefault="006352FB"/>
    <w:p w14:paraId="17904EE5" w14:textId="162F635D" w:rsidR="006352FB" w:rsidRDefault="006352FB"/>
    <w:p w14:paraId="330394CB" w14:textId="2B6FF774" w:rsidR="006352FB" w:rsidRDefault="006352FB"/>
    <w:p w14:paraId="0174F077" w14:textId="55B197F3" w:rsidR="006352FB" w:rsidRDefault="006352FB"/>
    <w:p w14:paraId="0758CA77" w14:textId="3AA3EA51" w:rsidR="006352FB" w:rsidRDefault="007E2E4F">
      <w:r>
        <w:lastRenderedPageBreak/>
        <w:t xml:space="preserve">This table has a lot of information, so I color coded the cells to aid in distinguishing the scenarios. For quasi-extinction probability and the probability of population decline, lower numbers are green and higher numbers are red. For the probability of population growth low numbers are red and high numbers are green. </w:t>
      </w:r>
    </w:p>
    <w:tbl>
      <w:tblPr>
        <w:tblW w:w="10185" w:type="dxa"/>
        <w:tblLook w:val="04A0" w:firstRow="1" w:lastRow="0" w:firstColumn="1" w:lastColumn="0" w:noHBand="0" w:noVBand="1"/>
      </w:tblPr>
      <w:tblGrid>
        <w:gridCol w:w="1260"/>
        <w:gridCol w:w="1170"/>
        <w:gridCol w:w="1350"/>
        <w:gridCol w:w="830"/>
        <w:gridCol w:w="1152"/>
        <w:gridCol w:w="830"/>
        <w:gridCol w:w="830"/>
        <w:gridCol w:w="1540"/>
        <w:gridCol w:w="1223"/>
      </w:tblGrid>
      <w:tr w:rsidR="007E2E4F" w:rsidRPr="006352FB" w14:paraId="08161A5C" w14:textId="77777777" w:rsidTr="007E2E4F">
        <w:trPr>
          <w:trHeight w:val="300"/>
        </w:trPr>
        <w:tc>
          <w:tcPr>
            <w:tcW w:w="1260" w:type="dxa"/>
            <w:vMerge w:val="restart"/>
            <w:tcBorders>
              <w:top w:val="nil"/>
              <w:left w:val="nil"/>
              <w:bottom w:val="single" w:sz="4" w:space="0" w:color="000000"/>
              <w:right w:val="nil"/>
            </w:tcBorders>
            <w:shd w:val="clear" w:color="auto" w:fill="auto"/>
            <w:vAlign w:val="center"/>
            <w:hideMark/>
          </w:tcPr>
          <w:p w14:paraId="179CF298"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Percent urban growth per decade</w:t>
            </w:r>
          </w:p>
        </w:tc>
        <w:tc>
          <w:tcPr>
            <w:tcW w:w="1170" w:type="dxa"/>
            <w:vMerge w:val="restart"/>
            <w:tcBorders>
              <w:top w:val="nil"/>
              <w:left w:val="nil"/>
              <w:bottom w:val="single" w:sz="4" w:space="0" w:color="000000"/>
              <w:right w:val="nil"/>
            </w:tcBorders>
            <w:shd w:val="clear" w:color="auto" w:fill="auto"/>
            <w:vAlign w:val="center"/>
            <w:hideMark/>
          </w:tcPr>
          <w:p w14:paraId="7B1372A1"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Maximum current density</w:t>
            </w:r>
            <w:r w:rsidRPr="006352FB">
              <w:rPr>
                <w:rFonts w:ascii="Calibri" w:eastAsia="Times New Roman" w:hAnsi="Calibri" w:cs="Calibri"/>
                <w:b/>
                <w:bCs/>
                <w:color w:val="000000"/>
              </w:rPr>
              <w:br/>
              <w:t>(boas/ha)</w:t>
            </w:r>
          </w:p>
        </w:tc>
        <w:tc>
          <w:tcPr>
            <w:tcW w:w="1350" w:type="dxa"/>
            <w:vMerge w:val="restart"/>
            <w:tcBorders>
              <w:top w:val="nil"/>
              <w:left w:val="nil"/>
              <w:bottom w:val="single" w:sz="4" w:space="0" w:color="000000"/>
              <w:right w:val="nil"/>
            </w:tcBorders>
            <w:shd w:val="clear" w:color="auto" w:fill="auto"/>
            <w:vAlign w:val="center"/>
            <w:hideMark/>
          </w:tcPr>
          <w:p w14:paraId="34217A48"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Maximum carrying capacity density</w:t>
            </w:r>
            <w:r w:rsidRPr="006352FB">
              <w:rPr>
                <w:rFonts w:ascii="Calibri" w:eastAsia="Times New Roman" w:hAnsi="Calibri" w:cs="Calibri"/>
                <w:b/>
                <w:bCs/>
                <w:color w:val="000000"/>
              </w:rPr>
              <w:br/>
              <w:t>(boas/ha)</w:t>
            </w:r>
          </w:p>
        </w:tc>
        <w:tc>
          <w:tcPr>
            <w:tcW w:w="3642" w:type="dxa"/>
            <w:gridSpan w:val="4"/>
            <w:tcBorders>
              <w:top w:val="nil"/>
              <w:left w:val="single" w:sz="4" w:space="0" w:color="auto"/>
              <w:bottom w:val="single" w:sz="4" w:space="0" w:color="auto"/>
              <w:right w:val="single" w:sz="4" w:space="0" w:color="000000"/>
            </w:tcBorders>
            <w:shd w:val="clear" w:color="auto" w:fill="auto"/>
            <w:vAlign w:val="center"/>
            <w:hideMark/>
          </w:tcPr>
          <w:p w14:paraId="206188CB"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Quasi-extinction probability</w:t>
            </w:r>
          </w:p>
        </w:tc>
        <w:tc>
          <w:tcPr>
            <w:tcW w:w="1540" w:type="dxa"/>
            <w:vMerge w:val="restart"/>
            <w:tcBorders>
              <w:top w:val="nil"/>
              <w:left w:val="single" w:sz="4" w:space="0" w:color="auto"/>
              <w:right w:val="single" w:sz="4" w:space="0" w:color="auto"/>
            </w:tcBorders>
            <w:shd w:val="clear" w:color="auto" w:fill="auto"/>
            <w:vAlign w:val="center"/>
            <w:hideMark/>
          </w:tcPr>
          <w:p w14:paraId="58C99CA6"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Probability of population growth</w:t>
            </w:r>
          </w:p>
        </w:tc>
        <w:tc>
          <w:tcPr>
            <w:tcW w:w="1223" w:type="dxa"/>
            <w:vMerge w:val="restart"/>
            <w:tcBorders>
              <w:top w:val="nil"/>
              <w:left w:val="nil"/>
              <w:right w:val="nil"/>
            </w:tcBorders>
            <w:shd w:val="clear" w:color="auto" w:fill="auto"/>
            <w:vAlign w:val="center"/>
            <w:hideMark/>
          </w:tcPr>
          <w:p w14:paraId="498B8264"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Probability of population decline</w:t>
            </w:r>
          </w:p>
        </w:tc>
      </w:tr>
      <w:tr w:rsidR="007E2E4F" w:rsidRPr="006352FB" w14:paraId="2C64054A" w14:textId="77777777" w:rsidTr="00885537">
        <w:trPr>
          <w:trHeight w:val="630"/>
        </w:trPr>
        <w:tc>
          <w:tcPr>
            <w:tcW w:w="1260" w:type="dxa"/>
            <w:vMerge/>
            <w:tcBorders>
              <w:top w:val="nil"/>
              <w:left w:val="nil"/>
              <w:bottom w:val="single" w:sz="4" w:space="0" w:color="000000"/>
              <w:right w:val="nil"/>
            </w:tcBorders>
            <w:vAlign w:val="center"/>
            <w:hideMark/>
          </w:tcPr>
          <w:p w14:paraId="52FE01B4" w14:textId="77777777" w:rsidR="007E2E4F" w:rsidRPr="006352FB" w:rsidRDefault="007E2E4F" w:rsidP="006352FB">
            <w:pPr>
              <w:spacing w:after="0" w:line="240" w:lineRule="auto"/>
              <w:rPr>
                <w:rFonts w:ascii="Calibri" w:eastAsia="Times New Roman" w:hAnsi="Calibri" w:cs="Calibri"/>
                <w:b/>
                <w:bCs/>
                <w:color w:val="000000"/>
              </w:rPr>
            </w:pPr>
          </w:p>
        </w:tc>
        <w:tc>
          <w:tcPr>
            <w:tcW w:w="1170" w:type="dxa"/>
            <w:vMerge/>
            <w:tcBorders>
              <w:top w:val="nil"/>
              <w:left w:val="nil"/>
              <w:bottom w:val="single" w:sz="4" w:space="0" w:color="000000"/>
              <w:right w:val="nil"/>
            </w:tcBorders>
            <w:vAlign w:val="center"/>
            <w:hideMark/>
          </w:tcPr>
          <w:p w14:paraId="75943EC3" w14:textId="77777777" w:rsidR="007E2E4F" w:rsidRPr="006352FB" w:rsidRDefault="007E2E4F" w:rsidP="006352FB">
            <w:pPr>
              <w:spacing w:after="0" w:line="240" w:lineRule="auto"/>
              <w:rPr>
                <w:rFonts w:ascii="Calibri" w:eastAsia="Times New Roman" w:hAnsi="Calibri" w:cs="Calibri"/>
                <w:b/>
                <w:bCs/>
                <w:color w:val="000000"/>
              </w:rPr>
            </w:pPr>
          </w:p>
        </w:tc>
        <w:tc>
          <w:tcPr>
            <w:tcW w:w="1350" w:type="dxa"/>
            <w:vMerge/>
            <w:tcBorders>
              <w:top w:val="nil"/>
              <w:left w:val="nil"/>
              <w:bottom w:val="single" w:sz="4" w:space="0" w:color="000000"/>
              <w:right w:val="nil"/>
            </w:tcBorders>
            <w:vAlign w:val="center"/>
            <w:hideMark/>
          </w:tcPr>
          <w:p w14:paraId="5338C004" w14:textId="77777777" w:rsidR="007E2E4F" w:rsidRPr="006352FB" w:rsidRDefault="007E2E4F" w:rsidP="006352FB">
            <w:pPr>
              <w:spacing w:after="0" w:line="240" w:lineRule="auto"/>
              <w:rPr>
                <w:rFonts w:ascii="Calibri" w:eastAsia="Times New Roman" w:hAnsi="Calibri" w:cs="Calibri"/>
                <w:b/>
                <w:bCs/>
                <w:color w:val="000000"/>
              </w:rPr>
            </w:pPr>
          </w:p>
        </w:tc>
        <w:tc>
          <w:tcPr>
            <w:tcW w:w="830" w:type="dxa"/>
            <w:tcBorders>
              <w:top w:val="nil"/>
              <w:left w:val="single" w:sz="4" w:space="0" w:color="auto"/>
              <w:bottom w:val="single" w:sz="4" w:space="0" w:color="auto"/>
              <w:right w:val="nil"/>
            </w:tcBorders>
            <w:shd w:val="clear" w:color="auto" w:fill="auto"/>
            <w:vAlign w:val="center"/>
            <w:hideMark/>
          </w:tcPr>
          <w:p w14:paraId="6C360C16"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50</w:t>
            </w:r>
          </w:p>
        </w:tc>
        <w:tc>
          <w:tcPr>
            <w:tcW w:w="1152" w:type="dxa"/>
            <w:tcBorders>
              <w:top w:val="nil"/>
              <w:left w:val="nil"/>
              <w:bottom w:val="single" w:sz="4" w:space="0" w:color="auto"/>
              <w:right w:val="nil"/>
            </w:tcBorders>
            <w:shd w:val="clear" w:color="auto" w:fill="auto"/>
            <w:vAlign w:val="center"/>
            <w:hideMark/>
          </w:tcPr>
          <w:p w14:paraId="707AA173"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500</w:t>
            </w:r>
          </w:p>
        </w:tc>
        <w:tc>
          <w:tcPr>
            <w:tcW w:w="830" w:type="dxa"/>
            <w:tcBorders>
              <w:top w:val="nil"/>
              <w:left w:val="nil"/>
              <w:bottom w:val="single" w:sz="4" w:space="0" w:color="auto"/>
              <w:right w:val="nil"/>
            </w:tcBorders>
            <w:shd w:val="clear" w:color="auto" w:fill="auto"/>
            <w:vAlign w:val="center"/>
            <w:hideMark/>
          </w:tcPr>
          <w:p w14:paraId="2B90A38D"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1000</w:t>
            </w:r>
          </w:p>
        </w:tc>
        <w:tc>
          <w:tcPr>
            <w:tcW w:w="830" w:type="dxa"/>
            <w:tcBorders>
              <w:top w:val="nil"/>
              <w:left w:val="nil"/>
              <w:bottom w:val="single" w:sz="4" w:space="0" w:color="auto"/>
              <w:right w:val="single" w:sz="4" w:space="0" w:color="auto"/>
            </w:tcBorders>
            <w:shd w:val="clear" w:color="auto" w:fill="auto"/>
            <w:vAlign w:val="center"/>
            <w:hideMark/>
          </w:tcPr>
          <w:p w14:paraId="66DF2BEA" w14:textId="77777777" w:rsidR="007E2E4F" w:rsidRPr="006352FB" w:rsidRDefault="007E2E4F" w:rsidP="006352FB">
            <w:pPr>
              <w:spacing w:after="0" w:line="240" w:lineRule="auto"/>
              <w:jc w:val="center"/>
              <w:rPr>
                <w:rFonts w:ascii="Calibri" w:eastAsia="Times New Roman" w:hAnsi="Calibri" w:cs="Calibri"/>
                <w:b/>
                <w:bCs/>
                <w:color w:val="000000"/>
              </w:rPr>
            </w:pPr>
            <w:r w:rsidRPr="006352FB">
              <w:rPr>
                <w:rFonts w:ascii="Calibri" w:eastAsia="Times New Roman" w:hAnsi="Calibri" w:cs="Calibri"/>
                <w:b/>
                <w:bCs/>
                <w:color w:val="000000"/>
              </w:rPr>
              <w:t>5000</w:t>
            </w:r>
          </w:p>
        </w:tc>
        <w:tc>
          <w:tcPr>
            <w:tcW w:w="1540" w:type="dxa"/>
            <w:vMerge/>
            <w:tcBorders>
              <w:left w:val="single" w:sz="4" w:space="0" w:color="auto"/>
              <w:bottom w:val="single" w:sz="4" w:space="0" w:color="000000"/>
              <w:right w:val="single" w:sz="4" w:space="0" w:color="auto"/>
            </w:tcBorders>
            <w:vAlign w:val="center"/>
            <w:hideMark/>
          </w:tcPr>
          <w:p w14:paraId="1AA4AC17" w14:textId="77777777" w:rsidR="007E2E4F" w:rsidRPr="006352FB" w:rsidRDefault="007E2E4F" w:rsidP="006352FB">
            <w:pPr>
              <w:spacing w:after="0" w:line="240" w:lineRule="auto"/>
              <w:rPr>
                <w:rFonts w:ascii="Calibri" w:eastAsia="Times New Roman" w:hAnsi="Calibri" w:cs="Calibri"/>
                <w:b/>
                <w:bCs/>
                <w:color w:val="000000"/>
              </w:rPr>
            </w:pPr>
          </w:p>
        </w:tc>
        <w:tc>
          <w:tcPr>
            <w:tcW w:w="1223" w:type="dxa"/>
            <w:vMerge/>
            <w:tcBorders>
              <w:left w:val="nil"/>
              <w:bottom w:val="single" w:sz="4" w:space="0" w:color="000000"/>
              <w:right w:val="nil"/>
            </w:tcBorders>
            <w:vAlign w:val="center"/>
            <w:hideMark/>
          </w:tcPr>
          <w:p w14:paraId="3A6AC067" w14:textId="77777777" w:rsidR="007E2E4F" w:rsidRPr="006352FB" w:rsidRDefault="007E2E4F" w:rsidP="006352FB">
            <w:pPr>
              <w:spacing w:after="0" w:line="240" w:lineRule="auto"/>
              <w:rPr>
                <w:rFonts w:ascii="Calibri" w:eastAsia="Times New Roman" w:hAnsi="Calibri" w:cs="Calibri"/>
                <w:b/>
                <w:bCs/>
                <w:color w:val="000000"/>
              </w:rPr>
            </w:pPr>
          </w:p>
        </w:tc>
      </w:tr>
      <w:tr w:rsidR="007E2E4F" w:rsidRPr="006352FB" w14:paraId="1813B9F3" w14:textId="77777777" w:rsidTr="007E2E4F">
        <w:trPr>
          <w:trHeight w:val="600"/>
        </w:trPr>
        <w:tc>
          <w:tcPr>
            <w:tcW w:w="1260" w:type="dxa"/>
            <w:tcBorders>
              <w:top w:val="nil"/>
              <w:left w:val="nil"/>
              <w:bottom w:val="nil"/>
              <w:right w:val="nil"/>
            </w:tcBorders>
            <w:shd w:val="clear" w:color="auto" w:fill="auto"/>
            <w:noWrap/>
            <w:vAlign w:val="center"/>
            <w:hideMark/>
          </w:tcPr>
          <w:p w14:paraId="142BA18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center"/>
            <w:hideMark/>
          </w:tcPr>
          <w:p w14:paraId="68DF9F7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65F65F2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7C75251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FCFCFF"/>
            <w:noWrap/>
            <w:vAlign w:val="center"/>
            <w:hideMark/>
          </w:tcPr>
          <w:p w14:paraId="351BC78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nil"/>
            </w:tcBorders>
            <w:shd w:val="clear" w:color="000000" w:fill="FCFCFF"/>
            <w:noWrap/>
            <w:vAlign w:val="center"/>
            <w:hideMark/>
          </w:tcPr>
          <w:p w14:paraId="05C180E6"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single" w:sz="4" w:space="0" w:color="auto"/>
            </w:tcBorders>
            <w:shd w:val="clear" w:color="000000" w:fill="FA9EA1"/>
            <w:noWrap/>
            <w:vAlign w:val="center"/>
            <w:hideMark/>
          </w:tcPr>
          <w:p w14:paraId="6B7AB3A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0.0071</w:t>
            </w:r>
          </w:p>
        </w:tc>
        <w:tc>
          <w:tcPr>
            <w:tcW w:w="1540" w:type="dxa"/>
            <w:tcBorders>
              <w:top w:val="nil"/>
              <w:left w:val="single" w:sz="4" w:space="0" w:color="auto"/>
              <w:bottom w:val="nil"/>
              <w:right w:val="single" w:sz="4" w:space="0" w:color="auto"/>
            </w:tcBorders>
            <w:shd w:val="clear" w:color="000000" w:fill="8BCF9E"/>
            <w:noWrap/>
            <w:vAlign w:val="center"/>
            <w:hideMark/>
          </w:tcPr>
          <w:p w14:paraId="5D4AB4B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0.831</w:t>
            </w:r>
          </w:p>
        </w:tc>
        <w:tc>
          <w:tcPr>
            <w:tcW w:w="1223" w:type="dxa"/>
            <w:tcBorders>
              <w:top w:val="nil"/>
              <w:left w:val="nil"/>
              <w:bottom w:val="nil"/>
              <w:right w:val="nil"/>
            </w:tcBorders>
            <w:shd w:val="clear" w:color="000000" w:fill="8ACE9D"/>
            <w:noWrap/>
            <w:vAlign w:val="center"/>
            <w:hideMark/>
          </w:tcPr>
          <w:p w14:paraId="16034FA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0.169</w:t>
            </w:r>
          </w:p>
        </w:tc>
      </w:tr>
      <w:tr w:rsidR="007E2E4F" w:rsidRPr="006352FB" w14:paraId="2970BEC5" w14:textId="77777777" w:rsidTr="007E2E4F">
        <w:trPr>
          <w:trHeight w:val="600"/>
        </w:trPr>
        <w:tc>
          <w:tcPr>
            <w:tcW w:w="1260" w:type="dxa"/>
            <w:tcBorders>
              <w:top w:val="nil"/>
              <w:left w:val="nil"/>
              <w:bottom w:val="nil"/>
              <w:right w:val="nil"/>
            </w:tcBorders>
            <w:shd w:val="clear" w:color="auto" w:fill="auto"/>
            <w:noWrap/>
            <w:vAlign w:val="center"/>
            <w:hideMark/>
          </w:tcPr>
          <w:p w14:paraId="47D1518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center"/>
            <w:hideMark/>
          </w:tcPr>
          <w:p w14:paraId="443289D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61DF652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61170F5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4CB51F2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FCF6F9"/>
            <w:noWrap/>
            <w:vAlign w:val="center"/>
            <w:hideMark/>
          </w:tcPr>
          <w:p w14:paraId="5B79EA9F"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0.0006</w:t>
            </w:r>
          </w:p>
        </w:tc>
        <w:tc>
          <w:tcPr>
            <w:tcW w:w="830" w:type="dxa"/>
            <w:tcBorders>
              <w:top w:val="nil"/>
              <w:left w:val="nil"/>
              <w:bottom w:val="nil"/>
              <w:right w:val="single" w:sz="4" w:space="0" w:color="auto"/>
            </w:tcBorders>
            <w:shd w:val="clear" w:color="000000" w:fill="F97E80"/>
            <w:noWrap/>
            <w:vAlign w:val="center"/>
            <w:hideMark/>
          </w:tcPr>
          <w:p w14:paraId="6F2AB77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0.0095</w:t>
            </w:r>
          </w:p>
        </w:tc>
        <w:tc>
          <w:tcPr>
            <w:tcW w:w="1540" w:type="dxa"/>
            <w:tcBorders>
              <w:top w:val="nil"/>
              <w:left w:val="single" w:sz="4" w:space="0" w:color="auto"/>
              <w:bottom w:val="nil"/>
              <w:right w:val="single" w:sz="4" w:space="0" w:color="auto"/>
            </w:tcBorders>
            <w:shd w:val="clear" w:color="000000" w:fill="B7E1C4"/>
            <w:noWrap/>
            <w:vAlign w:val="center"/>
            <w:hideMark/>
          </w:tcPr>
          <w:p w14:paraId="54CD4B0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0.825</w:t>
            </w:r>
          </w:p>
        </w:tc>
        <w:tc>
          <w:tcPr>
            <w:tcW w:w="1223" w:type="dxa"/>
            <w:tcBorders>
              <w:top w:val="nil"/>
              <w:left w:val="nil"/>
              <w:bottom w:val="nil"/>
              <w:right w:val="nil"/>
            </w:tcBorders>
            <w:shd w:val="clear" w:color="000000" w:fill="B6E0C3"/>
            <w:noWrap/>
            <w:vAlign w:val="center"/>
            <w:hideMark/>
          </w:tcPr>
          <w:p w14:paraId="62C48D6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0.175</w:t>
            </w:r>
          </w:p>
        </w:tc>
      </w:tr>
      <w:tr w:rsidR="007E2E4F" w:rsidRPr="006352FB" w14:paraId="1DC443EC" w14:textId="77777777" w:rsidTr="007E2E4F">
        <w:trPr>
          <w:trHeight w:val="600"/>
        </w:trPr>
        <w:tc>
          <w:tcPr>
            <w:tcW w:w="1260" w:type="dxa"/>
            <w:tcBorders>
              <w:top w:val="nil"/>
              <w:left w:val="nil"/>
              <w:bottom w:val="nil"/>
              <w:right w:val="nil"/>
            </w:tcBorders>
            <w:shd w:val="clear" w:color="auto" w:fill="auto"/>
            <w:noWrap/>
            <w:vAlign w:val="center"/>
            <w:hideMark/>
          </w:tcPr>
          <w:p w14:paraId="6553610F"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16%</w:t>
            </w:r>
          </w:p>
        </w:tc>
        <w:tc>
          <w:tcPr>
            <w:tcW w:w="1170" w:type="dxa"/>
            <w:tcBorders>
              <w:top w:val="nil"/>
              <w:left w:val="nil"/>
              <w:bottom w:val="nil"/>
              <w:right w:val="nil"/>
            </w:tcBorders>
            <w:shd w:val="clear" w:color="auto" w:fill="auto"/>
            <w:noWrap/>
            <w:vAlign w:val="center"/>
            <w:hideMark/>
          </w:tcPr>
          <w:p w14:paraId="4ABF5FF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2AD0F5E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07C6253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FCFAFD"/>
            <w:noWrap/>
            <w:vAlign w:val="center"/>
            <w:hideMark/>
          </w:tcPr>
          <w:p w14:paraId="578E0DB6"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0.0003</w:t>
            </w:r>
          </w:p>
        </w:tc>
        <w:tc>
          <w:tcPr>
            <w:tcW w:w="830" w:type="dxa"/>
            <w:tcBorders>
              <w:top w:val="nil"/>
              <w:left w:val="nil"/>
              <w:bottom w:val="nil"/>
              <w:right w:val="nil"/>
            </w:tcBorders>
            <w:shd w:val="clear" w:color="000000" w:fill="FCF6F9"/>
            <w:noWrap/>
            <w:vAlign w:val="center"/>
            <w:hideMark/>
          </w:tcPr>
          <w:p w14:paraId="7FB0E67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0.0006</w:t>
            </w:r>
          </w:p>
        </w:tc>
        <w:tc>
          <w:tcPr>
            <w:tcW w:w="830" w:type="dxa"/>
            <w:tcBorders>
              <w:top w:val="nil"/>
              <w:left w:val="nil"/>
              <w:bottom w:val="nil"/>
              <w:right w:val="single" w:sz="4" w:space="0" w:color="auto"/>
            </w:tcBorders>
            <w:shd w:val="clear" w:color="000000" w:fill="F97A7C"/>
            <w:noWrap/>
            <w:vAlign w:val="center"/>
            <w:hideMark/>
          </w:tcPr>
          <w:p w14:paraId="40856966"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0.0098</w:t>
            </w:r>
          </w:p>
        </w:tc>
        <w:tc>
          <w:tcPr>
            <w:tcW w:w="1540" w:type="dxa"/>
            <w:tcBorders>
              <w:top w:val="nil"/>
              <w:left w:val="single" w:sz="4" w:space="0" w:color="auto"/>
              <w:bottom w:val="nil"/>
              <w:right w:val="single" w:sz="4" w:space="0" w:color="auto"/>
            </w:tcBorders>
            <w:shd w:val="clear" w:color="000000" w:fill="F1F8F6"/>
            <w:noWrap/>
            <w:vAlign w:val="center"/>
            <w:hideMark/>
          </w:tcPr>
          <w:p w14:paraId="59293AB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0.817</w:t>
            </w:r>
          </w:p>
        </w:tc>
        <w:tc>
          <w:tcPr>
            <w:tcW w:w="1223" w:type="dxa"/>
            <w:tcBorders>
              <w:top w:val="nil"/>
              <w:left w:val="nil"/>
              <w:bottom w:val="nil"/>
              <w:right w:val="nil"/>
            </w:tcBorders>
            <w:shd w:val="clear" w:color="000000" w:fill="F0F7F5"/>
            <w:noWrap/>
            <w:vAlign w:val="center"/>
            <w:hideMark/>
          </w:tcPr>
          <w:p w14:paraId="1DBE04A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0.183</w:t>
            </w:r>
          </w:p>
        </w:tc>
      </w:tr>
      <w:tr w:rsidR="007E2E4F" w:rsidRPr="006352FB" w14:paraId="7380742E" w14:textId="77777777" w:rsidTr="007E2E4F">
        <w:trPr>
          <w:trHeight w:val="600"/>
        </w:trPr>
        <w:tc>
          <w:tcPr>
            <w:tcW w:w="1260" w:type="dxa"/>
            <w:tcBorders>
              <w:top w:val="nil"/>
              <w:left w:val="nil"/>
              <w:bottom w:val="nil"/>
              <w:right w:val="nil"/>
            </w:tcBorders>
            <w:shd w:val="clear" w:color="auto" w:fill="auto"/>
            <w:noWrap/>
            <w:vAlign w:val="center"/>
            <w:hideMark/>
          </w:tcPr>
          <w:p w14:paraId="0D6E676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24%</w:t>
            </w:r>
          </w:p>
        </w:tc>
        <w:tc>
          <w:tcPr>
            <w:tcW w:w="1170" w:type="dxa"/>
            <w:tcBorders>
              <w:top w:val="nil"/>
              <w:left w:val="nil"/>
              <w:bottom w:val="nil"/>
              <w:right w:val="nil"/>
            </w:tcBorders>
            <w:shd w:val="clear" w:color="auto" w:fill="auto"/>
            <w:noWrap/>
            <w:vAlign w:val="center"/>
            <w:hideMark/>
          </w:tcPr>
          <w:p w14:paraId="5F8112B6"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75B7B07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6C3BDBC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4F6C16E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FCF8FB"/>
            <w:noWrap/>
            <w:vAlign w:val="center"/>
            <w:hideMark/>
          </w:tcPr>
          <w:p w14:paraId="00B73DB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0.0005</w:t>
            </w:r>
          </w:p>
        </w:tc>
        <w:tc>
          <w:tcPr>
            <w:tcW w:w="830" w:type="dxa"/>
            <w:tcBorders>
              <w:top w:val="nil"/>
              <w:left w:val="nil"/>
              <w:bottom w:val="nil"/>
              <w:right w:val="single" w:sz="4" w:space="0" w:color="auto"/>
            </w:tcBorders>
            <w:shd w:val="clear" w:color="000000" w:fill="F97274"/>
            <w:noWrap/>
            <w:vAlign w:val="center"/>
            <w:hideMark/>
          </w:tcPr>
          <w:p w14:paraId="10C745E3"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0.0104</w:t>
            </w:r>
          </w:p>
        </w:tc>
        <w:tc>
          <w:tcPr>
            <w:tcW w:w="1540" w:type="dxa"/>
            <w:tcBorders>
              <w:top w:val="nil"/>
              <w:left w:val="single" w:sz="4" w:space="0" w:color="auto"/>
              <w:bottom w:val="nil"/>
              <w:right w:val="single" w:sz="4" w:space="0" w:color="auto"/>
            </w:tcBorders>
            <w:shd w:val="clear" w:color="000000" w:fill="FBE8EB"/>
            <w:noWrap/>
            <w:vAlign w:val="center"/>
            <w:hideMark/>
          </w:tcPr>
          <w:p w14:paraId="47D0D5F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0.803</w:t>
            </w:r>
          </w:p>
        </w:tc>
        <w:tc>
          <w:tcPr>
            <w:tcW w:w="1223" w:type="dxa"/>
            <w:tcBorders>
              <w:top w:val="nil"/>
              <w:left w:val="nil"/>
              <w:bottom w:val="nil"/>
              <w:right w:val="nil"/>
            </w:tcBorders>
            <w:shd w:val="clear" w:color="000000" w:fill="FCE9EC"/>
            <w:noWrap/>
            <w:vAlign w:val="center"/>
            <w:hideMark/>
          </w:tcPr>
          <w:p w14:paraId="31ADCC3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0.197</w:t>
            </w:r>
          </w:p>
        </w:tc>
      </w:tr>
      <w:tr w:rsidR="007E2E4F" w:rsidRPr="006352FB" w14:paraId="2B950615" w14:textId="77777777" w:rsidTr="007E2E4F">
        <w:trPr>
          <w:trHeight w:val="600"/>
        </w:trPr>
        <w:tc>
          <w:tcPr>
            <w:tcW w:w="1260" w:type="dxa"/>
            <w:tcBorders>
              <w:top w:val="nil"/>
              <w:left w:val="nil"/>
              <w:bottom w:val="nil"/>
              <w:right w:val="nil"/>
            </w:tcBorders>
            <w:shd w:val="clear" w:color="auto" w:fill="auto"/>
            <w:noWrap/>
            <w:vAlign w:val="center"/>
            <w:hideMark/>
          </w:tcPr>
          <w:p w14:paraId="21F601DF"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center"/>
            <w:hideMark/>
          </w:tcPr>
          <w:p w14:paraId="75B296E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5F544CBF"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6E44F74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66CE53C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FCFAFD"/>
            <w:noWrap/>
            <w:vAlign w:val="center"/>
            <w:hideMark/>
          </w:tcPr>
          <w:p w14:paraId="1471BB9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0.0003</w:t>
            </w:r>
          </w:p>
        </w:tc>
        <w:tc>
          <w:tcPr>
            <w:tcW w:w="830" w:type="dxa"/>
            <w:tcBorders>
              <w:top w:val="nil"/>
              <w:left w:val="nil"/>
              <w:bottom w:val="nil"/>
              <w:right w:val="single" w:sz="4" w:space="0" w:color="auto"/>
            </w:tcBorders>
            <w:shd w:val="clear" w:color="000000" w:fill="FA9597"/>
            <w:noWrap/>
            <w:vAlign w:val="center"/>
            <w:hideMark/>
          </w:tcPr>
          <w:p w14:paraId="6A353FD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0.0078</w:t>
            </w:r>
          </w:p>
        </w:tc>
        <w:tc>
          <w:tcPr>
            <w:tcW w:w="1540" w:type="dxa"/>
            <w:tcBorders>
              <w:top w:val="nil"/>
              <w:left w:val="single" w:sz="4" w:space="0" w:color="auto"/>
              <w:bottom w:val="nil"/>
              <w:right w:val="single" w:sz="4" w:space="0" w:color="auto"/>
            </w:tcBorders>
            <w:shd w:val="clear" w:color="000000" w:fill="63BE7B"/>
            <w:noWrap/>
            <w:vAlign w:val="center"/>
            <w:hideMark/>
          </w:tcPr>
          <w:p w14:paraId="17DF856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0.837</w:t>
            </w:r>
          </w:p>
        </w:tc>
        <w:tc>
          <w:tcPr>
            <w:tcW w:w="1223" w:type="dxa"/>
            <w:tcBorders>
              <w:top w:val="nil"/>
              <w:left w:val="nil"/>
              <w:bottom w:val="nil"/>
              <w:right w:val="nil"/>
            </w:tcBorders>
            <w:shd w:val="clear" w:color="000000" w:fill="63BE7B"/>
            <w:noWrap/>
            <w:vAlign w:val="center"/>
            <w:hideMark/>
          </w:tcPr>
          <w:p w14:paraId="750DC03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0.163</w:t>
            </w:r>
          </w:p>
        </w:tc>
      </w:tr>
      <w:tr w:rsidR="007E2E4F" w:rsidRPr="006352FB" w14:paraId="4603B592" w14:textId="77777777" w:rsidTr="007E2E4F">
        <w:trPr>
          <w:trHeight w:val="600"/>
        </w:trPr>
        <w:tc>
          <w:tcPr>
            <w:tcW w:w="1260" w:type="dxa"/>
            <w:tcBorders>
              <w:top w:val="nil"/>
              <w:left w:val="nil"/>
              <w:bottom w:val="nil"/>
              <w:right w:val="nil"/>
            </w:tcBorders>
            <w:shd w:val="clear" w:color="auto" w:fill="auto"/>
            <w:noWrap/>
            <w:vAlign w:val="center"/>
            <w:hideMark/>
          </w:tcPr>
          <w:p w14:paraId="0F171B5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center"/>
            <w:hideMark/>
          </w:tcPr>
          <w:p w14:paraId="0480859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5190BE8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2C801E5F"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4A19EDB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FCF8FB"/>
            <w:noWrap/>
            <w:vAlign w:val="center"/>
            <w:hideMark/>
          </w:tcPr>
          <w:p w14:paraId="5FC25396"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0.0005</w:t>
            </w:r>
          </w:p>
        </w:tc>
        <w:tc>
          <w:tcPr>
            <w:tcW w:w="830" w:type="dxa"/>
            <w:tcBorders>
              <w:top w:val="nil"/>
              <w:left w:val="nil"/>
              <w:bottom w:val="nil"/>
              <w:right w:val="single" w:sz="4" w:space="0" w:color="auto"/>
            </w:tcBorders>
            <w:shd w:val="clear" w:color="000000" w:fill="F97072"/>
            <w:noWrap/>
            <w:vAlign w:val="center"/>
            <w:hideMark/>
          </w:tcPr>
          <w:p w14:paraId="3D0D78D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0.0105</w:t>
            </w:r>
          </w:p>
        </w:tc>
        <w:tc>
          <w:tcPr>
            <w:tcW w:w="1540" w:type="dxa"/>
            <w:tcBorders>
              <w:top w:val="nil"/>
              <w:left w:val="single" w:sz="4" w:space="0" w:color="auto"/>
              <w:bottom w:val="nil"/>
              <w:right w:val="single" w:sz="4" w:space="0" w:color="auto"/>
            </w:tcBorders>
            <w:shd w:val="clear" w:color="000000" w:fill="B2DEBF"/>
            <w:noWrap/>
            <w:vAlign w:val="center"/>
            <w:hideMark/>
          </w:tcPr>
          <w:p w14:paraId="48E261D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0.826</w:t>
            </w:r>
          </w:p>
        </w:tc>
        <w:tc>
          <w:tcPr>
            <w:tcW w:w="1223" w:type="dxa"/>
            <w:tcBorders>
              <w:top w:val="nil"/>
              <w:left w:val="nil"/>
              <w:bottom w:val="nil"/>
              <w:right w:val="nil"/>
            </w:tcBorders>
            <w:shd w:val="clear" w:color="000000" w:fill="B1DDBE"/>
            <w:noWrap/>
            <w:vAlign w:val="center"/>
            <w:hideMark/>
          </w:tcPr>
          <w:p w14:paraId="2FCF7D3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0.174</w:t>
            </w:r>
          </w:p>
        </w:tc>
      </w:tr>
      <w:tr w:rsidR="007E2E4F" w:rsidRPr="006352FB" w14:paraId="47D28722" w14:textId="77777777" w:rsidTr="007E2E4F">
        <w:trPr>
          <w:trHeight w:val="600"/>
        </w:trPr>
        <w:tc>
          <w:tcPr>
            <w:tcW w:w="1260" w:type="dxa"/>
            <w:tcBorders>
              <w:top w:val="nil"/>
              <w:left w:val="nil"/>
              <w:bottom w:val="nil"/>
              <w:right w:val="nil"/>
            </w:tcBorders>
            <w:shd w:val="clear" w:color="auto" w:fill="auto"/>
            <w:noWrap/>
            <w:vAlign w:val="center"/>
            <w:hideMark/>
          </w:tcPr>
          <w:p w14:paraId="17596EE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16%</w:t>
            </w:r>
          </w:p>
        </w:tc>
        <w:tc>
          <w:tcPr>
            <w:tcW w:w="1170" w:type="dxa"/>
            <w:tcBorders>
              <w:top w:val="nil"/>
              <w:left w:val="nil"/>
              <w:bottom w:val="nil"/>
              <w:right w:val="nil"/>
            </w:tcBorders>
            <w:shd w:val="clear" w:color="auto" w:fill="auto"/>
            <w:noWrap/>
            <w:vAlign w:val="center"/>
            <w:hideMark/>
          </w:tcPr>
          <w:p w14:paraId="5D00EEC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07D55E7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3B286D8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18FFA97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FCFCFF"/>
            <w:noWrap/>
            <w:vAlign w:val="center"/>
            <w:hideMark/>
          </w:tcPr>
          <w:p w14:paraId="2316168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single" w:sz="4" w:space="0" w:color="auto"/>
            </w:tcBorders>
            <w:shd w:val="clear" w:color="000000" w:fill="F8696B"/>
            <w:noWrap/>
            <w:vAlign w:val="center"/>
            <w:hideMark/>
          </w:tcPr>
          <w:p w14:paraId="2169EA2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0.0110</w:t>
            </w:r>
          </w:p>
        </w:tc>
        <w:tc>
          <w:tcPr>
            <w:tcW w:w="1540" w:type="dxa"/>
            <w:tcBorders>
              <w:top w:val="nil"/>
              <w:left w:val="single" w:sz="4" w:space="0" w:color="auto"/>
              <w:bottom w:val="nil"/>
              <w:right w:val="single" w:sz="4" w:space="0" w:color="auto"/>
            </w:tcBorders>
            <w:shd w:val="clear" w:color="000000" w:fill="F9FBFC"/>
            <w:noWrap/>
            <w:vAlign w:val="center"/>
            <w:hideMark/>
          </w:tcPr>
          <w:p w14:paraId="774939E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0.816</w:t>
            </w:r>
          </w:p>
        </w:tc>
        <w:tc>
          <w:tcPr>
            <w:tcW w:w="1223" w:type="dxa"/>
            <w:tcBorders>
              <w:top w:val="nil"/>
              <w:left w:val="nil"/>
              <w:bottom w:val="nil"/>
              <w:right w:val="nil"/>
            </w:tcBorders>
            <w:shd w:val="clear" w:color="000000" w:fill="F8FAFB"/>
            <w:noWrap/>
            <w:vAlign w:val="center"/>
            <w:hideMark/>
          </w:tcPr>
          <w:p w14:paraId="4F3F3B4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0.184</w:t>
            </w:r>
          </w:p>
        </w:tc>
      </w:tr>
      <w:tr w:rsidR="007E2E4F" w:rsidRPr="006352FB" w14:paraId="7A6ACF3A" w14:textId="77777777" w:rsidTr="007E2E4F">
        <w:trPr>
          <w:trHeight w:val="600"/>
        </w:trPr>
        <w:tc>
          <w:tcPr>
            <w:tcW w:w="1260" w:type="dxa"/>
            <w:tcBorders>
              <w:top w:val="nil"/>
              <w:left w:val="nil"/>
              <w:bottom w:val="nil"/>
              <w:right w:val="nil"/>
            </w:tcBorders>
            <w:shd w:val="clear" w:color="auto" w:fill="auto"/>
            <w:noWrap/>
            <w:vAlign w:val="center"/>
            <w:hideMark/>
          </w:tcPr>
          <w:p w14:paraId="729709D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24%</w:t>
            </w:r>
          </w:p>
        </w:tc>
        <w:tc>
          <w:tcPr>
            <w:tcW w:w="1170" w:type="dxa"/>
            <w:tcBorders>
              <w:top w:val="nil"/>
              <w:left w:val="nil"/>
              <w:bottom w:val="nil"/>
              <w:right w:val="nil"/>
            </w:tcBorders>
            <w:shd w:val="clear" w:color="auto" w:fill="auto"/>
            <w:noWrap/>
            <w:vAlign w:val="center"/>
            <w:hideMark/>
          </w:tcPr>
          <w:p w14:paraId="2761DC9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350" w:type="dxa"/>
            <w:tcBorders>
              <w:top w:val="nil"/>
              <w:left w:val="nil"/>
              <w:bottom w:val="nil"/>
              <w:right w:val="nil"/>
            </w:tcBorders>
            <w:shd w:val="clear" w:color="auto" w:fill="auto"/>
            <w:noWrap/>
            <w:vAlign w:val="center"/>
            <w:hideMark/>
          </w:tcPr>
          <w:p w14:paraId="70596CF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128C521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2C36928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FCF6F9"/>
            <w:noWrap/>
            <w:vAlign w:val="center"/>
            <w:hideMark/>
          </w:tcPr>
          <w:p w14:paraId="449F174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0.0006</w:t>
            </w:r>
          </w:p>
        </w:tc>
        <w:tc>
          <w:tcPr>
            <w:tcW w:w="830" w:type="dxa"/>
            <w:tcBorders>
              <w:top w:val="nil"/>
              <w:left w:val="nil"/>
              <w:bottom w:val="nil"/>
              <w:right w:val="single" w:sz="4" w:space="0" w:color="auto"/>
            </w:tcBorders>
            <w:shd w:val="clear" w:color="000000" w:fill="F98183"/>
            <w:noWrap/>
            <w:vAlign w:val="center"/>
            <w:hideMark/>
          </w:tcPr>
          <w:p w14:paraId="264D1CB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0.0093</w:t>
            </w:r>
          </w:p>
        </w:tc>
        <w:tc>
          <w:tcPr>
            <w:tcW w:w="1540" w:type="dxa"/>
            <w:tcBorders>
              <w:top w:val="nil"/>
              <w:left w:val="single" w:sz="4" w:space="0" w:color="auto"/>
              <w:bottom w:val="nil"/>
              <w:right w:val="single" w:sz="4" w:space="0" w:color="auto"/>
            </w:tcBorders>
            <w:shd w:val="clear" w:color="000000" w:fill="FBEEF1"/>
            <w:noWrap/>
            <w:vAlign w:val="center"/>
            <w:hideMark/>
          </w:tcPr>
          <w:p w14:paraId="77547AF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0.807</w:t>
            </w:r>
          </w:p>
        </w:tc>
        <w:tc>
          <w:tcPr>
            <w:tcW w:w="1223" w:type="dxa"/>
            <w:tcBorders>
              <w:top w:val="nil"/>
              <w:left w:val="nil"/>
              <w:bottom w:val="nil"/>
              <w:right w:val="nil"/>
            </w:tcBorders>
            <w:shd w:val="clear" w:color="000000" w:fill="FCEFF2"/>
            <w:noWrap/>
            <w:vAlign w:val="center"/>
            <w:hideMark/>
          </w:tcPr>
          <w:p w14:paraId="7EFE3CA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0.193</w:t>
            </w:r>
          </w:p>
        </w:tc>
      </w:tr>
      <w:tr w:rsidR="007E2E4F" w:rsidRPr="006352FB" w14:paraId="52E12E0A" w14:textId="77777777" w:rsidTr="007E2E4F">
        <w:trPr>
          <w:trHeight w:val="600"/>
        </w:trPr>
        <w:tc>
          <w:tcPr>
            <w:tcW w:w="1260" w:type="dxa"/>
            <w:tcBorders>
              <w:top w:val="nil"/>
              <w:left w:val="nil"/>
              <w:bottom w:val="nil"/>
              <w:right w:val="nil"/>
            </w:tcBorders>
            <w:shd w:val="clear" w:color="auto" w:fill="auto"/>
            <w:noWrap/>
            <w:vAlign w:val="center"/>
            <w:hideMark/>
          </w:tcPr>
          <w:p w14:paraId="6E9CD33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center"/>
            <w:hideMark/>
          </w:tcPr>
          <w:p w14:paraId="115EC0A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7B1206B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5455BFF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78B2028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C9E7D3"/>
            <w:noWrap/>
            <w:vAlign w:val="center"/>
            <w:hideMark/>
          </w:tcPr>
          <w:p w14:paraId="6017DDC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single" w:sz="4" w:space="0" w:color="auto"/>
            </w:tcBorders>
            <w:shd w:val="clear" w:color="000000" w:fill="FCDEE1"/>
            <w:noWrap/>
            <w:vAlign w:val="center"/>
            <w:hideMark/>
          </w:tcPr>
          <w:p w14:paraId="0EA48C3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0.0024</w:t>
            </w:r>
          </w:p>
        </w:tc>
        <w:tc>
          <w:tcPr>
            <w:tcW w:w="1540" w:type="dxa"/>
            <w:tcBorders>
              <w:top w:val="nil"/>
              <w:left w:val="single" w:sz="4" w:space="0" w:color="auto"/>
              <w:bottom w:val="nil"/>
              <w:right w:val="single" w:sz="4" w:space="0" w:color="auto"/>
            </w:tcBorders>
            <w:shd w:val="clear" w:color="000000" w:fill="98D4A8"/>
            <w:noWrap/>
            <w:vAlign w:val="center"/>
            <w:hideMark/>
          </w:tcPr>
          <w:p w14:paraId="59A2E64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0.830</w:t>
            </w:r>
          </w:p>
        </w:tc>
        <w:tc>
          <w:tcPr>
            <w:tcW w:w="1223" w:type="dxa"/>
            <w:tcBorders>
              <w:top w:val="nil"/>
              <w:left w:val="nil"/>
              <w:bottom w:val="nil"/>
              <w:right w:val="nil"/>
            </w:tcBorders>
            <w:shd w:val="clear" w:color="000000" w:fill="97D3A7"/>
            <w:noWrap/>
            <w:vAlign w:val="center"/>
            <w:hideMark/>
          </w:tcPr>
          <w:p w14:paraId="596A022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0.170</w:t>
            </w:r>
          </w:p>
        </w:tc>
      </w:tr>
      <w:tr w:rsidR="007E2E4F" w:rsidRPr="006352FB" w14:paraId="03F30443" w14:textId="77777777" w:rsidTr="007E2E4F">
        <w:trPr>
          <w:trHeight w:val="600"/>
        </w:trPr>
        <w:tc>
          <w:tcPr>
            <w:tcW w:w="1260" w:type="dxa"/>
            <w:tcBorders>
              <w:top w:val="nil"/>
              <w:left w:val="nil"/>
              <w:bottom w:val="nil"/>
              <w:right w:val="nil"/>
            </w:tcBorders>
            <w:shd w:val="clear" w:color="auto" w:fill="auto"/>
            <w:noWrap/>
            <w:vAlign w:val="center"/>
            <w:hideMark/>
          </w:tcPr>
          <w:p w14:paraId="23B0255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center"/>
            <w:hideMark/>
          </w:tcPr>
          <w:p w14:paraId="3795C0D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0714CFF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2C60473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049974B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FCFCFF"/>
            <w:noWrap/>
            <w:vAlign w:val="center"/>
            <w:hideMark/>
          </w:tcPr>
          <w:p w14:paraId="0E1F082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single" w:sz="4" w:space="0" w:color="auto"/>
            </w:tcBorders>
            <w:shd w:val="clear" w:color="000000" w:fill="FBCACC"/>
            <w:noWrap/>
            <w:vAlign w:val="center"/>
            <w:hideMark/>
          </w:tcPr>
          <w:p w14:paraId="578906E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0.0039</w:t>
            </w:r>
          </w:p>
        </w:tc>
        <w:tc>
          <w:tcPr>
            <w:tcW w:w="1540" w:type="dxa"/>
            <w:tcBorders>
              <w:top w:val="nil"/>
              <w:left w:val="single" w:sz="4" w:space="0" w:color="auto"/>
              <w:bottom w:val="nil"/>
              <w:right w:val="single" w:sz="4" w:space="0" w:color="auto"/>
            </w:tcBorders>
            <w:shd w:val="clear" w:color="000000" w:fill="FBF8FB"/>
            <w:noWrap/>
            <w:vAlign w:val="center"/>
            <w:hideMark/>
          </w:tcPr>
          <w:p w14:paraId="3ED9B47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0.813</w:t>
            </w:r>
          </w:p>
        </w:tc>
        <w:tc>
          <w:tcPr>
            <w:tcW w:w="1223" w:type="dxa"/>
            <w:tcBorders>
              <w:top w:val="nil"/>
              <w:left w:val="nil"/>
              <w:bottom w:val="nil"/>
              <w:right w:val="nil"/>
            </w:tcBorders>
            <w:shd w:val="clear" w:color="000000" w:fill="FCF9FC"/>
            <w:noWrap/>
            <w:vAlign w:val="center"/>
            <w:hideMark/>
          </w:tcPr>
          <w:p w14:paraId="40EDF59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0.187</w:t>
            </w:r>
          </w:p>
        </w:tc>
      </w:tr>
      <w:tr w:rsidR="007E2E4F" w:rsidRPr="006352FB" w14:paraId="1E47F65B" w14:textId="77777777" w:rsidTr="007E2E4F">
        <w:trPr>
          <w:trHeight w:val="600"/>
        </w:trPr>
        <w:tc>
          <w:tcPr>
            <w:tcW w:w="1260" w:type="dxa"/>
            <w:tcBorders>
              <w:top w:val="nil"/>
              <w:left w:val="nil"/>
              <w:bottom w:val="nil"/>
              <w:right w:val="nil"/>
            </w:tcBorders>
            <w:shd w:val="clear" w:color="auto" w:fill="auto"/>
            <w:noWrap/>
            <w:vAlign w:val="center"/>
            <w:hideMark/>
          </w:tcPr>
          <w:p w14:paraId="1CF73B7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16%</w:t>
            </w:r>
          </w:p>
        </w:tc>
        <w:tc>
          <w:tcPr>
            <w:tcW w:w="1170" w:type="dxa"/>
            <w:tcBorders>
              <w:top w:val="nil"/>
              <w:left w:val="nil"/>
              <w:bottom w:val="nil"/>
              <w:right w:val="nil"/>
            </w:tcBorders>
            <w:shd w:val="clear" w:color="auto" w:fill="auto"/>
            <w:noWrap/>
            <w:vAlign w:val="center"/>
            <w:hideMark/>
          </w:tcPr>
          <w:p w14:paraId="53B1BFE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651C52D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4CDB97E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1F60466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C9E7D3"/>
            <w:noWrap/>
            <w:vAlign w:val="center"/>
            <w:hideMark/>
          </w:tcPr>
          <w:p w14:paraId="4B7A899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single" w:sz="4" w:space="0" w:color="auto"/>
            </w:tcBorders>
            <w:shd w:val="clear" w:color="000000" w:fill="FBC7CA"/>
            <w:noWrap/>
            <w:vAlign w:val="center"/>
            <w:hideMark/>
          </w:tcPr>
          <w:p w14:paraId="36FCE5A2"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0.0041</w:t>
            </w:r>
          </w:p>
        </w:tc>
        <w:tc>
          <w:tcPr>
            <w:tcW w:w="1540" w:type="dxa"/>
            <w:tcBorders>
              <w:top w:val="nil"/>
              <w:left w:val="single" w:sz="4" w:space="0" w:color="auto"/>
              <w:bottom w:val="nil"/>
              <w:right w:val="single" w:sz="4" w:space="0" w:color="auto"/>
            </w:tcBorders>
            <w:shd w:val="clear" w:color="000000" w:fill="FAB9BB"/>
            <w:noWrap/>
            <w:vAlign w:val="center"/>
            <w:hideMark/>
          </w:tcPr>
          <w:p w14:paraId="1F023CC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0.771</w:t>
            </w:r>
          </w:p>
        </w:tc>
        <w:tc>
          <w:tcPr>
            <w:tcW w:w="1223" w:type="dxa"/>
            <w:tcBorders>
              <w:top w:val="nil"/>
              <w:left w:val="nil"/>
              <w:bottom w:val="nil"/>
              <w:right w:val="nil"/>
            </w:tcBorders>
            <w:shd w:val="clear" w:color="000000" w:fill="FBBABC"/>
            <w:noWrap/>
            <w:vAlign w:val="center"/>
            <w:hideMark/>
          </w:tcPr>
          <w:p w14:paraId="33E2C90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0.229</w:t>
            </w:r>
          </w:p>
        </w:tc>
      </w:tr>
      <w:tr w:rsidR="007E2E4F" w:rsidRPr="006352FB" w14:paraId="396D9E38" w14:textId="77777777" w:rsidTr="007E2E4F">
        <w:trPr>
          <w:trHeight w:val="600"/>
        </w:trPr>
        <w:tc>
          <w:tcPr>
            <w:tcW w:w="1260" w:type="dxa"/>
            <w:tcBorders>
              <w:top w:val="nil"/>
              <w:left w:val="nil"/>
              <w:bottom w:val="nil"/>
              <w:right w:val="nil"/>
            </w:tcBorders>
            <w:shd w:val="clear" w:color="auto" w:fill="auto"/>
            <w:noWrap/>
            <w:vAlign w:val="center"/>
            <w:hideMark/>
          </w:tcPr>
          <w:p w14:paraId="49C2B37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24%</w:t>
            </w:r>
          </w:p>
        </w:tc>
        <w:tc>
          <w:tcPr>
            <w:tcW w:w="1170" w:type="dxa"/>
            <w:tcBorders>
              <w:top w:val="nil"/>
              <w:left w:val="nil"/>
              <w:bottom w:val="nil"/>
              <w:right w:val="nil"/>
            </w:tcBorders>
            <w:shd w:val="clear" w:color="auto" w:fill="auto"/>
            <w:noWrap/>
            <w:vAlign w:val="center"/>
            <w:hideMark/>
          </w:tcPr>
          <w:p w14:paraId="4D6C7F4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565AA6F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830" w:type="dxa"/>
            <w:tcBorders>
              <w:top w:val="nil"/>
              <w:left w:val="single" w:sz="4" w:space="0" w:color="auto"/>
              <w:bottom w:val="nil"/>
              <w:right w:val="nil"/>
            </w:tcBorders>
            <w:shd w:val="clear" w:color="000000" w:fill="63BE7B"/>
            <w:noWrap/>
            <w:vAlign w:val="center"/>
            <w:hideMark/>
          </w:tcPr>
          <w:p w14:paraId="7FC10A6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2BB80B3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FCF9FC"/>
            <w:noWrap/>
            <w:vAlign w:val="center"/>
            <w:hideMark/>
          </w:tcPr>
          <w:p w14:paraId="4E93576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0.0004</w:t>
            </w:r>
          </w:p>
        </w:tc>
        <w:tc>
          <w:tcPr>
            <w:tcW w:w="830" w:type="dxa"/>
            <w:tcBorders>
              <w:top w:val="nil"/>
              <w:left w:val="nil"/>
              <w:bottom w:val="nil"/>
              <w:right w:val="single" w:sz="4" w:space="0" w:color="auto"/>
            </w:tcBorders>
            <w:shd w:val="clear" w:color="000000" w:fill="FAAFB1"/>
            <w:noWrap/>
            <w:vAlign w:val="center"/>
            <w:hideMark/>
          </w:tcPr>
          <w:p w14:paraId="058D187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0.0059</w:t>
            </w:r>
          </w:p>
        </w:tc>
        <w:tc>
          <w:tcPr>
            <w:tcW w:w="1540" w:type="dxa"/>
            <w:tcBorders>
              <w:top w:val="nil"/>
              <w:left w:val="single" w:sz="4" w:space="0" w:color="auto"/>
              <w:bottom w:val="nil"/>
              <w:right w:val="single" w:sz="4" w:space="0" w:color="auto"/>
            </w:tcBorders>
            <w:shd w:val="clear" w:color="000000" w:fill="F8696B"/>
            <w:noWrap/>
            <w:vAlign w:val="center"/>
            <w:hideMark/>
          </w:tcPr>
          <w:p w14:paraId="10F10F83"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0.718</w:t>
            </w:r>
          </w:p>
        </w:tc>
        <w:tc>
          <w:tcPr>
            <w:tcW w:w="1223" w:type="dxa"/>
            <w:tcBorders>
              <w:top w:val="nil"/>
              <w:left w:val="nil"/>
              <w:bottom w:val="nil"/>
              <w:right w:val="nil"/>
            </w:tcBorders>
            <w:shd w:val="clear" w:color="000000" w:fill="F8696B"/>
            <w:noWrap/>
            <w:vAlign w:val="center"/>
            <w:hideMark/>
          </w:tcPr>
          <w:p w14:paraId="0AECCC7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0.282</w:t>
            </w:r>
          </w:p>
        </w:tc>
      </w:tr>
      <w:tr w:rsidR="007E2E4F" w:rsidRPr="006352FB" w14:paraId="4E88CBC1" w14:textId="77777777" w:rsidTr="007E2E4F">
        <w:trPr>
          <w:trHeight w:val="600"/>
        </w:trPr>
        <w:tc>
          <w:tcPr>
            <w:tcW w:w="1260" w:type="dxa"/>
            <w:tcBorders>
              <w:top w:val="nil"/>
              <w:left w:val="nil"/>
              <w:bottom w:val="nil"/>
              <w:right w:val="nil"/>
            </w:tcBorders>
            <w:shd w:val="clear" w:color="auto" w:fill="auto"/>
            <w:noWrap/>
            <w:vAlign w:val="center"/>
            <w:hideMark/>
          </w:tcPr>
          <w:p w14:paraId="3D5B96C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center"/>
            <w:hideMark/>
          </w:tcPr>
          <w:p w14:paraId="7DB3E7E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79D41E5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7A236AD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3BC663E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FCFCFF"/>
            <w:noWrap/>
            <w:vAlign w:val="center"/>
            <w:hideMark/>
          </w:tcPr>
          <w:p w14:paraId="44F3EFA2"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single" w:sz="4" w:space="0" w:color="auto"/>
            </w:tcBorders>
            <w:shd w:val="clear" w:color="000000" w:fill="FBCCCF"/>
            <w:noWrap/>
            <w:vAlign w:val="center"/>
            <w:hideMark/>
          </w:tcPr>
          <w:p w14:paraId="5D3CFBB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0.0037</w:t>
            </w:r>
          </w:p>
        </w:tc>
        <w:tc>
          <w:tcPr>
            <w:tcW w:w="1540" w:type="dxa"/>
            <w:tcBorders>
              <w:top w:val="nil"/>
              <w:left w:val="single" w:sz="4" w:space="0" w:color="auto"/>
              <w:bottom w:val="nil"/>
              <w:right w:val="single" w:sz="4" w:space="0" w:color="auto"/>
            </w:tcBorders>
            <w:shd w:val="clear" w:color="000000" w:fill="7EC992"/>
            <w:noWrap/>
            <w:vAlign w:val="center"/>
            <w:hideMark/>
          </w:tcPr>
          <w:p w14:paraId="07913123"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0.833</w:t>
            </w:r>
          </w:p>
        </w:tc>
        <w:tc>
          <w:tcPr>
            <w:tcW w:w="1223" w:type="dxa"/>
            <w:tcBorders>
              <w:top w:val="nil"/>
              <w:left w:val="nil"/>
              <w:bottom w:val="nil"/>
              <w:right w:val="nil"/>
            </w:tcBorders>
            <w:shd w:val="clear" w:color="000000" w:fill="7DC891"/>
            <w:noWrap/>
            <w:vAlign w:val="center"/>
            <w:hideMark/>
          </w:tcPr>
          <w:p w14:paraId="6816D22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0.167</w:t>
            </w:r>
          </w:p>
        </w:tc>
      </w:tr>
      <w:tr w:rsidR="007E2E4F" w:rsidRPr="006352FB" w14:paraId="749A9B1D" w14:textId="77777777" w:rsidTr="007E2E4F">
        <w:trPr>
          <w:trHeight w:val="600"/>
        </w:trPr>
        <w:tc>
          <w:tcPr>
            <w:tcW w:w="1260" w:type="dxa"/>
            <w:tcBorders>
              <w:top w:val="nil"/>
              <w:left w:val="nil"/>
              <w:bottom w:val="nil"/>
              <w:right w:val="nil"/>
            </w:tcBorders>
            <w:shd w:val="clear" w:color="auto" w:fill="auto"/>
            <w:noWrap/>
            <w:vAlign w:val="center"/>
            <w:hideMark/>
          </w:tcPr>
          <w:p w14:paraId="70FD7DAE"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center"/>
            <w:hideMark/>
          </w:tcPr>
          <w:p w14:paraId="47CB82D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6567F52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43A0D50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63BE7B"/>
            <w:noWrap/>
            <w:vAlign w:val="center"/>
            <w:hideMark/>
          </w:tcPr>
          <w:p w14:paraId="0C18312D"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830" w:type="dxa"/>
            <w:tcBorders>
              <w:top w:val="nil"/>
              <w:left w:val="nil"/>
              <w:bottom w:val="nil"/>
              <w:right w:val="nil"/>
            </w:tcBorders>
            <w:shd w:val="clear" w:color="000000" w:fill="FCFCFF"/>
            <w:noWrap/>
            <w:vAlign w:val="center"/>
            <w:hideMark/>
          </w:tcPr>
          <w:p w14:paraId="17234C7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single" w:sz="4" w:space="0" w:color="auto"/>
            </w:tcBorders>
            <w:shd w:val="clear" w:color="000000" w:fill="FBC7CA"/>
            <w:noWrap/>
            <w:vAlign w:val="center"/>
            <w:hideMark/>
          </w:tcPr>
          <w:p w14:paraId="40391EC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0.0041</w:t>
            </w:r>
          </w:p>
        </w:tc>
        <w:tc>
          <w:tcPr>
            <w:tcW w:w="1540" w:type="dxa"/>
            <w:tcBorders>
              <w:top w:val="nil"/>
              <w:left w:val="single" w:sz="4" w:space="0" w:color="auto"/>
              <w:bottom w:val="nil"/>
              <w:right w:val="single" w:sz="4" w:space="0" w:color="auto"/>
            </w:tcBorders>
            <w:shd w:val="clear" w:color="000000" w:fill="FBFBFE"/>
            <w:noWrap/>
            <w:vAlign w:val="center"/>
            <w:hideMark/>
          </w:tcPr>
          <w:p w14:paraId="6A5EEFA4"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0.815</w:t>
            </w:r>
          </w:p>
        </w:tc>
        <w:tc>
          <w:tcPr>
            <w:tcW w:w="1223" w:type="dxa"/>
            <w:tcBorders>
              <w:top w:val="nil"/>
              <w:left w:val="nil"/>
              <w:bottom w:val="nil"/>
              <w:right w:val="nil"/>
            </w:tcBorders>
            <w:shd w:val="clear" w:color="000000" w:fill="FCFCFF"/>
            <w:noWrap/>
            <w:vAlign w:val="center"/>
            <w:hideMark/>
          </w:tcPr>
          <w:p w14:paraId="571C52A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0.185</w:t>
            </w:r>
          </w:p>
        </w:tc>
      </w:tr>
      <w:tr w:rsidR="007E2E4F" w:rsidRPr="006352FB" w14:paraId="2087FAFF" w14:textId="77777777" w:rsidTr="007E2E4F">
        <w:trPr>
          <w:trHeight w:val="600"/>
        </w:trPr>
        <w:tc>
          <w:tcPr>
            <w:tcW w:w="1260" w:type="dxa"/>
            <w:tcBorders>
              <w:top w:val="nil"/>
              <w:left w:val="nil"/>
              <w:bottom w:val="nil"/>
              <w:right w:val="nil"/>
            </w:tcBorders>
            <w:shd w:val="clear" w:color="auto" w:fill="auto"/>
            <w:noWrap/>
            <w:vAlign w:val="center"/>
            <w:hideMark/>
          </w:tcPr>
          <w:p w14:paraId="6A3DA350"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16%</w:t>
            </w:r>
          </w:p>
        </w:tc>
        <w:tc>
          <w:tcPr>
            <w:tcW w:w="1170" w:type="dxa"/>
            <w:tcBorders>
              <w:top w:val="nil"/>
              <w:left w:val="nil"/>
              <w:bottom w:val="nil"/>
              <w:right w:val="nil"/>
            </w:tcBorders>
            <w:shd w:val="clear" w:color="auto" w:fill="auto"/>
            <w:noWrap/>
            <w:vAlign w:val="center"/>
            <w:hideMark/>
          </w:tcPr>
          <w:p w14:paraId="59AF36F6"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31DC61B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3235A83B"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4F839F7F"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FCF9FC"/>
            <w:noWrap/>
            <w:vAlign w:val="center"/>
            <w:hideMark/>
          </w:tcPr>
          <w:p w14:paraId="078AB098"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0.0004</w:t>
            </w:r>
          </w:p>
        </w:tc>
        <w:tc>
          <w:tcPr>
            <w:tcW w:w="830" w:type="dxa"/>
            <w:tcBorders>
              <w:top w:val="nil"/>
              <w:left w:val="nil"/>
              <w:bottom w:val="nil"/>
              <w:right w:val="single" w:sz="4" w:space="0" w:color="auto"/>
            </w:tcBorders>
            <w:shd w:val="clear" w:color="000000" w:fill="FAAFB1"/>
            <w:noWrap/>
            <w:vAlign w:val="center"/>
            <w:hideMark/>
          </w:tcPr>
          <w:p w14:paraId="6EA56872"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0.0059</w:t>
            </w:r>
          </w:p>
        </w:tc>
        <w:tc>
          <w:tcPr>
            <w:tcW w:w="1540" w:type="dxa"/>
            <w:tcBorders>
              <w:top w:val="nil"/>
              <w:left w:val="single" w:sz="4" w:space="0" w:color="auto"/>
              <w:bottom w:val="nil"/>
              <w:right w:val="single" w:sz="4" w:space="0" w:color="auto"/>
            </w:tcBorders>
            <w:shd w:val="clear" w:color="000000" w:fill="FBE3E6"/>
            <w:noWrap/>
            <w:vAlign w:val="center"/>
            <w:hideMark/>
          </w:tcPr>
          <w:p w14:paraId="5AA4C43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0.799</w:t>
            </w:r>
          </w:p>
        </w:tc>
        <w:tc>
          <w:tcPr>
            <w:tcW w:w="1223" w:type="dxa"/>
            <w:tcBorders>
              <w:top w:val="nil"/>
              <w:left w:val="nil"/>
              <w:bottom w:val="nil"/>
              <w:right w:val="nil"/>
            </w:tcBorders>
            <w:shd w:val="clear" w:color="000000" w:fill="FCE4E7"/>
            <w:noWrap/>
            <w:vAlign w:val="center"/>
            <w:hideMark/>
          </w:tcPr>
          <w:p w14:paraId="7E0853E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0.201</w:t>
            </w:r>
          </w:p>
        </w:tc>
      </w:tr>
      <w:tr w:rsidR="007E2E4F" w:rsidRPr="006352FB" w14:paraId="752CC9BE" w14:textId="77777777" w:rsidTr="007E2E4F">
        <w:trPr>
          <w:trHeight w:val="600"/>
        </w:trPr>
        <w:tc>
          <w:tcPr>
            <w:tcW w:w="1260" w:type="dxa"/>
            <w:tcBorders>
              <w:top w:val="nil"/>
              <w:left w:val="nil"/>
              <w:bottom w:val="nil"/>
              <w:right w:val="nil"/>
            </w:tcBorders>
            <w:shd w:val="clear" w:color="auto" w:fill="auto"/>
            <w:noWrap/>
            <w:vAlign w:val="center"/>
            <w:hideMark/>
          </w:tcPr>
          <w:p w14:paraId="1BB4CB1A"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24%</w:t>
            </w:r>
          </w:p>
        </w:tc>
        <w:tc>
          <w:tcPr>
            <w:tcW w:w="1170" w:type="dxa"/>
            <w:tcBorders>
              <w:top w:val="nil"/>
              <w:left w:val="nil"/>
              <w:bottom w:val="nil"/>
              <w:right w:val="nil"/>
            </w:tcBorders>
            <w:shd w:val="clear" w:color="auto" w:fill="auto"/>
            <w:noWrap/>
            <w:vAlign w:val="center"/>
            <w:hideMark/>
          </w:tcPr>
          <w:p w14:paraId="01E05C5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350" w:type="dxa"/>
            <w:tcBorders>
              <w:top w:val="nil"/>
              <w:left w:val="nil"/>
              <w:bottom w:val="nil"/>
              <w:right w:val="nil"/>
            </w:tcBorders>
            <w:shd w:val="clear" w:color="auto" w:fill="auto"/>
            <w:noWrap/>
            <w:vAlign w:val="center"/>
            <w:hideMark/>
          </w:tcPr>
          <w:p w14:paraId="174362C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830" w:type="dxa"/>
            <w:tcBorders>
              <w:top w:val="nil"/>
              <w:left w:val="single" w:sz="4" w:space="0" w:color="auto"/>
              <w:bottom w:val="nil"/>
              <w:right w:val="nil"/>
            </w:tcBorders>
            <w:shd w:val="clear" w:color="000000" w:fill="63BE7B"/>
            <w:noWrap/>
            <w:vAlign w:val="center"/>
            <w:hideMark/>
          </w:tcPr>
          <w:p w14:paraId="6E59E62C"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0.0000</w:t>
            </w:r>
          </w:p>
        </w:tc>
        <w:tc>
          <w:tcPr>
            <w:tcW w:w="1152" w:type="dxa"/>
            <w:tcBorders>
              <w:top w:val="nil"/>
              <w:left w:val="nil"/>
              <w:bottom w:val="nil"/>
              <w:right w:val="nil"/>
            </w:tcBorders>
            <w:shd w:val="clear" w:color="000000" w:fill="C9E7D3"/>
            <w:noWrap/>
            <w:vAlign w:val="center"/>
            <w:hideMark/>
          </w:tcPr>
          <w:p w14:paraId="09E02571"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0.0001</w:t>
            </w:r>
          </w:p>
        </w:tc>
        <w:tc>
          <w:tcPr>
            <w:tcW w:w="830" w:type="dxa"/>
            <w:tcBorders>
              <w:top w:val="nil"/>
              <w:left w:val="nil"/>
              <w:bottom w:val="nil"/>
              <w:right w:val="nil"/>
            </w:tcBorders>
            <w:shd w:val="clear" w:color="000000" w:fill="FCFCFF"/>
            <w:noWrap/>
            <w:vAlign w:val="center"/>
            <w:hideMark/>
          </w:tcPr>
          <w:p w14:paraId="77091279"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0.0002</w:t>
            </w:r>
          </w:p>
        </w:tc>
        <w:tc>
          <w:tcPr>
            <w:tcW w:w="830" w:type="dxa"/>
            <w:tcBorders>
              <w:top w:val="nil"/>
              <w:left w:val="nil"/>
              <w:bottom w:val="nil"/>
              <w:right w:val="single" w:sz="4" w:space="0" w:color="auto"/>
            </w:tcBorders>
            <w:shd w:val="clear" w:color="000000" w:fill="FAACAE"/>
            <w:noWrap/>
            <w:vAlign w:val="center"/>
            <w:hideMark/>
          </w:tcPr>
          <w:p w14:paraId="3216B58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0.0061</w:t>
            </w:r>
          </w:p>
        </w:tc>
        <w:tc>
          <w:tcPr>
            <w:tcW w:w="1540" w:type="dxa"/>
            <w:tcBorders>
              <w:top w:val="nil"/>
              <w:left w:val="single" w:sz="4" w:space="0" w:color="auto"/>
              <w:bottom w:val="nil"/>
              <w:right w:val="single" w:sz="4" w:space="0" w:color="auto"/>
            </w:tcBorders>
            <w:shd w:val="clear" w:color="000000" w:fill="FAC3C6"/>
            <w:noWrap/>
            <w:vAlign w:val="center"/>
            <w:hideMark/>
          </w:tcPr>
          <w:p w14:paraId="2C3EC267"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0.778</w:t>
            </w:r>
          </w:p>
        </w:tc>
        <w:tc>
          <w:tcPr>
            <w:tcW w:w="1223" w:type="dxa"/>
            <w:tcBorders>
              <w:top w:val="nil"/>
              <w:left w:val="nil"/>
              <w:bottom w:val="nil"/>
              <w:right w:val="nil"/>
            </w:tcBorders>
            <w:shd w:val="clear" w:color="000000" w:fill="FBC4C7"/>
            <w:noWrap/>
            <w:vAlign w:val="center"/>
            <w:hideMark/>
          </w:tcPr>
          <w:p w14:paraId="7EB4B265" w14:textId="77777777" w:rsidR="006352FB" w:rsidRPr="006352FB" w:rsidRDefault="006352FB" w:rsidP="006352FB">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0.222</w:t>
            </w:r>
          </w:p>
        </w:tc>
      </w:tr>
    </w:tbl>
    <w:p w14:paraId="2999093D" w14:textId="77777777" w:rsidR="007E2E4F" w:rsidRDefault="007E2E4F"/>
    <w:p w14:paraId="4D9AE076" w14:textId="62DF3FA2" w:rsidR="007E2E4F" w:rsidRPr="00544119" w:rsidRDefault="007E2E4F">
      <w:r>
        <w:lastRenderedPageBreak/>
        <w:t>Reducing the upper bound for initial population size (current density) resulted in slightly higher quasi-extinction probabilities, but still only ~1% at the highest threshold and under the worst urbanization scenario. Reducing the upper bound for carrying capacity resulted in slightly lower probabilities of population growth and lower probabilities of population decline.</w:t>
      </w:r>
    </w:p>
    <w:sectPr w:rsidR="007E2E4F" w:rsidRPr="0054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C5"/>
    <w:rsid w:val="000B5CAA"/>
    <w:rsid w:val="00444DC5"/>
    <w:rsid w:val="00544119"/>
    <w:rsid w:val="005C075B"/>
    <w:rsid w:val="006352FB"/>
    <w:rsid w:val="007E2E4F"/>
    <w:rsid w:val="008A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5951"/>
  <w15:chartTrackingRefBased/>
  <w15:docId w15:val="{C7B499B2-7DFE-44F5-8AF7-8E5CBAC0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78072">
      <w:bodyDiv w:val="1"/>
      <w:marLeft w:val="0"/>
      <w:marRight w:val="0"/>
      <w:marTop w:val="0"/>
      <w:marBottom w:val="0"/>
      <w:divBdr>
        <w:top w:val="none" w:sz="0" w:space="0" w:color="auto"/>
        <w:left w:val="none" w:sz="0" w:space="0" w:color="auto"/>
        <w:bottom w:val="none" w:sz="0" w:space="0" w:color="auto"/>
        <w:right w:val="none" w:sz="0" w:space="0" w:color="auto"/>
      </w:divBdr>
    </w:div>
    <w:div w:id="10974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Tucker</dc:creator>
  <cp:keywords/>
  <dc:description/>
  <cp:lastModifiedBy>Anna Tucker</cp:lastModifiedBy>
  <cp:revision>3</cp:revision>
  <dcterms:created xsi:type="dcterms:W3CDTF">2019-07-16T15:20:00Z</dcterms:created>
  <dcterms:modified xsi:type="dcterms:W3CDTF">2019-07-16T16:59:00Z</dcterms:modified>
</cp:coreProperties>
</file>