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F29D4" w14:textId="77777777" w:rsidR="00293F36" w:rsidRPr="00775F07" w:rsidRDefault="00293F36">
      <w:pPr>
        <w:jc w:val="center"/>
        <w:rPr>
          <w:b/>
          <w:bCs/>
        </w:rPr>
      </w:pPr>
      <w:r w:rsidRPr="00775F07">
        <w:rPr>
          <w:b/>
          <w:bCs/>
        </w:rPr>
        <w:t>SYLLABUS</w:t>
      </w:r>
    </w:p>
    <w:p w14:paraId="7A39F24B" w14:textId="6B277C49" w:rsidR="001B3141" w:rsidRPr="00775F07" w:rsidRDefault="001B3141" w:rsidP="001B3141">
      <w:pPr>
        <w:jc w:val="center"/>
      </w:pPr>
      <w:r w:rsidRPr="00775F07">
        <w:t>CS 450 01 - Cyber Security</w:t>
      </w:r>
    </w:p>
    <w:p w14:paraId="48ABE336" w14:textId="4C51FF07" w:rsidR="001B3141" w:rsidRPr="00775F07" w:rsidRDefault="001B3141" w:rsidP="001B3141">
      <w:pPr>
        <w:jc w:val="center"/>
      </w:pPr>
      <w:r w:rsidRPr="00775F07">
        <w:t>SE 450 01 - Cyber Security</w:t>
      </w:r>
    </w:p>
    <w:p w14:paraId="2C4784D6" w14:textId="307AC53D" w:rsidR="00912E1E" w:rsidRDefault="000A311B" w:rsidP="000A311B">
      <w:pPr>
        <w:tabs>
          <w:tab w:val="left" w:pos="3680"/>
        </w:tabs>
        <w:rPr>
          <w:b/>
          <w:bCs/>
        </w:rPr>
      </w:pPr>
      <w:r>
        <w:tab/>
      </w:r>
    </w:p>
    <w:p w14:paraId="28DCA994" w14:textId="77777777" w:rsidR="00173577" w:rsidRDefault="00173577" w:rsidP="00912E1E">
      <w:pPr>
        <w:rPr>
          <w:b/>
          <w:bCs/>
        </w:rPr>
      </w:pPr>
    </w:p>
    <w:p w14:paraId="726D1929" w14:textId="4F090A4A" w:rsidR="00912E1E" w:rsidRDefault="00173577" w:rsidP="00912E1E">
      <w:pPr>
        <w:rPr>
          <w:b/>
          <w:bCs/>
        </w:rPr>
      </w:pPr>
      <w:r>
        <w:rPr>
          <w:b/>
          <w:bCs/>
        </w:rPr>
        <w:t>Instructor: Dr. Samer Khamaiseh</w:t>
      </w:r>
    </w:p>
    <w:p w14:paraId="32144788" w14:textId="77777777" w:rsidR="00173577" w:rsidRDefault="00173577" w:rsidP="00173577">
      <w:pPr>
        <w:widowControl w:val="0"/>
        <w:spacing w:line="232" w:lineRule="auto"/>
        <w:jc w:val="both"/>
        <w:rPr>
          <w:b/>
          <w:lang w:val="en-GB"/>
        </w:rPr>
      </w:pPr>
    </w:p>
    <w:p w14:paraId="38250979" w14:textId="21E35CBE" w:rsidR="00173577" w:rsidRDefault="00173577" w:rsidP="00173577">
      <w:pPr>
        <w:widowControl w:val="0"/>
        <w:spacing w:line="232" w:lineRule="auto"/>
        <w:jc w:val="both"/>
        <w:rPr>
          <w:lang w:val="en-GB"/>
        </w:rPr>
      </w:pPr>
      <w:r w:rsidRPr="00775F07">
        <w:rPr>
          <w:b/>
          <w:lang w:val="en-GB"/>
        </w:rPr>
        <w:t xml:space="preserve">Credits: </w:t>
      </w:r>
      <w:r w:rsidRPr="00775F07">
        <w:rPr>
          <w:lang w:val="en-GB"/>
        </w:rPr>
        <w:t xml:space="preserve">3 </w:t>
      </w:r>
      <w:r>
        <w:rPr>
          <w:lang w:val="en-GB"/>
        </w:rPr>
        <w:t>(Elective)</w:t>
      </w:r>
    </w:p>
    <w:p w14:paraId="2A699B6C" w14:textId="77777777" w:rsidR="00173577" w:rsidRDefault="00173577" w:rsidP="00173577">
      <w:pPr>
        <w:widowControl w:val="0"/>
        <w:spacing w:line="232" w:lineRule="auto"/>
        <w:jc w:val="both"/>
        <w:rPr>
          <w:lang w:val="en-GB"/>
        </w:rPr>
      </w:pPr>
    </w:p>
    <w:p w14:paraId="2CB11E47" w14:textId="77777777" w:rsidR="00173577" w:rsidRDefault="00173577" w:rsidP="00173577">
      <w:pPr>
        <w:widowControl w:val="0"/>
        <w:spacing w:line="232" w:lineRule="auto"/>
        <w:jc w:val="both"/>
        <w:rPr>
          <w:lang w:val="en-GB"/>
        </w:rPr>
      </w:pPr>
      <w:r w:rsidRPr="00775F07">
        <w:rPr>
          <w:b/>
          <w:lang w:val="en-GB"/>
        </w:rPr>
        <w:t>Course Prerequisite:</w:t>
      </w:r>
      <w:r w:rsidRPr="00775F07">
        <w:rPr>
          <w:lang w:val="en-GB"/>
        </w:rPr>
        <w:t xml:space="preserve">  CS-75 50 Introduction to Computer Science I, CS-501A 50 Comp Prog Essential. </w:t>
      </w:r>
    </w:p>
    <w:p w14:paraId="6C7D44FF" w14:textId="77777777" w:rsidR="00173577" w:rsidRDefault="00173577" w:rsidP="00912E1E">
      <w:pPr>
        <w:rPr>
          <w:b/>
          <w:bCs/>
        </w:rPr>
      </w:pPr>
    </w:p>
    <w:p w14:paraId="5B92E1ED" w14:textId="0DFF3908" w:rsidR="00293F36" w:rsidRDefault="00293F36">
      <w:pPr>
        <w:widowControl w:val="0"/>
        <w:spacing w:line="232" w:lineRule="auto"/>
        <w:jc w:val="both"/>
        <w:rPr>
          <w:b/>
          <w:lang w:val="en-GB"/>
        </w:rPr>
      </w:pPr>
      <w:r w:rsidRPr="00775F07">
        <w:rPr>
          <w:b/>
          <w:lang w:val="en-GB"/>
        </w:rPr>
        <w:t>Textbook and Materials</w:t>
      </w:r>
    </w:p>
    <w:p w14:paraId="133B94F1" w14:textId="77777777" w:rsidR="00173577" w:rsidRPr="00775F07" w:rsidRDefault="00173577">
      <w:pPr>
        <w:widowControl w:val="0"/>
        <w:spacing w:line="232" w:lineRule="auto"/>
        <w:jc w:val="both"/>
        <w:rPr>
          <w:b/>
          <w:lang w:val="en-GB"/>
        </w:rPr>
      </w:pPr>
      <w:bookmarkStart w:id="0" w:name="_GoBack"/>
      <w:bookmarkEnd w:id="0"/>
    </w:p>
    <w:p w14:paraId="02377AB2" w14:textId="0C03F87E" w:rsidR="004D05AF" w:rsidRPr="00775F07" w:rsidRDefault="007413AB" w:rsidP="004D05AF">
      <w:pPr>
        <w:pStyle w:val="ListParagraph"/>
        <w:widowControl w:val="0"/>
        <w:numPr>
          <w:ilvl w:val="0"/>
          <w:numId w:val="11"/>
        </w:numPr>
        <w:spacing w:line="232" w:lineRule="auto"/>
        <w:jc w:val="both"/>
        <w:rPr>
          <w:lang w:val="en-GB"/>
        </w:rPr>
      </w:pPr>
      <w:r w:rsidRPr="00775F07">
        <w:rPr>
          <w:lang w:val="en-GB"/>
        </w:rPr>
        <w:t>Computer Security Principles and practice</w:t>
      </w:r>
      <w:r w:rsidR="004D05AF" w:rsidRPr="00775F07">
        <w:rPr>
          <w:lang w:val="en-GB"/>
        </w:rPr>
        <w:t xml:space="preserve"> </w:t>
      </w:r>
      <w:r w:rsidR="004D05AF" w:rsidRPr="00775F07">
        <w:t>by Lawrie Brown and William Stallings</w:t>
      </w:r>
      <w:r w:rsidR="00862CDF" w:rsidRPr="00775F07">
        <w:t xml:space="preserve"> 3</w:t>
      </w:r>
      <w:r w:rsidR="00862CDF" w:rsidRPr="00775F07">
        <w:rPr>
          <w:vertAlign w:val="superscript"/>
        </w:rPr>
        <w:t>rd</w:t>
      </w:r>
      <w:r w:rsidR="00862CDF" w:rsidRPr="00775F07">
        <w:t xml:space="preserve"> or 4</w:t>
      </w:r>
      <w:r w:rsidR="00862CDF" w:rsidRPr="00775F07">
        <w:rPr>
          <w:vertAlign w:val="superscript"/>
        </w:rPr>
        <w:t>th</w:t>
      </w:r>
      <w:r w:rsidR="00862CDF" w:rsidRPr="00775F07">
        <w:t xml:space="preserve"> edition</w:t>
      </w:r>
      <w:r w:rsidR="004D05AF" w:rsidRPr="00775F07">
        <w:rPr>
          <w:lang w:val="en-GB"/>
        </w:rPr>
        <w:t xml:space="preserve"> </w:t>
      </w:r>
    </w:p>
    <w:p w14:paraId="48540F2C" w14:textId="314D7C35" w:rsidR="004D05AF" w:rsidRPr="00775F07" w:rsidRDefault="002C1BA8" w:rsidP="004D05AF">
      <w:pPr>
        <w:pStyle w:val="ListParagraph"/>
        <w:widowControl w:val="0"/>
        <w:numPr>
          <w:ilvl w:val="0"/>
          <w:numId w:val="11"/>
        </w:numPr>
        <w:spacing w:line="232" w:lineRule="auto"/>
        <w:jc w:val="both"/>
        <w:rPr>
          <w:lang w:val="en-GB"/>
        </w:rPr>
      </w:pPr>
      <w:r w:rsidRPr="00775F07">
        <w:rPr>
          <w:lang w:val="en-GB"/>
        </w:rPr>
        <w:t>Course Slides</w:t>
      </w:r>
      <w:r w:rsidR="00CE17E8" w:rsidRPr="00775F07">
        <w:rPr>
          <w:lang w:val="en-GB"/>
        </w:rPr>
        <w:t xml:space="preserve"> </w:t>
      </w:r>
    </w:p>
    <w:p w14:paraId="2CF21A57" w14:textId="7DACC165" w:rsidR="00293F36" w:rsidRDefault="004D05AF" w:rsidP="004D05AF">
      <w:pPr>
        <w:pStyle w:val="ListParagraph"/>
        <w:widowControl w:val="0"/>
        <w:numPr>
          <w:ilvl w:val="0"/>
          <w:numId w:val="11"/>
        </w:numPr>
        <w:spacing w:line="232" w:lineRule="auto"/>
        <w:jc w:val="both"/>
        <w:rPr>
          <w:lang w:val="en-GB"/>
        </w:rPr>
      </w:pPr>
      <w:r w:rsidRPr="00775F07">
        <w:rPr>
          <w:lang w:val="en-GB"/>
        </w:rPr>
        <w:t>Selected R</w:t>
      </w:r>
      <w:r w:rsidR="00CE17E8" w:rsidRPr="00775F07">
        <w:rPr>
          <w:lang w:val="en-GB"/>
        </w:rPr>
        <w:t xml:space="preserve">esearch </w:t>
      </w:r>
      <w:r w:rsidRPr="00775F07">
        <w:rPr>
          <w:lang w:val="en-GB"/>
        </w:rPr>
        <w:t>P</w:t>
      </w:r>
      <w:r w:rsidR="00CE17E8" w:rsidRPr="00775F07">
        <w:rPr>
          <w:lang w:val="en-GB"/>
        </w:rPr>
        <w:t>apers</w:t>
      </w:r>
      <w:r w:rsidR="00173577">
        <w:rPr>
          <w:lang w:val="en-GB"/>
        </w:rPr>
        <w:t>.</w:t>
      </w:r>
    </w:p>
    <w:p w14:paraId="0F661E98" w14:textId="0286E6A8" w:rsidR="00173577" w:rsidRDefault="00173577" w:rsidP="00173577">
      <w:pPr>
        <w:widowControl w:val="0"/>
        <w:spacing w:line="232" w:lineRule="auto"/>
        <w:jc w:val="both"/>
        <w:rPr>
          <w:lang w:val="en-GB"/>
        </w:rPr>
      </w:pPr>
    </w:p>
    <w:p w14:paraId="42DB99EC" w14:textId="77777777" w:rsidR="00173577" w:rsidRPr="00775F07" w:rsidRDefault="00173577" w:rsidP="00173577">
      <w:r w:rsidRPr="00775F07">
        <w:rPr>
          <w:b/>
          <w:bCs/>
        </w:rPr>
        <w:t>Catalog Description:</w:t>
      </w:r>
      <w:r w:rsidRPr="00775F07">
        <w:t xml:space="preserve">  Study of the fundamental security design and principles of the software systems and networks.</w:t>
      </w:r>
      <w:r>
        <w:t xml:space="preserve"> During this class, the students will be exposed to the up-to-date security fundamentals including defining the security threats and the possible countermeasure methods.   </w:t>
      </w:r>
    </w:p>
    <w:p w14:paraId="64FF219F" w14:textId="77777777" w:rsidR="003F5487" w:rsidRPr="00775F07" w:rsidRDefault="003F5487" w:rsidP="003F5487">
      <w:pPr>
        <w:pStyle w:val="ListParagraph"/>
        <w:widowControl w:val="0"/>
        <w:spacing w:line="232" w:lineRule="auto"/>
        <w:jc w:val="both"/>
        <w:rPr>
          <w:lang w:val="en-GB"/>
        </w:rPr>
      </w:pPr>
    </w:p>
    <w:p w14:paraId="34AB9430" w14:textId="1A899247" w:rsidR="00293F36" w:rsidRDefault="00293F36">
      <w:pPr>
        <w:widowControl w:val="0"/>
        <w:spacing w:line="232" w:lineRule="auto"/>
        <w:jc w:val="both"/>
        <w:rPr>
          <w:b/>
          <w:lang w:val="en-GB"/>
        </w:rPr>
      </w:pPr>
      <w:r w:rsidRPr="00775F07">
        <w:rPr>
          <w:b/>
          <w:lang w:val="en-GB"/>
        </w:rPr>
        <w:t>General Objectives</w:t>
      </w:r>
    </w:p>
    <w:p w14:paraId="2ABD7E7E" w14:textId="77777777" w:rsidR="00173577" w:rsidRPr="00775F07" w:rsidRDefault="00173577">
      <w:pPr>
        <w:widowControl w:val="0"/>
        <w:spacing w:line="232" w:lineRule="auto"/>
        <w:jc w:val="both"/>
        <w:rPr>
          <w:lang w:val="en-GB"/>
        </w:rPr>
      </w:pPr>
    </w:p>
    <w:p w14:paraId="3560C0AB" w14:textId="77777777" w:rsidR="00293F36" w:rsidRPr="00775F07" w:rsidRDefault="00293F36" w:rsidP="008A3CBA">
      <w:pPr>
        <w:widowControl w:val="0"/>
        <w:numPr>
          <w:ilvl w:val="0"/>
          <w:numId w:val="4"/>
        </w:numPr>
        <w:tabs>
          <w:tab w:val="clear" w:pos="1095"/>
          <w:tab w:val="num" w:pos="360"/>
        </w:tabs>
        <w:spacing w:line="232" w:lineRule="auto"/>
        <w:ind w:left="360" w:hanging="360"/>
        <w:jc w:val="both"/>
        <w:rPr>
          <w:lang w:val="en-GB"/>
        </w:rPr>
      </w:pPr>
      <w:r w:rsidRPr="00775F07">
        <w:t xml:space="preserve">To </w:t>
      </w:r>
      <w:r w:rsidR="001D1826" w:rsidRPr="00775F07">
        <w:rPr>
          <w:lang w:val="en-GB"/>
        </w:rPr>
        <w:t xml:space="preserve">familiarize students with the </w:t>
      </w:r>
      <w:r w:rsidR="00442062" w:rsidRPr="00775F07">
        <w:rPr>
          <w:lang w:val="en-GB"/>
        </w:rPr>
        <w:t xml:space="preserve">cybersecurity </w:t>
      </w:r>
      <w:r w:rsidR="001D1826" w:rsidRPr="00775F07">
        <w:rPr>
          <w:lang w:val="en-GB"/>
        </w:rPr>
        <w:t xml:space="preserve">principles of computer </w:t>
      </w:r>
      <w:r w:rsidR="00442062" w:rsidRPr="00775F07">
        <w:rPr>
          <w:lang w:val="en-GB"/>
        </w:rPr>
        <w:t>network</w:t>
      </w:r>
      <w:r w:rsidR="009F0198" w:rsidRPr="00775F07">
        <w:rPr>
          <w:lang w:val="en-GB"/>
        </w:rPr>
        <w:t>s</w:t>
      </w:r>
      <w:r w:rsidR="00442062" w:rsidRPr="00775F07">
        <w:rPr>
          <w:lang w:val="en-GB"/>
        </w:rPr>
        <w:t xml:space="preserve"> and software systems </w:t>
      </w:r>
    </w:p>
    <w:p w14:paraId="5BCC21AF" w14:textId="77777777" w:rsidR="00293F36" w:rsidRPr="00775F07" w:rsidRDefault="001D1826" w:rsidP="00F725CB">
      <w:pPr>
        <w:widowControl w:val="0"/>
        <w:numPr>
          <w:ilvl w:val="0"/>
          <w:numId w:val="4"/>
        </w:numPr>
        <w:tabs>
          <w:tab w:val="clear" w:pos="1095"/>
          <w:tab w:val="num" w:pos="360"/>
        </w:tabs>
        <w:spacing w:line="232" w:lineRule="auto"/>
        <w:ind w:left="360" w:hanging="360"/>
        <w:jc w:val="both"/>
        <w:rPr>
          <w:lang w:val="en-GB"/>
        </w:rPr>
      </w:pPr>
      <w:r w:rsidRPr="00775F07">
        <w:rPr>
          <w:lang w:val="en-GB"/>
        </w:rPr>
        <w:t>To</w:t>
      </w:r>
      <w:r w:rsidR="00EA504F" w:rsidRPr="00775F07">
        <w:rPr>
          <w:lang w:val="en-GB"/>
        </w:rPr>
        <w:t xml:space="preserve"> lea</w:t>
      </w:r>
      <w:r w:rsidR="006901C9" w:rsidRPr="00775F07">
        <w:rPr>
          <w:lang w:val="en-GB"/>
        </w:rPr>
        <w:t xml:space="preserve">rn fundamental principles of </w:t>
      </w:r>
      <w:r w:rsidR="00442062" w:rsidRPr="00775F07">
        <w:rPr>
          <w:lang w:val="en-GB"/>
        </w:rPr>
        <w:t xml:space="preserve">developing, protecting, and securing the today software </w:t>
      </w:r>
      <w:r w:rsidR="00CD063F" w:rsidRPr="00775F07">
        <w:rPr>
          <w:lang w:val="en-GB"/>
        </w:rPr>
        <w:t>systems and networks</w:t>
      </w:r>
    </w:p>
    <w:p w14:paraId="41350DF1" w14:textId="419C94DD" w:rsidR="00293F36" w:rsidRDefault="00293F36">
      <w:pPr>
        <w:widowControl w:val="0"/>
        <w:spacing w:line="232" w:lineRule="auto"/>
        <w:jc w:val="both"/>
        <w:rPr>
          <w:lang w:val="en-GB"/>
        </w:rPr>
      </w:pPr>
    </w:p>
    <w:p w14:paraId="2F07BA41" w14:textId="77777777" w:rsidR="00131DC9" w:rsidRPr="00775F07" w:rsidRDefault="00131DC9">
      <w:pPr>
        <w:widowControl w:val="0"/>
        <w:spacing w:line="232" w:lineRule="auto"/>
        <w:jc w:val="both"/>
        <w:rPr>
          <w:vanish/>
          <w:lang w:val="en-GB"/>
        </w:rPr>
      </w:pPr>
    </w:p>
    <w:p w14:paraId="2B64A873" w14:textId="7642A721" w:rsidR="00293F36" w:rsidRPr="00775F07" w:rsidRDefault="00293F36">
      <w:pPr>
        <w:rPr>
          <w:bCs/>
          <w:lang w:val="en-GB"/>
        </w:rPr>
      </w:pPr>
      <w:r w:rsidRPr="00775F07">
        <w:rPr>
          <w:b/>
          <w:lang w:val="en-GB"/>
        </w:rPr>
        <w:t xml:space="preserve">Specific </w:t>
      </w:r>
      <w:r w:rsidR="00002020">
        <w:rPr>
          <w:b/>
          <w:lang w:val="en-GB"/>
        </w:rPr>
        <w:t>Outcomes</w:t>
      </w:r>
      <w:r w:rsidRPr="00775F07">
        <w:rPr>
          <w:b/>
          <w:lang w:val="en-GB"/>
        </w:rPr>
        <w:t xml:space="preserve">: </w:t>
      </w:r>
      <w:r w:rsidRPr="00775F07">
        <w:rPr>
          <w:bCs/>
          <w:lang w:val="en-GB"/>
        </w:rPr>
        <w:t>Upon completion of th</w:t>
      </w:r>
      <w:r w:rsidR="00C42894" w:rsidRPr="00775F07">
        <w:rPr>
          <w:bCs/>
          <w:lang w:val="en-GB"/>
        </w:rPr>
        <w:t>e course students should be able</w:t>
      </w:r>
      <w:r w:rsidRPr="00775F07">
        <w:rPr>
          <w:bCs/>
          <w:lang w:val="en-GB"/>
        </w:rPr>
        <w:t>:</w:t>
      </w:r>
    </w:p>
    <w:p w14:paraId="29D96719" w14:textId="77777777" w:rsidR="00002020" w:rsidRPr="00002020" w:rsidRDefault="00C42894" w:rsidP="00002020">
      <w:pPr>
        <w:widowControl w:val="0"/>
        <w:numPr>
          <w:ilvl w:val="0"/>
          <w:numId w:val="8"/>
        </w:numPr>
        <w:tabs>
          <w:tab w:val="clear" w:pos="1095"/>
          <w:tab w:val="num" w:pos="360"/>
        </w:tabs>
        <w:spacing w:line="232" w:lineRule="auto"/>
        <w:ind w:left="360" w:hanging="360"/>
        <w:jc w:val="both"/>
        <w:rPr>
          <w:bCs/>
        </w:rPr>
      </w:pPr>
      <w:r w:rsidRPr="00775F07">
        <w:t xml:space="preserve">to </w:t>
      </w:r>
      <w:r w:rsidR="00293F36" w:rsidRPr="00775F07">
        <w:t xml:space="preserve">learn </w:t>
      </w:r>
      <w:r w:rsidR="001D1826" w:rsidRPr="00775F07">
        <w:t xml:space="preserve">how to </w:t>
      </w:r>
      <w:r w:rsidR="003810A1" w:rsidRPr="00775F07">
        <w:t>identify the source of the security threats for both network and software systems</w:t>
      </w:r>
    </w:p>
    <w:p w14:paraId="3D7D8B1D" w14:textId="46A92954" w:rsidR="00002020" w:rsidRPr="00002020" w:rsidRDefault="00002020" w:rsidP="00002020">
      <w:pPr>
        <w:widowControl w:val="0"/>
        <w:numPr>
          <w:ilvl w:val="0"/>
          <w:numId w:val="8"/>
        </w:numPr>
        <w:tabs>
          <w:tab w:val="clear" w:pos="1095"/>
          <w:tab w:val="num" w:pos="360"/>
        </w:tabs>
        <w:spacing w:line="232" w:lineRule="auto"/>
        <w:ind w:left="360" w:hanging="360"/>
        <w:jc w:val="both"/>
        <w:rPr>
          <w:bCs/>
        </w:rPr>
      </w:pPr>
      <w:r w:rsidRPr="00002020">
        <w:rPr>
          <w:bCs/>
        </w:rPr>
        <w:t>Function effectively on teams to accomplish a goal.</w:t>
      </w:r>
    </w:p>
    <w:p w14:paraId="239106FB" w14:textId="542DD150" w:rsidR="006C740E" w:rsidRPr="00775F07" w:rsidRDefault="001D1826" w:rsidP="008A3CBA">
      <w:pPr>
        <w:widowControl w:val="0"/>
        <w:numPr>
          <w:ilvl w:val="0"/>
          <w:numId w:val="8"/>
        </w:numPr>
        <w:tabs>
          <w:tab w:val="clear" w:pos="1095"/>
          <w:tab w:val="num" w:pos="360"/>
        </w:tabs>
        <w:spacing w:line="232" w:lineRule="auto"/>
        <w:ind w:left="360" w:hanging="360"/>
        <w:jc w:val="both"/>
      </w:pPr>
      <w:r w:rsidRPr="00775F07">
        <w:t xml:space="preserve">to understand </w:t>
      </w:r>
      <w:r w:rsidR="006C740E" w:rsidRPr="00775F07">
        <w:t>how to detect security threats using different detection techniques</w:t>
      </w:r>
    </w:p>
    <w:p w14:paraId="239421C8" w14:textId="77777777" w:rsidR="00816A7C" w:rsidRDefault="006C740E" w:rsidP="00816A7C">
      <w:pPr>
        <w:widowControl w:val="0"/>
        <w:numPr>
          <w:ilvl w:val="0"/>
          <w:numId w:val="8"/>
        </w:numPr>
        <w:tabs>
          <w:tab w:val="clear" w:pos="1095"/>
          <w:tab w:val="num" w:pos="360"/>
        </w:tabs>
        <w:spacing w:line="232" w:lineRule="auto"/>
        <w:ind w:left="360" w:hanging="360"/>
        <w:jc w:val="both"/>
      </w:pPr>
      <w:r w:rsidRPr="00775F07">
        <w:t>to learn how to countermeasure the security threats for both software applications and networks</w:t>
      </w:r>
    </w:p>
    <w:p w14:paraId="6CA40117" w14:textId="6C99EBDD" w:rsidR="00816A7C" w:rsidRDefault="00816A7C" w:rsidP="003F565F">
      <w:pPr>
        <w:widowControl w:val="0"/>
        <w:numPr>
          <w:ilvl w:val="0"/>
          <w:numId w:val="8"/>
        </w:numPr>
        <w:tabs>
          <w:tab w:val="clear" w:pos="1095"/>
          <w:tab w:val="num" w:pos="360"/>
        </w:tabs>
        <w:spacing w:line="232" w:lineRule="auto"/>
        <w:ind w:left="360" w:hanging="360"/>
        <w:jc w:val="both"/>
      </w:pPr>
      <w:r w:rsidRPr="00816A7C">
        <w:t>Use current techniques, skills and tools necessary for practice.</w:t>
      </w:r>
    </w:p>
    <w:p w14:paraId="3F931BAC" w14:textId="49C9C124" w:rsidR="00002020" w:rsidRPr="00775F07" w:rsidRDefault="00002020" w:rsidP="008A3CBA">
      <w:pPr>
        <w:widowControl w:val="0"/>
        <w:numPr>
          <w:ilvl w:val="0"/>
          <w:numId w:val="8"/>
        </w:numPr>
        <w:tabs>
          <w:tab w:val="clear" w:pos="1095"/>
          <w:tab w:val="num" w:pos="360"/>
        </w:tabs>
        <w:spacing w:line="232" w:lineRule="auto"/>
        <w:ind w:left="360" w:hanging="360"/>
        <w:jc w:val="both"/>
      </w:pPr>
      <w:r>
        <w:rPr>
          <w:bCs/>
        </w:rPr>
        <w:t>Analyze a problem, identify and define its computing requirements</w:t>
      </w:r>
    </w:p>
    <w:p w14:paraId="70675F39" w14:textId="702ECDCC" w:rsidR="001D1826" w:rsidRPr="00775F07" w:rsidRDefault="001D1826" w:rsidP="008A3CBA">
      <w:pPr>
        <w:widowControl w:val="0"/>
        <w:numPr>
          <w:ilvl w:val="0"/>
          <w:numId w:val="8"/>
        </w:numPr>
        <w:tabs>
          <w:tab w:val="clear" w:pos="1095"/>
          <w:tab w:val="num" w:pos="360"/>
        </w:tabs>
        <w:spacing w:line="232" w:lineRule="auto"/>
        <w:ind w:left="360" w:hanging="360"/>
        <w:jc w:val="both"/>
      </w:pPr>
      <w:r w:rsidRPr="00775F07">
        <w:t xml:space="preserve">to </w:t>
      </w:r>
      <w:r w:rsidR="006C740E" w:rsidRPr="00775F07">
        <w:t>understand the</w:t>
      </w:r>
      <w:r w:rsidR="00803FD8" w:rsidRPr="00775F07">
        <w:t xml:space="preserve"> simple</w:t>
      </w:r>
      <w:r w:rsidR="006C740E" w:rsidRPr="00775F07">
        <w:t xml:space="preserve"> techniques of hacking </w:t>
      </w:r>
    </w:p>
    <w:p w14:paraId="48BCFD80" w14:textId="20690BC6" w:rsidR="001D1826" w:rsidRDefault="006C740E" w:rsidP="00293A5E">
      <w:pPr>
        <w:widowControl w:val="0"/>
        <w:numPr>
          <w:ilvl w:val="0"/>
          <w:numId w:val="8"/>
        </w:numPr>
        <w:tabs>
          <w:tab w:val="clear" w:pos="1095"/>
          <w:tab w:val="num" w:pos="360"/>
        </w:tabs>
        <w:spacing w:line="232" w:lineRule="auto"/>
        <w:ind w:left="360" w:hanging="360"/>
        <w:jc w:val="both"/>
      </w:pPr>
      <w:r w:rsidRPr="00775F07">
        <w:t>to be able to design secure applications and systems</w:t>
      </w:r>
    </w:p>
    <w:p w14:paraId="5B74BA61" w14:textId="77777777" w:rsidR="00131DC9" w:rsidRDefault="00131DC9" w:rsidP="00AA73B8">
      <w:pPr>
        <w:widowControl w:val="0"/>
        <w:spacing w:line="232" w:lineRule="auto"/>
        <w:jc w:val="both"/>
        <w:rPr>
          <w:b/>
        </w:rPr>
      </w:pPr>
    </w:p>
    <w:p w14:paraId="3EF46BEE" w14:textId="2270EC1C" w:rsidR="00AA73B8" w:rsidRDefault="00AA73B8" w:rsidP="00AA73B8">
      <w:pPr>
        <w:widowControl w:val="0"/>
        <w:spacing w:line="232" w:lineRule="auto"/>
        <w:jc w:val="both"/>
        <w:rPr>
          <w:bCs/>
        </w:rPr>
      </w:pPr>
    </w:p>
    <w:p w14:paraId="611EAAF0" w14:textId="70909EF0" w:rsidR="00CC6E4F" w:rsidRDefault="00CC6E4F" w:rsidP="00AA73B8">
      <w:pPr>
        <w:widowControl w:val="0"/>
        <w:spacing w:line="232" w:lineRule="auto"/>
        <w:jc w:val="both"/>
        <w:rPr>
          <w:bCs/>
        </w:rPr>
      </w:pPr>
    </w:p>
    <w:p w14:paraId="772E50A6" w14:textId="77777777" w:rsidR="00CC6E4F" w:rsidRPr="004E1F90" w:rsidRDefault="00CC6E4F" w:rsidP="00AA73B8">
      <w:pPr>
        <w:widowControl w:val="0"/>
        <w:spacing w:line="232" w:lineRule="auto"/>
        <w:jc w:val="both"/>
        <w:rPr>
          <w:bCs/>
        </w:rPr>
      </w:pPr>
    </w:p>
    <w:p w14:paraId="212B78C8" w14:textId="5BED4C04" w:rsidR="00AA73B8" w:rsidRDefault="00AA73B8" w:rsidP="00AA73B8">
      <w:pPr>
        <w:rPr>
          <w:b/>
        </w:rPr>
      </w:pPr>
    </w:p>
    <w:p w14:paraId="45447219" w14:textId="2709DACF" w:rsidR="00305A0E" w:rsidRPr="00775F07" w:rsidRDefault="00104DA3" w:rsidP="004E1F90">
      <w:pPr>
        <w:pStyle w:val="Heading1"/>
        <w:jc w:val="left"/>
      </w:pPr>
      <w:r w:rsidRPr="00775F07">
        <w:lastRenderedPageBreak/>
        <w:t xml:space="preserve">Cybersecurity course </w:t>
      </w:r>
      <w:r w:rsidR="00173577">
        <w:t>Topics</w:t>
      </w:r>
    </w:p>
    <w:p w14:paraId="4876648B" w14:textId="77777777" w:rsidR="007D0149" w:rsidRPr="00775F07" w:rsidRDefault="007D0149" w:rsidP="007D014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14"/>
      </w:tblGrid>
      <w:tr w:rsidR="004E1F90" w:rsidRPr="00775F07" w14:paraId="25A6CCA9" w14:textId="77777777" w:rsidTr="004E1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4" w:type="dxa"/>
          </w:tcPr>
          <w:p w14:paraId="5D126483" w14:textId="77777777" w:rsidR="004E1F90" w:rsidRPr="00775F07" w:rsidRDefault="004E1F90" w:rsidP="0072417E">
            <w:pPr>
              <w:jc w:val="center"/>
              <w:rPr>
                <w:b w:val="0"/>
              </w:rPr>
            </w:pPr>
            <w:r w:rsidRPr="00775F07">
              <w:t>Chapter Number and Name</w:t>
            </w:r>
          </w:p>
        </w:tc>
      </w:tr>
      <w:tr w:rsidR="004E1F90" w:rsidRPr="00775F07" w14:paraId="7315B7DF" w14:textId="77777777" w:rsidTr="004E1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4" w:type="dxa"/>
          </w:tcPr>
          <w:p w14:paraId="7234EA84" w14:textId="3AB69E60" w:rsidR="004E1F90" w:rsidRPr="00775F07" w:rsidRDefault="004E1F90" w:rsidP="007C3EE1">
            <w:pPr>
              <w:jc w:val="both"/>
            </w:pPr>
            <w:r w:rsidRPr="00775F07">
              <w:t xml:space="preserve">Chapter 1: Cybersecurity concepts </w:t>
            </w:r>
          </w:p>
        </w:tc>
      </w:tr>
      <w:tr w:rsidR="004E1F90" w:rsidRPr="00775F07" w14:paraId="12B9E56A" w14:textId="77777777" w:rsidTr="004E1F90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4" w:type="dxa"/>
          </w:tcPr>
          <w:p w14:paraId="640E46AA" w14:textId="0AE6918F" w:rsidR="004E1F90" w:rsidRPr="00775F07" w:rsidRDefault="004E1F90" w:rsidP="007C3EE1">
            <w:pPr>
              <w:jc w:val="both"/>
            </w:pPr>
            <w:r w:rsidRPr="00775F07">
              <w:t>Chapter 3: User Authentication</w:t>
            </w:r>
          </w:p>
        </w:tc>
      </w:tr>
      <w:tr w:rsidR="004E1F90" w:rsidRPr="00775F07" w14:paraId="5ED2197C" w14:textId="77777777" w:rsidTr="004E1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4" w:type="dxa"/>
          </w:tcPr>
          <w:p w14:paraId="38A64C83" w14:textId="4A6AD5C5" w:rsidR="004E1F90" w:rsidRPr="00775F07" w:rsidRDefault="004E1F90" w:rsidP="007C3EE1">
            <w:pPr>
              <w:jc w:val="both"/>
            </w:pPr>
            <w:r w:rsidRPr="00775F07">
              <w:t>Chapter 4: Access Control</w:t>
            </w:r>
          </w:p>
        </w:tc>
      </w:tr>
      <w:tr w:rsidR="004E1F90" w:rsidRPr="00775F07" w14:paraId="096FCE01" w14:textId="77777777" w:rsidTr="004E1F90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4" w:type="dxa"/>
          </w:tcPr>
          <w:p w14:paraId="5DA476D6" w14:textId="7F97B098" w:rsidR="004E1F90" w:rsidRPr="00775F07" w:rsidRDefault="004E1F90" w:rsidP="007C3EE1">
            <w:pPr>
              <w:jc w:val="both"/>
            </w:pPr>
            <w:r w:rsidRPr="00775F07">
              <w:t>Chapter 11: Software Security</w:t>
            </w:r>
          </w:p>
        </w:tc>
      </w:tr>
      <w:tr w:rsidR="004E1F90" w:rsidRPr="00775F07" w14:paraId="4AE47730" w14:textId="77777777" w:rsidTr="004E1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4" w:type="dxa"/>
          </w:tcPr>
          <w:p w14:paraId="3F3E0F79" w14:textId="795EA2BD" w:rsidR="004E1F90" w:rsidRPr="00775F07" w:rsidRDefault="004E1F90" w:rsidP="007C3EE1">
            <w:pPr>
              <w:jc w:val="both"/>
            </w:pPr>
            <w:r w:rsidRPr="00775F07">
              <w:t>Chapter 6: Malicious Software</w:t>
            </w:r>
          </w:p>
        </w:tc>
      </w:tr>
      <w:tr w:rsidR="004E1F90" w:rsidRPr="00775F07" w14:paraId="73451092" w14:textId="77777777" w:rsidTr="004E1F9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4" w:type="dxa"/>
          </w:tcPr>
          <w:p w14:paraId="16B9DC4C" w14:textId="5BD41962" w:rsidR="004E1F90" w:rsidRPr="00775F07" w:rsidRDefault="004E1F90" w:rsidP="007C3EE1">
            <w:pPr>
              <w:jc w:val="both"/>
            </w:pPr>
            <w:r w:rsidRPr="00775F07">
              <w:t>Chapter 7:</w:t>
            </w:r>
            <w:r>
              <w:t xml:space="preserve"> </w:t>
            </w:r>
            <w:r w:rsidRPr="00775F07">
              <w:t>Denial of service attacks</w:t>
            </w:r>
          </w:p>
        </w:tc>
      </w:tr>
      <w:tr w:rsidR="004E1F90" w:rsidRPr="00775F07" w14:paraId="034DEFDD" w14:textId="77777777" w:rsidTr="004E1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4" w:type="dxa"/>
          </w:tcPr>
          <w:p w14:paraId="65BF9F44" w14:textId="72DEA16F" w:rsidR="004E1F90" w:rsidRPr="00775F07" w:rsidRDefault="004E1F90" w:rsidP="007C3EE1">
            <w:pPr>
              <w:jc w:val="both"/>
            </w:pPr>
            <w:r w:rsidRPr="00775F07">
              <w:t>Chapter 5: Database and cloud security</w:t>
            </w:r>
          </w:p>
        </w:tc>
      </w:tr>
      <w:tr w:rsidR="004E1F90" w:rsidRPr="00775F07" w14:paraId="7E9FD179" w14:textId="77777777" w:rsidTr="004E1F9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4" w:type="dxa"/>
          </w:tcPr>
          <w:p w14:paraId="035F6B30" w14:textId="61E4218C" w:rsidR="004E1F90" w:rsidRPr="00775F07" w:rsidRDefault="004E1F90" w:rsidP="007C3EE1">
            <w:pPr>
              <w:jc w:val="both"/>
            </w:pPr>
            <w:r w:rsidRPr="00775F07">
              <w:t xml:space="preserve">Chapter 8: Intrusion detection </w:t>
            </w:r>
          </w:p>
        </w:tc>
      </w:tr>
      <w:tr w:rsidR="004E1F90" w:rsidRPr="00775F07" w14:paraId="48D5166A" w14:textId="77777777" w:rsidTr="004E1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4" w:type="dxa"/>
          </w:tcPr>
          <w:p w14:paraId="673073BD" w14:textId="07E7EC60" w:rsidR="004E1F90" w:rsidRPr="00775F07" w:rsidRDefault="004E1F90" w:rsidP="007C3EE1">
            <w:pPr>
              <w:jc w:val="both"/>
            </w:pPr>
            <w:r w:rsidRPr="00775F07">
              <w:t>Chapter 2: Cryptographic tools</w:t>
            </w:r>
          </w:p>
        </w:tc>
      </w:tr>
      <w:tr w:rsidR="004E1F90" w:rsidRPr="00775F07" w14:paraId="04EFA427" w14:textId="77777777" w:rsidTr="004E1F90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4" w:type="dxa"/>
          </w:tcPr>
          <w:p w14:paraId="53FBFB97" w14:textId="6763E3A8" w:rsidR="004E1F90" w:rsidRPr="00775F07" w:rsidRDefault="004E1F90" w:rsidP="007C3EE1">
            <w:pPr>
              <w:jc w:val="both"/>
            </w:pPr>
            <w:r w:rsidRPr="00775F07">
              <w:t xml:space="preserve">Chapter 20: Symmetric encryption and message confidentiality </w:t>
            </w:r>
          </w:p>
        </w:tc>
      </w:tr>
      <w:tr w:rsidR="004E1F90" w:rsidRPr="00775F07" w14:paraId="6A091595" w14:textId="77777777" w:rsidTr="004E1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4" w:type="dxa"/>
          </w:tcPr>
          <w:p w14:paraId="6D156D25" w14:textId="7E219A7D" w:rsidR="004E1F90" w:rsidRPr="00775F07" w:rsidRDefault="004E1F90" w:rsidP="007C3EE1">
            <w:pPr>
              <w:jc w:val="both"/>
            </w:pPr>
            <w:r w:rsidRPr="00775F07">
              <w:t xml:space="preserve">Chapter 21: Public Key approaches </w:t>
            </w:r>
          </w:p>
        </w:tc>
      </w:tr>
      <w:tr w:rsidR="004E1F90" w:rsidRPr="00775F07" w14:paraId="10FEE363" w14:textId="77777777" w:rsidTr="004E1F9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4" w:type="dxa"/>
          </w:tcPr>
          <w:p w14:paraId="429CB600" w14:textId="6A30B447" w:rsidR="004E1F90" w:rsidRPr="00775F07" w:rsidRDefault="004E1F90" w:rsidP="007C3EE1">
            <w:pPr>
              <w:jc w:val="both"/>
            </w:pPr>
            <w:r w:rsidRPr="00775F07">
              <w:t xml:space="preserve">Chapter 16: Physical and Infrastructure security </w:t>
            </w:r>
          </w:p>
        </w:tc>
      </w:tr>
    </w:tbl>
    <w:p w14:paraId="3F6AC33D" w14:textId="77777777" w:rsidR="007D0149" w:rsidRPr="00775F07" w:rsidRDefault="007D0149" w:rsidP="007D0149"/>
    <w:p w14:paraId="31879F7A" w14:textId="77777777" w:rsidR="00A42EBA" w:rsidRPr="00775F07" w:rsidRDefault="00A42EBA" w:rsidP="00026AF4"/>
    <w:p w14:paraId="3AFDD6A0" w14:textId="77777777" w:rsidR="00305A0E" w:rsidRPr="00775F07" w:rsidRDefault="00305A0E" w:rsidP="00305A0E">
      <w:pPr>
        <w:pStyle w:val="ListParagraph"/>
      </w:pPr>
    </w:p>
    <w:sectPr w:rsidR="00305A0E" w:rsidRPr="00775F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CDC"/>
    <w:multiLevelType w:val="hybridMultilevel"/>
    <w:tmpl w:val="8C2CDB8E"/>
    <w:lvl w:ilvl="0" w:tplc="4906F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70AA"/>
    <w:multiLevelType w:val="hybridMultilevel"/>
    <w:tmpl w:val="67A20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6306B1"/>
    <w:multiLevelType w:val="hybridMultilevel"/>
    <w:tmpl w:val="BD309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527ED"/>
    <w:multiLevelType w:val="hybridMultilevel"/>
    <w:tmpl w:val="59684556"/>
    <w:lvl w:ilvl="0" w:tplc="D3028C8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9DB5568"/>
    <w:multiLevelType w:val="hybridMultilevel"/>
    <w:tmpl w:val="88886A9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2806A7"/>
    <w:multiLevelType w:val="hybridMultilevel"/>
    <w:tmpl w:val="B3D0DAE0"/>
    <w:lvl w:ilvl="0" w:tplc="611E3E98">
      <w:start w:val="2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6211EC0"/>
    <w:multiLevelType w:val="hybridMultilevel"/>
    <w:tmpl w:val="E174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67F4C"/>
    <w:multiLevelType w:val="hybridMultilevel"/>
    <w:tmpl w:val="E92CD730"/>
    <w:lvl w:ilvl="0" w:tplc="DDB4DC9C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895619"/>
    <w:multiLevelType w:val="hybridMultilevel"/>
    <w:tmpl w:val="8FDE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20062"/>
    <w:multiLevelType w:val="hybridMultilevel"/>
    <w:tmpl w:val="A3EAF554"/>
    <w:lvl w:ilvl="0" w:tplc="4676891E">
      <w:start w:val="2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9F6AC9"/>
    <w:multiLevelType w:val="hybridMultilevel"/>
    <w:tmpl w:val="EB3E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5EB6"/>
    <w:multiLevelType w:val="hybridMultilevel"/>
    <w:tmpl w:val="E92CD730"/>
    <w:lvl w:ilvl="0" w:tplc="DDB4DC9C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D34D5E"/>
    <w:multiLevelType w:val="hybridMultilevel"/>
    <w:tmpl w:val="997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1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12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0NDIxMrUwsjAysjBW0lEKTi0uzszPAykwqgUAWmjzECwAAAA="/>
  </w:docVars>
  <w:rsids>
    <w:rsidRoot w:val="00C42894"/>
    <w:rsid w:val="00001B7E"/>
    <w:rsid w:val="00002020"/>
    <w:rsid w:val="0001042E"/>
    <w:rsid w:val="00026AF4"/>
    <w:rsid w:val="00040FFC"/>
    <w:rsid w:val="000765BE"/>
    <w:rsid w:val="00077659"/>
    <w:rsid w:val="00086132"/>
    <w:rsid w:val="00096ACD"/>
    <w:rsid w:val="000A311B"/>
    <w:rsid w:val="000C62AD"/>
    <w:rsid w:val="000C736C"/>
    <w:rsid w:val="000C78CA"/>
    <w:rsid w:val="000D3700"/>
    <w:rsid w:val="000E74DF"/>
    <w:rsid w:val="00104DA3"/>
    <w:rsid w:val="001145CC"/>
    <w:rsid w:val="00131DC9"/>
    <w:rsid w:val="0014755B"/>
    <w:rsid w:val="001502F8"/>
    <w:rsid w:val="00154ED3"/>
    <w:rsid w:val="00166315"/>
    <w:rsid w:val="00173577"/>
    <w:rsid w:val="001A426C"/>
    <w:rsid w:val="001B3141"/>
    <w:rsid w:val="001B3F59"/>
    <w:rsid w:val="001D1689"/>
    <w:rsid w:val="001D1826"/>
    <w:rsid w:val="001D2C47"/>
    <w:rsid w:val="001E6566"/>
    <w:rsid w:val="001F25C6"/>
    <w:rsid w:val="001F2E18"/>
    <w:rsid w:val="001F553B"/>
    <w:rsid w:val="0023129D"/>
    <w:rsid w:val="00250BB3"/>
    <w:rsid w:val="0025401B"/>
    <w:rsid w:val="00262009"/>
    <w:rsid w:val="002633DC"/>
    <w:rsid w:val="00272DAD"/>
    <w:rsid w:val="00293F36"/>
    <w:rsid w:val="002A70CD"/>
    <w:rsid w:val="002B689C"/>
    <w:rsid w:val="002C1BA8"/>
    <w:rsid w:val="002E58B4"/>
    <w:rsid w:val="0030017D"/>
    <w:rsid w:val="00305A0E"/>
    <w:rsid w:val="003223BC"/>
    <w:rsid w:val="003267F8"/>
    <w:rsid w:val="0036531A"/>
    <w:rsid w:val="003810A1"/>
    <w:rsid w:val="0039399B"/>
    <w:rsid w:val="003A54C6"/>
    <w:rsid w:val="003B1DEF"/>
    <w:rsid w:val="003C71C7"/>
    <w:rsid w:val="003E539E"/>
    <w:rsid w:val="003F5487"/>
    <w:rsid w:val="00412673"/>
    <w:rsid w:val="00420746"/>
    <w:rsid w:val="00422D32"/>
    <w:rsid w:val="00442062"/>
    <w:rsid w:val="004464EB"/>
    <w:rsid w:val="004470F5"/>
    <w:rsid w:val="00453A07"/>
    <w:rsid w:val="0046547A"/>
    <w:rsid w:val="00487DAA"/>
    <w:rsid w:val="00495DE4"/>
    <w:rsid w:val="004A4191"/>
    <w:rsid w:val="004C1DD4"/>
    <w:rsid w:val="004C713D"/>
    <w:rsid w:val="004C7B77"/>
    <w:rsid w:val="004D05AF"/>
    <w:rsid w:val="004E1F90"/>
    <w:rsid w:val="004F10A6"/>
    <w:rsid w:val="0052560B"/>
    <w:rsid w:val="00544DA2"/>
    <w:rsid w:val="00554BB7"/>
    <w:rsid w:val="00563C44"/>
    <w:rsid w:val="00577B1C"/>
    <w:rsid w:val="00583E9C"/>
    <w:rsid w:val="005912B2"/>
    <w:rsid w:val="00597172"/>
    <w:rsid w:val="005A30D2"/>
    <w:rsid w:val="005B486A"/>
    <w:rsid w:val="005C4492"/>
    <w:rsid w:val="005D0744"/>
    <w:rsid w:val="005D25F3"/>
    <w:rsid w:val="00601AA0"/>
    <w:rsid w:val="00605E4A"/>
    <w:rsid w:val="00616EAD"/>
    <w:rsid w:val="0062347F"/>
    <w:rsid w:val="0063447B"/>
    <w:rsid w:val="0065291A"/>
    <w:rsid w:val="00661574"/>
    <w:rsid w:val="006901C9"/>
    <w:rsid w:val="006B235F"/>
    <w:rsid w:val="006B6D08"/>
    <w:rsid w:val="006C740E"/>
    <w:rsid w:val="006D509A"/>
    <w:rsid w:val="006E4F90"/>
    <w:rsid w:val="006F5F25"/>
    <w:rsid w:val="00704CBD"/>
    <w:rsid w:val="007211EC"/>
    <w:rsid w:val="0072417E"/>
    <w:rsid w:val="007413AB"/>
    <w:rsid w:val="0077573B"/>
    <w:rsid w:val="00775F07"/>
    <w:rsid w:val="00781DBD"/>
    <w:rsid w:val="00782F40"/>
    <w:rsid w:val="007C3EE1"/>
    <w:rsid w:val="007C7060"/>
    <w:rsid w:val="007D0149"/>
    <w:rsid w:val="007D342E"/>
    <w:rsid w:val="007D7010"/>
    <w:rsid w:val="007F6555"/>
    <w:rsid w:val="00803FD8"/>
    <w:rsid w:val="00804261"/>
    <w:rsid w:val="00816A7C"/>
    <w:rsid w:val="0083239C"/>
    <w:rsid w:val="00844E14"/>
    <w:rsid w:val="00856537"/>
    <w:rsid w:val="00862CDF"/>
    <w:rsid w:val="00875D2D"/>
    <w:rsid w:val="008A0281"/>
    <w:rsid w:val="008A1F98"/>
    <w:rsid w:val="008A3CBA"/>
    <w:rsid w:val="008C3DEC"/>
    <w:rsid w:val="008C45DD"/>
    <w:rsid w:val="00912E1E"/>
    <w:rsid w:val="009241A3"/>
    <w:rsid w:val="0096375E"/>
    <w:rsid w:val="00965C85"/>
    <w:rsid w:val="00980EC8"/>
    <w:rsid w:val="009A32BF"/>
    <w:rsid w:val="009A6AB1"/>
    <w:rsid w:val="009B411E"/>
    <w:rsid w:val="009C5EFB"/>
    <w:rsid w:val="009D05B2"/>
    <w:rsid w:val="009F0198"/>
    <w:rsid w:val="009F4B16"/>
    <w:rsid w:val="00A12868"/>
    <w:rsid w:val="00A4027D"/>
    <w:rsid w:val="00A42EBA"/>
    <w:rsid w:val="00A458A4"/>
    <w:rsid w:val="00A530EB"/>
    <w:rsid w:val="00A63ADC"/>
    <w:rsid w:val="00A75A91"/>
    <w:rsid w:val="00AA73B8"/>
    <w:rsid w:val="00AB7FDC"/>
    <w:rsid w:val="00AC1F18"/>
    <w:rsid w:val="00AC6CBC"/>
    <w:rsid w:val="00AD0D15"/>
    <w:rsid w:val="00AD4B78"/>
    <w:rsid w:val="00AD585B"/>
    <w:rsid w:val="00AF60F5"/>
    <w:rsid w:val="00B04FCD"/>
    <w:rsid w:val="00B1701F"/>
    <w:rsid w:val="00B27BB2"/>
    <w:rsid w:val="00B4407E"/>
    <w:rsid w:val="00B47416"/>
    <w:rsid w:val="00B477ED"/>
    <w:rsid w:val="00B76822"/>
    <w:rsid w:val="00B96CCF"/>
    <w:rsid w:val="00BA0E2F"/>
    <w:rsid w:val="00BB40EE"/>
    <w:rsid w:val="00BB7372"/>
    <w:rsid w:val="00BC3FAE"/>
    <w:rsid w:val="00BE3346"/>
    <w:rsid w:val="00BF557B"/>
    <w:rsid w:val="00C42894"/>
    <w:rsid w:val="00C5351C"/>
    <w:rsid w:val="00C56B06"/>
    <w:rsid w:val="00C674E5"/>
    <w:rsid w:val="00C86CCC"/>
    <w:rsid w:val="00CC6E4F"/>
    <w:rsid w:val="00CD063F"/>
    <w:rsid w:val="00CD6A12"/>
    <w:rsid w:val="00CE17E8"/>
    <w:rsid w:val="00CE69E1"/>
    <w:rsid w:val="00D13D0B"/>
    <w:rsid w:val="00D26268"/>
    <w:rsid w:val="00D525CA"/>
    <w:rsid w:val="00D758FE"/>
    <w:rsid w:val="00DB4E40"/>
    <w:rsid w:val="00DC0D28"/>
    <w:rsid w:val="00DD6FCA"/>
    <w:rsid w:val="00DF5CF9"/>
    <w:rsid w:val="00DF7126"/>
    <w:rsid w:val="00E079F4"/>
    <w:rsid w:val="00E1764E"/>
    <w:rsid w:val="00E23B30"/>
    <w:rsid w:val="00E2560E"/>
    <w:rsid w:val="00E27DD9"/>
    <w:rsid w:val="00E34D80"/>
    <w:rsid w:val="00E4395A"/>
    <w:rsid w:val="00E54338"/>
    <w:rsid w:val="00E62433"/>
    <w:rsid w:val="00E7439C"/>
    <w:rsid w:val="00E76AE9"/>
    <w:rsid w:val="00E76DD4"/>
    <w:rsid w:val="00E8200A"/>
    <w:rsid w:val="00EA286A"/>
    <w:rsid w:val="00EA504F"/>
    <w:rsid w:val="00EC74E2"/>
    <w:rsid w:val="00ED69F9"/>
    <w:rsid w:val="00EF7768"/>
    <w:rsid w:val="00F24FE0"/>
    <w:rsid w:val="00F2531B"/>
    <w:rsid w:val="00F3204F"/>
    <w:rsid w:val="00F329EC"/>
    <w:rsid w:val="00F34004"/>
    <w:rsid w:val="00F40980"/>
    <w:rsid w:val="00F61E72"/>
    <w:rsid w:val="00F9045E"/>
    <w:rsid w:val="00FC1E3B"/>
    <w:rsid w:val="00FC6E0C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78047"/>
  <w15:chartTrackingRefBased/>
  <w15:docId w15:val="{10733FCA-71C1-4BAF-B739-6BE5C18A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spacing w:line="232" w:lineRule="auto"/>
      <w:ind w:left="1080" w:hanging="360"/>
      <w:jc w:val="both"/>
    </w:pPr>
    <w:rPr>
      <w:rFonts w:ascii="Arial" w:hAnsi="Arial"/>
      <w:sz w:val="22"/>
      <w:szCs w:val="20"/>
      <w:lang w:val="en-GB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rsid w:val="00B477ED"/>
  </w:style>
  <w:style w:type="paragraph" w:styleId="BalloonText">
    <w:name w:val="Balloon Text"/>
    <w:basedOn w:val="Normal"/>
    <w:link w:val="BalloonTextChar"/>
    <w:rsid w:val="00980E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80EC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A3C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micSans12">
    <w:name w:val="ComicSans12"/>
    <w:basedOn w:val="NoSpacing"/>
    <w:link w:val="ComicSans12Char"/>
    <w:qFormat/>
    <w:rsid w:val="008A3CBA"/>
    <w:rPr>
      <w:rFonts w:ascii="Comic Sans MS" w:eastAsia="Calibri" w:hAnsi="Comic Sans MS"/>
      <w:szCs w:val="22"/>
    </w:rPr>
  </w:style>
  <w:style w:type="character" w:customStyle="1" w:styleId="ComicSans12Char">
    <w:name w:val="ComicSans12 Char"/>
    <w:link w:val="ComicSans12"/>
    <w:rsid w:val="008A3CBA"/>
    <w:rPr>
      <w:rFonts w:ascii="Comic Sans MS" w:eastAsia="Calibri" w:hAnsi="Comic Sans MS"/>
      <w:sz w:val="24"/>
      <w:szCs w:val="22"/>
    </w:rPr>
  </w:style>
  <w:style w:type="paragraph" w:styleId="NoSpacing">
    <w:name w:val="No Spacing"/>
    <w:uiPriority w:val="1"/>
    <w:qFormat/>
    <w:rsid w:val="008A3CBA"/>
    <w:rPr>
      <w:sz w:val="24"/>
      <w:szCs w:val="24"/>
    </w:rPr>
  </w:style>
  <w:style w:type="character" w:customStyle="1" w:styleId="Heading2Char">
    <w:name w:val="Heading 2 Char"/>
    <w:link w:val="Heading2"/>
    <w:rsid w:val="00C674E5"/>
    <w:rPr>
      <w:b/>
    </w:rPr>
  </w:style>
  <w:style w:type="character" w:customStyle="1" w:styleId="Heading5Char">
    <w:name w:val="Heading 5 Char"/>
    <w:link w:val="Heading5"/>
    <w:rsid w:val="00C674E5"/>
    <w:rPr>
      <w:b/>
      <w:sz w:val="24"/>
    </w:rPr>
  </w:style>
  <w:style w:type="character" w:customStyle="1" w:styleId="Heading6Char">
    <w:name w:val="Heading 6 Char"/>
    <w:link w:val="Heading6"/>
    <w:rsid w:val="00C674E5"/>
    <w:rPr>
      <w:b/>
      <w:bCs/>
      <w:sz w:val="22"/>
    </w:rPr>
  </w:style>
  <w:style w:type="character" w:customStyle="1" w:styleId="Heading7Char">
    <w:name w:val="Heading 7 Char"/>
    <w:link w:val="Heading7"/>
    <w:rsid w:val="00C674E5"/>
    <w:rPr>
      <w:b/>
      <w:bCs/>
      <w:sz w:val="22"/>
    </w:rPr>
  </w:style>
  <w:style w:type="paragraph" w:styleId="ListParagraph">
    <w:name w:val="List Paragraph"/>
    <w:basedOn w:val="Normal"/>
    <w:uiPriority w:val="34"/>
    <w:qFormat/>
    <w:rsid w:val="00305A0E"/>
    <w:pPr>
      <w:ind w:left="720"/>
      <w:contextualSpacing/>
    </w:pPr>
  </w:style>
  <w:style w:type="table" w:styleId="TableGrid">
    <w:name w:val="Table Grid"/>
    <w:basedOn w:val="TableNormal"/>
    <w:rsid w:val="007D0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6615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574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E1F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rsid w:val="0000202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0202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Midwestern State University</Company>
  <LinksUpToDate>false</LinksUpToDate>
  <CharactersWithSpaces>2055</CharactersWithSpaces>
  <SharedDoc>false</SharedDoc>
  <HLinks>
    <vt:vector size="48" baseType="variant">
      <vt:variant>
        <vt:i4>6488089</vt:i4>
      </vt:variant>
      <vt:variant>
        <vt:i4>21</vt:i4>
      </vt:variant>
      <vt:variant>
        <vt:i4>0</vt:i4>
      </vt:variant>
      <vt:variant>
        <vt:i4>5</vt:i4>
      </vt:variant>
      <vt:variant>
        <vt:lpwstr>https://mwsu.edu/registrar/_assets/files/pdfs/Spring19Front1.pdf</vt:lpwstr>
      </vt:variant>
      <vt:variant>
        <vt:lpwstr/>
      </vt:variant>
      <vt:variant>
        <vt:i4>3014741</vt:i4>
      </vt:variant>
      <vt:variant>
        <vt:i4>18</vt:i4>
      </vt:variant>
      <vt:variant>
        <vt:i4>0</vt:i4>
      </vt:variant>
      <vt:variant>
        <vt:i4>5</vt:i4>
      </vt:variant>
      <vt:variant>
        <vt:lpwstr>mailto:patrick.coggins@mwsu.edu</vt:lpwstr>
      </vt:variant>
      <vt:variant>
        <vt:lpwstr/>
      </vt:variant>
      <vt:variant>
        <vt:i4>4718662</vt:i4>
      </vt:variant>
      <vt:variant>
        <vt:i4>15</vt:i4>
      </vt:variant>
      <vt:variant>
        <vt:i4>0</vt:i4>
      </vt:variant>
      <vt:variant>
        <vt:i4>5</vt:i4>
      </vt:variant>
      <vt:variant>
        <vt:lpwstr>https://mwsu.edu/campus-carry/rules-policies</vt:lpwstr>
      </vt:variant>
      <vt:variant>
        <vt:lpwstr/>
      </vt:variant>
      <vt:variant>
        <vt:i4>8192038</vt:i4>
      </vt:variant>
      <vt:variant>
        <vt:i4>12</vt:i4>
      </vt:variant>
      <vt:variant>
        <vt:i4>0</vt:i4>
      </vt:variant>
      <vt:variant>
        <vt:i4>5</vt:i4>
      </vt:variant>
      <vt:variant>
        <vt:lpwstr>https://mwsu.edu/Assets/documents/student-life/2013-14-Student-Handbook.pdf</vt:lpwstr>
      </vt:variant>
      <vt:variant>
        <vt:lpwstr/>
      </vt:variant>
      <vt:variant>
        <vt:i4>8192038</vt:i4>
      </vt:variant>
      <vt:variant>
        <vt:i4>9</vt:i4>
      </vt:variant>
      <vt:variant>
        <vt:i4>0</vt:i4>
      </vt:variant>
      <vt:variant>
        <vt:i4>5</vt:i4>
      </vt:variant>
      <vt:variant>
        <vt:lpwstr>https://mwsu.edu/Assets/documents/student-life/2013-14-Student-Handbook.pdf</vt:lpwstr>
      </vt:variant>
      <vt:variant>
        <vt:lpwstr/>
      </vt:variant>
      <vt:variant>
        <vt:i4>2031644</vt:i4>
      </vt:variant>
      <vt:variant>
        <vt:i4>6</vt:i4>
      </vt:variant>
      <vt:variant>
        <vt:i4>0</vt:i4>
      </vt:variant>
      <vt:variant>
        <vt:i4>5</vt:i4>
      </vt:variant>
      <vt:variant>
        <vt:lpwstr>https://d2l.mwsu.edu/</vt:lpwstr>
      </vt:variant>
      <vt:variant>
        <vt:lpwstr/>
      </vt:variant>
      <vt:variant>
        <vt:i4>2490480</vt:i4>
      </vt:variant>
      <vt:variant>
        <vt:i4>3</vt:i4>
      </vt:variant>
      <vt:variant>
        <vt:i4>0</vt:i4>
      </vt:variant>
      <vt:variant>
        <vt:i4>5</vt:i4>
      </vt:variant>
      <vt:variant>
        <vt:lpwstr>http://www.mwsu.edu/humanresources/policy/index.asp</vt:lpwstr>
      </vt:variant>
      <vt:variant>
        <vt:lpwstr/>
      </vt:variant>
      <vt:variant>
        <vt:i4>327761</vt:i4>
      </vt:variant>
      <vt:variant>
        <vt:i4>0</vt:i4>
      </vt:variant>
      <vt:variant>
        <vt:i4>0</vt:i4>
      </vt:variant>
      <vt:variant>
        <vt:i4>5</vt:i4>
      </vt:variant>
      <vt:variant>
        <vt:lpwstr>http://cs.mwsu.edu/~stringfe/courseinfo/LateProgramPolicy.htm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stringfellowc</dc:creator>
  <cp:keywords/>
  <dc:description/>
  <cp:lastModifiedBy>Khamaiseh, Samer</cp:lastModifiedBy>
  <cp:revision>165</cp:revision>
  <cp:lastPrinted>2020-09-01T16:42:00Z</cp:lastPrinted>
  <dcterms:created xsi:type="dcterms:W3CDTF">2020-01-13T19:41:00Z</dcterms:created>
  <dcterms:modified xsi:type="dcterms:W3CDTF">2020-11-18T18:49:00Z</dcterms:modified>
</cp:coreProperties>
</file>