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Part 2 - What’s in the Circle?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Make this: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https://vimeo.com/270782600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PASSWORD: 1234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Note - the circles appear when you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mouse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the mouse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You do *</w:t>
      </w:r>
      <w:r w:rsidDel="00000000" w:rsidR="00000000" w:rsidRPr="00000000">
        <w:rPr>
          <w:b w:val="1"/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* have to make the exact same design or movement pattern.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Be creative! Do something fun!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Specifically: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any combination of colors you want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any shape you want (it can be circle, rectangle, star, custom shape, etc)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any size you want ⇒ but, the shapes should be a variety of sizes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 *strongly* recommend using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p5.js javascript library</w:t>
        </w:r>
      </w:hyperlink>
      <w:r w:rsidDel="00000000" w:rsidR="00000000" w:rsidRPr="00000000">
        <w:rPr>
          <w:rtl w:val="0"/>
        </w:rPr>
        <w:t xml:space="preserve">. This is an external library that makes graphics and animations SUPER easy.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(don’t build this using &lt;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canvas</w:t>
      </w:r>
      <w:r w:rsidDel="00000000" w:rsidR="00000000" w:rsidRPr="00000000">
        <w:rPr>
          <w:i w:val="1"/>
          <w:rtl w:val="0"/>
        </w:rPr>
        <w:t xml:space="preserve">&gt; and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context.rect</w:t>
      </w:r>
      <w:r w:rsidDel="00000000" w:rsidR="00000000" w:rsidRPr="00000000">
        <w:rPr>
          <w:i w:val="1"/>
          <w:rtl w:val="0"/>
        </w:rPr>
        <w:t xml:space="preserve"> nonsense. Just use the library!)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Movement Ideas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 for how the shapes could move: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71763" cy="225530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25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2779" cy="18716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779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47975" cy="2581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57350" cy="2619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86013" cy="223238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23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vimeo.com/270782600" TargetMode="External"/><Relationship Id="rId7" Type="http://schemas.openxmlformats.org/officeDocument/2006/relationships/hyperlink" Target="https://p5js.org/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