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37F086">
      <w:pPr>
        <w:rPr>
          <w:rFonts w:hint="default"/>
        </w:rPr>
      </w:pPr>
      <w:r>
        <w:rPr>
          <w:rFonts w:hint="default"/>
        </w:rPr>
        <w:t>route_events</w:t>
      </w:r>
    </w:p>
    <w:p w14:paraId="0F34429C">
      <w:pPr>
        <w:rPr>
          <w:rFonts w:hint="default"/>
        </w:rPr>
      </w:pPr>
      <w:r>
        <w:rPr>
          <w:rFonts w:hint="default"/>
        </w:rPr>
        <w:t>│</w:t>
      </w:r>
    </w:p>
    <w:p w14:paraId="4D1764FE">
      <w:pPr>
        <w:rPr>
          <w:rFonts w:hint="default"/>
        </w:rPr>
      </w:pPr>
      <w:r>
        <w:rPr>
          <w:rFonts w:hint="default"/>
        </w:rPr>
        <w:t>├── event_id</w:t>
      </w:r>
    </w:p>
    <w:p w14:paraId="20AC80A9">
      <w:pPr>
        <w:rPr>
          <w:rFonts w:hint="default"/>
        </w:rPr>
      </w:pPr>
      <w:r>
        <w:rPr>
          <w:rFonts w:hint="default"/>
        </w:rPr>
        <w:t>├── shipment_id</w:t>
      </w:r>
    </w:p>
    <w:p w14:paraId="36C6A928">
      <w:pPr>
        <w:rPr>
          <w:rFonts w:hint="default"/>
        </w:rPr>
      </w:pPr>
      <w:r>
        <w:rPr>
          <w:rFonts w:hint="default"/>
        </w:rPr>
        <w:t>│</w:t>
      </w:r>
    </w:p>
    <w:p w14:paraId="0E87EA78">
      <w:pPr>
        <w:rPr>
          <w:rFonts w:hint="default"/>
        </w:rPr>
      </w:pPr>
      <w:r>
        <w:rPr>
          <w:rFonts w:hint="default"/>
        </w:rPr>
        <w:t>├── shipment_podaci (DENORMALIZOVANO)</w:t>
      </w:r>
    </w:p>
    <w:p w14:paraId="261B668D">
      <w:pPr>
        <w:rPr>
          <w:rFonts w:hint="default"/>
        </w:rPr>
      </w:pPr>
      <w:r>
        <w:rPr>
          <w:rFonts w:hint="default"/>
        </w:rPr>
        <w:t>│   ├── carrier</w:t>
      </w:r>
    </w:p>
    <w:p w14:paraId="524D64CE">
      <w:pPr>
        <w:rPr>
          <w:rFonts w:hint="default"/>
        </w:rPr>
      </w:pPr>
      <w:r>
        <w:rPr>
          <w:rFonts w:hint="default"/>
        </w:rPr>
        <w:t>│   ├── origin_port</w:t>
      </w:r>
    </w:p>
    <w:p w14:paraId="09E71A79">
      <w:pPr>
        <w:rPr>
          <w:rFonts w:hint="default"/>
        </w:rPr>
      </w:pPr>
      <w:r>
        <w:rPr>
          <w:rFonts w:hint="default"/>
        </w:rPr>
        <w:t>│   ├── destination_port</w:t>
      </w:r>
    </w:p>
    <w:p w14:paraId="2F2C89BD">
      <w:pPr>
        <w:rPr>
          <w:rFonts w:hint="default"/>
        </w:rPr>
      </w:pPr>
      <w:r>
        <w:rPr>
          <w:rFonts w:hint="default"/>
        </w:rPr>
        <w:t>│   ├── goods_category</w:t>
      </w:r>
    </w:p>
    <w:p w14:paraId="2C03A220">
      <w:pPr>
        <w:rPr>
          <w:rFonts w:hint="default"/>
        </w:rPr>
      </w:pPr>
      <w:r>
        <w:rPr>
          <w:rFonts w:hint="default"/>
        </w:rPr>
        <w:t>│   ├── transport_mode</w:t>
      </w:r>
    </w:p>
    <w:p w14:paraId="26E5F9F1">
      <w:pPr>
        <w:rPr>
          <w:rFonts w:hint="default"/>
        </w:rPr>
      </w:pPr>
      <w:r>
        <w:rPr>
          <w:rFonts w:hint="default"/>
        </w:rPr>
        <w:t>│   ├── status</w:t>
      </w:r>
    </w:p>
    <w:p w14:paraId="53084E0C">
      <w:pPr>
        <w:rPr>
          <w:rFonts w:hint="default"/>
        </w:rPr>
      </w:pPr>
      <w:r>
        <w:rPr>
          <w:rFonts w:hint="default"/>
        </w:rPr>
        <w:t>│   ├── priority_level</w:t>
      </w:r>
    </w:p>
    <w:p w14:paraId="6417CA12">
      <w:pPr>
        <w:rPr>
          <w:rFonts w:hint="default"/>
        </w:rPr>
      </w:pPr>
      <w:r>
        <w:rPr>
          <w:rFonts w:hint="default"/>
        </w:rPr>
        <w:t>│</w:t>
      </w:r>
    </w:p>
    <w:p w14:paraId="0DA23076">
      <w:pPr>
        <w:rPr>
          <w:rFonts w:hint="default"/>
        </w:rPr>
      </w:pPr>
      <w:r>
        <w:rPr>
          <w:rFonts w:hint="default"/>
        </w:rPr>
        <w:t>├── događaj</w:t>
      </w:r>
    </w:p>
    <w:p w14:paraId="0CFBA9B0">
      <w:pPr>
        <w:rPr>
          <w:rFonts w:hint="default"/>
        </w:rPr>
      </w:pPr>
      <w:r>
        <w:rPr>
          <w:rFonts w:hint="default"/>
        </w:rPr>
        <w:t>│   ├── event_type</w:t>
      </w:r>
    </w:p>
    <w:p w14:paraId="206EE401">
      <w:pPr>
        <w:rPr>
          <w:rFonts w:hint="default"/>
        </w:rPr>
      </w:pPr>
      <w:r>
        <w:rPr>
          <w:rFonts w:hint="default"/>
        </w:rPr>
        <w:t>│   └── event_timestamp</w:t>
      </w:r>
    </w:p>
    <w:p w14:paraId="6705A3C1">
      <w:pPr>
        <w:rPr>
          <w:rFonts w:hint="default"/>
        </w:rPr>
      </w:pPr>
      <w:r>
        <w:rPr>
          <w:rFonts w:hint="default"/>
        </w:rPr>
        <w:t>│</w:t>
      </w:r>
    </w:p>
    <w:p w14:paraId="4F5CA808">
      <w:pPr>
        <w:rPr>
          <w:rFonts w:hint="default"/>
        </w:rPr>
      </w:pPr>
      <w:r>
        <w:rPr>
          <w:rFonts w:hint="default"/>
        </w:rPr>
        <w:t>├── lokacija</w:t>
      </w:r>
    </w:p>
    <w:p w14:paraId="35457655">
      <w:pPr>
        <w:rPr>
          <w:rFonts w:hint="default"/>
        </w:rPr>
      </w:pPr>
      <w:r>
        <w:rPr>
          <w:rFonts w:hint="default"/>
        </w:rPr>
        <w:t>│   ├── location_name</w:t>
      </w:r>
    </w:p>
    <w:p w14:paraId="394EA697">
      <w:pPr>
        <w:rPr>
          <w:rFonts w:hint="default"/>
        </w:rPr>
      </w:pPr>
      <w:r>
        <w:rPr>
          <w:rFonts w:hint="default"/>
        </w:rPr>
        <w:t>│   ├── latitude</w:t>
      </w:r>
    </w:p>
    <w:p w14:paraId="3F8AB941">
      <w:pPr>
        <w:rPr>
          <w:rFonts w:hint="default"/>
        </w:rPr>
      </w:pPr>
      <w:r>
        <w:rPr>
          <w:rFonts w:hint="default"/>
        </w:rPr>
        <w:t>│   └── longitude</w:t>
      </w:r>
    </w:p>
    <w:p w14:paraId="3068A3BA">
      <w:pPr>
        <w:rPr>
          <w:rFonts w:hint="default"/>
        </w:rPr>
      </w:pPr>
      <w:r>
        <w:rPr>
          <w:rFonts w:hint="default"/>
        </w:rPr>
        <w:t>│</w:t>
      </w:r>
    </w:p>
    <w:p w14:paraId="754F369F">
      <w:pPr>
        <w:rPr>
          <w:rFonts w:hint="default"/>
        </w:rPr>
      </w:pPr>
      <w:r>
        <w:rPr>
          <w:rFonts w:hint="default"/>
        </w:rPr>
        <w:t>├── senzori</w:t>
      </w:r>
    </w:p>
    <w:p w14:paraId="519F1024">
      <w:pPr>
        <w:rPr>
          <w:rFonts w:hint="default"/>
        </w:rPr>
      </w:pPr>
      <w:r>
        <w:rPr>
          <w:rFonts w:hint="default"/>
        </w:rPr>
        <w:t>│   ├── speed_knots</w:t>
      </w:r>
    </w:p>
    <w:p w14:paraId="7B4DBA1A">
      <w:pPr>
        <w:rPr>
          <w:rFonts w:hint="default"/>
        </w:rPr>
      </w:pPr>
      <w:r>
        <w:rPr>
          <w:rFonts w:hint="default"/>
        </w:rPr>
        <w:t>│   ├── heading_deg</w:t>
      </w:r>
    </w:p>
    <w:p w14:paraId="58DC1172">
      <w:pPr>
        <w:rPr>
          <w:rFonts w:hint="default"/>
        </w:rPr>
      </w:pPr>
      <w:r>
        <w:rPr>
          <w:rFonts w:hint="default"/>
        </w:rPr>
        <w:t>│   ├── temperature_c</w:t>
      </w:r>
    </w:p>
    <w:p w14:paraId="111CFF26">
      <w:pPr>
        <w:rPr>
          <w:rFonts w:hint="default"/>
        </w:rPr>
      </w:pPr>
      <w:r>
        <w:rPr>
          <w:rFonts w:hint="default"/>
        </w:rPr>
        <w:t>│   ├── humidity_pct</w:t>
      </w:r>
    </w:p>
    <w:p w14:paraId="2F13E479">
      <w:pPr>
        <w:rPr>
          <w:rFonts w:hint="default"/>
        </w:rPr>
      </w:pPr>
      <w:r>
        <w:rPr>
          <w:rFonts w:hint="default"/>
        </w:rPr>
        <w:t>│   └── shock_g</w:t>
      </w:r>
    </w:p>
    <w:p w14:paraId="2D749473">
      <w:pPr>
        <w:rPr>
          <w:rFonts w:hint="default"/>
        </w:rPr>
      </w:pPr>
      <w:r>
        <w:rPr>
          <w:rFonts w:hint="default"/>
        </w:rPr>
        <w:t>│</w:t>
      </w:r>
    </w:p>
    <w:p w14:paraId="2F0B347B">
      <w:pPr>
        <w:rPr>
          <w:rFonts w:hint="default"/>
        </w:rPr>
      </w:pPr>
      <w:r>
        <w:rPr>
          <w:rFonts w:hint="default"/>
        </w:rPr>
        <w:t>├── rizik i operacije</w:t>
      </w:r>
    </w:p>
    <w:p w14:paraId="175F55D0">
      <w:pPr>
        <w:rPr>
          <w:rFonts w:hint="default"/>
        </w:rPr>
      </w:pPr>
      <w:r>
        <w:rPr>
          <w:rFonts w:hint="default"/>
        </w:rPr>
        <w:t>│   ├── delay_added_hours</w:t>
      </w:r>
    </w:p>
    <w:p w14:paraId="106A3437">
      <w:pPr>
        <w:rPr>
          <w:rFonts w:hint="default"/>
        </w:rPr>
      </w:pPr>
      <w:r>
        <w:rPr>
          <w:rFonts w:hint="default"/>
        </w:rPr>
        <w:t>│   ├── risk_score_delta</w:t>
      </w:r>
    </w:p>
    <w:p w14:paraId="73C1D261">
      <w:pPr>
        <w:rPr>
          <w:rFonts w:hint="default"/>
        </w:rPr>
      </w:pPr>
      <w:r>
        <w:rPr>
          <w:rFonts w:hint="default"/>
        </w:rPr>
        <w:t>│   ├── port_wait_hours</w:t>
      </w:r>
    </w:p>
    <w:p w14:paraId="4CC102F0">
      <w:pPr>
        <w:rPr>
          <w:rFonts w:hint="default"/>
        </w:rPr>
      </w:pPr>
      <w:r>
        <w:rPr>
          <w:rFonts w:hint="default"/>
        </w:rPr>
        <w:t>│</w:t>
      </w:r>
    </w:p>
    <w:p w14:paraId="1495ADAB">
      <w:pPr>
        <w:rPr>
          <w:rFonts w:hint="default"/>
        </w:rPr>
      </w:pPr>
      <w:r>
        <w:rPr>
          <w:rFonts w:hint="default"/>
        </w:rPr>
        <w:t>├── status rizika</w:t>
      </w:r>
    </w:p>
    <w:p w14:paraId="40B1AF94">
      <w:pPr>
        <w:rPr>
          <w:rFonts w:hint="default"/>
        </w:rPr>
      </w:pPr>
      <w:r>
        <w:rPr>
          <w:rFonts w:hint="default"/>
        </w:rPr>
        <w:t>│   ├── anomaly_flag</w:t>
      </w:r>
    </w:p>
    <w:p w14:paraId="1F3EA944">
      <w:pPr>
        <w:rPr>
          <w:rFonts w:hint="default"/>
        </w:rPr>
      </w:pPr>
      <w:r>
        <w:rPr>
          <w:rFonts w:hint="default"/>
        </w:rPr>
        <w:t>│   └── alert_sent</w:t>
      </w:r>
    </w:p>
    <w:p w14:paraId="6182DC84">
      <w:pPr>
        <w:rPr>
          <w:rFonts w:hint="default"/>
        </w:rPr>
      </w:pPr>
      <w:r>
        <w:rPr>
          <w:rFonts w:hint="default"/>
        </w:rPr>
        <w:t>│</w:t>
      </w:r>
    </w:p>
    <w:p w14:paraId="73D33B69">
      <w:pPr>
        <w:rPr>
          <w:rFonts w:hint="default"/>
        </w:rPr>
      </w:pPr>
      <w:r>
        <w:rPr>
          <w:rFonts w:hint="default"/>
        </w:rPr>
        <w:t>└── (opciono: shipment_risk_snapshot)</w:t>
      </w:r>
    </w:p>
    <w:p w14:paraId="4FE2EEFF">
      <w:pPr>
        <w:rPr>
          <w:rFonts w:hint="default"/>
        </w:rPr>
      </w:pPr>
      <w:r>
        <w:rPr>
          <w:rFonts w:hint="default"/>
        </w:rPr>
        <w:t xml:space="preserve">    ├── risk_score</w:t>
      </w:r>
    </w:p>
    <w:p w14:paraId="0F25207E">
      <w:pPr>
        <w:rPr>
          <w:rFonts w:hint="default"/>
        </w:rPr>
      </w:pPr>
      <w:r>
        <w:rPr>
          <w:rFonts w:hint="default"/>
        </w:rPr>
        <w:t xml:space="preserve">    ├── weather_severity</w:t>
      </w:r>
    </w:p>
    <w:p w14:paraId="0E9ECA40">
      <w:pPr>
        <w:ind w:firstLine="180"/>
        <w:rPr>
          <w:rFonts w:hint="default"/>
        </w:rPr>
      </w:pPr>
      <w:r>
        <w:rPr>
          <w:rFonts w:hint="default"/>
        </w:rPr>
        <w:t>└── port_congestion</w:t>
      </w:r>
    </w:p>
    <w:p w14:paraId="19572FB9">
      <w:pPr>
        <w:ind w:firstLine="180"/>
        <w:rPr>
          <w:rFonts w:hint="default"/>
        </w:rPr>
      </w:pPr>
    </w:p>
    <w:p w14:paraId="0269420C">
      <w:pPr>
        <w:ind w:firstLine="180"/>
        <w:rPr>
          <w:rFonts w:hint="default"/>
        </w:rPr>
      </w:pPr>
    </w:p>
    <w:p w14:paraId="5C3E4ED2">
      <w:pPr>
        <w:rPr>
          <w:rFonts w:hint="default"/>
        </w:rPr>
      </w:pPr>
    </w:p>
    <w:p w14:paraId="217AF37D">
      <w:pPr>
        <w:rPr>
          <w:rFonts w:hint="default"/>
        </w:rPr>
      </w:pPr>
    </w:p>
    <w:p w14:paraId="4FD1E11C">
      <w:pPr>
        <w:rPr>
          <w:rFonts w:hint="default"/>
        </w:rPr>
      </w:pPr>
    </w:p>
    <w:p w14:paraId="4B655977">
      <w:pPr>
        <w:rPr>
          <w:rFonts w:hint="default"/>
        </w:rPr>
      </w:pPr>
    </w:p>
    <w:p w14:paraId="6CA96589">
      <w:pPr>
        <w:rPr>
          <w:rFonts w:hint="default"/>
        </w:rPr>
      </w:pPr>
    </w:p>
    <w:p w14:paraId="54A06870">
      <w:pPr>
        <w:rPr>
          <w:rFonts w:hint="default"/>
        </w:rPr>
      </w:pPr>
    </w:p>
    <w:p w14:paraId="24700BF2">
      <w:pPr>
        <w:rPr>
          <w:rFonts w:hint="default"/>
        </w:rPr>
      </w:pPr>
    </w:p>
    <w:p w14:paraId="14610423">
      <w:pPr>
        <w:rPr>
          <w:rFonts w:hint="default"/>
        </w:rPr>
      </w:pPr>
    </w:p>
    <w:p w14:paraId="19B8BA5E">
      <w:pPr>
        <w:rPr>
          <w:rFonts w:hint="default"/>
        </w:rPr>
      </w:pPr>
    </w:p>
    <w:p w14:paraId="26B40B7C">
      <w:pPr>
        <w:rPr>
          <w:rFonts w:hint="default"/>
        </w:rPr>
      </w:pPr>
    </w:p>
    <w:p w14:paraId="093ACF1B">
      <w:pPr>
        <w:rPr>
          <w:rFonts w:hint="default"/>
          <w:lang w:val="en-US"/>
        </w:rPr>
      </w:pPr>
      <w:bookmarkStart w:id="0" w:name="_GoBack"/>
      <w:bookmarkEnd w:id="0"/>
    </w:p>
    <w:p w14:paraId="136ADF13">
      <w:pPr>
        <w:rPr>
          <w:rFonts w:hint="default"/>
          <w:lang w:val="en-US"/>
        </w:rPr>
      </w:pPr>
      <w:r>
        <w:rPr>
          <w:rFonts w:hint="default"/>
          <w:lang w:val="en-US"/>
        </w:rPr>
        <w:t>shipments</w:t>
      </w:r>
    </w:p>
    <w:p w14:paraId="5C6B6C04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61571A22">
      <w:pPr>
        <w:rPr>
          <w:rFonts w:hint="default"/>
          <w:lang w:val="en-US"/>
        </w:rPr>
      </w:pPr>
      <w:r>
        <w:rPr>
          <w:rFonts w:hint="default"/>
          <w:lang w:val="en-US"/>
        </w:rPr>
        <w:t>├── shipment_id</w:t>
      </w:r>
    </w:p>
    <w:p w14:paraId="5F1A2ADA">
      <w:pPr>
        <w:rPr>
          <w:rFonts w:hint="default"/>
          <w:lang w:val="en-US"/>
        </w:rPr>
      </w:pPr>
      <w:r>
        <w:rPr>
          <w:rFonts w:hint="default"/>
          <w:lang w:val="en-US"/>
        </w:rPr>
        <w:t>├── osnovni podaci (OLTP deo)</w:t>
      </w:r>
    </w:p>
    <w:p w14:paraId="69E09D7A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created_date</w:t>
      </w:r>
    </w:p>
    <w:p w14:paraId="7AF6CC25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eta_date</w:t>
      </w:r>
    </w:p>
    <w:p w14:paraId="1CEE57DA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currency</w:t>
      </w:r>
    </w:p>
    <w:p w14:paraId="144C141F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value_usd</w:t>
      </w:r>
    </w:p>
    <w:p w14:paraId="1598EE62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freight_cost_usd</w:t>
      </w:r>
    </w:p>
    <w:p w14:paraId="407ABEA7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651912F3">
      <w:pPr>
        <w:rPr>
          <w:rFonts w:hint="default"/>
          <w:lang w:val="en-US"/>
        </w:rPr>
      </w:pPr>
      <w:r>
        <w:rPr>
          <w:rFonts w:hint="default"/>
          <w:lang w:val="en-US"/>
        </w:rPr>
        <w:t>├── logistika</w:t>
      </w:r>
    </w:p>
    <w:p w14:paraId="0140DEC0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weight_kg</w:t>
      </w:r>
    </w:p>
    <w:p w14:paraId="0A2549AA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volume_m3</w:t>
      </w:r>
    </w:p>
    <w:p w14:paraId="21987DF6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num_containers</w:t>
      </w:r>
    </w:p>
    <w:p w14:paraId="54691B88">
      <w:pPr>
        <w:rPr>
          <w:rFonts w:hint="default"/>
          <w:lang w:val="en-US"/>
        </w:rPr>
      </w:pPr>
      <w:r>
        <w:rPr>
          <w:rFonts w:hint="default"/>
          <w:lang w:val="en-US"/>
        </w:rPr>
        <w:t>│   ├── num_stops</w:t>
      </w:r>
    </w:p>
    <w:p w14:paraId="75A801B6">
      <w:pPr>
        <w:rPr>
          <w:rFonts w:hint="default"/>
          <w:lang w:val="en-US"/>
        </w:rPr>
      </w:pPr>
      <w:r>
        <w:rPr>
          <w:rFonts w:hint="default"/>
          <w:lang w:val="en-US"/>
        </w:rPr>
        <w:t>│</w:t>
      </w:r>
    </w:p>
    <w:p w14:paraId="52EA065C">
      <w:pPr>
        <w:rPr>
          <w:rFonts w:hint="default"/>
          <w:lang w:val="en-US"/>
        </w:rPr>
      </w:pPr>
      <w:r>
        <w:rPr>
          <w:rFonts w:hint="default"/>
          <w:lang w:val="en-US"/>
        </w:rPr>
        <w:t>└── (manje korišćen u agregacijama)</w:t>
      </w:r>
    </w:p>
    <w:p w14:paraId="6D13F03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├── risk_score</w:t>
      </w:r>
    </w:p>
    <w:p w14:paraId="01A150A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├── weather_severity</w:t>
      </w:r>
    </w:p>
    <w:p w14:paraId="5FF8C80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├── port_congestion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4E3EA3"/>
    <w:rsid w:val="544E3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2026-07-04T04:59:00Z</dcterms:created>
  <dc:creator>HP</dc:creator>
  <cp:lastModifiedBy>HP</cp:lastModifiedBy>
  <dcterms:modified xsi:type="dcterms:W3CDTF">2026-07-04T05:00:04Z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2D11F4A566C94EA29468106EE9234C21_11</vt:lpwstr>
  </property>
</Properties>
</file>