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626DF" w14:textId="44E9245E" w:rsidR="002A705E" w:rsidRPr="00F7223F" w:rsidRDefault="002A705E" w:rsidP="006F7784">
      <w:pPr>
        <w:spacing w:after="0" w:line="240" w:lineRule="auto"/>
        <w:jc w:val="center"/>
        <w:rPr>
          <w:rFonts w:ascii="Alegreya" w:hAnsi="Alegreya" w:cs="Angsana New"/>
          <w:b/>
          <w:bCs/>
          <w:sz w:val="28"/>
          <w:szCs w:val="28"/>
        </w:rPr>
      </w:pPr>
      <w:r w:rsidRPr="00F7223F">
        <w:rPr>
          <w:rFonts w:ascii="Alegreya" w:hAnsi="Alegreya" w:cs="Angsana New"/>
          <w:b/>
          <w:bCs/>
          <w:sz w:val="28"/>
          <w:szCs w:val="28"/>
        </w:rPr>
        <w:t>Networking Fundamentals</w:t>
      </w:r>
    </w:p>
    <w:p w14:paraId="790BC205" w14:textId="4EB6E56B" w:rsidR="00D07A9A" w:rsidRDefault="00416C79" w:rsidP="006F7784">
      <w:pPr>
        <w:spacing w:after="0" w:line="240" w:lineRule="auto"/>
        <w:rPr>
          <w:rFonts w:ascii="Alegreya" w:hAnsi="Alegreya" w:cs="Angsana New"/>
          <w:b/>
          <w:bCs/>
          <w:u w:val="single"/>
        </w:rPr>
      </w:pPr>
      <w:r w:rsidRPr="006F7784">
        <w:rPr>
          <w:rFonts w:ascii="Alegreya" w:hAnsi="Alegreya" w:cs="Angsana New"/>
          <w:b/>
          <w:bCs/>
          <w:u w:val="single"/>
        </w:rPr>
        <w:t>Phase 1:</w:t>
      </w:r>
    </w:p>
    <w:p w14:paraId="598C10A3" w14:textId="77777777" w:rsidR="006F7784" w:rsidRPr="006F7784" w:rsidRDefault="006F7784" w:rsidP="006F7784">
      <w:pPr>
        <w:spacing w:after="0" w:line="240" w:lineRule="auto"/>
        <w:rPr>
          <w:rFonts w:ascii="Alegreya" w:hAnsi="Alegreya" w:cs="Angsana New"/>
          <w:b/>
          <w:bCs/>
          <w:u w:val="single"/>
        </w:rPr>
      </w:pPr>
    </w:p>
    <w:p w14:paraId="36662F4D" w14:textId="04D8F350" w:rsidR="00F7223F" w:rsidRPr="00F7223F" w:rsidRDefault="00F7223F" w:rsidP="00F7223F">
      <w:pPr>
        <w:spacing w:after="0" w:line="240" w:lineRule="auto"/>
        <w:rPr>
          <w:rFonts w:ascii="Alegreya" w:hAnsi="Alegreya"/>
          <w:b/>
          <w:bCs/>
        </w:rPr>
      </w:pPr>
      <w:r w:rsidRPr="00F7223F">
        <w:rPr>
          <w:rFonts w:ascii="Alegreya" w:hAnsi="Alegreya"/>
          <w:b/>
          <w:bCs/>
        </w:rPr>
        <w:t>Network Vulnerability Assessment</w:t>
      </w:r>
    </w:p>
    <w:p w14:paraId="5C0E338C" w14:textId="77777777" w:rsidR="00F7223F" w:rsidRDefault="00F7223F" w:rsidP="00F7223F">
      <w:pPr>
        <w:spacing w:after="0" w:line="240" w:lineRule="auto"/>
        <w:rPr>
          <w:rFonts w:ascii="Alegreya" w:hAnsi="Alegreya"/>
        </w:rPr>
      </w:pPr>
    </w:p>
    <w:p w14:paraId="2880BA3D" w14:textId="3235FBEB" w:rsidR="00AE3719" w:rsidRPr="00F7223F" w:rsidRDefault="00FB4581" w:rsidP="00F7223F">
      <w:pPr>
        <w:spacing w:after="0" w:line="240" w:lineRule="auto"/>
        <w:rPr>
          <w:rFonts w:ascii="Alegreya" w:hAnsi="Alegreya"/>
        </w:rPr>
      </w:pPr>
      <w:r w:rsidRPr="00F7223F">
        <w:rPr>
          <w:rFonts w:ascii="Alegreya" w:hAnsi="Alegreya"/>
        </w:rPr>
        <w:t xml:space="preserve">Determine IP ranges to scan </w:t>
      </w:r>
      <w:r w:rsidR="00AE3719" w:rsidRPr="00F7223F">
        <w:rPr>
          <w:rFonts w:ascii="Alegreya" w:hAnsi="Alegreya"/>
        </w:rPr>
        <w:t xml:space="preserve">and execute </w:t>
      </w:r>
      <w:proofErr w:type="spellStart"/>
      <w:r w:rsidR="00AE3719" w:rsidRPr="00F7223F">
        <w:rPr>
          <w:rFonts w:ascii="Alegreya" w:hAnsi="Alegreya"/>
        </w:rPr>
        <w:t>fping</w:t>
      </w:r>
      <w:proofErr w:type="spellEnd"/>
      <w:r w:rsidR="00AE3719" w:rsidRPr="00F7223F">
        <w:rPr>
          <w:rFonts w:ascii="Alegreya" w:hAnsi="Alegreya"/>
        </w:rPr>
        <w:t xml:space="preserve"> by using the command below:</w:t>
      </w:r>
      <w:r w:rsidRPr="00F7223F">
        <w:rPr>
          <w:rFonts w:ascii="Alegreya" w:hAnsi="Alegreya"/>
        </w:rPr>
        <w:t xml:space="preserve"> </w:t>
      </w:r>
    </w:p>
    <w:p w14:paraId="4EFA6603" w14:textId="36230084" w:rsidR="00AE3719" w:rsidRPr="006F7784" w:rsidRDefault="00AE3719" w:rsidP="006F7784">
      <w:pPr>
        <w:pStyle w:val="ListParagraph"/>
        <w:spacing w:after="0" w:line="240" w:lineRule="auto"/>
        <w:rPr>
          <w:rFonts w:ascii="Alegreya" w:hAnsi="Alegreya"/>
        </w:rPr>
      </w:pPr>
    </w:p>
    <w:p w14:paraId="1E28045D" w14:textId="77777777" w:rsidR="00AE3719" w:rsidRPr="006F7784" w:rsidRDefault="00FB4581" w:rsidP="006F7784">
      <w:pPr>
        <w:pStyle w:val="ListParagraph"/>
        <w:numPr>
          <w:ilvl w:val="0"/>
          <w:numId w:val="5"/>
        </w:num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t>15.199.95.91</w:t>
      </w:r>
    </w:p>
    <w:p w14:paraId="20653208" w14:textId="77777777" w:rsidR="00AE3719" w:rsidRPr="006F7784" w:rsidRDefault="00FB4581" w:rsidP="006F7784">
      <w:pPr>
        <w:pStyle w:val="ListParagraph"/>
        <w:numPr>
          <w:ilvl w:val="0"/>
          <w:numId w:val="5"/>
        </w:num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t>15.199.94.91</w:t>
      </w:r>
    </w:p>
    <w:p w14:paraId="38C74DD7" w14:textId="77777777" w:rsidR="00AE3719" w:rsidRPr="006F7784" w:rsidRDefault="00FB4581" w:rsidP="006F7784">
      <w:pPr>
        <w:pStyle w:val="ListParagraph"/>
        <w:numPr>
          <w:ilvl w:val="0"/>
          <w:numId w:val="5"/>
        </w:num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t>11.199.158.91</w:t>
      </w:r>
    </w:p>
    <w:p w14:paraId="61BCABBB" w14:textId="77777777" w:rsidR="00AE3719" w:rsidRPr="006F7784" w:rsidRDefault="00FB4581" w:rsidP="006F7784">
      <w:pPr>
        <w:pStyle w:val="ListParagraph"/>
        <w:numPr>
          <w:ilvl w:val="0"/>
          <w:numId w:val="5"/>
        </w:num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t>167.172.144.11</w:t>
      </w:r>
    </w:p>
    <w:p w14:paraId="35B80298" w14:textId="66BA8803" w:rsidR="00AE3719" w:rsidRPr="006F7784" w:rsidRDefault="00FB4581" w:rsidP="006F7784">
      <w:pPr>
        <w:pStyle w:val="ListParagraph"/>
        <w:numPr>
          <w:ilvl w:val="0"/>
          <w:numId w:val="5"/>
        </w:num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t>11.199.141.91</w:t>
      </w:r>
    </w:p>
    <w:p w14:paraId="1D00CF62" w14:textId="77777777" w:rsidR="00AE3719" w:rsidRPr="006F7784" w:rsidRDefault="00AE3719" w:rsidP="006F7784">
      <w:pPr>
        <w:pStyle w:val="ListParagraph"/>
        <w:spacing w:after="0" w:line="240" w:lineRule="auto"/>
        <w:ind w:left="1440"/>
        <w:rPr>
          <w:rFonts w:ascii="Alegreya" w:hAnsi="Alegreya"/>
        </w:rPr>
      </w:pPr>
    </w:p>
    <w:p w14:paraId="386AFD86" w14:textId="6F21CA0D" w:rsidR="00FB4581" w:rsidRPr="006F7784" w:rsidRDefault="00F7223F" w:rsidP="00F7223F">
      <w:pPr>
        <w:pStyle w:val="ListParagraph"/>
        <w:spacing w:after="0" w:line="240" w:lineRule="auto"/>
        <w:ind w:left="761"/>
        <w:rPr>
          <w:rFonts w:ascii="Alegreya" w:hAnsi="Alegreya"/>
        </w:rPr>
      </w:pPr>
      <w:r>
        <w:rPr>
          <w:rFonts w:ascii="Alegreya" w:hAnsi="Alegreya"/>
        </w:rPr>
        <w:t xml:space="preserve">$ </w:t>
      </w:r>
      <w:proofErr w:type="spellStart"/>
      <w:r w:rsidR="00FB4581" w:rsidRPr="00F7223F">
        <w:rPr>
          <w:rFonts w:ascii="Alegreya" w:hAnsi="Alegreya"/>
          <w:b/>
          <w:bCs/>
        </w:rPr>
        <w:t>fping</w:t>
      </w:r>
      <w:proofErr w:type="spellEnd"/>
      <w:r w:rsidR="00FB4581" w:rsidRPr="00F7223F">
        <w:rPr>
          <w:rFonts w:ascii="Alegreya" w:hAnsi="Alegreya"/>
          <w:b/>
          <w:bCs/>
        </w:rPr>
        <w:t xml:space="preserve"> -s 15.199.95.91 15.199.94.91 11.199.158.91 167.172.144.11 11.199.141.91</w:t>
      </w:r>
    </w:p>
    <w:p w14:paraId="746E2AFB" w14:textId="77777777" w:rsidR="006F7784" w:rsidRDefault="006F7784" w:rsidP="006F7784">
      <w:pPr>
        <w:spacing w:after="0" w:line="240" w:lineRule="auto"/>
        <w:rPr>
          <w:rFonts w:ascii="Alegreya" w:hAnsi="Alegreya"/>
        </w:rPr>
      </w:pPr>
    </w:p>
    <w:p w14:paraId="455A13E9" w14:textId="2C3E2F38" w:rsidR="006F7784" w:rsidRDefault="00FB4581" w:rsidP="006F7784">
      <w:p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  <w:noProof/>
        </w:rPr>
        <w:drawing>
          <wp:inline distT="0" distB="0" distL="0" distR="0" wp14:anchorId="3F45DA4E" wp14:editId="46A283D7">
            <wp:extent cx="5943600" cy="2401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3BC0" w14:textId="77777777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3D56701E" w14:textId="77777777" w:rsidR="006F7784" w:rsidRPr="006F7784" w:rsidRDefault="006F7784" w:rsidP="006F7784">
      <w:pPr>
        <w:spacing w:after="0" w:line="240" w:lineRule="auto"/>
        <w:rPr>
          <w:rFonts w:ascii="Alegreya" w:hAnsi="Alegreya"/>
        </w:rPr>
      </w:pPr>
    </w:p>
    <w:p w14:paraId="67D0D81F" w14:textId="69331296" w:rsidR="00F7223F" w:rsidRDefault="00F7223F" w:rsidP="00F7223F">
      <w:pPr>
        <w:spacing w:after="0" w:line="240" w:lineRule="auto"/>
        <w:rPr>
          <w:rFonts w:ascii="Alegreya" w:hAnsi="Alegreya"/>
        </w:rPr>
      </w:pPr>
      <w:r w:rsidRPr="00F7223F">
        <w:rPr>
          <w:rFonts w:ascii="Alegreya" w:hAnsi="Alegreya"/>
          <w:b/>
          <w:bCs/>
        </w:rPr>
        <w:t>Network Vulnerability Mitigation</w:t>
      </w:r>
    </w:p>
    <w:p w14:paraId="76675FD5" w14:textId="77777777" w:rsidR="00F7223F" w:rsidRDefault="00F7223F" w:rsidP="00F7223F">
      <w:pPr>
        <w:spacing w:after="0" w:line="240" w:lineRule="auto"/>
        <w:rPr>
          <w:rFonts w:ascii="Alegreya" w:hAnsi="Alegreya"/>
        </w:rPr>
      </w:pPr>
    </w:p>
    <w:p w14:paraId="2F46126D" w14:textId="21D152EF" w:rsidR="002A051F" w:rsidRPr="00F7223F" w:rsidRDefault="002A051F" w:rsidP="00F7223F">
      <w:pPr>
        <w:spacing w:after="0" w:line="240" w:lineRule="auto"/>
        <w:rPr>
          <w:rFonts w:ascii="Alegreya" w:hAnsi="Alegreya"/>
        </w:rPr>
      </w:pPr>
      <w:r w:rsidRPr="00F7223F">
        <w:rPr>
          <w:rFonts w:ascii="Alegreya" w:hAnsi="Alegreya"/>
        </w:rPr>
        <w:t>Rockstar IT Policy does not allow any server to indicate they are accepting connections. The following IP violates this policy:</w:t>
      </w:r>
    </w:p>
    <w:p w14:paraId="0FA11F24" w14:textId="77777777" w:rsidR="002A051F" w:rsidRPr="006F7784" w:rsidRDefault="002A051F" w:rsidP="006F7784">
      <w:pPr>
        <w:pStyle w:val="ListParagraph"/>
        <w:spacing w:after="0" w:line="240" w:lineRule="auto"/>
        <w:rPr>
          <w:rFonts w:ascii="Alegreya" w:hAnsi="Alegreya"/>
        </w:rPr>
      </w:pPr>
    </w:p>
    <w:p w14:paraId="37ACCC27" w14:textId="125FA57B" w:rsidR="002A051F" w:rsidRDefault="002A051F" w:rsidP="006F7784">
      <w:pPr>
        <w:pStyle w:val="ListParagraph"/>
        <w:numPr>
          <w:ilvl w:val="1"/>
          <w:numId w:val="6"/>
        </w:num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t xml:space="preserve">167.172.144.11 </w:t>
      </w:r>
    </w:p>
    <w:p w14:paraId="7A5C1A6D" w14:textId="23957817" w:rsidR="00E54B0A" w:rsidRDefault="00E54B0A" w:rsidP="00E54B0A">
      <w:pPr>
        <w:pStyle w:val="ListParagraph"/>
        <w:spacing w:after="0" w:line="240" w:lineRule="auto"/>
        <w:ind w:left="761"/>
        <w:rPr>
          <w:rFonts w:ascii="Alegreya" w:hAnsi="Alegreya"/>
        </w:rPr>
      </w:pPr>
    </w:p>
    <w:p w14:paraId="382CDD9A" w14:textId="77777777" w:rsidR="00E54B0A" w:rsidRPr="006F7784" w:rsidRDefault="00E54B0A" w:rsidP="00E54B0A">
      <w:pPr>
        <w:pStyle w:val="ListParagraph"/>
        <w:spacing w:after="0" w:line="240" w:lineRule="auto"/>
        <w:ind w:left="761"/>
        <w:rPr>
          <w:rFonts w:ascii="Alegreya" w:hAnsi="Alegreya"/>
        </w:rPr>
      </w:pPr>
    </w:p>
    <w:p w14:paraId="3151DCBD" w14:textId="567B3F6A" w:rsidR="006F7784" w:rsidRDefault="006F7784" w:rsidP="006F7784">
      <w:pPr>
        <w:spacing w:after="0" w:line="240" w:lineRule="auto"/>
        <w:rPr>
          <w:rFonts w:ascii="Alegreya" w:hAnsi="Alegreya"/>
        </w:rPr>
      </w:pPr>
    </w:p>
    <w:p w14:paraId="513C996D" w14:textId="1CD6D539" w:rsidR="00F33C73" w:rsidRDefault="00F33C73" w:rsidP="006F7784">
      <w:pPr>
        <w:spacing w:after="0" w:line="240" w:lineRule="auto"/>
        <w:rPr>
          <w:rFonts w:ascii="Alegreya" w:hAnsi="Alegreya"/>
        </w:rPr>
      </w:pPr>
    </w:p>
    <w:p w14:paraId="78BEB163" w14:textId="46A82052" w:rsidR="00F33C73" w:rsidRDefault="00F33C73" w:rsidP="006F7784">
      <w:pPr>
        <w:spacing w:after="0" w:line="240" w:lineRule="auto"/>
        <w:rPr>
          <w:rFonts w:ascii="Alegreya" w:hAnsi="Alegreya"/>
        </w:rPr>
      </w:pPr>
    </w:p>
    <w:p w14:paraId="3AECBF48" w14:textId="77777777" w:rsidR="00F33C73" w:rsidRDefault="00F33C73" w:rsidP="006F7784">
      <w:pPr>
        <w:spacing w:after="0" w:line="240" w:lineRule="auto"/>
        <w:rPr>
          <w:rFonts w:ascii="Alegreya" w:hAnsi="Alegreya"/>
        </w:rPr>
      </w:pPr>
    </w:p>
    <w:p w14:paraId="69BB50AA" w14:textId="08801019" w:rsidR="002A051F" w:rsidRDefault="002A051F" w:rsidP="006F7784">
      <w:p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lastRenderedPageBreak/>
        <w:t>The following IP addresses are compliant with Rockstar IT Policy, because they are not accepting connections:</w:t>
      </w:r>
    </w:p>
    <w:p w14:paraId="33F64E9F" w14:textId="77777777" w:rsidR="006F7784" w:rsidRPr="006F7784" w:rsidRDefault="006F7784" w:rsidP="006F7784">
      <w:pPr>
        <w:spacing w:after="0" w:line="240" w:lineRule="auto"/>
        <w:rPr>
          <w:rFonts w:ascii="Alegreya" w:hAnsi="Alegreya"/>
        </w:rPr>
      </w:pPr>
    </w:p>
    <w:p w14:paraId="481EDE07" w14:textId="77777777" w:rsidR="002A051F" w:rsidRPr="006F7784" w:rsidRDefault="002A051F" w:rsidP="006F7784">
      <w:pPr>
        <w:pStyle w:val="ListParagraph"/>
        <w:numPr>
          <w:ilvl w:val="0"/>
          <w:numId w:val="5"/>
        </w:num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t>15.199.95.91</w:t>
      </w:r>
    </w:p>
    <w:p w14:paraId="633889FC" w14:textId="77777777" w:rsidR="002A051F" w:rsidRPr="006F7784" w:rsidRDefault="002A051F" w:rsidP="006F7784">
      <w:pPr>
        <w:pStyle w:val="ListParagraph"/>
        <w:numPr>
          <w:ilvl w:val="0"/>
          <w:numId w:val="5"/>
        </w:num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t>15.199.94.91</w:t>
      </w:r>
    </w:p>
    <w:p w14:paraId="0B126CE1" w14:textId="77777777" w:rsidR="002A051F" w:rsidRPr="006F7784" w:rsidRDefault="002A051F" w:rsidP="006F7784">
      <w:pPr>
        <w:pStyle w:val="ListParagraph"/>
        <w:numPr>
          <w:ilvl w:val="0"/>
          <w:numId w:val="5"/>
        </w:num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t>11.199.158.91</w:t>
      </w:r>
    </w:p>
    <w:p w14:paraId="683664C4" w14:textId="20A5758C" w:rsidR="006F7784" w:rsidRDefault="002A051F" w:rsidP="006F7784">
      <w:pPr>
        <w:pStyle w:val="ListParagraph"/>
        <w:numPr>
          <w:ilvl w:val="0"/>
          <w:numId w:val="5"/>
        </w:num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t>11.199.141.91</w:t>
      </w:r>
    </w:p>
    <w:p w14:paraId="4A8FAABF" w14:textId="77777777" w:rsidR="00F7223F" w:rsidRDefault="00F7223F" w:rsidP="006F7784">
      <w:pPr>
        <w:spacing w:after="0" w:line="240" w:lineRule="auto"/>
        <w:rPr>
          <w:rFonts w:ascii="Alegreya" w:hAnsi="Alegreya"/>
        </w:rPr>
      </w:pPr>
    </w:p>
    <w:p w14:paraId="7FE15C96" w14:textId="4AD4559E" w:rsidR="006F7784" w:rsidRDefault="006F7784" w:rsidP="006F7784">
      <w:p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t>In order to comply with Rockstar IT Policy</w:t>
      </w:r>
      <w:r w:rsidR="0050032F">
        <w:rPr>
          <w:rFonts w:ascii="Alegreya" w:hAnsi="Alegreya"/>
        </w:rPr>
        <w:t xml:space="preserve"> and mitigate risk of DOS attack</w:t>
      </w:r>
      <w:r w:rsidRPr="006F7784">
        <w:rPr>
          <w:rFonts w:ascii="Alegreya" w:hAnsi="Alegreya"/>
        </w:rPr>
        <w:t>, ICMP echo requests should be restricted against the following IP address to prevent successful responses from PING requests.</w:t>
      </w:r>
    </w:p>
    <w:p w14:paraId="66E7FE8F" w14:textId="77777777" w:rsidR="00F7223F" w:rsidRPr="006F7784" w:rsidRDefault="00F7223F" w:rsidP="006F7784">
      <w:pPr>
        <w:spacing w:after="0" w:line="240" w:lineRule="auto"/>
        <w:rPr>
          <w:rFonts w:ascii="Alegreya" w:hAnsi="Alegreya"/>
        </w:rPr>
      </w:pPr>
    </w:p>
    <w:p w14:paraId="651239BB" w14:textId="1A9276B9" w:rsidR="006F7784" w:rsidRPr="006F7784" w:rsidRDefault="006F7784" w:rsidP="006F7784">
      <w:pPr>
        <w:pStyle w:val="ListParagraph"/>
        <w:numPr>
          <w:ilvl w:val="0"/>
          <w:numId w:val="12"/>
        </w:numPr>
        <w:spacing w:after="0" w:line="240" w:lineRule="auto"/>
        <w:ind w:left="1442"/>
        <w:rPr>
          <w:rFonts w:ascii="Alegreya" w:hAnsi="Alegreya"/>
        </w:rPr>
      </w:pPr>
      <w:r w:rsidRPr="006F7784">
        <w:rPr>
          <w:rFonts w:ascii="Alegreya" w:hAnsi="Alegreya"/>
        </w:rPr>
        <w:t>167.172.144.11</w:t>
      </w:r>
    </w:p>
    <w:p w14:paraId="20288046" w14:textId="77777777" w:rsidR="006F7784" w:rsidRPr="006F7784" w:rsidRDefault="006F7784" w:rsidP="006F7784">
      <w:pPr>
        <w:spacing w:after="0" w:line="240" w:lineRule="auto"/>
        <w:rPr>
          <w:rFonts w:ascii="Alegreya" w:hAnsi="Alegreya"/>
        </w:rPr>
      </w:pPr>
    </w:p>
    <w:p w14:paraId="568DE4AF" w14:textId="334EC7B0" w:rsidR="00FB4581" w:rsidRPr="006F7784" w:rsidRDefault="00F7223F" w:rsidP="006F7784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>This issue has been identified on</w:t>
      </w:r>
      <w:r w:rsidR="00FB4581" w:rsidRPr="006F7784">
        <w:rPr>
          <w:rFonts w:ascii="Alegreya" w:hAnsi="Alegreya"/>
        </w:rPr>
        <w:t xml:space="preserve"> the </w:t>
      </w:r>
      <w:r>
        <w:rPr>
          <w:rFonts w:ascii="Alegreya" w:hAnsi="Alegreya"/>
        </w:rPr>
        <w:t>OSI N</w:t>
      </w:r>
      <w:r w:rsidR="00FB4581" w:rsidRPr="006F7784">
        <w:rPr>
          <w:rFonts w:ascii="Alegreya" w:hAnsi="Alegreya"/>
        </w:rPr>
        <w:t xml:space="preserve">etwork </w:t>
      </w:r>
      <w:r>
        <w:rPr>
          <w:rFonts w:ascii="Alegreya" w:hAnsi="Alegreya"/>
        </w:rPr>
        <w:t>L</w:t>
      </w:r>
      <w:r w:rsidR="00FB4581" w:rsidRPr="006F7784">
        <w:rPr>
          <w:rFonts w:ascii="Alegreya" w:hAnsi="Alegreya"/>
        </w:rPr>
        <w:t>ayer</w:t>
      </w:r>
      <w:r>
        <w:rPr>
          <w:rFonts w:ascii="Alegreya" w:hAnsi="Alegreya"/>
        </w:rPr>
        <w:t xml:space="preserve">. </w:t>
      </w:r>
      <w:r w:rsidR="00FB4581" w:rsidRPr="006F7784">
        <w:rPr>
          <w:rFonts w:ascii="Alegreya" w:hAnsi="Alegreya"/>
        </w:rPr>
        <w:t xml:space="preserve">Ping </w:t>
      </w:r>
      <w:r>
        <w:rPr>
          <w:rFonts w:ascii="Alegreya" w:hAnsi="Alegreya"/>
        </w:rPr>
        <w:t>uses</w:t>
      </w:r>
      <w:r w:rsidR="00FB4581" w:rsidRPr="006F7784">
        <w:rPr>
          <w:rFonts w:ascii="Alegreya" w:hAnsi="Alegreya"/>
        </w:rPr>
        <w:t xml:space="preserve"> IP addresses and IPs are used on the Network Layer.</w:t>
      </w:r>
    </w:p>
    <w:p w14:paraId="6235D405" w14:textId="1C8B0264" w:rsidR="00FB4581" w:rsidRPr="006F7784" w:rsidRDefault="00FB4581" w:rsidP="006F7784">
      <w:pPr>
        <w:spacing w:after="0" w:line="240" w:lineRule="auto"/>
        <w:rPr>
          <w:rFonts w:ascii="Alegreya" w:hAnsi="Alegreya"/>
        </w:rPr>
      </w:pPr>
    </w:p>
    <w:p w14:paraId="1BE770A0" w14:textId="4C4F2EBC" w:rsidR="00FB4581" w:rsidRDefault="00FB4581" w:rsidP="006F7784">
      <w:pPr>
        <w:spacing w:after="0" w:line="240" w:lineRule="auto"/>
        <w:rPr>
          <w:rFonts w:ascii="Alegreya" w:hAnsi="Alegreya"/>
        </w:rPr>
      </w:pPr>
    </w:p>
    <w:p w14:paraId="14C0B10D" w14:textId="3F54EF87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3875E389" w14:textId="1DA6E247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264379AA" w14:textId="059F2742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45B1C0CE" w14:textId="4F3E70A8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2974C45C" w14:textId="7F9DC367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625E3948" w14:textId="53C86A87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4AABA20C" w14:textId="35747A81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508C8007" w14:textId="39186C3A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78FCC52F" w14:textId="14258D4B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7FAA3B67" w14:textId="40B5D15C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1A2D827A" w14:textId="5EF343CE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357D2C99" w14:textId="1E24BF9A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02D73E82" w14:textId="1685A040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1F617260" w14:textId="7422873C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6BAAF824" w14:textId="18FE6ADA" w:rsidR="00E10214" w:rsidRDefault="00E10214" w:rsidP="006F7784">
      <w:pPr>
        <w:spacing w:after="0" w:line="240" w:lineRule="auto"/>
        <w:rPr>
          <w:rFonts w:ascii="Alegreya" w:hAnsi="Alegreya"/>
        </w:rPr>
      </w:pPr>
    </w:p>
    <w:p w14:paraId="7355E4B7" w14:textId="4134312C" w:rsidR="00E10214" w:rsidRDefault="00E10214" w:rsidP="006F7784">
      <w:pPr>
        <w:spacing w:after="0" w:line="240" w:lineRule="auto"/>
        <w:rPr>
          <w:rFonts w:ascii="Alegreya" w:hAnsi="Alegreya"/>
        </w:rPr>
      </w:pPr>
    </w:p>
    <w:p w14:paraId="0A4F4605" w14:textId="1E3DE9E9" w:rsidR="00E10214" w:rsidRDefault="00E10214" w:rsidP="006F7784">
      <w:pPr>
        <w:spacing w:after="0" w:line="240" w:lineRule="auto"/>
        <w:rPr>
          <w:rFonts w:ascii="Alegreya" w:hAnsi="Alegreya"/>
        </w:rPr>
      </w:pPr>
    </w:p>
    <w:p w14:paraId="48435D0C" w14:textId="5B55612F" w:rsidR="00E10214" w:rsidRDefault="00E10214" w:rsidP="006F7784">
      <w:pPr>
        <w:spacing w:after="0" w:line="240" w:lineRule="auto"/>
        <w:rPr>
          <w:rFonts w:ascii="Alegreya" w:hAnsi="Alegreya"/>
        </w:rPr>
      </w:pPr>
    </w:p>
    <w:p w14:paraId="757E4161" w14:textId="079F295E" w:rsidR="00E10214" w:rsidRDefault="00E10214" w:rsidP="006F7784">
      <w:pPr>
        <w:spacing w:after="0" w:line="240" w:lineRule="auto"/>
        <w:rPr>
          <w:rFonts w:ascii="Alegreya" w:hAnsi="Alegreya"/>
        </w:rPr>
      </w:pPr>
    </w:p>
    <w:p w14:paraId="0002A9D5" w14:textId="013A0A14" w:rsidR="00E10214" w:rsidRDefault="00E10214" w:rsidP="006F7784">
      <w:pPr>
        <w:spacing w:after="0" w:line="240" w:lineRule="auto"/>
        <w:rPr>
          <w:rFonts w:ascii="Alegreya" w:hAnsi="Alegreya"/>
        </w:rPr>
      </w:pPr>
    </w:p>
    <w:p w14:paraId="2AA14F80" w14:textId="0973A596" w:rsidR="00E10214" w:rsidRDefault="00E10214" w:rsidP="006F7784">
      <w:pPr>
        <w:spacing w:after="0" w:line="240" w:lineRule="auto"/>
        <w:rPr>
          <w:rFonts w:ascii="Alegreya" w:hAnsi="Alegreya"/>
        </w:rPr>
      </w:pPr>
    </w:p>
    <w:p w14:paraId="34A42753" w14:textId="77777777" w:rsidR="00E10214" w:rsidRDefault="00E10214" w:rsidP="006F7784">
      <w:pPr>
        <w:spacing w:after="0" w:line="240" w:lineRule="auto"/>
        <w:rPr>
          <w:rFonts w:ascii="Alegreya" w:hAnsi="Alegreya"/>
        </w:rPr>
      </w:pPr>
    </w:p>
    <w:p w14:paraId="1B63540F" w14:textId="4C9C9280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2DAD042E" w14:textId="61861DB8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712F00D8" w14:textId="334058FA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716A390D" w14:textId="131BA049" w:rsidR="00FB4581" w:rsidRPr="006F7784" w:rsidRDefault="00FB4581" w:rsidP="006F7784">
      <w:pPr>
        <w:spacing w:after="0" w:line="240" w:lineRule="auto"/>
        <w:rPr>
          <w:rFonts w:ascii="Alegreya" w:hAnsi="Alegreya"/>
        </w:rPr>
      </w:pPr>
    </w:p>
    <w:p w14:paraId="6DA24C92" w14:textId="360C2CC0" w:rsidR="00E54B0A" w:rsidRDefault="00FB4581" w:rsidP="006F7784">
      <w:pPr>
        <w:spacing w:after="0" w:line="240" w:lineRule="auto"/>
        <w:rPr>
          <w:rFonts w:ascii="Alegreya" w:hAnsi="Alegreya"/>
          <w:b/>
          <w:bCs/>
          <w:u w:val="single"/>
        </w:rPr>
      </w:pPr>
      <w:r w:rsidRPr="00E54B0A">
        <w:rPr>
          <w:rFonts w:ascii="Alegreya" w:hAnsi="Alegreya"/>
          <w:b/>
          <w:bCs/>
          <w:u w:val="single"/>
        </w:rPr>
        <w:lastRenderedPageBreak/>
        <w:t>Phase 2:</w:t>
      </w:r>
    </w:p>
    <w:p w14:paraId="0C1DA08A" w14:textId="77777777" w:rsidR="005D3461" w:rsidRDefault="005D3461" w:rsidP="006F7784">
      <w:pPr>
        <w:spacing w:after="0" w:line="240" w:lineRule="auto"/>
        <w:rPr>
          <w:rFonts w:ascii="Alegreya" w:hAnsi="Alegreya"/>
          <w:b/>
          <w:bCs/>
          <w:u w:val="single"/>
        </w:rPr>
      </w:pPr>
    </w:p>
    <w:p w14:paraId="0B7B7533" w14:textId="77777777" w:rsidR="00E54B0A" w:rsidRPr="00F7223F" w:rsidRDefault="00E54B0A" w:rsidP="00E54B0A">
      <w:pPr>
        <w:spacing w:after="0" w:line="240" w:lineRule="auto"/>
        <w:rPr>
          <w:rFonts w:ascii="Alegreya" w:hAnsi="Alegreya"/>
          <w:b/>
          <w:bCs/>
        </w:rPr>
      </w:pPr>
      <w:r w:rsidRPr="00F7223F">
        <w:rPr>
          <w:rFonts w:ascii="Alegreya" w:hAnsi="Alegreya"/>
          <w:b/>
          <w:bCs/>
        </w:rPr>
        <w:t>Network Vulnerability Assessment</w:t>
      </w:r>
    </w:p>
    <w:p w14:paraId="1253F2C8" w14:textId="77777777" w:rsidR="00F7223F" w:rsidRPr="006F7784" w:rsidRDefault="00F7223F" w:rsidP="006F7784">
      <w:pPr>
        <w:spacing w:after="0" w:line="240" w:lineRule="auto"/>
        <w:rPr>
          <w:rFonts w:ascii="Alegreya" w:hAnsi="Alegreya"/>
        </w:rPr>
      </w:pPr>
    </w:p>
    <w:p w14:paraId="1245887A" w14:textId="06607E38" w:rsidR="00FB4581" w:rsidRPr="00E54B0A" w:rsidRDefault="00FB4581" w:rsidP="00E54B0A">
      <w:pPr>
        <w:spacing w:after="0" w:line="240" w:lineRule="auto"/>
        <w:rPr>
          <w:rFonts w:ascii="Alegreya" w:hAnsi="Alegreya"/>
        </w:rPr>
      </w:pPr>
      <w:r w:rsidRPr="00E54B0A">
        <w:rPr>
          <w:rFonts w:ascii="Alegreya" w:hAnsi="Alegreya"/>
        </w:rPr>
        <w:t>Determine which ports are open and accepting connections.</w:t>
      </w:r>
    </w:p>
    <w:p w14:paraId="62F860E7" w14:textId="77777777" w:rsidR="00FB4581" w:rsidRPr="006F7784" w:rsidRDefault="00FB4581" w:rsidP="006F7784">
      <w:pPr>
        <w:spacing w:after="0" w:line="240" w:lineRule="auto"/>
        <w:rPr>
          <w:rFonts w:ascii="Alegreya" w:hAnsi="Alegreya"/>
        </w:rPr>
      </w:pPr>
    </w:p>
    <w:p w14:paraId="10917961" w14:textId="743E57F6" w:rsidR="00FB4581" w:rsidRPr="00526E69" w:rsidRDefault="00526E69" w:rsidP="00526E69">
      <w:pPr>
        <w:spacing w:after="0" w:line="240" w:lineRule="auto"/>
        <w:rPr>
          <w:rFonts w:ascii="Alegreya" w:hAnsi="Alegreya"/>
        </w:rPr>
      </w:pPr>
      <w:r w:rsidRPr="00526E69">
        <w:rPr>
          <w:rFonts w:ascii="Alegreya" w:hAnsi="Alegreya"/>
        </w:rPr>
        <w:t>Execute</w:t>
      </w:r>
      <w:r w:rsidR="00FB4581" w:rsidRPr="00526E69">
        <w:rPr>
          <w:rFonts w:ascii="Alegreya" w:hAnsi="Alegreya"/>
        </w:rPr>
        <w:t xml:space="preserve"> the following command</w:t>
      </w:r>
      <w:r w:rsidRPr="00526E69">
        <w:rPr>
          <w:rFonts w:ascii="Alegreya" w:hAnsi="Alegreya"/>
        </w:rPr>
        <w:t xml:space="preserve"> </w:t>
      </w:r>
      <w:r w:rsidR="00FB4581" w:rsidRPr="00526E69">
        <w:rPr>
          <w:rFonts w:ascii="Alegreya" w:hAnsi="Alegreya"/>
        </w:rPr>
        <w:t>to run SYN SCAN</w:t>
      </w:r>
      <w:r w:rsidRPr="00526E69">
        <w:rPr>
          <w:rFonts w:ascii="Alegreya" w:hAnsi="Alegreya"/>
        </w:rPr>
        <w:t xml:space="preserve"> against IP </w:t>
      </w:r>
      <w:r w:rsidRPr="00526E69">
        <w:rPr>
          <w:rFonts w:ascii="Alegreya" w:hAnsi="Alegreya"/>
          <w:b/>
          <w:bCs/>
        </w:rPr>
        <w:t>167.172.144.11</w:t>
      </w:r>
      <w:r>
        <w:rPr>
          <w:rFonts w:ascii="Alegreya" w:hAnsi="Alegreya"/>
        </w:rPr>
        <w:t>:</w:t>
      </w:r>
    </w:p>
    <w:p w14:paraId="515E793F" w14:textId="77777777" w:rsidR="00E54B0A" w:rsidRDefault="00E54B0A" w:rsidP="006F7784">
      <w:pPr>
        <w:spacing w:after="0" w:line="240" w:lineRule="auto"/>
        <w:rPr>
          <w:rFonts w:ascii="Alegreya" w:hAnsi="Alegreya"/>
        </w:rPr>
      </w:pPr>
    </w:p>
    <w:p w14:paraId="5B5499D1" w14:textId="2131CAF4" w:rsidR="00FB4581" w:rsidRDefault="00E54B0A" w:rsidP="00E54B0A">
      <w:pPr>
        <w:spacing w:after="0" w:line="240" w:lineRule="auto"/>
        <w:ind w:firstLine="360"/>
        <w:rPr>
          <w:rFonts w:ascii="Alegreya" w:hAnsi="Alegreya"/>
          <w:b/>
          <w:bCs/>
        </w:rPr>
      </w:pPr>
      <w:r w:rsidRPr="00E54B0A">
        <w:rPr>
          <w:rFonts w:ascii="Alegreya" w:hAnsi="Alegreya"/>
        </w:rPr>
        <w:t>$</w:t>
      </w:r>
      <w:r w:rsidRPr="00E54B0A">
        <w:rPr>
          <w:rFonts w:ascii="Alegreya" w:hAnsi="Alegreya"/>
          <w:b/>
          <w:bCs/>
        </w:rPr>
        <w:t xml:space="preserve"> </w:t>
      </w:r>
      <w:proofErr w:type="spellStart"/>
      <w:r w:rsidR="00AF10BB">
        <w:rPr>
          <w:rFonts w:ascii="Alegreya" w:hAnsi="Alegreya"/>
          <w:b/>
          <w:bCs/>
        </w:rPr>
        <w:t>s</w:t>
      </w:r>
      <w:r w:rsidR="00FB4581" w:rsidRPr="00E54B0A">
        <w:rPr>
          <w:rFonts w:ascii="Alegreya" w:hAnsi="Alegreya"/>
          <w:b/>
          <w:bCs/>
        </w:rPr>
        <w:t>udo</w:t>
      </w:r>
      <w:proofErr w:type="spellEnd"/>
      <w:r w:rsidR="00FB4581" w:rsidRPr="00E54B0A">
        <w:rPr>
          <w:rFonts w:ascii="Alegreya" w:hAnsi="Alegreya"/>
          <w:b/>
          <w:bCs/>
        </w:rPr>
        <w:t xml:space="preserve"> </w:t>
      </w:r>
      <w:proofErr w:type="spellStart"/>
      <w:r w:rsidR="00FB4581" w:rsidRPr="00E54B0A">
        <w:rPr>
          <w:rFonts w:ascii="Alegreya" w:hAnsi="Alegreya"/>
          <w:b/>
          <w:bCs/>
        </w:rPr>
        <w:t>nmap</w:t>
      </w:r>
      <w:proofErr w:type="spellEnd"/>
      <w:r w:rsidR="00FB4581" w:rsidRPr="00E54B0A">
        <w:rPr>
          <w:rFonts w:ascii="Alegreya" w:hAnsi="Alegreya"/>
          <w:b/>
          <w:bCs/>
        </w:rPr>
        <w:t xml:space="preserve"> -</w:t>
      </w:r>
      <w:proofErr w:type="spellStart"/>
      <w:r w:rsidR="00FB4581" w:rsidRPr="00E54B0A">
        <w:rPr>
          <w:rFonts w:ascii="Alegreya" w:hAnsi="Alegreya"/>
          <w:b/>
          <w:bCs/>
        </w:rPr>
        <w:t>sS</w:t>
      </w:r>
      <w:proofErr w:type="spellEnd"/>
      <w:r w:rsidR="00FB4581" w:rsidRPr="00E54B0A">
        <w:rPr>
          <w:rFonts w:ascii="Alegreya" w:hAnsi="Alegreya"/>
          <w:b/>
          <w:bCs/>
        </w:rPr>
        <w:t xml:space="preserve"> 167.172.144.11</w:t>
      </w:r>
    </w:p>
    <w:p w14:paraId="60E855DB" w14:textId="51865601" w:rsidR="00E54B0A" w:rsidRDefault="00E54B0A" w:rsidP="00E54B0A">
      <w:pPr>
        <w:spacing w:after="0" w:line="240" w:lineRule="auto"/>
        <w:rPr>
          <w:rFonts w:ascii="Alegreya" w:hAnsi="Alegreya"/>
          <w:noProof/>
        </w:rPr>
      </w:pPr>
    </w:p>
    <w:p w14:paraId="299E4805" w14:textId="18532F45" w:rsidR="00526E69" w:rsidRDefault="00526E69" w:rsidP="00E54B0A">
      <w:pPr>
        <w:spacing w:after="0" w:line="240" w:lineRule="auto"/>
        <w:rPr>
          <w:rFonts w:ascii="Alegreya" w:hAnsi="Alegreya"/>
          <w:noProof/>
        </w:rPr>
      </w:pPr>
      <w:r>
        <w:rPr>
          <w:rFonts w:ascii="Alegreya" w:hAnsi="Alegreya"/>
          <w:noProof/>
        </w:rPr>
        <w:t>The results show the following ports are open:</w:t>
      </w:r>
    </w:p>
    <w:p w14:paraId="4E3245AB" w14:textId="79A79286" w:rsidR="00526E69" w:rsidRDefault="00526E69" w:rsidP="00E54B0A">
      <w:pPr>
        <w:spacing w:after="0" w:line="240" w:lineRule="auto"/>
        <w:rPr>
          <w:rFonts w:ascii="Alegreya" w:hAnsi="Alegreya"/>
          <w:noProof/>
        </w:rPr>
      </w:pPr>
    </w:p>
    <w:p w14:paraId="2CAD23FB" w14:textId="02367327" w:rsidR="00526E69" w:rsidRPr="00526E69" w:rsidRDefault="00526E69" w:rsidP="00526E69">
      <w:pPr>
        <w:pStyle w:val="ListParagraph"/>
        <w:numPr>
          <w:ilvl w:val="0"/>
          <w:numId w:val="12"/>
        </w:numPr>
        <w:spacing w:after="0" w:line="240" w:lineRule="auto"/>
        <w:rPr>
          <w:rFonts w:ascii="Alegreya" w:hAnsi="Alegreya"/>
          <w:noProof/>
        </w:rPr>
      </w:pPr>
      <w:r w:rsidRPr="00526E69">
        <w:rPr>
          <w:rFonts w:ascii="Alegreya" w:hAnsi="Alegreya"/>
          <w:noProof/>
        </w:rPr>
        <w:t>22/tcp</w:t>
      </w:r>
    </w:p>
    <w:p w14:paraId="7DEC4EF8" w14:textId="189B78E8" w:rsidR="00526E69" w:rsidRPr="00526E69" w:rsidRDefault="0050032F" w:rsidP="00526E69">
      <w:pPr>
        <w:pStyle w:val="ListParagraph"/>
        <w:numPr>
          <w:ilvl w:val="0"/>
          <w:numId w:val="12"/>
        </w:numPr>
        <w:spacing w:after="0" w:line="240" w:lineRule="auto"/>
        <w:rPr>
          <w:rFonts w:ascii="Alegreya" w:hAnsi="Alegreya"/>
          <w:noProof/>
        </w:rPr>
      </w:pPr>
      <w:r>
        <w:rPr>
          <w:rFonts w:ascii="Alegreya" w:hAnsi="Alegreya"/>
          <w:noProof/>
        </w:rPr>
        <w:t>53</w:t>
      </w:r>
      <w:r w:rsidR="00526E69" w:rsidRPr="00526E69">
        <w:rPr>
          <w:rFonts w:ascii="Alegreya" w:hAnsi="Alegreya"/>
          <w:noProof/>
        </w:rPr>
        <w:t>/tcp</w:t>
      </w:r>
    </w:p>
    <w:p w14:paraId="31D3F761" w14:textId="77777777" w:rsidR="00526E69" w:rsidRDefault="00526E69" w:rsidP="00E54B0A">
      <w:pPr>
        <w:spacing w:after="0" w:line="240" w:lineRule="auto"/>
        <w:rPr>
          <w:rFonts w:ascii="Alegreya" w:hAnsi="Alegreya"/>
          <w:noProof/>
        </w:rPr>
      </w:pPr>
    </w:p>
    <w:p w14:paraId="58DABEA0" w14:textId="1F7A0B30" w:rsidR="00526E69" w:rsidRDefault="00F61D23" w:rsidP="00E54B0A">
      <w:pPr>
        <w:spacing w:after="0" w:line="240" w:lineRule="auto"/>
        <w:rPr>
          <w:rFonts w:ascii="Alegreya" w:hAnsi="Alegreya"/>
          <w:b/>
          <w:bCs/>
        </w:rPr>
      </w:pPr>
      <w:r w:rsidRPr="00F61D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B6667B" wp14:editId="26D8CF19">
            <wp:extent cx="5244465" cy="17525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569" cy="17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132D" w14:textId="00E93CEF" w:rsidR="00526E69" w:rsidRDefault="00526E69" w:rsidP="00E54B0A">
      <w:pPr>
        <w:spacing w:after="0" w:line="240" w:lineRule="auto"/>
        <w:rPr>
          <w:rFonts w:ascii="Alegreya" w:hAnsi="Alegreya"/>
          <w:b/>
          <w:bCs/>
        </w:rPr>
      </w:pPr>
    </w:p>
    <w:p w14:paraId="1FEC4883" w14:textId="77777777" w:rsidR="00E54B0A" w:rsidRDefault="00E54B0A" w:rsidP="00526E69">
      <w:pPr>
        <w:spacing w:after="0" w:line="240" w:lineRule="auto"/>
        <w:rPr>
          <w:rFonts w:ascii="Alegreya" w:hAnsi="Alegreya"/>
          <w:b/>
          <w:bCs/>
        </w:rPr>
      </w:pPr>
    </w:p>
    <w:p w14:paraId="6B4FF6E4" w14:textId="50411467" w:rsidR="00E54B0A" w:rsidRPr="00E10214" w:rsidRDefault="00E54B0A" w:rsidP="00E54B0A">
      <w:pPr>
        <w:spacing w:after="0" w:line="240" w:lineRule="auto"/>
        <w:rPr>
          <w:rFonts w:ascii="Alegreya" w:hAnsi="Alegreya"/>
        </w:rPr>
      </w:pPr>
      <w:r w:rsidRPr="00F7223F">
        <w:rPr>
          <w:rFonts w:ascii="Alegreya" w:hAnsi="Alegreya"/>
          <w:b/>
          <w:bCs/>
        </w:rPr>
        <w:t>Network Vulnerability Mitigation</w:t>
      </w:r>
    </w:p>
    <w:p w14:paraId="58BDCB3A" w14:textId="77777777" w:rsidR="00526E69" w:rsidRDefault="00526E69" w:rsidP="006F7784">
      <w:pPr>
        <w:spacing w:after="0" w:line="240" w:lineRule="auto"/>
        <w:rPr>
          <w:rFonts w:ascii="Alegreya" w:hAnsi="Alegreya"/>
        </w:rPr>
      </w:pPr>
    </w:p>
    <w:p w14:paraId="4500E86F" w14:textId="28397B6E" w:rsidR="00584E55" w:rsidRPr="005D3461" w:rsidRDefault="00526E69" w:rsidP="00E54B0A">
      <w:pPr>
        <w:spacing w:after="0" w:line="240" w:lineRule="auto"/>
        <w:rPr>
          <w:rFonts w:ascii="Alegreya" w:hAnsi="Alegreya"/>
          <w:b/>
          <w:bCs/>
        </w:rPr>
      </w:pPr>
      <w:r w:rsidRPr="005D3461">
        <w:rPr>
          <w:rFonts w:ascii="Alegreya" w:hAnsi="Alegreya"/>
          <w:b/>
          <w:bCs/>
        </w:rPr>
        <w:t>O</w:t>
      </w:r>
      <w:r w:rsidR="00FB4581" w:rsidRPr="005D3461">
        <w:rPr>
          <w:rFonts w:ascii="Alegreya" w:hAnsi="Alegreya"/>
          <w:b/>
          <w:bCs/>
        </w:rPr>
        <w:t>pen port 22</w:t>
      </w:r>
      <w:r w:rsidRPr="005D3461">
        <w:rPr>
          <w:rFonts w:ascii="Alegreya" w:hAnsi="Alegreya"/>
          <w:b/>
          <w:bCs/>
        </w:rPr>
        <w:t>/</w:t>
      </w:r>
      <w:proofErr w:type="spellStart"/>
      <w:r w:rsidRPr="005D3461">
        <w:rPr>
          <w:rFonts w:ascii="Alegreya" w:hAnsi="Alegreya"/>
          <w:b/>
          <w:bCs/>
        </w:rPr>
        <w:t>tcp</w:t>
      </w:r>
      <w:proofErr w:type="spellEnd"/>
    </w:p>
    <w:p w14:paraId="459CB786" w14:textId="4040E614" w:rsidR="00584E55" w:rsidRDefault="00584E55" w:rsidP="00E54B0A">
      <w:pPr>
        <w:spacing w:after="0" w:line="240" w:lineRule="auto"/>
        <w:rPr>
          <w:rFonts w:ascii="Alegreya" w:hAnsi="Alegreya"/>
        </w:rPr>
      </w:pPr>
    </w:p>
    <w:p w14:paraId="14C7732C" w14:textId="49F24000" w:rsidR="00584E55" w:rsidRDefault="00584E55" w:rsidP="00E54B0A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>In order to mitigate risk of open port 22 for SSH the following action is recommended:</w:t>
      </w:r>
    </w:p>
    <w:p w14:paraId="2BF10879" w14:textId="77777777" w:rsidR="00584E55" w:rsidRDefault="00584E55" w:rsidP="00E54B0A">
      <w:pPr>
        <w:spacing w:after="0" w:line="240" w:lineRule="auto"/>
        <w:rPr>
          <w:rFonts w:ascii="Alegreya" w:hAnsi="Alegreya"/>
        </w:rPr>
      </w:pPr>
    </w:p>
    <w:p w14:paraId="490D5E2A" w14:textId="79B76C8E" w:rsidR="006E62C0" w:rsidRPr="006F7784" w:rsidRDefault="00584E55" w:rsidP="006F7784">
      <w:pPr>
        <w:pStyle w:val="ListParagraph"/>
        <w:numPr>
          <w:ilvl w:val="0"/>
          <w:numId w:val="1"/>
        </w:num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>Configure</w:t>
      </w:r>
      <w:r w:rsidR="00FB4581" w:rsidRPr="006F7784">
        <w:rPr>
          <w:rFonts w:ascii="Alegreya" w:hAnsi="Alegreya"/>
        </w:rPr>
        <w:t xml:space="preserve"> custom port </w:t>
      </w:r>
      <w:r>
        <w:rPr>
          <w:rFonts w:ascii="Alegreya" w:hAnsi="Alegreya"/>
        </w:rPr>
        <w:t>for</w:t>
      </w:r>
      <w:r w:rsidR="00FB4581" w:rsidRPr="006F7784">
        <w:rPr>
          <w:rFonts w:ascii="Alegreya" w:hAnsi="Alegreya"/>
        </w:rPr>
        <w:t xml:space="preserve"> use</w:t>
      </w:r>
      <w:r>
        <w:rPr>
          <w:rFonts w:ascii="Alegreya" w:hAnsi="Alegreya"/>
        </w:rPr>
        <w:t xml:space="preserve"> with</w:t>
      </w:r>
      <w:r w:rsidR="00FB4581" w:rsidRPr="006F7784">
        <w:rPr>
          <w:rFonts w:ascii="Alegreya" w:hAnsi="Alegreya"/>
        </w:rPr>
        <w:t xml:space="preserve"> SSH</w:t>
      </w:r>
      <w:r>
        <w:rPr>
          <w:rFonts w:ascii="Alegreya" w:hAnsi="Alegreya"/>
        </w:rPr>
        <w:t xml:space="preserve"> (</w:t>
      </w:r>
      <w:r w:rsidR="009806BE">
        <w:rPr>
          <w:rFonts w:ascii="Alegreya" w:hAnsi="Alegreya"/>
        </w:rPr>
        <w:t>below port 1024</w:t>
      </w:r>
      <w:r>
        <w:rPr>
          <w:rFonts w:ascii="Alegreya" w:hAnsi="Alegreya"/>
        </w:rPr>
        <w:t>) to mitigate risk of malicious bots that scan for SSH on standard port 22 and attempt brute force attacks</w:t>
      </w:r>
      <w:r w:rsidR="006E62C0" w:rsidRPr="006F7784">
        <w:rPr>
          <w:rFonts w:ascii="Alegreya" w:hAnsi="Alegreya"/>
        </w:rPr>
        <w:t>.</w:t>
      </w:r>
      <w:r w:rsidR="009806BE">
        <w:rPr>
          <w:rFonts w:ascii="Alegreya" w:hAnsi="Alegreya"/>
        </w:rPr>
        <w:t xml:space="preserve"> This will also reduce the impact on log files (use less hard drive space) as there will be less brute force attacks occurring and getting logged.</w:t>
      </w:r>
    </w:p>
    <w:p w14:paraId="0E48FC69" w14:textId="6478C968" w:rsidR="006E62C0" w:rsidRPr="009806BE" w:rsidRDefault="006E62C0" w:rsidP="009806BE">
      <w:pPr>
        <w:pStyle w:val="ListParagraph"/>
        <w:numPr>
          <w:ilvl w:val="0"/>
          <w:numId w:val="1"/>
        </w:num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t>Filter the SSH por</w:t>
      </w:r>
      <w:r w:rsidR="00526E69">
        <w:rPr>
          <w:rFonts w:ascii="Alegreya" w:hAnsi="Alegreya"/>
        </w:rPr>
        <w:t>t</w:t>
      </w:r>
      <w:r w:rsidRPr="006F7784">
        <w:rPr>
          <w:rFonts w:ascii="Alegreya" w:hAnsi="Alegreya"/>
        </w:rPr>
        <w:t xml:space="preserve"> on the system firewall</w:t>
      </w:r>
      <w:r w:rsidR="009806BE">
        <w:rPr>
          <w:rFonts w:ascii="Alegreya" w:hAnsi="Alegreya"/>
        </w:rPr>
        <w:t xml:space="preserve"> in order to </w:t>
      </w:r>
      <w:r w:rsidRPr="009806BE">
        <w:rPr>
          <w:rFonts w:ascii="Alegreya" w:hAnsi="Alegreya"/>
        </w:rPr>
        <w:t>allow only trusted public static IPs or private LAN connections.</w:t>
      </w:r>
      <w:r w:rsidR="009806BE">
        <w:rPr>
          <w:rFonts w:ascii="Alegreya" w:hAnsi="Alegreya"/>
        </w:rPr>
        <w:t xml:space="preserve"> This way </w:t>
      </w:r>
      <w:r w:rsidRPr="009806BE">
        <w:rPr>
          <w:rFonts w:ascii="Alegreya" w:hAnsi="Alegreya"/>
        </w:rPr>
        <w:t xml:space="preserve">SSH </w:t>
      </w:r>
      <w:r w:rsidR="009806BE">
        <w:rPr>
          <w:rFonts w:ascii="Alegreya" w:hAnsi="Alegreya"/>
        </w:rPr>
        <w:t>is</w:t>
      </w:r>
      <w:r w:rsidRPr="009806BE">
        <w:rPr>
          <w:rFonts w:ascii="Alegreya" w:hAnsi="Alegreya"/>
        </w:rPr>
        <w:t xml:space="preserve"> closed for any external untrusted connections. </w:t>
      </w:r>
    </w:p>
    <w:p w14:paraId="53C734CE" w14:textId="6D65E963" w:rsidR="006E62C0" w:rsidRPr="006F7784" w:rsidRDefault="006E62C0" w:rsidP="006F7784">
      <w:pPr>
        <w:pStyle w:val="ListParagraph"/>
        <w:numPr>
          <w:ilvl w:val="0"/>
          <w:numId w:val="1"/>
        </w:numPr>
        <w:spacing w:after="0" w:line="240" w:lineRule="auto"/>
        <w:rPr>
          <w:rFonts w:ascii="Alegreya" w:hAnsi="Alegreya"/>
        </w:rPr>
      </w:pPr>
      <w:r w:rsidRPr="006F7784">
        <w:rPr>
          <w:rFonts w:ascii="Alegreya" w:hAnsi="Alegreya"/>
        </w:rPr>
        <w:t xml:space="preserve">Enforce security password policy for </w:t>
      </w:r>
      <w:r w:rsidR="009806BE">
        <w:rPr>
          <w:rFonts w:ascii="Alegreya" w:hAnsi="Alegreya"/>
        </w:rPr>
        <w:t>SSH</w:t>
      </w:r>
      <w:r w:rsidRPr="006F7784">
        <w:rPr>
          <w:rFonts w:ascii="Alegreya" w:hAnsi="Alegreya"/>
        </w:rPr>
        <w:t xml:space="preserve"> users to include </w:t>
      </w:r>
      <w:r w:rsidR="009806BE">
        <w:rPr>
          <w:rFonts w:ascii="Alegreya" w:hAnsi="Alegreya"/>
        </w:rPr>
        <w:t>required length</w:t>
      </w:r>
      <w:r w:rsidRPr="006F7784">
        <w:rPr>
          <w:rFonts w:ascii="Alegreya" w:hAnsi="Alegreya"/>
        </w:rPr>
        <w:t xml:space="preserve"> </w:t>
      </w:r>
      <w:r w:rsidR="009806BE">
        <w:rPr>
          <w:rFonts w:ascii="Alegreya" w:hAnsi="Alegreya"/>
        </w:rPr>
        <w:t xml:space="preserve">with </w:t>
      </w:r>
      <w:r w:rsidRPr="006F7784">
        <w:rPr>
          <w:rFonts w:ascii="Alegreya" w:hAnsi="Alegreya"/>
        </w:rPr>
        <w:t>numbers</w:t>
      </w:r>
      <w:r w:rsidR="009806BE">
        <w:rPr>
          <w:rFonts w:ascii="Alegreya" w:hAnsi="Alegreya"/>
        </w:rPr>
        <w:t>, upper / lower case letters, and special characters</w:t>
      </w:r>
      <w:r w:rsidRPr="006F7784">
        <w:rPr>
          <w:rFonts w:ascii="Alegreya" w:hAnsi="Alegreya"/>
        </w:rPr>
        <w:t>.</w:t>
      </w:r>
    </w:p>
    <w:p w14:paraId="4D18943B" w14:textId="0CCC84E7" w:rsidR="006E62C0" w:rsidRPr="006F7784" w:rsidRDefault="009806BE" w:rsidP="006F7784">
      <w:pPr>
        <w:pStyle w:val="ListParagraph"/>
        <w:numPr>
          <w:ilvl w:val="0"/>
          <w:numId w:val="1"/>
        </w:num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 xml:space="preserve">Configure </w:t>
      </w:r>
      <w:r w:rsidR="006E62C0" w:rsidRPr="006F7784">
        <w:rPr>
          <w:rFonts w:ascii="Alegreya" w:hAnsi="Alegreya"/>
        </w:rPr>
        <w:t xml:space="preserve">notifications </w:t>
      </w:r>
      <w:r>
        <w:rPr>
          <w:rFonts w:ascii="Alegreya" w:hAnsi="Alegreya"/>
        </w:rPr>
        <w:t xml:space="preserve">to alert the system administrator via </w:t>
      </w:r>
      <w:r w:rsidR="006E62C0" w:rsidRPr="006F7784">
        <w:rPr>
          <w:rFonts w:ascii="Alegreya" w:hAnsi="Alegreya"/>
        </w:rPr>
        <w:t xml:space="preserve">email </w:t>
      </w:r>
      <w:r>
        <w:rPr>
          <w:rFonts w:ascii="Alegreya" w:hAnsi="Alegreya"/>
        </w:rPr>
        <w:t>when there are</w:t>
      </w:r>
      <w:r w:rsidR="006E62C0" w:rsidRPr="006F7784">
        <w:rPr>
          <w:rFonts w:ascii="Alegreya" w:hAnsi="Alegreya"/>
        </w:rPr>
        <w:t xml:space="preserve"> incoming SSH connections</w:t>
      </w:r>
      <w:r>
        <w:rPr>
          <w:rFonts w:ascii="Alegreya" w:hAnsi="Alegreya"/>
        </w:rPr>
        <w:t xml:space="preserve"> attempted</w:t>
      </w:r>
      <w:r w:rsidR="006E62C0" w:rsidRPr="006F7784">
        <w:rPr>
          <w:rFonts w:ascii="Alegreya" w:hAnsi="Alegreya"/>
        </w:rPr>
        <w:t>.</w:t>
      </w:r>
    </w:p>
    <w:p w14:paraId="09EF279F" w14:textId="77777777" w:rsidR="009806BE" w:rsidRDefault="009806BE" w:rsidP="0050032F">
      <w:pPr>
        <w:spacing w:after="0" w:line="240" w:lineRule="auto"/>
        <w:rPr>
          <w:rFonts w:ascii="Alegreya" w:hAnsi="Alegreya"/>
        </w:rPr>
      </w:pPr>
    </w:p>
    <w:p w14:paraId="6F656912" w14:textId="4B5D7BB2" w:rsidR="00DC7D74" w:rsidRPr="005D3461" w:rsidRDefault="0050032F" w:rsidP="0050032F">
      <w:pPr>
        <w:spacing w:after="0" w:line="240" w:lineRule="auto"/>
        <w:rPr>
          <w:rFonts w:ascii="Alegreya" w:hAnsi="Alegreya"/>
          <w:b/>
          <w:bCs/>
        </w:rPr>
      </w:pPr>
      <w:r w:rsidRPr="005D3461">
        <w:rPr>
          <w:rFonts w:ascii="Alegreya" w:hAnsi="Alegreya"/>
          <w:b/>
          <w:bCs/>
        </w:rPr>
        <w:lastRenderedPageBreak/>
        <w:t xml:space="preserve">Open port </w:t>
      </w:r>
      <w:r w:rsidRPr="005D3461">
        <w:rPr>
          <w:rFonts w:ascii="Alegreya" w:hAnsi="Alegreya"/>
          <w:b/>
          <w:bCs/>
        </w:rPr>
        <w:t>53</w:t>
      </w:r>
      <w:r w:rsidRPr="005D3461">
        <w:rPr>
          <w:rFonts w:ascii="Alegreya" w:hAnsi="Alegreya"/>
          <w:b/>
          <w:bCs/>
        </w:rPr>
        <w:t>/</w:t>
      </w:r>
      <w:proofErr w:type="spellStart"/>
      <w:r w:rsidRPr="005D3461">
        <w:rPr>
          <w:rFonts w:ascii="Alegreya" w:hAnsi="Alegreya"/>
          <w:b/>
          <w:bCs/>
        </w:rPr>
        <w:t>tcp</w:t>
      </w:r>
      <w:proofErr w:type="spellEnd"/>
    </w:p>
    <w:p w14:paraId="70FA3F5B" w14:textId="77777777" w:rsidR="00DC7D74" w:rsidRDefault="00DC7D74" w:rsidP="0050032F">
      <w:pPr>
        <w:spacing w:after="0" w:line="240" w:lineRule="auto"/>
        <w:rPr>
          <w:rFonts w:ascii="Alegreya" w:hAnsi="Alegreya"/>
        </w:rPr>
      </w:pPr>
    </w:p>
    <w:p w14:paraId="699D1806" w14:textId="3ED81523" w:rsidR="009806BE" w:rsidRDefault="009806BE" w:rsidP="0050032F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>In order to mitigate risk of</w:t>
      </w:r>
      <w:r w:rsidR="00DC7D74">
        <w:rPr>
          <w:rFonts w:ascii="Alegreya" w:hAnsi="Alegreya"/>
        </w:rPr>
        <w:t xml:space="preserve"> DDOS attacks, cache poisoning, and other malicious activity vulnerable with </w:t>
      </w:r>
      <w:r>
        <w:rPr>
          <w:rFonts w:ascii="Alegreya" w:hAnsi="Alegreya"/>
        </w:rPr>
        <w:t xml:space="preserve">open port </w:t>
      </w:r>
      <w:r>
        <w:rPr>
          <w:rFonts w:ascii="Alegreya" w:hAnsi="Alegreya"/>
        </w:rPr>
        <w:t>53</w:t>
      </w:r>
      <w:r>
        <w:rPr>
          <w:rFonts w:ascii="Alegreya" w:hAnsi="Alegreya"/>
        </w:rPr>
        <w:t xml:space="preserve"> for </w:t>
      </w:r>
      <w:r>
        <w:rPr>
          <w:rFonts w:ascii="Alegreya" w:hAnsi="Alegreya"/>
        </w:rPr>
        <w:t>DNS</w:t>
      </w:r>
      <w:r>
        <w:rPr>
          <w:rFonts w:ascii="Alegreya" w:hAnsi="Alegreya"/>
        </w:rPr>
        <w:t xml:space="preserve"> the following action is recommended:</w:t>
      </w:r>
    </w:p>
    <w:p w14:paraId="25E3BED9" w14:textId="77777777" w:rsidR="003F7331" w:rsidRPr="006F7784" w:rsidRDefault="003F7331" w:rsidP="0050032F">
      <w:pPr>
        <w:spacing w:after="0" w:line="240" w:lineRule="auto"/>
        <w:rPr>
          <w:rFonts w:ascii="Alegreya" w:hAnsi="Alegreya"/>
        </w:rPr>
      </w:pPr>
    </w:p>
    <w:p w14:paraId="5A97F892" w14:textId="11354B11" w:rsidR="003F7331" w:rsidRDefault="003F7331" w:rsidP="005A74E8">
      <w:pPr>
        <w:pStyle w:val="ListParagraph"/>
        <w:numPr>
          <w:ilvl w:val="0"/>
          <w:numId w:val="13"/>
        </w:num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 xml:space="preserve">Configure a firewall rule to allow </w:t>
      </w:r>
      <w:r w:rsidRPr="003F7331">
        <w:rPr>
          <w:rFonts w:ascii="Alegreya" w:hAnsi="Alegreya"/>
        </w:rPr>
        <w:t xml:space="preserve">DNS </w:t>
      </w:r>
      <w:r>
        <w:rPr>
          <w:rFonts w:ascii="Alegreya" w:hAnsi="Alegreya"/>
        </w:rPr>
        <w:t>with</w:t>
      </w:r>
      <w:r w:rsidRPr="003F7331">
        <w:rPr>
          <w:rFonts w:ascii="Alegreya" w:hAnsi="Alegreya"/>
        </w:rPr>
        <w:t xml:space="preserve"> OpenDNS servers and restrict </w:t>
      </w:r>
      <w:r>
        <w:rPr>
          <w:rFonts w:ascii="Alegreya" w:hAnsi="Alegreya"/>
        </w:rPr>
        <w:t>DNS traffic for all other IPs.</w:t>
      </w:r>
    </w:p>
    <w:p w14:paraId="448D91E8" w14:textId="6ECFE163" w:rsidR="00A552D5" w:rsidRDefault="00DC7D74" w:rsidP="005A74E8">
      <w:pPr>
        <w:pStyle w:val="ListParagraph"/>
        <w:numPr>
          <w:ilvl w:val="0"/>
          <w:numId w:val="13"/>
        </w:num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 xml:space="preserve">Consider deployment of DNS encryption using </w:t>
      </w:r>
      <w:r w:rsidRPr="00DC7D74">
        <w:rPr>
          <w:rFonts w:ascii="Alegreya" w:hAnsi="Alegreya"/>
        </w:rPr>
        <w:t>DNS Queries over HTTPS.</w:t>
      </w:r>
      <w:r>
        <w:rPr>
          <w:rFonts w:ascii="Alegreya" w:hAnsi="Alegreya"/>
        </w:rPr>
        <w:t xml:space="preserve"> This will secure DNS queries during HTTP communication over TLS.</w:t>
      </w:r>
    </w:p>
    <w:p w14:paraId="5BEE3C8E" w14:textId="77777777" w:rsidR="009806BE" w:rsidRDefault="009806BE" w:rsidP="00E54B0A">
      <w:pPr>
        <w:spacing w:after="0" w:line="240" w:lineRule="auto"/>
        <w:rPr>
          <w:rFonts w:ascii="Alegreya" w:hAnsi="Alegreya"/>
        </w:rPr>
      </w:pPr>
    </w:p>
    <w:p w14:paraId="3920BE96" w14:textId="53EDF7D5" w:rsidR="00FB4581" w:rsidRPr="00E54B0A" w:rsidRDefault="00FB4581" w:rsidP="00E54B0A">
      <w:pPr>
        <w:spacing w:after="0" w:line="240" w:lineRule="auto"/>
        <w:rPr>
          <w:rFonts w:ascii="Alegreya" w:hAnsi="Alegreya"/>
        </w:rPr>
      </w:pPr>
      <w:r w:rsidRPr="00E54B0A">
        <w:rPr>
          <w:rFonts w:ascii="Alegreya" w:hAnsi="Alegreya"/>
        </w:rPr>
        <w:t xml:space="preserve">This occurred on the Transport Layer as SYN SCAN uses IP addresses to determine which ports are open and accepting TCP </w:t>
      </w:r>
      <w:r w:rsidR="00DC7D74">
        <w:rPr>
          <w:rFonts w:ascii="Alegreya" w:hAnsi="Alegreya"/>
        </w:rPr>
        <w:t>connections such as SSH and DNS</w:t>
      </w:r>
      <w:r w:rsidRPr="00E54B0A">
        <w:rPr>
          <w:rFonts w:ascii="Alegreya" w:hAnsi="Alegreya"/>
        </w:rPr>
        <w:t xml:space="preserve">. </w:t>
      </w:r>
    </w:p>
    <w:p w14:paraId="5783B4F5" w14:textId="72C20420" w:rsidR="00FB4581" w:rsidRPr="006F7784" w:rsidRDefault="00FB4581" w:rsidP="006F7784">
      <w:pPr>
        <w:spacing w:after="0" w:line="240" w:lineRule="auto"/>
        <w:rPr>
          <w:rFonts w:ascii="Alegreya" w:hAnsi="Alegreya"/>
        </w:rPr>
      </w:pPr>
    </w:p>
    <w:p w14:paraId="182539C3" w14:textId="6725A450" w:rsidR="00FB4581" w:rsidRPr="006F7784" w:rsidRDefault="00FB4581" w:rsidP="006F7784">
      <w:pPr>
        <w:spacing w:after="0" w:line="240" w:lineRule="auto"/>
        <w:rPr>
          <w:rFonts w:ascii="Alegreya" w:hAnsi="Alegreya"/>
        </w:rPr>
      </w:pPr>
    </w:p>
    <w:p w14:paraId="2A1D6CED" w14:textId="45E88E19" w:rsidR="00FB4581" w:rsidRPr="006F7784" w:rsidRDefault="00FB4581" w:rsidP="006F7784">
      <w:pPr>
        <w:spacing w:after="0" w:line="240" w:lineRule="auto"/>
        <w:rPr>
          <w:rFonts w:ascii="Alegreya" w:hAnsi="Alegreya"/>
        </w:rPr>
      </w:pPr>
    </w:p>
    <w:p w14:paraId="03B23D41" w14:textId="2611E24D" w:rsidR="00FB4581" w:rsidRDefault="00FB4581" w:rsidP="006F7784">
      <w:pPr>
        <w:spacing w:after="0" w:line="240" w:lineRule="auto"/>
        <w:rPr>
          <w:rFonts w:ascii="Alegreya" w:hAnsi="Alegreya"/>
        </w:rPr>
      </w:pPr>
    </w:p>
    <w:p w14:paraId="17237A98" w14:textId="4722CBCC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1CF11BE4" w14:textId="68C7B7F1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50E888A5" w14:textId="03CEF198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35170AEB" w14:textId="500AA3C6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4339CAEE" w14:textId="1B2AEACC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587E61E2" w14:textId="037E09C6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1549AF46" w14:textId="46D5C8B3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128164AE" w14:textId="09001F09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64B35C1B" w14:textId="4FE16EB8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16616CCD" w14:textId="3297B3CA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00D91285" w14:textId="3367DBB6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3264A54B" w14:textId="5A25EF5C" w:rsidR="00480BCD" w:rsidRDefault="00480BCD" w:rsidP="006F7784">
      <w:pPr>
        <w:spacing w:after="0" w:line="240" w:lineRule="auto"/>
        <w:rPr>
          <w:rFonts w:ascii="Alegreya" w:hAnsi="Alegreya"/>
        </w:rPr>
      </w:pPr>
    </w:p>
    <w:p w14:paraId="7C5C7057" w14:textId="014EA43C" w:rsidR="00480BCD" w:rsidRDefault="00480BCD" w:rsidP="006F7784">
      <w:pPr>
        <w:spacing w:after="0" w:line="240" w:lineRule="auto"/>
        <w:rPr>
          <w:rFonts w:ascii="Alegreya" w:hAnsi="Alegreya"/>
        </w:rPr>
      </w:pPr>
    </w:p>
    <w:p w14:paraId="40FF3131" w14:textId="190F02C4" w:rsidR="00480BCD" w:rsidRDefault="00480BCD" w:rsidP="006F7784">
      <w:pPr>
        <w:spacing w:after="0" w:line="240" w:lineRule="auto"/>
        <w:rPr>
          <w:rFonts w:ascii="Alegreya" w:hAnsi="Alegreya"/>
        </w:rPr>
      </w:pPr>
    </w:p>
    <w:p w14:paraId="6FE9CF99" w14:textId="77CE1BD6" w:rsidR="00480BCD" w:rsidRDefault="00480BCD" w:rsidP="006F7784">
      <w:pPr>
        <w:spacing w:after="0" w:line="240" w:lineRule="auto"/>
        <w:rPr>
          <w:rFonts w:ascii="Alegreya" w:hAnsi="Alegreya"/>
        </w:rPr>
      </w:pPr>
    </w:p>
    <w:p w14:paraId="390ED94D" w14:textId="09B342DB" w:rsidR="00480BCD" w:rsidRDefault="00480BCD" w:rsidP="006F7784">
      <w:pPr>
        <w:spacing w:after="0" w:line="240" w:lineRule="auto"/>
        <w:rPr>
          <w:rFonts w:ascii="Alegreya" w:hAnsi="Alegreya"/>
        </w:rPr>
      </w:pPr>
    </w:p>
    <w:p w14:paraId="3D1883E8" w14:textId="70892588" w:rsidR="00480BCD" w:rsidRDefault="00480BCD" w:rsidP="006F7784">
      <w:pPr>
        <w:spacing w:after="0" w:line="240" w:lineRule="auto"/>
        <w:rPr>
          <w:rFonts w:ascii="Alegreya" w:hAnsi="Alegreya"/>
        </w:rPr>
      </w:pPr>
    </w:p>
    <w:p w14:paraId="5871D2D5" w14:textId="21B21C1C" w:rsidR="00480BCD" w:rsidRDefault="00480BCD" w:rsidP="006F7784">
      <w:pPr>
        <w:spacing w:after="0" w:line="240" w:lineRule="auto"/>
        <w:rPr>
          <w:rFonts w:ascii="Alegreya" w:hAnsi="Alegreya"/>
        </w:rPr>
      </w:pPr>
    </w:p>
    <w:p w14:paraId="48ED12C5" w14:textId="49F5FD09" w:rsidR="00480BCD" w:rsidRDefault="00480BCD" w:rsidP="006F7784">
      <w:pPr>
        <w:spacing w:after="0" w:line="240" w:lineRule="auto"/>
        <w:rPr>
          <w:rFonts w:ascii="Alegreya" w:hAnsi="Alegreya"/>
        </w:rPr>
      </w:pPr>
    </w:p>
    <w:p w14:paraId="7CF92A91" w14:textId="7DE2F6E1" w:rsidR="00480BCD" w:rsidRDefault="00480BCD" w:rsidP="006F7784">
      <w:pPr>
        <w:spacing w:after="0" w:line="240" w:lineRule="auto"/>
        <w:rPr>
          <w:rFonts w:ascii="Alegreya" w:hAnsi="Alegreya"/>
        </w:rPr>
      </w:pPr>
    </w:p>
    <w:p w14:paraId="07261FD6" w14:textId="77777777" w:rsidR="00480BCD" w:rsidRDefault="00480BCD" w:rsidP="006F7784">
      <w:pPr>
        <w:spacing w:after="0" w:line="240" w:lineRule="auto"/>
        <w:rPr>
          <w:rFonts w:ascii="Alegreya" w:hAnsi="Alegreya"/>
        </w:rPr>
      </w:pPr>
    </w:p>
    <w:p w14:paraId="28BBDB63" w14:textId="49DC28E3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1E196C57" w14:textId="505DF58F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3FA25261" w14:textId="513F2E80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7FE7C77A" w14:textId="79DC917F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1DC6B0D9" w14:textId="6A7B241C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0FEA9382" w14:textId="35299E9F" w:rsidR="00FB4581" w:rsidRPr="006F7784" w:rsidRDefault="00FB4581" w:rsidP="006F7784">
      <w:pPr>
        <w:spacing w:after="0" w:line="240" w:lineRule="auto"/>
        <w:rPr>
          <w:rFonts w:ascii="Alegreya" w:hAnsi="Alegreya"/>
        </w:rPr>
      </w:pPr>
    </w:p>
    <w:p w14:paraId="465D082C" w14:textId="67A478FD" w:rsidR="00FB4581" w:rsidRDefault="00FB4581" w:rsidP="006F7784">
      <w:pPr>
        <w:spacing w:after="0" w:line="240" w:lineRule="auto"/>
        <w:rPr>
          <w:rFonts w:ascii="Alegreya" w:hAnsi="Alegreya"/>
          <w:b/>
          <w:bCs/>
          <w:u w:val="single"/>
        </w:rPr>
      </w:pPr>
      <w:r w:rsidRPr="00AF10BB">
        <w:rPr>
          <w:rFonts w:ascii="Alegreya" w:hAnsi="Alegreya"/>
          <w:b/>
          <w:bCs/>
          <w:u w:val="single"/>
        </w:rPr>
        <w:lastRenderedPageBreak/>
        <w:t>Phase 3:</w:t>
      </w:r>
    </w:p>
    <w:p w14:paraId="2BC27E38" w14:textId="77777777" w:rsidR="005D3461" w:rsidRDefault="005D3461" w:rsidP="006F7784">
      <w:pPr>
        <w:spacing w:after="0" w:line="240" w:lineRule="auto"/>
        <w:rPr>
          <w:rFonts w:ascii="Alegreya" w:hAnsi="Alegreya"/>
          <w:b/>
          <w:bCs/>
          <w:u w:val="single"/>
        </w:rPr>
      </w:pPr>
    </w:p>
    <w:p w14:paraId="4C542125" w14:textId="10C0EC77" w:rsidR="00AF10BB" w:rsidRPr="00480BCD" w:rsidRDefault="00AF10BB" w:rsidP="006F7784">
      <w:pPr>
        <w:spacing w:after="0" w:line="240" w:lineRule="auto"/>
        <w:rPr>
          <w:rFonts w:ascii="Alegreya" w:hAnsi="Alegreya"/>
          <w:b/>
          <w:bCs/>
        </w:rPr>
      </w:pPr>
      <w:r w:rsidRPr="00F7223F">
        <w:rPr>
          <w:rFonts w:ascii="Alegreya" w:hAnsi="Alegreya"/>
          <w:b/>
          <w:bCs/>
        </w:rPr>
        <w:t>Network Vulnerability Assessment</w:t>
      </w:r>
    </w:p>
    <w:p w14:paraId="1430AB8F" w14:textId="77777777" w:rsidR="00AF10BB" w:rsidRPr="00AF10BB" w:rsidRDefault="00AF10BB" w:rsidP="006F7784">
      <w:pPr>
        <w:spacing w:after="0" w:line="240" w:lineRule="auto"/>
        <w:rPr>
          <w:rFonts w:ascii="Alegreya" w:hAnsi="Alegreya"/>
          <w:b/>
          <w:bCs/>
          <w:u w:val="single"/>
        </w:rPr>
      </w:pPr>
    </w:p>
    <w:p w14:paraId="67984521" w14:textId="0E1EF9E8" w:rsidR="00FB4581" w:rsidRDefault="00352C61" w:rsidP="00AF10BB">
      <w:pPr>
        <w:spacing w:after="0" w:line="240" w:lineRule="auto"/>
        <w:rPr>
          <w:rFonts w:ascii="Alegreya" w:hAnsi="Alegreya"/>
        </w:rPr>
      </w:pPr>
      <w:r w:rsidRPr="00AF10BB">
        <w:rPr>
          <w:rFonts w:ascii="Alegreya" w:hAnsi="Alegreya"/>
        </w:rPr>
        <w:t>Determine if the server is accepting connections via open port</w:t>
      </w:r>
      <w:r w:rsidR="00D358AA">
        <w:rPr>
          <w:rFonts w:ascii="Alegreya" w:hAnsi="Alegreya"/>
        </w:rPr>
        <w:t xml:space="preserve"> by executing the</w:t>
      </w:r>
      <w:r w:rsidR="00FB4581" w:rsidRPr="00AF10BB">
        <w:rPr>
          <w:rFonts w:ascii="Alegreya" w:hAnsi="Alegreya"/>
        </w:rPr>
        <w:t xml:space="preserve"> following command to </w:t>
      </w:r>
      <w:r w:rsidRPr="00AF10BB">
        <w:rPr>
          <w:rFonts w:ascii="Alegreya" w:hAnsi="Alegreya"/>
        </w:rPr>
        <w:t>access the server:</w:t>
      </w:r>
    </w:p>
    <w:p w14:paraId="56032ABF" w14:textId="77777777" w:rsidR="00AF10BB" w:rsidRPr="00AF10BB" w:rsidRDefault="00AF10BB" w:rsidP="00AF10BB">
      <w:pPr>
        <w:spacing w:after="0" w:line="240" w:lineRule="auto"/>
        <w:rPr>
          <w:rFonts w:ascii="Alegreya" w:hAnsi="Alegreya"/>
        </w:rPr>
      </w:pPr>
    </w:p>
    <w:p w14:paraId="28E61CB8" w14:textId="56DC6342" w:rsidR="00352C61" w:rsidRPr="00AF10BB" w:rsidRDefault="00AF10BB" w:rsidP="006F7784">
      <w:pPr>
        <w:spacing w:after="0" w:line="240" w:lineRule="auto"/>
        <w:rPr>
          <w:rFonts w:ascii="Alegreya" w:hAnsi="Alegreya"/>
          <w:b/>
          <w:bCs/>
        </w:rPr>
      </w:pPr>
      <w:r>
        <w:rPr>
          <w:rFonts w:ascii="Alegreya" w:hAnsi="Alegreya"/>
        </w:rPr>
        <w:t xml:space="preserve">$ </w:t>
      </w:r>
      <w:proofErr w:type="spellStart"/>
      <w:r w:rsidR="00352C61" w:rsidRPr="00AF10BB">
        <w:rPr>
          <w:rFonts w:ascii="Alegreya" w:hAnsi="Alegreya"/>
          <w:b/>
          <w:bCs/>
        </w:rPr>
        <w:t>ssh</w:t>
      </w:r>
      <w:proofErr w:type="spellEnd"/>
      <w:r w:rsidR="00352C61" w:rsidRPr="00AF10BB">
        <w:rPr>
          <w:rFonts w:ascii="Alegreya" w:hAnsi="Alegreya"/>
          <w:b/>
          <w:bCs/>
        </w:rPr>
        <w:t xml:space="preserve"> jimi@167.172.144.11 -p22</w:t>
      </w:r>
    </w:p>
    <w:p w14:paraId="5ED83E97" w14:textId="4DAD689D" w:rsidR="00352C61" w:rsidRDefault="00AF10BB" w:rsidP="006F7784">
      <w:pPr>
        <w:spacing w:after="0" w:line="240" w:lineRule="auto"/>
        <w:rPr>
          <w:rFonts w:ascii="Alegreya" w:hAnsi="Alegreya"/>
          <w:b/>
          <w:bCs/>
        </w:rPr>
      </w:pPr>
      <w:r>
        <w:rPr>
          <w:rFonts w:ascii="Alegreya" w:hAnsi="Alegreya"/>
        </w:rPr>
        <w:t xml:space="preserve">$ </w:t>
      </w:r>
      <w:r w:rsidR="00352C61" w:rsidRPr="00AF10BB">
        <w:rPr>
          <w:rFonts w:ascii="Alegreya" w:hAnsi="Alegreya"/>
          <w:b/>
          <w:bCs/>
        </w:rPr>
        <w:t xml:space="preserve">password: </w:t>
      </w:r>
      <w:proofErr w:type="spellStart"/>
      <w:r>
        <w:rPr>
          <w:rFonts w:ascii="Alegreya" w:hAnsi="Alegreya"/>
          <w:b/>
          <w:bCs/>
        </w:rPr>
        <w:t>hendrix</w:t>
      </w:r>
      <w:proofErr w:type="spellEnd"/>
    </w:p>
    <w:p w14:paraId="12207BBE" w14:textId="541F5E85" w:rsidR="00AF10BB" w:rsidRDefault="00AF10BB" w:rsidP="006F7784">
      <w:pPr>
        <w:spacing w:after="0" w:line="240" w:lineRule="auto"/>
        <w:rPr>
          <w:rFonts w:ascii="Alegreya" w:hAnsi="Alegreya"/>
          <w:b/>
          <w:bCs/>
        </w:rPr>
      </w:pPr>
    </w:p>
    <w:p w14:paraId="527A0981" w14:textId="70F99BC2" w:rsidR="00AF10BB" w:rsidRPr="00AF10BB" w:rsidRDefault="00AF10BB" w:rsidP="006F7784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 xml:space="preserve">Determine </w:t>
      </w:r>
      <w:r w:rsidR="00D358AA">
        <w:rPr>
          <w:rFonts w:ascii="Alegreya" w:hAnsi="Alegreya"/>
        </w:rPr>
        <w:t xml:space="preserve">if </w:t>
      </w:r>
      <w:r>
        <w:rPr>
          <w:rFonts w:ascii="Alegreya" w:hAnsi="Alegreya"/>
        </w:rPr>
        <w:t xml:space="preserve">any modifications were made to the </w:t>
      </w:r>
      <w:r w:rsidR="00D358AA">
        <w:rPr>
          <w:rFonts w:ascii="Alegreya" w:hAnsi="Alegreya"/>
        </w:rPr>
        <w:t>hosts file by executing the following command</w:t>
      </w:r>
      <w:r>
        <w:rPr>
          <w:rFonts w:ascii="Alegreya" w:hAnsi="Alegreya"/>
        </w:rPr>
        <w:t>:</w:t>
      </w:r>
    </w:p>
    <w:p w14:paraId="0518B057" w14:textId="77777777" w:rsidR="00AF10BB" w:rsidRPr="00AF10BB" w:rsidRDefault="00AF10BB" w:rsidP="006F7784">
      <w:pPr>
        <w:spacing w:after="0" w:line="240" w:lineRule="auto"/>
        <w:rPr>
          <w:rFonts w:ascii="Alegreya" w:hAnsi="Alegreya"/>
          <w:b/>
          <w:bCs/>
        </w:rPr>
      </w:pPr>
    </w:p>
    <w:p w14:paraId="3CF660BC" w14:textId="2EA6FE2D" w:rsidR="00AF10BB" w:rsidRDefault="00AF10BB" w:rsidP="006F7784">
      <w:pPr>
        <w:spacing w:after="0" w:line="240" w:lineRule="auto"/>
        <w:rPr>
          <w:rFonts w:ascii="Alegreya" w:hAnsi="Alegreya"/>
          <w:b/>
          <w:bCs/>
        </w:rPr>
      </w:pPr>
      <w:r>
        <w:rPr>
          <w:rFonts w:ascii="Alegreya" w:hAnsi="Alegreya"/>
        </w:rPr>
        <w:t xml:space="preserve">$ </w:t>
      </w:r>
      <w:r w:rsidRPr="00AF10BB">
        <w:rPr>
          <w:rFonts w:ascii="Alegreya" w:hAnsi="Alegreya"/>
          <w:b/>
          <w:bCs/>
        </w:rPr>
        <w:t>c</w:t>
      </w:r>
      <w:r w:rsidR="00FD3A7D">
        <w:rPr>
          <w:rFonts w:ascii="Alegreya" w:hAnsi="Alegreya"/>
          <w:b/>
          <w:bCs/>
        </w:rPr>
        <w:t>at</w:t>
      </w:r>
      <w:r w:rsidRPr="00AF10BB">
        <w:rPr>
          <w:rFonts w:ascii="Alegreya" w:hAnsi="Alegreya"/>
          <w:b/>
          <w:bCs/>
        </w:rPr>
        <w:t xml:space="preserve"> /</w:t>
      </w:r>
      <w:proofErr w:type="spellStart"/>
      <w:r w:rsidRPr="00AF10BB">
        <w:rPr>
          <w:rFonts w:ascii="Alegreya" w:hAnsi="Alegreya"/>
          <w:b/>
          <w:bCs/>
        </w:rPr>
        <w:t>etc</w:t>
      </w:r>
      <w:proofErr w:type="spellEnd"/>
      <w:r w:rsidR="00FD3A7D">
        <w:rPr>
          <w:rFonts w:ascii="Alegreya" w:hAnsi="Alegreya"/>
          <w:b/>
          <w:bCs/>
        </w:rPr>
        <w:t>/hosts</w:t>
      </w:r>
    </w:p>
    <w:p w14:paraId="5771C7C8" w14:textId="77777777" w:rsidR="00FD3A7D" w:rsidRDefault="00FD3A7D" w:rsidP="006F7784">
      <w:pPr>
        <w:spacing w:after="0" w:line="240" w:lineRule="auto"/>
        <w:rPr>
          <w:rFonts w:ascii="Alegreya" w:hAnsi="Alegreya"/>
        </w:rPr>
      </w:pPr>
    </w:p>
    <w:p w14:paraId="70AD449C" w14:textId="79BB1BD6" w:rsidR="00AF10BB" w:rsidRDefault="00FD3A7D" w:rsidP="006F7784">
      <w:pPr>
        <w:spacing w:after="0" w:line="240" w:lineRule="auto"/>
        <w:rPr>
          <w:rFonts w:ascii="Alegreya" w:hAnsi="Alegreya"/>
          <w:noProof/>
        </w:rPr>
      </w:pPr>
      <w:r>
        <w:rPr>
          <w:noProof/>
        </w:rPr>
        <w:drawing>
          <wp:inline distT="0" distB="0" distL="0" distR="0" wp14:anchorId="1A27EBE3" wp14:editId="0C7E0838">
            <wp:extent cx="4399472" cy="13753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22" cy="139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1AE2" w14:textId="113266C0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136EC566" w14:textId="45E80D28" w:rsidR="00480BCD" w:rsidRDefault="00D358AA" w:rsidP="006F7784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 xml:space="preserve">The </w:t>
      </w:r>
      <w:r w:rsidRPr="00D358AA">
        <w:rPr>
          <w:b/>
          <w:bCs/>
          <w:noProof/>
        </w:rPr>
        <w:t>/etc/hosts</w:t>
      </w:r>
      <w:r>
        <w:rPr>
          <w:rFonts w:ascii="Alegreya" w:hAnsi="Alegreya"/>
        </w:rPr>
        <w:t xml:space="preserve"> file has been modified and the</w:t>
      </w:r>
      <w:r w:rsidR="00AF10BB">
        <w:rPr>
          <w:rFonts w:ascii="Alegreya" w:hAnsi="Alegreya"/>
        </w:rPr>
        <w:t xml:space="preserve"> IP address of </w:t>
      </w:r>
      <w:r w:rsidR="00AF10BB" w:rsidRPr="00AF10BB">
        <w:rPr>
          <w:rFonts w:ascii="Alegreya" w:hAnsi="Alegreya"/>
          <w:b/>
          <w:bCs/>
          <w:u w:val="single"/>
        </w:rPr>
        <w:t>rollings</w:t>
      </w:r>
      <w:r>
        <w:rPr>
          <w:rFonts w:ascii="Alegreya" w:hAnsi="Alegreya"/>
          <w:b/>
          <w:bCs/>
          <w:u w:val="single"/>
        </w:rPr>
        <w:t>t</w:t>
      </w:r>
      <w:r w:rsidR="00AF10BB" w:rsidRPr="00AF10BB">
        <w:rPr>
          <w:rFonts w:ascii="Alegreya" w:hAnsi="Alegreya"/>
          <w:b/>
          <w:bCs/>
          <w:u w:val="single"/>
        </w:rPr>
        <w:t>one.com</w:t>
      </w:r>
      <w:r w:rsidR="00AF10BB">
        <w:rPr>
          <w:rFonts w:ascii="Alegreya" w:hAnsi="Alegreya"/>
        </w:rPr>
        <w:t xml:space="preserve"> was changed to </w:t>
      </w:r>
      <w:r>
        <w:rPr>
          <w:rFonts w:ascii="Alegreya" w:hAnsi="Alegreya"/>
        </w:rPr>
        <w:t xml:space="preserve">resolve the following </w:t>
      </w:r>
      <w:r w:rsidR="00AF10BB">
        <w:rPr>
          <w:rFonts w:ascii="Alegreya" w:hAnsi="Alegreya"/>
        </w:rPr>
        <w:t>IP address</w:t>
      </w:r>
      <w:r>
        <w:rPr>
          <w:rFonts w:ascii="Alegreya" w:hAnsi="Alegreya"/>
        </w:rPr>
        <w:t>:</w:t>
      </w:r>
    </w:p>
    <w:p w14:paraId="451AEAC8" w14:textId="34ADD492" w:rsidR="00D358AA" w:rsidRDefault="00D358AA" w:rsidP="006F7784">
      <w:pPr>
        <w:spacing w:after="0" w:line="240" w:lineRule="auto"/>
        <w:rPr>
          <w:rFonts w:ascii="Alegreya" w:hAnsi="Alegreya"/>
        </w:rPr>
      </w:pPr>
    </w:p>
    <w:p w14:paraId="0BC0BDAF" w14:textId="339CA45B" w:rsidR="00D358AA" w:rsidRPr="00D358AA" w:rsidRDefault="00D358AA" w:rsidP="00D358AA">
      <w:pPr>
        <w:pStyle w:val="ListParagraph"/>
        <w:numPr>
          <w:ilvl w:val="0"/>
          <w:numId w:val="14"/>
        </w:numPr>
        <w:spacing w:after="0" w:line="240" w:lineRule="auto"/>
        <w:rPr>
          <w:rFonts w:ascii="Alegreya" w:hAnsi="Alegreya"/>
          <w:b/>
          <w:bCs/>
        </w:rPr>
      </w:pPr>
      <w:r w:rsidRPr="00D358AA">
        <w:rPr>
          <w:rFonts w:ascii="Alegreya" w:hAnsi="Alegreya"/>
          <w:b/>
          <w:bCs/>
        </w:rPr>
        <w:t>98.137.246.8</w:t>
      </w:r>
    </w:p>
    <w:p w14:paraId="21A45A7E" w14:textId="77777777" w:rsidR="00480BCD" w:rsidRDefault="00480BCD" w:rsidP="006F7784">
      <w:pPr>
        <w:spacing w:after="0" w:line="240" w:lineRule="auto"/>
        <w:rPr>
          <w:rFonts w:ascii="Alegreya" w:hAnsi="Alegreya"/>
        </w:rPr>
      </w:pPr>
    </w:p>
    <w:p w14:paraId="49A6C67B" w14:textId="7C5FA018" w:rsidR="00AF10BB" w:rsidRDefault="00AF10BB" w:rsidP="006F7784">
      <w:pPr>
        <w:spacing w:after="0" w:line="240" w:lineRule="auto"/>
        <w:rPr>
          <w:noProof/>
        </w:rPr>
      </w:pPr>
      <w:r>
        <w:rPr>
          <w:noProof/>
        </w:rPr>
        <w:t xml:space="preserve">Determine </w:t>
      </w:r>
      <w:r w:rsidR="00480BCD">
        <w:rPr>
          <w:noProof/>
        </w:rPr>
        <w:t xml:space="preserve">the real domain of the IP address </w:t>
      </w:r>
      <w:r w:rsidR="00D358AA">
        <w:rPr>
          <w:noProof/>
        </w:rPr>
        <w:t xml:space="preserve">identified in the </w:t>
      </w:r>
      <w:r w:rsidR="00D358AA" w:rsidRPr="00D358AA">
        <w:rPr>
          <w:b/>
          <w:bCs/>
          <w:noProof/>
        </w:rPr>
        <w:t>/etc/hosts</w:t>
      </w:r>
      <w:r w:rsidR="00D358AA">
        <w:rPr>
          <w:noProof/>
        </w:rPr>
        <w:t xml:space="preserve"> file by executing the following command:</w:t>
      </w:r>
    </w:p>
    <w:p w14:paraId="0B6ACC43" w14:textId="77777777" w:rsidR="00480BCD" w:rsidRDefault="00480BCD" w:rsidP="006F7784">
      <w:pPr>
        <w:spacing w:after="0" w:line="240" w:lineRule="auto"/>
        <w:rPr>
          <w:noProof/>
        </w:rPr>
      </w:pPr>
    </w:p>
    <w:p w14:paraId="2C50E7F1" w14:textId="5A0E0F07" w:rsidR="00480BCD" w:rsidRDefault="00AF10BB" w:rsidP="006F7784">
      <w:pPr>
        <w:spacing w:after="0" w:line="240" w:lineRule="auto"/>
        <w:rPr>
          <w:noProof/>
        </w:rPr>
      </w:pPr>
      <w:r>
        <w:rPr>
          <w:noProof/>
        </w:rPr>
        <w:t xml:space="preserve">$ </w:t>
      </w:r>
      <w:r w:rsidRPr="00D358AA">
        <w:rPr>
          <w:b/>
          <w:bCs/>
          <w:noProof/>
        </w:rPr>
        <w:t>nslookup 98.137.246.8</w:t>
      </w:r>
    </w:p>
    <w:p w14:paraId="1DEAFBA9" w14:textId="77777777" w:rsidR="00480BCD" w:rsidRDefault="00480BCD" w:rsidP="006F7784">
      <w:pPr>
        <w:spacing w:after="0" w:line="240" w:lineRule="auto"/>
        <w:rPr>
          <w:noProof/>
        </w:rPr>
      </w:pPr>
    </w:p>
    <w:p w14:paraId="5B6F256D" w14:textId="058E4C06" w:rsidR="00AF10BB" w:rsidRPr="00DE41C9" w:rsidRDefault="00480BCD" w:rsidP="006F778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6BFC95F" wp14:editId="481CA90E">
            <wp:extent cx="2602895" cy="2061713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754" cy="21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BFCD" w14:textId="4B1226B6" w:rsidR="00FD3A7D" w:rsidRDefault="00FD3A7D" w:rsidP="006F7784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lastRenderedPageBreak/>
        <w:t xml:space="preserve">The actual hostname / domain is the following: </w:t>
      </w:r>
    </w:p>
    <w:p w14:paraId="05CD80D4" w14:textId="77777777" w:rsidR="00FD3A7D" w:rsidRDefault="00FD3A7D" w:rsidP="006F7784">
      <w:pPr>
        <w:spacing w:after="0" w:line="240" w:lineRule="auto"/>
        <w:rPr>
          <w:rFonts w:ascii="Alegreya" w:hAnsi="Alegreya"/>
        </w:rPr>
      </w:pPr>
    </w:p>
    <w:p w14:paraId="4A346A90" w14:textId="20A8C655" w:rsidR="00FD3A7D" w:rsidRPr="00FD3A7D" w:rsidRDefault="00FD3A7D" w:rsidP="00FD3A7D">
      <w:pPr>
        <w:pStyle w:val="ListParagraph"/>
        <w:numPr>
          <w:ilvl w:val="0"/>
          <w:numId w:val="14"/>
        </w:numPr>
        <w:spacing w:after="0" w:line="240" w:lineRule="auto"/>
        <w:rPr>
          <w:rFonts w:ascii="Alegreya" w:hAnsi="Alegreya"/>
        </w:rPr>
      </w:pPr>
      <w:r w:rsidRPr="00FD3A7D">
        <w:rPr>
          <w:rFonts w:ascii="Alegreya" w:hAnsi="Alegreya"/>
          <w:b/>
          <w:bCs/>
        </w:rPr>
        <w:t>media-router-fp2.prod1.media.vip.gq1.yahoo.com</w:t>
      </w:r>
    </w:p>
    <w:p w14:paraId="599A8F53" w14:textId="77777777" w:rsidR="00FD3A7D" w:rsidRDefault="00FD3A7D" w:rsidP="006F7784">
      <w:pPr>
        <w:spacing w:after="0" w:line="240" w:lineRule="auto"/>
        <w:rPr>
          <w:rFonts w:ascii="Alegreya" w:hAnsi="Alegreya"/>
        </w:rPr>
      </w:pPr>
    </w:p>
    <w:p w14:paraId="3D1AB0E3" w14:textId="37D3F63F" w:rsidR="00AF10BB" w:rsidRDefault="00FD3A7D" w:rsidP="006F7784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 xml:space="preserve">The actual IP addresses determined for </w:t>
      </w:r>
      <w:r w:rsidRPr="00FD3A7D">
        <w:rPr>
          <w:rFonts w:ascii="Alegreya" w:hAnsi="Alegreya"/>
          <w:b/>
          <w:bCs/>
        </w:rPr>
        <w:t>rollingstone.com</w:t>
      </w:r>
      <w:r>
        <w:rPr>
          <w:rFonts w:ascii="Alegreya" w:hAnsi="Alegreya"/>
        </w:rPr>
        <w:t xml:space="preserve"> are the following:</w:t>
      </w:r>
    </w:p>
    <w:p w14:paraId="0B8A9097" w14:textId="77777777" w:rsidR="00FD3A7D" w:rsidRDefault="00FD3A7D" w:rsidP="006F7784">
      <w:pPr>
        <w:spacing w:after="0" w:line="240" w:lineRule="auto"/>
        <w:rPr>
          <w:rFonts w:ascii="Alegreya" w:hAnsi="Alegreya"/>
        </w:rPr>
      </w:pPr>
    </w:p>
    <w:p w14:paraId="27996054" w14:textId="77777777" w:rsidR="00FD3A7D" w:rsidRDefault="00FD3A7D" w:rsidP="00FD3A7D">
      <w:pPr>
        <w:pStyle w:val="ListParagraph"/>
        <w:numPr>
          <w:ilvl w:val="0"/>
          <w:numId w:val="14"/>
        </w:numPr>
        <w:spacing w:after="0" w:line="240" w:lineRule="auto"/>
        <w:rPr>
          <w:rFonts w:ascii="Alegreya" w:hAnsi="Alegreya"/>
        </w:rPr>
      </w:pPr>
      <w:r w:rsidRPr="00FD3A7D">
        <w:rPr>
          <w:rFonts w:ascii="Alegreya" w:hAnsi="Alegreya"/>
        </w:rPr>
        <w:t>151.101.64.69</w:t>
      </w:r>
    </w:p>
    <w:p w14:paraId="043D9E87" w14:textId="77777777" w:rsidR="00FD3A7D" w:rsidRDefault="00FD3A7D" w:rsidP="00FD3A7D">
      <w:pPr>
        <w:pStyle w:val="ListParagraph"/>
        <w:numPr>
          <w:ilvl w:val="0"/>
          <w:numId w:val="14"/>
        </w:numPr>
        <w:spacing w:after="0" w:line="240" w:lineRule="auto"/>
        <w:rPr>
          <w:rFonts w:ascii="Alegreya" w:hAnsi="Alegreya"/>
        </w:rPr>
      </w:pPr>
      <w:r w:rsidRPr="00FD3A7D">
        <w:rPr>
          <w:rFonts w:ascii="Alegreya" w:hAnsi="Alegreya"/>
        </w:rPr>
        <w:t>151.101.0.69</w:t>
      </w:r>
    </w:p>
    <w:p w14:paraId="6C27C9DC" w14:textId="77777777" w:rsidR="00FD3A7D" w:rsidRDefault="00FD3A7D" w:rsidP="00FD3A7D">
      <w:pPr>
        <w:pStyle w:val="ListParagraph"/>
        <w:numPr>
          <w:ilvl w:val="0"/>
          <w:numId w:val="14"/>
        </w:numPr>
        <w:spacing w:after="0" w:line="240" w:lineRule="auto"/>
        <w:rPr>
          <w:rFonts w:ascii="Alegreya" w:hAnsi="Alegreya"/>
        </w:rPr>
      </w:pPr>
      <w:r w:rsidRPr="00FD3A7D">
        <w:rPr>
          <w:rFonts w:ascii="Alegreya" w:hAnsi="Alegreya"/>
        </w:rPr>
        <w:t>151.101.192.69</w:t>
      </w:r>
    </w:p>
    <w:p w14:paraId="59F0B88C" w14:textId="558BB83C" w:rsidR="00FD3A7D" w:rsidRPr="00FD3A7D" w:rsidRDefault="00FD3A7D" w:rsidP="00FD3A7D">
      <w:pPr>
        <w:pStyle w:val="ListParagraph"/>
        <w:numPr>
          <w:ilvl w:val="0"/>
          <w:numId w:val="14"/>
        </w:numPr>
        <w:spacing w:after="0" w:line="240" w:lineRule="auto"/>
        <w:rPr>
          <w:rFonts w:ascii="Alegreya" w:hAnsi="Alegreya"/>
        </w:rPr>
      </w:pPr>
      <w:r w:rsidRPr="00FD3A7D">
        <w:rPr>
          <w:rFonts w:ascii="Alegreya" w:hAnsi="Alegreya"/>
        </w:rPr>
        <w:t>151.101.128.69</w:t>
      </w:r>
    </w:p>
    <w:p w14:paraId="65541614" w14:textId="65DFD7A1" w:rsidR="00FD3A7D" w:rsidRDefault="00FD3A7D" w:rsidP="006F7784">
      <w:pPr>
        <w:spacing w:after="0" w:line="240" w:lineRule="auto"/>
        <w:rPr>
          <w:rFonts w:ascii="Alegreya" w:hAnsi="Alegreya"/>
        </w:rPr>
      </w:pPr>
    </w:p>
    <w:p w14:paraId="0D5D3F77" w14:textId="77777777" w:rsidR="00FD3A7D" w:rsidRDefault="00FD3A7D" w:rsidP="006F7784">
      <w:pPr>
        <w:spacing w:after="0" w:line="240" w:lineRule="auto"/>
        <w:rPr>
          <w:rFonts w:ascii="Alegreya" w:hAnsi="Alegreya"/>
        </w:rPr>
      </w:pPr>
    </w:p>
    <w:p w14:paraId="403B2551" w14:textId="77777777" w:rsidR="00AF10BB" w:rsidRDefault="00AF10BB" w:rsidP="00AF10BB">
      <w:pPr>
        <w:spacing w:after="0" w:line="240" w:lineRule="auto"/>
        <w:rPr>
          <w:rFonts w:ascii="Alegreya" w:hAnsi="Alegreya"/>
        </w:rPr>
      </w:pPr>
      <w:r w:rsidRPr="00F7223F">
        <w:rPr>
          <w:rFonts w:ascii="Alegreya" w:hAnsi="Alegreya"/>
          <w:b/>
          <w:bCs/>
        </w:rPr>
        <w:t>Network Vulnerability Mitigation</w:t>
      </w:r>
    </w:p>
    <w:p w14:paraId="7AB9AD52" w14:textId="77777777" w:rsidR="00AF10BB" w:rsidRPr="006F7784" w:rsidRDefault="00AF10BB" w:rsidP="006F7784">
      <w:pPr>
        <w:spacing w:after="0" w:line="240" w:lineRule="auto"/>
        <w:rPr>
          <w:rFonts w:ascii="Alegreya" w:hAnsi="Alegreya"/>
        </w:rPr>
      </w:pPr>
    </w:p>
    <w:p w14:paraId="51FB3B0E" w14:textId="56E6F876" w:rsidR="00480BCD" w:rsidRDefault="001345C3" w:rsidP="00AF10BB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>It appears the DNS server has been poisoned by a hosts file pharming attack.</w:t>
      </w:r>
    </w:p>
    <w:p w14:paraId="2B8F2BBC" w14:textId="2E8D939B" w:rsidR="00480BCD" w:rsidRDefault="00480BCD" w:rsidP="00AF10BB">
      <w:pPr>
        <w:spacing w:after="0" w:line="240" w:lineRule="auto"/>
        <w:rPr>
          <w:rFonts w:ascii="Alegreya" w:hAnsi="Alegreya"/>
        </w:rPr>
      </w:pPr>
    </w:p>
    <w:p w14:paraId="08645FA7" w14:textId="126E7AC0" w:rsidR="00480BCD" w:rsidRPr="005D3461" w:rsidRDefault="00480BCD" w:rsidP="00AF10BB">
      <w:pPr>
        <w:spacing w:after="0" w:line="240" w:lineRule="auto"/>
        <w:rPr>
          <w:rFonts w:ascii="Alegreya" w:hAnsi="Alegreya"/>
          <w:b/>
          <w:bCs/>
        </w:rPr>
      </w:pPr>
      <w:r w:rsidRPr="005D3461">
        <w:rPr>
          <w:rFonts w:ascii="Alegreya" w:hAnsi="Alegreya"/>
          <w:b/>
          <w:bCs/>
        </w:rPr>
        <w:t>Recommendations:</w:t>
      </w:r>
    </w:p>
    <w:p w14:paraId="2E890A9E" w14:textId="7A2C91FB" w:rsidR="00FB4581" w:rsidRDefault="00FB4581" w:rsidP="006F7784">
      <w:pPr>
        <w:spacing w:after="0" w:line="240" w:lineRule="auto"/>
        <w:rPr>
          <w:rFonts w:ascii="Alegreya" w:hAnsi="Alegreya"/>
        </w:rPr>
      </w:pPr>
    </w:p>
    <w:p w14:paraId="3C412BD7" w14:textId="552697A3" w:rsidR="001345C3" w:rsidRDefault="001345C3" w:rsidP="005C5875">
      <w:pPr>
        <w:pStyle w:val="ListParagraph"/>
        <w:numPr>
          <w:ilvl w:val="0"/>
          <w:numId w:val="1"/>
        </w:numPr>
        <w:spacing w:after="0" w:line="240" w:lineRule="auto"/>
        <w:rPr>
          <w:rFonts w:ascii="Alegreya" w:hAnsi="Alegreya"/>
        </w:rPr>
      </w:pPr>
      <w:r w:rsidRPr="001345C3">
        <w:rPr>
          <w:rFonts w:ascii="Alegreya" w:hAnsi="Alegreya"/>
        </w:rPr>
        <w:t>Consider</w:t>
      </w:r>
      <w:r w:rsidRPr="001345C3">
        <w:rPr>
          <w:rFonts w:ascii="Alegreya" w:hAnsi="Alegreya"/>
        </w:rPr>
        <w:t xml:space="preserve"> using anti-malware software </w:t>
      </w:r>
      <w:r w:rsidR="00A51CB4">
        <w:rPr>
          <w:rFonts w:ascii="Alegreya" w:hAnsi="Alegreya"/>
        </w:rPr>
        <w:t xml:space="preserve">and </w:t>
      </w:r>
      <w:r w:rsidRPr="001345C3">
        <w:rPr>
          <w:rFonts w:ascii="Alegreya" w:hAnsi="Alegreya"/>
        </w:rPr>
        <w:t>keep</w:t>
      </w:r>
      <w:r w:rsidR="00A51CB4">
        <w:rPr>
          <w:rFonts w:ascii="Alegreya" w:hAnsi="Alegreya"/>
        </w:rPr>
        <w:t>ing</w:t>
      </w:r>
      <w:r w:rsidRPr="001345C3">
        <w:rPr>
          <w:rFonts w:ascii="Alegreya" w:hAnsi="Alegreya"/>
        </w:rPr>
        <w:t xml:space="preserve"> it </w:t>
      </w:r>
      <w:r w:rsidRPr="001345C3">
        <w:rPr>
          <w:rFonts w:ascii="Alegreya" w:hAnsi="Alegreya"/>
        </w:rPr>
        <w:t>up-to da</w:t>
      </w:r>
      <w:r>
        <w:rPr>
          <w:rFonts w:ascii="Alegreya" w:hAnsi="Alegreya"/>
        </w:rPr>
        <w:t>te.</w:t>
      </w:r>
    </w:p>
    <w:p w14:paraId="1A5BE20E" w14:textId="3503C193" w:rsidR="00A51CB4" w:rsidRPr="00A51CB4" w:rsidRDefault="00A51CB4" w:rsidP="005C5875">
      <w:pPr>
        <w:pStyle w:val="ListParagraph"/>
        <w:numPr>
          <w:ilvl w:val="0"/>
          <w:numId w:val="1"/>
        </w:numPr>
        <w:spacing w:after="0" w:line="240" w:lineRule="auto"/>
        <w:rPr>
          <w:rFonts w:ascii="Alegreya" w:hAnsi="Alegreya"/>
        </w:rPr>
      </w:pPr>
      <w:r w:rsidRPr="00A51CB4">
        <w:rPr>
          <w:rFonts w:ascii="Alegreya" w:hAnsi="Alegreya"/>
        </w:rPr>
        <w:t xml:space="preserve">Patch devices and perform regular virus scans and </w:t>
      </w:r>
      <w:r>
        <w:rPr>
          <w:rFonts w:ascii="Alegreya" w:hAnsi="Alegreya"/>
        </w:rPr>
        <w:t xml:space="preserve">periodic clearing of </w:t>
      </w:r>
      <w:r w:rsidRPr="00A51CB4">
        <w:rPr>
          <w:rFonts w:ascii="Alegreya" w:hAnsi="Alegreya"/>
        </w:rPr>
        <w:t>cache/browser cookie</w:t>
      </w:r>
      <w:r>
        <w:rPr>
          <w:rFonts w:ascii="Alegreya" w:hAnsi="Alegreya"/>
        </w:rPr>
        <w:t>s.</w:t>
      </w:r>
      <w:r w:rsidRPr="00A51CB4">
        <w:t xml:space="preserve"> </w:t>
      </w:r>
    </w:p>
    <w:p w14:paraId="4D6B7587" w14:textId="14AF7276" w:rsidR="00A51CB4" w:rsidRDefault="00A51CB4" w:rsidP="005C5875">
      <w:pPr>
        <w:pStyle w:val="ListParagraph"/>
        <w:numPr>
          <w:ilvl w:val="0"/>
          <w:numId w:val="1"/>
        </w:num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>A</w:t>
      </w:r>
      <w:r w:rsidRPr="00A51CB4">
        <w:rPr>
          <w:rFonts w:ascii="Alegreya" w:hAnsi="Alegreya"/>
        </w:rPr>
        <w:t>udit and monitor DNS servers to reduce the chances of them being exploited.</w:t>
      </w:r>
    </w:p>
    <w:p w14:paraId="0FB50F12" w14:textId="399C1745" w:rsidR="001345C3" w:rsidRDefault="001345C3" w:rsidP="005C5875">
      <w:pPr>
        <w:pStyle w:val="ListParagraph"/>
        <w:numPr>
          <w:ilvl w:val="0"/>
          <w:numId w:val="1"/>
        </w:numPr>
        <w:spacing w:after="0" w:line="240" w:lineRule="auto"/>
        <w:rPr>
          <w:rFonts w:ascii="Alegreya" w:hAnsi="Alegreya"/>
        </w:rPr>
      </w:pPr>
      <w:r w:rsidRPr="001345C3">
        <w:rPr>
          <w:rFonts w:ascii="Alegreya" w:hAnsi="Alegreya"/>
        </w:rPr>
        <w:t xml:space="preserve">Educate </w:t>
      </w:r>
      <w:r w:rsidR="00A51CB4">
        <w:rPr>
          <w:rFonts w:ascii="Alegreya" w:hAnsi="Alegreya"/>
        </w:rPr>
        <w:t>all users that are granted access to the network regarding</w:t>
      </w:r>
      <w:r w:rsidRPr="001345C3">
        <w:rPr>
          <w:rFonts w:ascii="Alegreya" w:hAnsi="Alegreya"/>
        </w:rPr>
        <w:t xml:space="preserve"> safe browsing behavio</w:t>
      </w:r>
      <w:r w:rsidR="00A51CB4">
        <w:rPr>
          <w:rFonts w:ascii="Alegreya" w:hAnsi="Alegreya"/>
        </w:rPr>
        <w:t>u</w:t>
      </w:r>
      <w:r w:rsidRPr="001345C3">
        <w:rPr>
          <w:rFonts w:ascii="Alegreya" w:hAnsi="Alegreya"/>
        </w:rPr>
        <w:t>r</w:t>
      </w:r>
      <w:r w:rsidR="00A51CB4">
        <w:rPr>
          <w:rFonts w:ascii="Alegreya" w:hAnsi="Alegreya"/>
        </w:rPr>
        <w:t>,</w:t>
      </w:r>
      <w:r w:rsidRPr="001345C3">
        <w:rPr>
          <w:rFonts w:ascii="Alegreya" w:hAnsi="Alegreya"/>
        </w:rPr>
        <w:t xml:space="preserve"> the </w:t>
      </w:r>
      <w:r>
        <w:rPr>
          <w:rFonts w:ascii="Alegreya" w:hAnsi="Alegreya"/>
        </w:rPr>
        <w:t>risk</w:t>
      </w:r>
      <w:r w:rsidRPr="001345C3">
        <w:rPr>
          <w:rFonts w:ascii="Alegreya" w:hAnsi="Alegreya"/>
        </w:rPr>
        <w:t xml:space="preserve"> of phishing</w:t>
      </w:r>
      <w:r w:rsidR="00A51CB4">
        <w:rPr>
          <w:rFonts w:ascii="Alegreya" w:hAnsi="Alegreya"/>
        </w:rPr>
        <w:t xml:space="preserve"> scams,</w:t>
      </w:r>
      <w:r>
        <w:rPr>
          <w:rFonts w:ascii="Alegreya" w:hAnsi="Alegreya"/>
        </w:rPr>
        <w:t xml:space="preserve"> </w:t>
      </w:r>
      <w:r w:rsidRPr="001345C3">
        <w:rPr>
          <w:rFonts w:ascii="Alegreya" w:hAnsi="Alegreya"/>
        </w:rPr>
        <w:t>malware infection</w:t>
      </w:r>
      <w:r w:rsidR="00A51CB4">
        <w:rPr>
          <w:rFonts w:ascii="Alegreya" w:hAnsi="Alegreya"/>
        </w:rPr>
        <w:t>s</w:t>
      </w:r>
      <w:r>
        <w:rPr>
          <w:rFonts w:ascii="Alegreya" w:hAnsi="Alegreya"/>
        </w:rPr>
        <w:t xml:space="preserve">, </w:t>
      </w:r>
      <w:r w:rsidR="00A51CB4">
        <w:rPr>
          <w:rFonts w:ascii="Alegreya" w:hAnsi="Alegreya"/>
        </w:rPr>
        <w:t>and</w:t>
      </w:r>
      <w:r>
        <w:rPr>
          <w:rFonts w:ascii="Alegreya" w:hAnsi="Alegreya"/>
        </w:rPr>
        <w:t xml:space="preserve"> </w:t>
      </w:r>
      <w:r w:rsidR="00A51CB4">
        <w:rPr>
          <w:rFonts w:ascii="Alegreya" w:hAnsi="Alegreya"/>
        </w:rPr>
        <w:t>other viruses.</w:t>
      </w:r>
    </w:p>
    <w:p w14:paraId="1AE9497D" w14:textId="2AFD878A" w:rsidR="00E00E45" w:rsidRDefault="00A51CB4" w:rsidP="006F7784">
      <w:pPr>
        <w:pStyle w:val="ListParagraph"/>
        <w:numPr>
          <w:ilvl w:val="0"/>
          <w:numId w:val="1"/>
        </w:numPr>
        <w:spacing w:after="0" w:line="240" w:lineRule="auto"/>
        <w:rPr>
          <w:rFonts w:ascii="Alegreya" w:hAnsi="Alegreya"/>
        </w:rPr>
      </w:pPr>
      <w:r w:rsidRPr="00A51CB4">
        <w:rPr>
          <w:rFonts w:ascii="Alegreya" w:hAnsi="Alegreya"/>
        </w:rPr>
        <w:t>Ensur</w:t>
      </w:r>
      <w:r>
        <w:rPr>
          <w:rFonts w:ascii="Alegreya" w:hAnsi="Alegreya"/>
        </w:rPr>
        <w:t>e</w:t>
      </w:r>
      <w:r w:rsidRPr="00A51CB4">
        <w:rPr>
          <w:rFonts w:ascii="Alegreya" w:hAnsi="Alegreya"/>
        </w:rPr>
        <w:t xml:space="preserve"> strong password security</w:t>
      </w:r>
      <w:r>
        <w:rPr>
          <w:rFonts w:ascii="Alegreya" w:hAnsi="Alegreya"/>
        </w:rPr>
        <w:t xml:space="preserve"> policy enforced</w:t>
      </w:r>
      <w:r w:rsidRPr="00A51CB4">
        <w:rPr>
          <w:rFonts w:ascii="Alegreya" w:hAnsi="Alegreya"/>
        </w:rPr>
        <w:t xml:space="preserve"> on routers to help prevent drive-by attacks.</w:t>
      </w:r>
    </w:p>
    <w:p w14:paraId="23A8FC64" w14:textId="77777777" w:rsidR="00A51CB4" w:rsidRDefault="00A51CB4" w:rsidP="006F7784">
      <w:pPr>
        <w:pStyle w:val="ListParagraph"/>
        <w:numPr>
          <w:ilvl w:val="0"/>
          <w:numId w:val="1"/>
        </w:num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>Enable 2FA on SSH in order to improve security by requiring a second form of identification.</w:t>
      </w:r>
    </w:p>
    <w:p w14:paraId="385F4044" w14:textId="62B944B3" w:rsidR="00A51CB4" w:rsidRPr="00A51CB4" w:rsidRDefault="00A51CB4" w:rsidP="00A51CB4">
      <w:pPr>
        <w:pStyle w:val="ListParagraph"/>
        <w:numPr>
          <w:ilvl w:val="0"/>
          <w:numId w:val="1"/>
        </w:num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 xml:space="preserve">As mentioned in Phase #2 mitigation strategy the following items are also important to consider: </w:t>
      </w:r>
      <w:r w:rsidRPr="00A51CB4">
        <w:rPr>
          <w:rFonts w:ascii="Alegreya" w:hAnsi="Alegreya"/>
        </w:rPr>
        <w:t>Enforcement of strong password policies, monitoring of login attempts over SSH, and custom port assignment for SSH.</w:t>
      </w:r>
    </w:p>
    <w:p w14:paraId="1EA0D509" w14:textId="4AE080B4" w:rsidR="00FB4581" w:rsidRDefault="00FB4581" w:rsidP="006F7784">
      <w:pPr>
        <w:spacing w:after="0" w:line="240" w:lineRule="auto"/>
        <w:rPr>
          <w:rFonts w:ascii="Alegreya" w:hAnsi="Alegreya"/>
        </w:rPr>
      </w:pPr>
    </w:p>
    <w:p w14:paraId="1FDE5FB5" w14:textId="77777777" w:rsidR="001345C3" w:rsidRDefault="001345C3" w:rsidP="001345C3">
      <w:pPr>
        <w:spacing w:after="0" w:line="240" w:lineRule="auto"/>
        <w:rPr>
          <w:rFonts w:ascii="Alegreya" w:hAnsi="Alegreya"/>
        </w:rPr>
      </w:pPr>
    </w:p>
    <w:p w14:paraId="5F1E2686" w14:textId="449B9EEB" w:rsidR="00FB4581" w:rsidRPr="006F7784" w:rsidRDefault="001345C3" w:rsidP="006F7784">
      <w:pPr>
        <w:spacing w:after="0" w:line="240" w:lineRule="auto"/>
        <w:rPr>
          <w:rFonts w:ascii="Alegreya" w:hAnsi="Alegreya"/>
        </w:rPr>
      </w:pPr>
      <w:r w:rsidRPr="00E54B0A">
        <w:rPr>
          <w:rFonts w:ascii="Alegreya" w:hAnsi="Alegreya"/>
        </w:rPr>
        <w:t xml:space="preserve">This occurred on the </w:t>
      </w:r>
      <w:r>
        <w:rPr>
          <w:rFonts w:ascii="Alegreya" w:hAnsi="Alegreya"/>
        </w:rPr>
        <w:t>Application Layer</w:t>
      </w:r>
      <w:r w:rsidRPr="00E54B0A">
        <w:rPr>
          <w:rFonts w:ascii="Alegreya" w:hAnsi="Alegreya"/>
        </w:rPr>
        <w:t xml:space="preserve"> </w:t>
      </w:r>
      <w:r>
        <w:rPr>
          <w:rFonts w:ascii="Alegreya" w:hAnsi="Alegreya"/>
        </w:rPr>
        <w:t>as DNS is a service that translates host names into IP addresses.</w:t>
      </w:r>
    </w:p>
    <w:p w14:paraId="0843065B" w14:textId="75D57D8A" w:rsidR="00FB4581" w:rsidRDefault="00FB4581" w:rsidP="006F7784">
      <w:pPr>
        <w:spacing w:after="0" w:line="240" w:lineRule="auto"/>
        <w:rPr>
          <w:rFonts w:ascii="Alegreya" w:hAnsi="Alegreya"/>
        </w:rPr>
      </w:pPr>
    </w:p>
    <w:p w14:paraId="1A3E183D" w14:textId="5B348E70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0A4933F6" w14:textId="3D762AC8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79541E02" w14:textId="2B102D63" w:rsidR="002E0B25" w:rsidRDefault="002E0B25" w:rsidP="006F7784">
      <w:pPr>
        <w:spacing w:after="0" w:line="240" w:lineRule="auto"/>
        <w:rPr>
          <w:rFonts w:ascii="Alegreya" w:hAnsi="Alegreya"/>
        </w:rPr>
      </w:pPr>
    </w:p>
    <w:p w14:paraId="26A9EFC8" w14:textId="606083B3" w:rsidR="002E0B25" w:rsidRDefault="002E0B25" w:rsidP="006F7784">
      <w:pPr>
        <w:spacing w:after="0" w:line="240" w:lineRule="auto"/>
        <w:rPr>
          <w:rFonts w:ascii="Alegreya" w:hAnsi="Alegreya"/>
        </w:rPr>
      </w:pPr>
    </w:p>
    <w:p w14:paraId="71A96522" w14:textId="0A99B3E7" w:rsidR="002E0B25" w:rsidRDefault="002E0B25" w:rsidP="006F7784">
      <w:pPr>
        <w:spacing w:after="0" w:line="240" w:lineRule="auto"/>
        <w:rPr>
          <w:rFonts w:ascii="Alegreya" w:hAnsi="Alegreya"/>
        </w:rPr>
      </w:pPr>
    </w:p>
    <w:p w14:paraId="459763C8" w14:textId="5BDBD8B4" w:rsidR="002E0B25" w:rsidRDefault="002E0B25" w:rsidP="006F7784">
      <w:pPr>
        <w:spacing w:after="0" w:line="240" w:lineRule="auto"/>
        <w:rPr>
          <w:rFonts w:ascii="Alegreya" w:hAnsi="Alegreya"/>
        </w:rPr>
      </w:pPr>
    </w:p>
    <w:p w14:paraId="1C15648F" w14:textId="7BBF7C64" w:rsidR="002E0B25" w:rsidRDefault="002E0B25" w:rsidP="006F7784">
      <w:pPr>
        <w:spacing w:after="0" w:line="240" w:lineRule="auto"/>
        <w:rPr>
          <w:rFonts w:ascii="Alegreya" w:hAnsi="Alegreya"/>
        </w:rPr>
      </w:pPr>
    </w:p>
    <w:p w14:paraId="7C13FC3D" w14:textId="77777777" w:rsidR="002E0B25" w:rsidRDefault="002E0B25" w:rsidP="006F7784">
      <w:pPr>
        <w:spacing w:after="0" w:line="240" w:lineRule="auto"/>
        <w:rPr>
          <w:rFonts w:ascii="Alegreya" w:hAnsi="Alegreya"/>
        </w:rPr>
      </w:pPr>
    </w:p>
    <w:p w14:paraId="00FF5E8B" w14:textId="3F074192" w:rsidR="00AF10BB" w:rsidRDefault="00AF10BB" w:rsidP="006F7784">
      <w:pPr>
        <w:spacing w:after="0" w:line="240" w:lineRule="auto"/>
        <w:rPr>
          <w:rFonts w:ascii="Alegreya" w:hAnsi="Alegreya"/>
        </w:rPr>
      </w:pPr>
    </w:p>
    <w:p w14:paraId="146B4B25" w14:textId="77777777" w:rsidR="00DE41C9" w:rsidRDefault="00DE41C9" w:rsidP="006F7784">
      <w:pPr>
        <w:spacing w:after="0" w:line="240" w:lineRule="auto"/>
        <w:rPr>
          <w:rFonts w:ascii="Alegreya" w:hAnsi="Alegreya"/>
        </w:rPr>
      </w:pPr>
    </w:p>
    <w:p w14:paraId="63E67467" w14:textId="77777777" w:rsidR="00AF10BB" w:rsidRPr="006F7784" w:rsidRDefault="00AF10BB" w:rsidP="006F7784">
      <w:pPr>
        <w:spacing w:after="0" w:line="240" w:lineRule="auto"/>
        <w:rPr>
          <w:rFonts w:ascii="Alegreya" w:hAnsi="Alegreya"/>
        </w:rPr>
      </w:pPr>
    </w:p>
    <w:p w14:paraId="625FAEFD" w14:textId="5F70EAEE" w:rsidR="00FB4581" w:rsidRDefault="00FB4581" w:rsidP="006F7784">
      <w:pPr>
        <w:spacing w:after="0" w:line="240" w:lineRule="auto"/>
        <w:rPr>
          <w:rFonts w:ascii="Alegreya" w:hAnsi="Alegreya"/>
          <w:b/>
          <w:bCs/>
          <w:u w:val="single"/>
        </w:rPr>
      </w:pPr>
      <w:r w:rsidRPr="00480BCD">
        <w:rPr>
          <w:rFonts w:ascii="Alegreya" w:hAnsi="Alegreya"/>
          <w:b/>
          <w:bCs/>
          <w:u w:val="single"/>
        </w:rPr>
        <w:lastRenderedPageBreak/>
        <w:t>Phase 4:</w:t>
      </w:r>
    </w:p>
    <w:p w14:paraId="09F19C55" w14:textId="77777777" w:rsidR="005D3461" w:rsidRDefault="005D3461" w:rsidP="006F7784">
      <w:pPr>
        <w:spacing w:after="0" w:line="240" w:lineRule="auto"/>
        <w:rPr>
          <w:rFonts w:ascii="Alegreya" w:hAnsi="Alegreya"/>
          <w:b/>
          <w:bCs/>
          <w:u w:val="single"/>
        </w:rPr>
      </w:pPr>
    </w:p>
    <w:p w14:paraId="34B3A34A" w14:textId="77777777" w:rsidR="00480BCD" w:rsidRPr="00480BCD" w:rsidRDefault="00480BCD" w:rsidP="00480BCD">
      <w:pPr>
        <w:spacing w:after="0" w:line="240" w:lineRule="auto"/>
        <w:rPr>
          <w:rFonts w:ascii="Alegreya" w:hAnsi="Alegreya"/>
          <w:b/>
          <w:bCs/>
        </w:rPr>
      </w:pPr>
      <w:r w:rsidRPr="00F7223F">
        <w:rPr>
          <w:rFonts w:ascii="Alegreya" w:hAnsi="Alegreya"/>
          <w:b/>
          <w:bCs/>
        </w:rPr>
        <w:t>Network Vulnerability Assessment</w:t>
      </w:r>
    </w:p>
    <w:p w14:paraId="06EC5CE0" w14:textId="7088891D" w:rsidR="00480BCD" w:rsidRDefault="00480BCD" w:rsidP="006F7784">
      <w:pPr>
        <w:spacing w:after="0" w:line="240" w:lineRule="auto"/>
        <w:rPr>
          <w:rFonts w:ascii="Alegreya" w:hAnsi="Alegreya"/>
          <w:b/>
          <w:bCs/>
          <w:u w:val="single"/>
        </w:rPr>
      </w:pPr>
    </w:p>
    <w:p w14:paraId="32EA8CEE" w14:textId="77777777" w:rsidR="002E0B25" w:rsidRDefault="002E0B25" w:rsidP="006F7784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 xml:space="preserve">The file </w:t>
      </w:r>
      <w:r w:rsidRPr="002E0B25">
        <w:rPr>
          <w:rFonts w:ascii="Alegreya" w:hAnsi="Alegreya"/>
          <w:b/>
          <w:bCs/>
        </w:rPr>
        <w:t>packetcaptureinfo.txt</w:t>
      </w:r>
      <w:r>
        <w:rPr>
          <w:rFonts w:ascii="Alegreya" w:hAnsi="Alegreya"/>
        </w:rPr>
        <w:t xml:space="preserve"> has been identified in the </w:t>
      </w:r>
      <w:r>
        <w:rPr>
          <w:rFonts w:ascii="Alegreya" w:hAnsi="Alegreya"/>
          <w:b/>
          <w:bCs/>
        </w:rPr>
        <w:t>/</w:t>
      </w:r>
      <w:proofErr w:type="spellStart"/>
      <w:r>
        <w:rPr>
          <w:rFonts w:ascii="Alegreya" w:hAnsi="Alegreya"/>
          <w:b/>
          <w:bCs/>
        </w:rPr>
        <w:t>etc</w:t>
      </w:r>
      <w:proofErr w:type="spellEnd"/>
      <w:r>
        <w:rPr>
          <w:rFonts w:ascii="Alegreya" w:hAnsi="Alegreya"/>
        </w:rPr>
        <w:t xml:space="preserve"> folder. The file contains a link to</w:t>
      </w:r>
      <w:bookmarkStart w:id="0" w:name="_Hlk45811401"/>
      <w:r>
        <w:rPr>
          <w:rFonts w:ascii="Alegreya" w:hAnsi="Alegreya"/>
        </w:rPr>
        <w:t xml:space="preserve"> download a file named </w:t>
      </w:r>
      <w:proofErr w:type="spellStart"/>
      <w:r w:rsidR="00527BE3" w:rsidRPr="002E0B25">
        <w:rPr>
          <w:rFonts w:ascii="Alegreya" w:hAnsi="Alegreya"/>
          <w:b/>
          <w:bCs/>
        </w:rPr>
        <w:t>Secretlogs.p</w:t>
      </w:r>
      <w:r w:rsidRPr="002E0B25">
        <w:rPr>
          <w:rFonts w:ascii="Alegreya" w:hAnsi="Alegreya"/>
          <w:b/>
          <w:bCs/>
        </w:rPr>
        <w:t>c</w:t>
      </w:r>
      <w:r w:rsidR="00527BE3" w:rsidRPr="002E0B25">
        <w:rPr>
          <w:rFonts w:ascii="Alegreya" w:hAnsi="Alegreya"/>
          <w:b/>
          <w:bCs/>
        </w:rPr>
        <w:t>a</w:t>
      </w:r>
      <w:r w:rsidRPr="002E0B25">
        <w:rPr>
          <w:rFonts w:ascii="Alegreya" w:hAnsi="Alegreya"/>
          <w:b/>
          <w:bCs/>
        </w:rPr>
        <w:t>p</w:t>
      </w:r>
      <w:r w:rsidR="00527BE3" w:rsidRPr="002E0B25">
        <w:rPr>
          <w:rFonts w:ascii="Alegreya" w:hAnsi="Alegreya"/>
          <w:b/>
          <w:bCs/>
        </w:rPr>
        <w:t>ng</w:t>
      </w:r>
      <w:bookmarkEnd w:id="0"/>
      <w:proofErr w:type="spellEnd"/>
      <w:r w:rsidR="00527BE3">
        <w:rPr>
          <w:rFonts w:ascii="Alegreya" w:hAnsi="Alegreya"/>
        </w:rPr>
        <w:t>.</w:t>
      </w:r>
      <w:r>
        <w:rPr>
          <w:rFonts w:ascii="Alegreya" w:hAnsi="Alegreya"/>
        </w:rPr>
        <w:t xml:space="preserve"> This file is stored at the following link:</w:t>
      </w:r>
    </w:p>
    <w:p w14:paraId="6435BFF3" w14:textId="768A4E4B" w:rsidR="00527BE3" w:rsidRDefault="00527BE3" w:rsidP="006F7784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 xml:space="preserve"> </w:t>
      </w:r>
    </w:p>
    <w:p w14:paraId="5ABA8BCA" w14:textId="42716679" w:rsidR="002E0B25" w:rsidRPr="002E0B25" w:rsidRDefault="002E0B25" w:rsidP="002E0B25">
      <w:pPr>
        <w:pStyle w:val="ListParagraph"/>
        <w:numPr>
          <w:ilvl w:val="0"/>
          <w:numId w:val="15"/>
        </w:numPr>
        <w:spacing w:after="0" w:line="240" w:lineRule="auto"/>
        <w:rPr>
          <w:rFonts w:ascii="Alegreya" w:hAnsi="Alegreya"/>
          <w:b/>
          <w:bCs/>
        </w:rPr>
      </w:pPr>
      <w:r w:rsidRPr="002E0B25">
        <w:rPr>
          <w:rFonts w:ascii="Alegreya" w:hAnsi="Alegreya"/>
          <w:b/>
          <w:bCs/>
        </w:rPr>
        <w:t>https://drive.google.com/file/d/1ic-CFFGrbruloYrWaw3PvT71elTkh3eF/view?usp=sharing</w:t>
      </w:r>
    </w:p>
    <w:p w14:paraId="72DD3514" w14:textId="77777777" w:rsidR="002E0B25" w:rsidRDefault="002E0B25" w:rsidP="006F7784">
      <w:pPr>
        <w:spacing w:after="0" w:line="240" w:lineRule="auto"/>
        <w:rPr>
          <w:noProof/>
        </w:rPr>
      </w:pPr>
    </w:p>
    <w:p w14:paraId="342FF971" w14:textId="4DD26B98" w:rsidR="00FB4581" w:rsidRDefault="002E0B25" w:rsidP="006F7784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>The file is a capture of packets and contains the following suspicious activity:</w:t>
      </w:r>
    </w:p>
    <w:p w14:paraId="3BB720E3" w14:textId="77777777" w:rsidR="00480BCD" w:rsidRDefault="00480BCD" w:rsidP="00480BCD">
      <w:pPr>
        <w:spacing w:after="0" w:line="240" w:lineRule="auto"/>
        <w:rPr>
          <w:rFonts w:ascii="Alegreya" w:hAnsi="Alegreya"/>
        </w:rPr>
      </w:pPr>
    </w:p>
    <w:p w14:paraId="48BA4D55" w14:textId="572453E8" w:rsidR="00AF10BB" w:rsidRDefault="00F759C1" w:rsidP="002E0B25">
      <w:pPr>
        <w:pStyle w:val="ListParagraph"/>
        <w:numPr>
          <w:ilvl w:val="0"/>
          <w:numId w:val="15"/>
        </w:num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>ARP poisoning attack identified by finding duplicate IP addresses assigned to 2 different MAC addresses.</w:t>
      </w:r>
    </w:p>
    <w:p w14:paraId="7A1C0317" w14:textId="0EF9125C" w:rsidR="002E0B25" w:rsidRDefault="002E0B25" w:rsidP="002E0B25">
      <w:pPr>
        <w:spacing w:after="0" w:line="240" w:lineRule="auto"/>
        <w:rPr>
          <w:rFonts w:ascii="Alegreya" w:hAnsi="Alegreya"/>
        </w:rPr>
      </w:pPr>
    </w:p>
    <w:p w14:paraId="044217D6" w14:textId="3355FB15" w:rsidR="00F759C1" w:rsidRDefault="00F759C1" w:rsidP="002E0B25">
      <w:pPr>
        <w:spacing w:after="0" w:line="240" w:lineRule="auto"/>
        <w:rPr>
          <w:rFonts w:ascii="Alegreya" w:hAnsi="Alegreya"/>
        </w:rPr>
      </w:pPr>
      <w:r>
        <w:rPr>
          <w:noProof/>
        </w:rPr>
        <w:drawing>
          <wp:inline distT="0" distB="0" distL="0" distR="0" wp14:anchorId="048E32F8" wp14:editId="40AC1B3B">
            <wp:extent cx="5943600" cy="1812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40BF" w14:textId="77777777" w:rsidR="00F759C1" w:rsidRDefault="00F759C1" w:rsidP="002E0B25">
      <w:pPr>
        <w:spacing w:after="0" w:line="240" w:lineRule="auto"/>
        <w:rPr>
          <w:rFonts w:ascii="Alegreya" w:hAnsi="Alegreya"/>
        </w:rPr>
      </w:pPr>
    </w:p>
    <w:p w14:paraId="62732217" w14:textId="1B4BB87F" w:rsidR="002E0B25" w:rsidRPr="003D44C8" w:rsidRDefault="003D44C8" w:rsidP="002E1AB6">
      <w:pPr>
        <w:pStyle w:val="ListParagraph"/>
        <w:numPr>
          <w:ilvl w:val="0"/>
          <w:numId w:val="15"/>
        </w:numPr>
        <w:spacing w:after="0" w:line="240" w:lineRule="auto"/>
        <w:rPr>
          <w:rFonts w:ascii="Alegreya" w:hAnsi="Alegreya"/>
        </w:rPr>
      </w:pPr>
      <w:r w:rsidRPr="003D44C8">
        <w:rPr>
          <w:rFonts w:ascii="Alegreya" w:hAnsi="Alegreya"/>
        </w:rPr>
        <w:t xml:space="preserve">HTML injection has been identified </w:t>
      </w:r>
      <w:r>
        <w:rPr>
          <w:rFonts w:ascii="Alegreya" w:hAnsi="Alegreya"/>
        </w:rPr>
        <w:t>because t</w:t>
      </w:r>
      <w:r w:rsidRPr="003D44C8">
        <w:rPr>
          <w:rFonts w:ascii="Alegreya" w:hAnsi="Alegreya"/>
        </w:rPr>
        <w:t>he hacker has hidden a secret message inside the HTML form which states the following message:</w:t>
      </w:r>
    </w:p>
    <w:p w14:paraId="6D1A51CA" w14:textId="4235A888" w:rsidR="003D44C8" w:rsidRDefault="003D44C8" w:rsidP="003D44C8">
      <w:pPr>
        <w:spacing w:after="0" w:line="240" w:lineRule="auto"/>
        <w:rPr>
          <w:rFonts w:ascii="Alegreya" w:hAnsi="Alegreya"/>
        </w:rPr>
      </w:pPr>
    </w:p>
    <w:p w14:paraId="1F8F439F" w14:textId="1E5CB864" w:rsidR="003D44C8" w:rsidRPr="003D44C8" w:rsidRDefault="003D44C8" w:rsidP="003D44C8">
      <w:pPr>
        <w:spacing w:after="0" w:line="240" w:lineRule="auto"/>
        <w:rPr>
          <w:rFonts w:ascii="Alegreya" w:hAnsi="Alegreya"/>
        </w:rPr>
      </w:pPr>
      <w:r w:rsidRPr="003D44C8">
        <w:rPr>
          <w:rFonts w:ascii="Alegreya" w:hAnsi="Alegreya"/>
        </w:rPr>
        <w:t>“</w:t>
      </w:r>
      <w:r w:rsidRPr="003D44C8">
        <w:rPr>
          <w:rFonts w:ascii="Alegreya" w:hAnsi="Alegreya"/>
        </w:rPr>
        <w:t xml:space="preserve">Hi Got </w:t>
      </w:r>
      <w:proofErr w:type="gramStart"/>
      <w:r w:rsidRPr="003D44C8">
        <w:rPr>
          <w:rFonts w:ascii="Alegreya" w:hAnsi="Alegreya"/>
        </w:rPr>
        <w:t>The</w:t>
      </w:r>
      <w:proofErr w:type="gramEnd"/>
      <w:r w:rsidRPr="003D44C8">
        <w:rPr>
          <w:rFonts w:ascii="Alegreya" w:hAnsi="Alegreya"/>
        </w:rPr>
        <w:t xml:space="preserve"> Blues Corp!  This is a hacker that works at Rock Star Corp.  Rock Star has left port 22, SSH open if you want to hack in.  For 1 </w:t>
      </w:r>
      <w:proofErr w:type="spellStart"/>
      <w:r w:rsidRPr="003D44C8">
        <w:rPr>
          <w:rFonts w:ascii="Alegreya" w:hAnsi="Alegreya"/>
        </w:rPr>
        <w:t>Milliion</w:t>
      </w:r>
      <w:proofErr w:type="spellEnd"/>
      <w:r w:rsidRPr="003D44C8">
        <w:rPr>
          <w:rFonts w:ascii="Alegreya" w:hAnsi="Alegreya"/>
        </w:rPr>
        <w:t xml:space="preserve"> Dollars I will provide you the user and password!</w:t>
      </w:r>
      <w:r w:rsidRPr="003D44C8">
        <w:rPr>
          <w:rFonts w:ascii="Alegreya" w:hAnsi="Alegreya"/>
        </w:rPr>
        <w:t>”</w:t>
      </w:r>
    </w:p>
    <w:p w14:paraId="0AD523A5" w14:textId="77777777" w:rsidR="002E0B25" w:rsidRPr="002E0B25" w:rsidRDefault="002E0B25" w:rsidP="002E0B25">
      <w:pPr>
        <w:spacing w:after="0" w:line="240" w:lineRule="auto"/>
        <w:rPr>
          <w:rFonts w:ascii="Alegreya" w:hAnsi="Alegreya"/>
        </w:rPr>
      </w:pPr>
    </w:p>
    <w:p w14:paraId="563F29E1" w14:textId="0F4A0B12" w:rsidR="00AF10BB" w:rsidRDefault="00CF7450" w:rsidP="006F7784">
      <w:pPr>
        <w:spacing w:after="0" w:line="240" w:lineRule="auto"/>
        <w:rPr>
          <w:rFonts w:ascii="Alegreya" w:hAnsi="Alegreya"/>
        </w:rPr>
      </w:pPr>
      <w:r w:rsidRPr="00CF7450">
        <w:drawing>
          <wp:inline distT="0" distB="0" distL="0" distR="0" wp14:anchorId="269761B8" wp14:editId="76321ED6">
            <wp:extent cx="5943600" cy="2058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8D13" w14:textId="77777777" w:rsidR="00480BCD" w:rsidRPr="006F7784" w:rsidRDefault="00480BCD" w:rsidP="006F7784">
      <w:pPr>
        <w:spacing w:after="0" w:line="240" w:lineRule="auto"/>
        <w:rPr>
          <w:rFonts w:ascii="Alegreya" w:hAnsi="Alegreya"/>
        </w:rPr>
      </w:pPr>
    </w:p>
    <w:p w14:paraId="0C998B13" w14:textId="79791843" w:rsidR="00527BE3" w:rsidRDefault="00527BE3" w:rsidP="00480BCD">
      <w:pPr>
        <w:spacing w:after="0" w:line="240" w:lineRule="auto"/>
        <w:rPr>
          <w:rFonts w:ascii="Alegreya" w:hAnsi="Alegreya"/>
        </w:rPr>
      </w:pPr>
    </w:p>
    <w:p w14:paraId="652BB234" w14:textId="626261BC" w:rsidR="00480BCD" w:rsidRDefault="00480BCD" w:rsidP="00480BCD">
      <w:pPr>
        <w:spacing w:after="0" w:line="240" w:lineRule="auto"/>
        <w:rPr>
          <w:rFonts w:ascii="Alegreya" w:hAnsi="Alegreya"/>
          <w:b/>
          <w:bCs/>
        </w:rPr>
      </w:pPr>
      <w:r w:rsidRPr="00F7223F">
        <w:rPr>
          <w:rFonts w:ascii="Alegreya" w:hAnsi="Alegreya"/>
          <w:b/>
          <w:bCs/>
        </w:rPr>
        <w:lastRenderedPageBreak/>
        <w:t>Network Vulnerability Mitigation</w:t>
      </w:r>
    </w:p>
    <w:p w14:paraId="734C550A" w14:textId="5267687A" w:rsidR="003D44C8" w:rsidRDefault="003D44C8" w:rsidP="00480BCD">
      <w:pPr>
        <w:spacing w:after="0" w:line="240" w:lineRule="auto"/>
        <w:rPr>
          <w:rFonts w:ascii="Alegreya" w:hAnsi="Alegreya"/>
          <w:b/>
          <w:bCs/>
        </w:rPr>
      </w:pPr>
    </w:p>
    <w:p w14:paraId="641FF64C" w14:textId="7660EDEA" w:rsidR="003D44C8" w:rsidRDefault="003D44C8" w:rsidP="00480BCD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 xml:space="preserve">In order to mitigate risk </w:t>
      </w:r>
      <w:r>
        <w:rPr>
          <w:rFonts w:ascii="Alegreya" w:hAnsi="Alegreya"/>
        </w:rPr>
        <w:t xml:space="preserve">of ARP Poisoning attack the </w:t>
      </w:r>
      <w:r>
        <w:rPr>
          <w:rFonts w:ascii="Alegreya" w:hAnsi="Alegreya"/>
        </w:rPr>
        <w:t>following action is recommended:</w:t>
      </w:r>
    </w:p>
    <w:p w14:paraId="7F9424BD" w14:textId="32D516CA" w:rsidR="003D44C8" w:rsidRPr="00A40BD8" w:rsidRDefault="00A40BD8" w:rsidP="003D44C8">
      <w:pPr>
        <w:pStyle w:val="ListParagraph"/>
        <w:numPr>
          <w:ilvl w:val="0"/>
          <w:numId w:val="15"/>
        </w:numPr>
        <w:spacing w:after="0" w:line="240" w:lineRule="auto"/>
        <w:rPr>
          <w:rFonts w:ascii="Alegreya" w:hAnsi="Alegreya"/>
          <w:b/>
          <w:bCs/>
        </w:rPr>
      </w:pPr>
      <w:r>
        <w:rPr>
          <w:rFonts w:ascii="Alegreya" w:hAnsi="Alegreya"/>
        </w:rPr>
        <w:t xml:space="preserve">Ensure using VPN to encrypt all the data that going out of the server, to make connections safe. </w:t>
      </w:r>
    </w:p>
    <w:p w14:paraId="33D81BB9" w14:textId="72D701D1" w:rsidR="00A40BD8" w:rsidRPr="00A40BD8" w:rsidRDefault="00A40BD8" w:rsidP="003D44C8">
      <w:pPr>
        <w:pStyle w:val="ListParagraph"/>
        <w:numPr>
          <w:ilvl w:val="0"/>
          <w:numId w:val="15"/>
        </w:numPr>
        <w:spacing w:after="0" w:line="240" w:lineRule="auto"/>
        <w:rPr>
          <w:rFonts w:ascii="Alegreya" w:hAnsi="Alegreya"/>
          <w:b/>
          <w:bCs/>
        </w:rPr>
      </w:pPr>
      <w:r>
        <w:rPr>
          <w:rFonts w:ascii="Alegreya" w:hAnsi="Alegreya"/>
        </w:rPr>
        <w:t>Assign static IP and MAC addresses to devices to prevent spoofing attacks.</w:t>
      </w:r>
    </w:p>
    <w:p w14:paraId="3D6DB1D3" w14:textId="294A3AF0" w:rsidR="00A40BD8" w:rsidRDefault="00A40BD8" w:rsidP="00A40BD8">
      <w:pPr>
        <w:spacing w:after="0" w:line="240" w:lineRule="auto"/>
        <w:rPr>
          <w:rFonts w:ascii="Alegreya" w:hAnsi="Alegreya"/>
          <w:b/>
          <w:bCs/>
        </w:rPr>
      </w:pPr>
    </w:p>
    <w:p w14:paraId="1FC3CB80" w14:textId="08FDA2A3" w:rsidR="00A40BD8" w:rsidRDefault="00A40BD8" w:rsidP="00A40BD8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 xml:space="preserve">In order to mitigate risk of </w:t>
      </w:r>
      <w:r>
        <w:rPr>
          <w:rFonts w:ascii="Alegreya" w:hAnsi="Alegreya"/>
        </w:rPr>
        <w:t>HTML Injection</w:t>
      </w:r>
      <w:r>
        <w:rPr>
          <w:rFonts w:ascii="Alegreya" w:hAnsi="Alegreya"/>
        </w:rPr>
        <w:t xml:space="preserve"> attack the following action is recommended:</w:t>
      </w:r>
    </w:p>
    <w:p w14:paraId="6588C311" w14:textId="687353A0" w:rsidR="00A40BD8" w:rsidRPr="00A40BD8" w:rsidRDefault="00A40BD8" w:rsidP="00A40BD8">
      <w:pPr>
        <w:pStyle w:val="ListParagraph"/>
        <w:numPr>
          <w:ilvl w:val="0"/>
          <w:numId w:val="16"/>
        </w:numPr>
        <w:spacing w:after="0" w:line="240" w:lineRule="auto"/>
        <w:rPr>
          <w:rFonts w:ascii="Alegreya" w:hAnsi="Alegreya"/>
          <w:b/>
          <w:bCs/>
        </w:rPr>
      </w:pPr>
      <w:r>
        <w:rPr>
          <w:rFonts w:ascii="Alegreya" w:hAnsi="Alegreya"/>
        </w:rPr>
        <w:t>Web applications should never connect to the database with accounts that have root privileges. This will help to prevent the executing the code.</w:t>
      </w:r>
    </w:p>
    <w:p w14:paraId="2B5C05FB" w14:textId="1787FC3F" w:rsidR="00A40BD8" w:rsidRPr="00A40BD8" w:rsidRDefault="00A40BD8" w:rsidP="00A40BD8">
      <w:pPr>
        <w:pStyle w:val="ListParagraph"/>
        <w:numPr>
          <w:ilvl w:val="0"/>
          <w:numId w:val="16"/>
        </w:numPr>
        <w:spacing w:after="0" w:line="240" w:lineRule="auto"/>
        <w:rPr>
          <w:rFonts w:ascii="Alegreya" w:hAnsi="Alegreya"/>
          <w:b/>
          <w:bCs/>
        </w:rPr>
      </w:pPr>
      <w:r>
        <w:rPr>
          <w:rFonts w:ascii="Alegreya" w:hAnsi="Alegreya"/>
        </w:rPr>
        <w:t>Create an isolated account for each application and deny access to unnecessary files and privileges.</w:t>
      </w:r>
    </w:p>
    <w:p w14:paraId="56E4CDF5" w14:textId="2E3C0E53" w:rsidR="00A40BD8" w:rsidRPr="00A40BD8" w:rsidRDefault="00FA6B31" w:rsidP="00A40BD8">
      <w:pPr>
        <w:pStyle w:val="ListParagraph"/>
        <w:numPr>
          <w:ilvl w:val="0"/>
          <w:numId w:val="16"/>
        </w:numPr>
        <w:spacing w:after="0" w:line="240" w:lineRule="auto"/>
        <w:rPr>
          <w:rFonts w:ascii="Alegreya" w:hAnsi="Alegreya"/>
          <w:b/>
          <w:bCs/>
        </w:rPr>
      </w:pPr>
      <w:r>
        <w:rPr>
          <w:rFonts w:ascii="Alegreya" w:hAnsi="Alegreya"/>
        </w:rPr>
        <w:t xml:space="preserve">Ensure to create a set of rules for Web Application Firewall to filter the malicious data and requests. It will prevent cross-site Scripting, session hijacking and code injections. </w:t>
      </w:r>
    </w:p>
    <w:p w14:paraId="4CE9AE5A" w14:textId="77777777" w:rsidR="003D44C8" w:rsidRDefault="003D44C8" w:rsidP="00480BCD">
      <w:pPr>
        <w:spacing w:after="0" w:line="240" w:lineRule="auto"/>
        <w:rPr>
          <w:rFonts w:ascii="Alegreya" w:hAnsi="Alegreya"/>
          <w:b/>
          <w:bCs/>
        </w:rPr>
      </w:pPr>
    </w:p>
    <w:p w14:paraId="22AAA1A8" w14:textId="77777777" w:rsidR="005A709B" w:rsidRDefault="005A709B" w:rsidP="00480BCD">
      <w:pPr>
        <w:spacing w:after="0" w:line="240" w:lineRule="auto"/>
        <w:rPr>
          <w:rFonts w:ascii="Alegreya" w:hAnsi="Alegreya"/>
          <w:b/>
          <w:bCs/>
        </w:rPr>
      </w:pPr>
    </w:p>
    <w:p w14:paraId="1A4333A5" w14:textId="77777777" w:rsidR="003D44C8" w:rsidRDefault="003D44C8" w:rsidP="00480BCD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 xml:space="preserve">The ARP poisoning attack </w:t>
      </w:r>
      <w:r w:rsidR="00527BE3" w:rsidRPr="00AF10BB">
        <w:rPr>
          <w:rFonts w:ascii="Alegreya" w:hAnsi="Alegreya"/>
        </w:rPr>
        <w:t xml:space="preserve">occurred on the </w:t>
      </w:r>
      <w:r>
        <w:rPr>
          <w:rFonts w:ascii="Alegreya" w:hAnsi="Alegreya"/>
        </w:rPr>
        <w:t xml:space="preserve">Data Link </w:t>
      </w:r>
      <w:r w:rsidR="00527BE3" w:rsidRPr="00AF10BB">
        <w:rPr>
          <w:rFonts w:ascii="Alegreya" w:hAnsi="Alegreya"/>
        </w:rPr>
        <w:t>Layer</w:t>
      </w:r>
      <w:r>
        <w:rPr>
          <w:rFonts w:ascii="Alegreya" w:hAnsi="Alegreya"/>
        </w:rPr>
        <w:t xml:space="preserve">, as it used for discovering the link layer address. </w:t>
      </w:r>
    </w:p>
    <w:p w14:paraId="373485A9" w14:textId="17744406" w:rsidR="00527BE3" w:rsidRDefault="003D44C8" w:rsidP="00480BCD">
      <w:pPr>
        <w:spacing w:after="0" w:line="240" w:lineRule="auto"/>
        <w:rPr>
          <w:rFonts w:ascii="Alegreya" w:hAnsi="Alegreya"/>
        </w:rPr>
      </w:pPr>
      <w:r>
        <w:rPr>
          <w:rFonts w:ascii="Alegreya" w:hAnsi="Alegreya"/>
        </w:rPr>
        <w:t>The HTML Injection happened on the HTTP Protocol, as being a part of the Application Layer.</w:t>
      </w:r>
    </w:p>
    <w:p w14:paraId="4C598667" w14:textId="66934B28" w:rsidR="00FB4581" w:rsidRPr="006F7784" w:rsidRDefault="00FB4581" w:rsidP="006F7784">
      <w:pPr>
        <w:spacing w:after="0" w:line="240" w:lineRule="auto"/>
        <w:rPr>
          <w:rFonts w:ascii="Alegreya" w:hAnsi="Alegreya"/>
        </w:rPr>
      </w:pPr>
    </w:p>
    <w:sectPr w:rsidR="00FB4581" w:rsidRPr="006F7784" w:rsidSect="00480BCD">
      <w:headerReference w:type="default" r:id="rId13"/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28FBB" w14:textId="77777777" w:rsidR="00901D1E" w:rsidRDefault="00901D1E" w:rsidP="00BA140D">
      <w:pPr>
        <w:spacing w:after="0" w:line="240" w:lineRule="auto"/>
      </w:pPr>
      <w:r>
        <w:separator/>
      </w:r>
    </w:p>
  </w:endnote>
  <w:endnote w:type="continuationSeparator" w:id="0">
    <w:p w14:paraId="0FBFC6A0" w14:textId="77777777" w:rsidR="00901D1E" w:rsidRDefault="00901D1E" w:rsidP="00BA1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egreya"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4D44E" w14:textId="77777777" w:rsidR="00901D1E" w:rsidRDefault="00901D1E" w:rsidP="00BA140D">
      <w:pPr>
        <w:spacing w:after="0" w:line="240" w:lineRule="auto"/>
      </w:pPr>
      <w:r>
        <w:separator/>
      </w:r>
    </w:p>
  </w:footnote>
  <w:footnote w:type="continuationSeparator" w:id="0">
    <w:p w14:paraId="563FCCDF" w14:textId="77777777" w:rsidR="00901D1E" w:rsidRDefault="00901D1E" w:rsidP="00BA1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8152A" w14:textId="1696EEBA" w:rsidR="00BA140D" w:rsidRDefault="00BA140D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49B813" wp14:editId="43C48DC2">
          <wp:simplePos x="0" y="0"/>
          <wp:positionH relativeFrom="margin">
            <wp:align>center</wp:align>
          </wp:positionH>
          <wp:positionV relativeFrom="paragraph">
            <wp:posOffset>-328137</wp:posOffset>
          </wp:positionV>
          <wp:extent cx="1518249" cy="1626719"/>
          <wp:effectExtent l="0" t="0" r="6350" b="0"/>
          <wp:wrapNone/>
          <wp:docPr id="27" name="Picture 27" descr="A picture containing g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ckSta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018" t="15244" r="27421" b="37010"/>
                  <a:stretch/>
                </pic:blipFill>
                <pic:spPr bwMode="auto">
                  <a:xfrm>
                    <a:off x="0" y="0"/>
                    <a:ext cx="1518249" cy="16267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C527C9C" w14:textId="37511D6D" w:rsidR="00BA140D" w:rsidRDefault="00BA140D" w:rsidP="00BA140D">
    <w:pPr>
      <w:pStyle w:val="Header"/>
      <w:jc w:val="center"/>
    </w:pPr>
  </w:p>
  <w:p w14:paraId="3DE2BFDB" w14:textId="34D53BAB" w:rsidR="00BA140D" w:rsidRDefault="00BA140D" w:rsidP="00BA140D">
    <w:pPr>
      <w:pStyle w:val="Header"/>
      <w:jc w:val="center"/>
    </w:pPr>
  </w:p>
  <w:p w14:paraId="735ED46D" w14:textId="18085A7A" w:rsidR="00BA140D" w:rsidRDefault="00BA140D" w:rsidP="00BA140D">
    <w:pPr>
      <w:pStyle w:val="Header"/>
      <w:jc w:val="center"/>
    </w:pPr>
  </w:p>
  <w:p w14:paraId="1383BDFC" w14:textId="401C20D9" w:rsidR="00BA140D" w:rsidRDefault="00BA140D" w:rsidP="00BA140D">
    <w:pPr>
      <w:pStyle w:val="Header"/>
      <w:jc w:val="center"/>
    </w:pPr>
  </w:p>
  <w:p w14:paraId="1224F66F" w14:textId="2F0EAC62" w:rsidR="00BA140D" w:rsidRDefault="00BA140D" w:rsidP="00BA140D">
    <w:pPr>
      <w:pStyle w:val="Header"/>
      <w:jc w:val="center"/>
    </w:pPr>
  </w:p>
  <w:p w14:paraId="60F7FDF2" w14:textId="24D61EA8" w:rsidR="00BA140D" w:rsidRDefault="00BA140D" w:rsidP="00BA140D">
    <w:pPr>
      <w:pStyle w:val="Header"/>
      <w:jc w:val="center"/>
    </w:pPr>
  </w:p>
  <w:p w14:paraId="4562E288" w14:textId="77777777" w:rsidR="00BA140D" w:rsidRDefault="00BA140D" w:rsidP="00BA140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2928"/>
    <w:multiLevelType w:val="hybridMultilevel"/>
    <w:tmpl w:val="396C40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F0D6D"/>
    <w:multiLevelType w:val="hybridMultilevel"/>
    <w:tmpl w:val="E2A2F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52B2F"/>
    <w:multiLevelType w:val="hybridMultilevel"/>
    <w:tmpl w:val="7BCCE5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82C2A"/>
    <w:multiLevelType w:val="hybridMultilevel"/>
    <w:tmpl w:val="CFA6A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F7F13"/>
    <w:multiLevelType w:val="hybridMultilevel"/>
    <w:tmpl w:val="A2AC26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B09C8"/>
    <w:multiLevelType w:val="hybridMultilevel"/>
    <w:tmpl w:val="E2126A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D28FB"/>
    <w:multiLevelType w:val="hybridMultilevel"/>
    <w:tmpl w:val="F6945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563EA"/>
    <w:multiLevelType w:val="hybridMultilevel"/>
    <w:tmpl w:val="A8D8DA0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DA4AE9"/>
    <w:multiLevelType w:val="hybridMultilevel"/>
    <w:tmpl w:val="1ABE53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AF68C1"/>
    <w:multiLevelType w:val="hybridMultilevel"/>
    <w:tmpl w:val="FB30F2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D337B"/>
    <w:multiLevelType w:val="hybridMultilevel"/>
    <w:tmpl w:val="29E0F8D4"/>
    <w:lvl w:ilvl="0" w:tplc="1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 w15:restartNumberingAfterBreak="0">
    <w:nsid w:val="5CBB4678"/>
    <w:multiLevelType w:val="hybridMultilevel"/>
    <w:tmpl w:val="458429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76714"/>
    <w:multiLevelType w:val="hybridMultilevel"/>
    <w:tmpl w:val="7C727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F1EF5"/>
    <w:multiLevelType w:val="hybridMultilevel"/>
    <w:tmpl w:val="882430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ED2056"/>
    <w:multiLevelType w:val="hybridMultilevel"/>
    <w:tmpl w:val="69EA95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38478E"/>
    <w:multiLevelType w:val="hybridMultilevel"/>
    <w:tmpl w:val="32F2B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10"/>
  </w:num>
  <w:num w:numId="7">
    <w:abstractNumId w:val="13"/>
  </w:num>
  <w:num w:numId="8">
    <w:abstractNumId w:val="7"/>
  </w:num>
  <w:num w:numId="9">
    <w:abstractNumId w:val="14"/>
  </w:num>
  <w:num w:numId="10">
    <w:abstractNumId w:val="12"/>
  </w:num>
  <w:num w:numId="11">
    <w:abstractNumId w:val="4"/>
  </w:num>
  <w:num w:numId="12">
    <w:abstractNumId w:val="0"/>
  </w:num>
  <w:num w:numId="13">
    <w:abstractNumId w:val="11"/>
  </w:num>
  <w:num w:numId="14">
    <w:abstractNumId w:val="15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0D"/>
    <w:rsid w:val="00090F70"/>
    <w:rsid w:val="001029EB"/>
    <w:rsid w:val="001345C3"/>
    <w:rsid w:val="002A051F"/>
    <w:rsid w:val="002A705E"/>
    <w:rsid w:val="002E0B25"/>
    <w:rsid w:val="00352C61"/>
    <w:rsid w:val="003A3933"/>
    <w:rsid w:val="003D44C8"/>
    <w:rsid w:val="003F7331"/>
    <w:rsid w:val="00416C79"/>
    <w:rsid w:val="00480BCD"/>
    <w:rsid w:val="0050032F"/>
    <w:rsid w:val="005101F3"/>
    <w:rsid w:val="00526E69"/>
    <w:rsid w:val="00527BE3"/>
    <w:rsid w:val="00584E55"/>
    <w:rsid w:val="005A709B"/>
    <w:rsid w:val="005A74E8"/>
    <w:rsid w:val="005D3461"/>
    <w:rsid w:val="00665B57"/>
    <w:rsid w:val="006E62C0"/>
    <w:rsid w:val="006F7784"/>
    <w:rsid w:val="008672F9"/>
    <w:rsid w:val="00901D1E"/>
    <w:rsid w:val="0092537A"/>
    <w:rsid w:val="009806BE"/>
    <w:rsid w:val="00A40BD8"/>
    <w:rsid w:val="00A51CB4"/>
    <w:rsid w:val="00A552D5"/>
    <w:rsid w:val="00AE3719"/>
    <w:rsid w:val="00AF10BB"/>
    <w:rsid w:val="00AF10F8"/>
    <w:rsid w:val="00BA140D"/>
    <w:rsid w:val="00C85C87"/>
    <w:rsid w:val="00CF7450"/>
    <w:rsid w:val="00D07A9A"/>
    <w:rsid w:val="00D358AA"/>
    <w:rsid w:val="00DA6F99"/>
    <w:rsid w:val="00DC7D74"/>
    <w:rsid w:val="00DE41C9"/>
    <w:rsid w:val="00E00E45"/>
    <w:rsid w:val="00E10214"/>
    <w:rsid w:val="00E54B0A"/>
    <w:rsid w:val="00F33C73"/>
    <w:rsid w:val="00F61D23"/>
    <w:rsid w:val="00F7223F"/>
    <w:rsid w:val="00F759C1"/>
    <w:rsid w:val="00FA6B31"/>
    <w:rsid w:val="00FB4581"/>
    <w:rsid w:val="00F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0B0E1"/>
  <w15:chartTrackingRefBased/>
  <w15:docId w15:val="{0C48FFF3-E695-4858-961F-F5445DF4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40D"/>
  </w:style>
  <w:style w:type="paragraph" w:styleId="Footer">
    <w:name w:val="footer"/>
    <w:basedOn w:val="Normal"/>
    <w:link w:val="FooterChar"/>
    <w:uiPriority w:val="99"/>
    <w:unhideWhenUsed/>
    <w:rsid w:val="00BA1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40D"/>
  </w:style>
  <w:style w:type="paragraph" w:styleId="ListParagraph">
    <w:name w:val="List Paragraph"/>
    <w:basedOn w:val="Normal"/>
    <w:uiPriority w:val="34"/>
    <w:qFormat/>
    <w:rsid w:val="006E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Petryk</dc:creator>
  <cp:keywords/>
  <dc:description/>
  <cp:lastModifiedBy>Anna Petryk</cp:lastModifiedBy>
  <cp:revision>4</cp:revision>
  <cp:lastPrinted>2020-07-16T22:36:00Z</cp:lastPrinted>
  <dcterms:created xsi:type="dcterms:W3CDTF">2020-07-16T22:36:00Z</dcterms:created>
  <dcterms:modified xsi:type="dcterms:W3CDTF">2020-07-16T22:37:00Z</dcterms:modified>
</cp:coreProperties>
</file>