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4985" w:type="pct"/>
        <w:tblLayout w:type="fixed"/>
        <w:tblLook w:val="0400" w:firstRow="0" w:lastRow="0" w:firstColumn="0" w:lastColumn="0" w:noHBand="0" w:noVBand="1"/>
      </w:tblPr>
      <w:tblGrid>
        <w:gridCol w:w="5384"/>
        <w:gridCol w:w="5384"/>
      </w:tblGrid>
      <w:tr w:rsidR="007D761A" w:rsidRPr="007D761A" w14:paraId="55DFE927" w14:textId="77777777" w:rsidTr="002738E7">
        <w:trPr>
          <w:trHeight w:val="430"/>
        </w:trPr>
        <w:tc>
          <w:tcPr>
            <w:tcW w:w="5379" w:type="dxa"/>
          </w:tcPr>
          <w:p w14:paraId="198698E7" w14:textId="3717996D" w:rsidR="00BC58DE" w:rsidRPr="002B2642" w:rsidRDefault="00214438" w:rsidP="00331F25">
            <w:pPr>
              <w:pStyle w:val="Title"/>
              <w:spacing w:line="276" w:lineRule="auto"/>
              <w:rPr>
                <w:rFonts w:ascii="Helvetica" w:hAnsi="Helvetica"/>
                <w:color w:val="000000" w:themeColor="text1"/>
              </w:rPr>
            </w:pPr>
            <w:r w:rsidRPr="002B2642">
              <w:rPr>
                <w:rFonts w:ascii="Helvetica" w:hAnsi="Helvetica"/>
                <w:color w:val="000000" w:themeColor="text1"/>
              </w:rPr>
              <w:t xml:space="preserve">Anna </w:t>
            </w:r>
            <w:proofErr w:type="spellStart"/>
            <w:r w:rsidRPr="002B2642">
              <w:rPr>
                <w:rFonts w:ascii="Helvetica" w:hAnsi="Helvetica"/>
                <w:color w:val="000000" w:themeColor="text1"/>
              </w:rPr>
              <w:t>Fenner</w:t>
            </w:r>
            <w:proofErr w:type="spellEnd"/>
          </w:p>
        </w:tc>
        <w:tc>
          <w:tcPr>
            <w:tcW w:w="5379" w:type="dxa"/>
            <w:vAlign w:val="center"/>
          </w:tcPr>
          <w:p w14:paraId="5A680DB8" w14:textId="4592BFCE" w:rsidR="007D3798" w:rsidRPr="007D761A" w:rsidRDefault="00BE7F39" w:rsidP="00331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</w:pPr>
            <w:r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Seattle, WA 98155 </w:t>
            </w:r>
            <w:r w:rsidR="007D3798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• </w:t>
            </w:r>
            <w:r w:rsidR="002F77AE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>(509) 750-7497</w:t>
            </w:r>
          </w:p>
          <w:p w14:paraId="559BD24E" w14:textId="550F9AAE" w:rsidR="00BC58DE" w:rsidRPr="007D761A" w:rsidRDefault="000F2833" w:rsidP="00331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</w:pPr>
            <w:hyperlink r:id="rId9" w:history="1">
              <w:r w:rsidR="002F77AE" w:rsidRPr="007D761A">
                <w:rPr>
                  <w:rStyle w:val="Hyperlink"/>
                  <w:rFonts w:ascii="Helvetica" w:eastAsia="Helvetica Neue" w:hAnsi="Helvetica" w:cs="Helvetica"/>
                  <w:color w:val="000000" w:themeColor="text1"/>
                  <w:sz w:val="18"/>
                  <w:szCs w:val="18"/>
                </w:rPr>
                <w:t>annapfenner@gmail.com</w:t>
              </w:r>
            </w:hyperlink>
            <w:r w:rsidR="002F77AE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 </w:t>
            </w:r>
            <w:r w:rsidR="007D3798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>•</w:t>
            </w:r>
            <w:r w:rsidR="00095660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 </w:t>
            </w:r>
            <w:hyperlink r:id="rId10" w:history="1">
              <w:proofErr w:type="spellStart"/>
              <w:r w:rsidR="00095660" w:rsidRPr="00095660">
                <w:rPr>
                  <w:rStyle w:val="Hyperlink"/>
                  <w:rFonts w:ascii="Helvetica" w:eastAsia="Helvetica Neue" w:hAnsi="Helvetica" w:cs="Helvetica"/>
                  <w:sz w:val="18"/>
                  <w:szCs w:val="18"/>
                </w:rPr>
                <w:t>Github</w:t>
              </w:r>
              <w:proofErr w:type="spellEnd"/>
            </w:hyperlink>
            <w:r w:rsidR="00095660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 </w:t>
            </w:r>
            <w:r w:rsidR="00095660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>•</w:t>
            </w:r>
            <w:r w:rsidR="007D3798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 </w:t>
            </w:r>
            <w:r>
              <w:fldChar w:fldCharType="begin"/>
            </w:r>
            <w:r>
              <w:instrText xml:space="preserve"> HYPERLINK "https://www.linkedin.com/in/annapfenner/" \o "https://www.linkedin.com/in/annapfenner/" </w:instrText>
            </w:r>
            <w:r>
              <w:fldChar w:fldCharType="separate"/>
            </w:r>
            <w:r w:rsidR="00F72339" w:rsidRPr="007D761A">
              <w:rPr>
                <w:rStyle w:val="Hyperlink"/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>LinkedIn</w:t>
            </w:r>
            <w:r>
              <w:rPr>
                <w:rStyle w:val="Hyperlink"/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fldChar w:fldCharType="end"/>
            </w:r>
            <w:r w:rsidR="00F72339" w:rsidRPr="007D761A">
              <w:rPr>
                <w:rFonts w:ascii="Helvetica" w:eastAsia="Helvetica Neue" w:hAnsi="Helvetica" w:cs="Helvetic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</w:tbl>
    <w:p w14:paraId="38CDC5C7" w14:textId="10532D8C" w:rsidR="00746747" w:rsidRDefault="00746747" w:rsidP="00095660">
      <w:pPr>
        <w:pBdr>
          <w:top w:val="nil"/>
          <w:left w:val="nil"/>
          <w:bottom w:val="nil"/>
          <w:right w:val="nil"/>
          <w:between w:val="nil"/>
        </w:pBdr>
        <w:spacing w:before="360" w:after="240"/>
        <w:rPr>
          <w:rFonts w:ascii="Helvetica" w:eastAsia="Palatino Linotype" w:hAnsi="Helvetica" w:cs="Helvetica"/>
          <w:b/>
          <w:color w:val="000000" w:themeColor="text1"/>
          <w:sz w:val="28"/>
          <w:szCs w:val="28"/>
        </w:rPr>
      </w:pPr>
      <w:r w:rsidRPr="002738E7">
        <w:rPr>
          <w:rFonts w:ascii="Helvetica" w:eastAsia="Helvetica Neue" w:hAnsi="Helvetica" w:cs="Helvetica"/>
          <w:color w:val="000000" w:themeColor="text1"/>
          <w:sz w:val="20"/>
          <w:szCs w:val="20"/>
        </w:rPr>
        <w:t>Dedicated</w:t>
      </w:r>
      <w:r w:rsidR="002738E7">
        <w:rPr>
          <w:rFonts w:ascii="Helvetica" w:eastAsia="Helvetica Neue" w:hAnsi="Helvetica" w:cs="Helvetica"/>
          <w:color w:val="000000" w:themeColor="text1"/>
          <w:sz w:val="20"/>
          <w:szCs w:val="20"/>
        </w:rPr>
        <w:t>,</w:t>
      </w:r>
      <w:r w:rsidRPr="002738E7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detail-oriented</w:t>
      </w:r>
      <w:r w:rsidR="002738E7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data scientist</w:t>
      </w:r>
      <w:r w:rsidRPr="002738E7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with over 4+ years </w:t>
      </w:r>
      <w:r w:rsidR="002738E7" w:rsidRPr="002738E7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of </w:t>
      </w:r>
      <w:r w:rsidRPr="002738E7">
        <w:rPr>
          <w:rFonts w:ascii="Helvetica" w:eastAsia="Helvetica Neue" w:hAnsi="Helvetica" w:cs="Helvetica"/>
          <w:color w:val="000000" w:themeColor="text1"/>
          <w:sz w:val="20"/>
          <w:szCs w:val="20"/>
        </w:rPr>
        <w:t>teaching and curriculum development</w:t>
      </w:r>
      <w:r w:rsidR="002738E7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experience</w:t>
      </w:r>
      <w:r w:rsidR="002738E7" w:rsidRPr="002738E7">
        <w:rPr>
          <w:rFonts w:ascii="Helvetica" w:eastAsia="Helvetica Neue" w:hAnsi="Helvetica" w:cs="Helvetica"/>
          <w:color w:val="000000" w:themeColor="text1"/>
          <w:sz w:val="20"/>
          <w:szCs w:val="20"/>
        </w:rPr>
        <w:t>.</w:t>
      </w:r>
    </w:p>
    <w:p w14:paraId="61C67F59" w14:textId="64B2C21D" w:rsidR="00BC58DE" w:rsidRPr="00095660" w:rsidRDefault="00F03C4E" w:rsidP="0009566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Helvetica" w:eastAsia="Palatino Linotype" w:hAnsi="Helvetica" w:cs="Helvetica"/>
          <w:b/>
          <w:color w:val="000000" w:themeColor="text1"/>
          <w:sz w:val="26"/>
          <w:szCs w:val="26"/>
        </w:rPr>
      </w:pPr>
      <w:r w:rsidRPr="00095660">
        <w:rPr>
          <w:rFonts w:ascii="Helvetica" w:eastAsia="Palatino Linotype" w:hAnsi="Helvetica" w:cs="Helvetica"/>
          <w:b/>
          <w:color w:val="000000" w:themeColor="text1"/>
          <w:sz w:val="26"/>
          <w:szCs w:val="26"/>
        </w:rPr>
        <w:t>Professional Experience</w:t>
      </w:r>
    </w:p>
    <w:p w14:paraId="471E31B0" w14:textId="767D299A" w:rsidR="0049050D" w:rsidRPr="007D761A" w:rsidRDefault="0049050D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 w:line="240" w:lineRule="exact"/>
        <w:contextualSpacing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proofErr w:type="spellStart"/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Orderlie</w:t>
      </w:r>
      <w:proofErr w:type="spellEnd"/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, LLC, Kirkland, WA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</w:r>
      <w:r w:rsidR="003F3CB8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March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2022</w:t>
      </w:r>
      <w:r w:rsidR="007B1E68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– </w:t>
      </w:r>
      <w:r w:rsidR="004E6DE7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April </w:t>
      </w:r>
      <w:r w:rsidR="007B1E68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2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023</w:t>
      </w:r>
    </w:p>
    <w:p w14:paraId="6C64F89D" w14:textId="1C6D7388" w:rsidR="0049050D" w:rsidRPr="007D761A" w:rsidRDefault="0049050D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40" w:lineRule="exact"/>
        <w:contextualSpacing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Co-owner </w:t>
      </w:r>
    </w:p>
    <w:p w14:paraId="4197748E" w14:textId="5B17D406" w:rsidR="00646D46" w:rsidRDefault="002B2642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line="240" w:lineRule="exact"/>
        <w:contextualSpacing/>
        <w:jc w:val="both"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Co-founded and managed</w:t>
      </w:r>
      <w:r w:rsidR="00011DE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an</w:t>
      </w:r>
      <w:r w:rsidR="00B92F6C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organizing company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in</w:t>
      </w:r>
      <w:r w:rsidR="00B92F6C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</w:t>
      </w:r>
      <w:r w:rsidR="00011DE2">
        <w:rPr>
          <w:rFonts w:ascii="Helvetica" w:eastAsia="Helvetica Neue" w:hAnsi="Helvetica" w:cs="Helvetica"/>
          <w:color w:val="000000" w:themeColor="text1"/>
          <w:sz w:val="20"/>
          <w:szCs w:val="20"/>
        </w:rPr>
        <w:t>the</w:t>
      </w:r>
      <w:r w:rsidR="00262C8F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Seattle area.</w:t>
      </w:r>
      <w:r w:rsidR="00625C7B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</w:t>
      </w:r>
      <w:r w:rsidR="00011DE2">
        <w:rPr>
          <w:rFonts w:ascii="Helvetica" w:eastAsia="Helvetica Neue" w:hAnsi="Helvetica" w:cs="Helvetica"/>
          <w:color w:val="000000" w:themeColor="text1"/>
          <w:sz w:val="20"/>
          <w:szCs w:val="20"/>
        </w:rPr>
        <w:t>Managed</w:t>
      </w:r>
      <w:r w:rsidR="00A30DE6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finances,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developed and implemented organization systems to clients’ lifestyles and budgets,</w:t>
      </w:r>
      <w:r w:rsidR="00646D46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designed new organizational systems for clients, and acquired products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and supplies </w:t>
      </w:r>
      <w:r w:rsidR="00646D46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to implement in client homes.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Built and maintained a strong client base. </w:t>
      </w:r>
    </w:p>
    <w:p w14:paraId="73279269" w14:textId="19B14B03" w:rsidR="006B6EC5" w:rsidRPr="00646D46" w:rsidRDefault="00062299" w:rsidP="00646D4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line="276" w:lineRule="auto"/>
        <w:jc w:val="both"/>
        <w:rPr>
          <w:rFonts w:eastAsia="Helvetica Neue"/>
          <w:b w:val="0"/>
          <w:color w:val="000000" w:themeColor="text1"/>
        </w:rPr>
      </w:pPr>
      <w:r w:rsidRPr="00646D46">
        <w:rPr>
          <w:rFonts w:eastAsia="Helvetica Neue"/>
          <w:b w:val="0"/>
          <w:color w:val="000000" w:themeColor="text1"/>
        </w:rPr>
        <w:t>Improved</w:t>
      </w:r>
      <w:r w:rsidR="00796D0F" w:rsidRPr="00646D46">
        <w:rPr>
          <w:rFonts w:eastAsia="Helvetica Neue"/>
          <w:b w:val="0"/>
          <w:color w:val="000000" w:themeColor="text1"/>
        </w:rPr>
        <w:t xml:space="preserve"> search engine optimization (SEO) by</w:t>
      </w:r>
      <w:r w:rsidR="006B6EC5" w:rsidRPr="00646D46">
        <w:rPr>
          <w:rFonts w:eastAsia="Helvetica Neue"/>
          <w:b w:val="0"/>
          <w:color w:val="000000" w:themeColor="text1"/>
        </w:rPr>
        <w:t xml:space="preserve"> starting a blog</w:t>
      </w:r>
      <w:r w:rsidR="00796D0F" w:rsidRPr="00646D46">
        <w:rPr>
          <w:rFonts w:eastAsia="Helvetica Neue"/>
          <w:b w:val="0"/>
          <w:color w:val="000000" w:themeColor="text1"/>
        </w:rPr>
        <w:t>.</w:t>
      </w:r>
    </w:p>
    <w:p w14:paraId="4C85827F" w14:textId="7C04255C" w:rsidR="006B6EC5" w:rsidRPr="007D761A" w:rsidRDefault="006B6EC5" w:rsidP="000956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both"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bookmarkStart w:id="0" w:name="_GoBack"/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Marketed and 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engaged with the 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community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, which resulted in 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90% 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of 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clients.</w:t>
      </w:r>
    </w:p>
    <w:p w14:paraId="17105A97" w14:textId="1889EEB5" w:rsidR="00BC58DE" w:rsidRPr="007D761A" w:rsidRDefault="001A5C19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 w:line="276" w:lineRule="auto"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Big Bend </w:t>
      </w:r>
      <w:bookmarkEnd w:id="0"/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Community College, Moses Lake, WA</w:t>
      </w:r>
      <w:r w:rsidR="00F03C4E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</w:r>
      <w:r w:rsidR="004E6DE7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August </w:t>
      </w:r>
      <w:r w:rsidR="00A143F1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2018- </w:t>
      </w:r>
      <w:r w:rsidR="004E6DE7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April </w:t>
      </w:r>
      <w:r w:rsidR="00026D89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2022</w:t>
      </w:r>
    </w:p>
    <w:p w14:paraId="697023DA" w14:textId="7D572134" w:rsidR="00BC58DE" w:rsidRPr="007D761A" w:rsidRDefault="00EF41A9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180" w:line="276" w:lineRule="auto"/>
        <w:contextualSpacing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Curriculum Development Specialist</w:t>
      </w:r>
      <w:r w:rsidR="0049050D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&amp; Instructor</w:t>
      </w:r>
    </w:p>
    <w:p w14:paraId="70A4841D" w14:textId="7057C963" w:rsidR="003F2DF1" w:rsidRPr="007D761A" w:rsidRDefault="00746747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line="276" w:lineRule="auto"/>
        <w:contextualSpacing/>
        <w:jc w:val="both"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C</w:t>
      </w:r>
      <w:r w:rsidR="003F3CB8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ollaborated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with several trade programs to 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>develop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an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</w:t>
      </w:r>
      <w:r w:rsidR="004E6DE7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innovative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and 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contextualized 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online 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math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courses</w:t>
      </w:r>
      <w:r w:rsidR="00A143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for each progra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m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that met state requirements</w:t>
      </w:r>
      <w:r w:rsidR="000933D6">
        <w:rPr>
          <w:rFonts w:ascii="Helvetica" w:eastAsia="Helvetica Neue" w:hAnsi="Helvetica" w:cs="Helvetica"/>
          <w:color w:val="000000" w:themeColor="text1"/>
          <w:sz w:val="20"/>
          <w:szCs w:val="20"/>
        </w:rPr>
        <w:t>.</w:t>
      </w:r>
      <w:r w:rsidR="003F3CB8" w:rsidRPr="007D761A">
        <w:rPr>
          <w:rFonts w:ascii="Helvetica" w:hAnsi="Helvetica" w:cs="Helvetica"/>
          <w:color w:val="000000" w:themeColor="text1"/>
        </w:rPr>
        <w:t xml:space="preserve">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T</w:t>
      </w:r>
      <w:r w:rsidR="008F496B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aught </w:t>
      </w:r>
      <w:r w:rsidR="00104A2C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the </w:t>
      </w:r>
      <w:r w:rsidR="008F496B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math</w:t>
      </w:r>
      <w:r w:rsidR="00104A2C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course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s</w:t>
      </w:r>
      <w:r w:rsidR="008F496B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and </w:t>
      </w:r>
      <w:r w:rsidR="003F3CB8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an introductory </w:t>
      </w:r>
      <w:r w:rsidR="008F496B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chemistry course.</w:t>
      </w:r>
    </w:p>
    <w:p w14:paraId="52796580" w14:textId="77777777" w:rsidR="002B2642" w:rsidRDefault="005748BD" w:rsidP="002B26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jc w:val="both"/>
        <w:rPr>
          <w:rFonts w:ascii="Helvetica" w:hAnsi="Helvetica" w:cs="Helvetica"/>
          <w:color w:val="000000" w:themeColor="text1"/>
        </w:rPr>
      </w:pPr>
      <w:r w:rsidRPr="00746747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Improved student’s success rate from </w:t>
      </w:r>
      <w:r w:rsidR="00746747" w:rsidRPr="00746747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60% to 70% </w:t>
      </w:r>
    </w:p>
    <w:p w14:paraId="3547DDE0" w14:textId="4DC247A0" w:rsidR="00104A2C" w:rsidRPr="002B2642" w:rsidRDefault="002B2642" w:rsidP="000956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rFonts w:ascii="Helvetica" w:hAnsi="Helvetica" w:cs="Helvetica"/>
          <w:color w:val="000000" w:themeColor="text1"/>
        </w:rPr>
      </w:pP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Delivered a presentation of the results </w:t>
      </w:r>
      <w:r w:rsidR="004E6DE7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>t</w:t>
      </w:r>
      <w:r w:rsidR="00746747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>o the</w:t>
      </w:r>
      <w:r w:rsidR="004E6DE7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Washington S</w:t>
      </w:r>
      <w:r w:rsidR="000967FB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tate </w:t>
      </w:r>
      <w:r w:rsidR="004E6DE7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>B</w:t>
      </w:r>
      <w:r w:rsidR="000967FB" w:rsidRP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>oard.</w:t>
      </w:r>
    </w:p>
    <w:p w14:paraId="0EE6F694" w14:textId="0EE0E170" w:rsidR="00BC58DE" w:rsidRPr="007D761A" w:rsidRDefault="003B6B6E" w:rsidP="0009566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360"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Centralia College, Centralia, WA</w:t>
      </w:r>
      <w:r w:rsidR="00F03C4E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ab/>
      </w:r>
      <w:r w:rsidR="006B6EC5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Summer </w:t>
      </w: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2017</w:t>
      </w:r>
    </w:p>
    <w:p w14:paraId="4D8E472F" w14:textId="0360D8F7" w:rsidR="00BC58DE" w:rsidRPr="007D761A" w:rsidRDefault="002E7077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contextualSpacing/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>Institutional Research Analyst</w:t>
      </w:r>
      <w:r w:rsidR="006B6EC5" w:rsidRPr="007D761A">
        <w:rPr>
          <w:rFonts w:ascii="Helvetica" w:eastAsia="Helvetica Neue" w:hAnsi="Helvetica" w:cs="Helvetica"/>
          <w:b/>
          <w:color w:val="000000" w:themeColor="text1"/>
          <w:sz w:val="20"/>
          <w:szCs w:val="20"/>
        </w:rPr>
        <w:t xml:space="preserve"> Intern</w:t>
      </w:r>
    </w:p>
    <w:p w14:paraId="1A38CA5E" w14:textId="115D27FE" w:rsidR="00DC2A88" w:rsidRPr="007D761A" w:rsidRDefault="00A143F1" w:rsidP="00095660">
      <w:pPr>
        <w:pBdr>
          <w:top w:val="nil"/>
          <w:left w:val="nil"/>
          <w:bottom w:val="nil"/>
          <w:right w:val="nil"/>
          <w:between w:val="nil"/>
        </w:pBdr>
        <w:tabs>
          <w:tab w:val="right" w:pos="7155"/>
        </w:tabs>
        <w:spacing w:before="120" w:line="276" w:lineRule="auto"/>
        <w:contextualSpacing/>
        <w:jc w:val="both"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Worked for the Director of Institutional Research.</w:t>
      </w:r>
      <w:r w:rsidR="00ED026E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</w:t>
      </w:r>
    </w:p>
    <w:p w14:paraId="41DF0B88" w14:textId="77777777" w:rsidR="002B2642" w:rsidRDefault="003902F1" w:rsidP="007467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Designed </w:t>
      </w:r>
      <w:r w:rsidR="00DC2A88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linear regression model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for upcoming years’ enrollment</w:t>
      </w:r>
      <w:r w:rsidR="002B2642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. </w:t>
      </w:r>
    </w:p>
    <w:p w14:paraId="76BAD0B5" w14:textId="6CD08ED6" w:rsidR="00746747" w:rsidRPr="00746747" w:rsidRDefault="002B2642" w:rsidP="007467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P</w:t>
      </w:r>
      <w:r w:rsidR="003902F1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resented findings to executive board</w:t>
      </w:r>
      <w:r w:rsidR="004E6DE7"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</w:t>
      </w:r>
      <w:r w:rsidR="00104A2C">
        <w:rPr>
          <w:rFonts w:ascii="Helvetica" w:eastAsia="Helvetica Neue" w:hAnsi="Helvetica" w:cs="Helvetica"/>
          <w:color w:val="000000" w:themeColor="text1"/>
          <w:sz w:val="20"/>
          <w:szCs w:val="20"/>
        </w:rPr>
        <w:t>for planning and budgeting for upcoming year.</w:t>
      </w:r>
    </w:p>
    <w:p w14:paraId="2292292C" w14:textId="274B108D" w:rsidR="006B6EC5" w:rsidRPr="00095660" w:rsidRDefault="006B6EC5" w:rsidP="002738E7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rPr>
          <w:rFonts w:ascii="Helvetica" w:eastAsia="Palatino Linotype" w:hAnsi="Helvetica"/>
          <w:b/>
          <w:color w:val="000000" w:themeColor="text1"/>
          <w:sz w:val="26"/>
          <w:szCs w:val="26"/>
        </w:rPr>
      </w:pPr>
      <w:r w:rsidRPr="00095660">
        <w:rPr>
          <w:rFonts w:ascii="Helvetica" w:eastAsia="Palatino Linotype" w:hAnsi="Helvetica"/>
          <w:b/>
          <w:color w:val="000000" w:themeColor="text1"/>
          <w:sz w:val="26"/>
          <w:szCs w:val="26"/>
        </w:rPr>
        <w:t>Education</w:t>
      </w:r>
    </w:p>
    <w:p w14:paraId="74FF141F" w14:textId="6E7A0088" w:rsidR="00095660" w:rsidRDefault="004E6DE7" w:rsidP="004E6DE7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Helvetica" w:eastAsia="Helvetica Neue" w:hAnsi="Helvetica"/>
          <w:color w:val="000000" w:themeColor="text1"/>
        </w:rPr>
      </w:pPr>
      <w:r w:rsidRPr="007D761A">
        <w:rPr>
          <w:rFonts w:ascii="Helvetica" w:eastAsia="Helvetica Neue" w:hAnsi="Helvetica"/>
          <w:color w:val="000000" w:themeColor="text1"/>
        </w:rPr>
        <w:t xml:space="preserve">Springboard Data Science </w:t>
      </w:r>
      <w:r w:rsidR="00095660">
        <w:rPr>
          <w:rFonts w:ascii="Helvetica" w:eastAsia="Helvetica Neue" w:hAnsi="Helvetica"/>
          <w:color w:val="000000" w:themeColor="text1"/>
        </w:rPr>
        <w:t xml:space="preserve">Certificate </w:t>
      </w:r>
      <w:r w:rsidRPr="007D761A">
        <w:rPr>
          <w:rFonts w:ascii="Helvetica" w:eastAsia="Helvetica Neue" w:hAnsi="Helvetica"/>
          <w:color w:val="000000" w:themeColor="text1"/>
        </w:rPr>
        <w:t>(</w:t>
      </w:r>
      <w:r w:rsidR="00095660">
        <w:rPr>
          <w:rFonts w:ascii="Helvetica" w:eastAsia="Helvetica Neue" w:hAnsi="Helvetica"/>
          <w:color w:val="000000" w:themeColor="text1"/>
        </w:rPr>
        <w:t>February</w:t>
      </w:r>
      <w:r w:rsidRPr="007D761A">
        <w:rPr>
          <w:rFonts w:ascii="Helvetica" w:eastAsia="Helvetica Neue" w:hAnsi="Helvetica"/>
          <w:color w:val="000000" w:themeColor="text1"/>
        </w:rPr>
        <w:t xml:space="preserve"> 202</w:t>
      </w:r>
      <w:r w:rsidR="00095660">
        <w:rPr>
          <w:rFonts w:ascii="Helvetica" w:eastAsia="Helvetica Neue" w:hAnsi="Helvetica"/>
          <w:color w:val="000000" w:themeColor="text1"/>
        </w:rPr>
        <w:t>4</w:t>
      </w:r>
      <w:r w:rsidRPr="007D761A">
        <w:rPr>
          <w:rFonts w:ascii="Helvetica" w:eastAsia="Helvetica Neue" w:hAnsi="Helvetica"/>
          <w:color w:val="000000" w:themeColor="text1"/>
        </w:rPr>
        <w:t>)</w:t>
      </w:r>
    </w:p>
    <w:p w14:paraId="77B4ED63" w14:textId="61D45BBB" w:rsidR="00095660" w:rsidRDefault="00095660" w:rsidP="0009566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eastAsia="Helvetica Neue"/>
          <w:color w:val="000000" w:themeColor="text1"/>
        </w:rPr>
      </w:pPr>
      <w:r>
        <w:rPr>
          <w:rFonts w:eastAsia="Helvetica Neue"/>
          <w:color w:val="000000" w:themeColor="text1"/>
        </w:rPr>
        <w:t xml:space="preserve">Intensive </w:t>
      </w:r>
      <w:proofErr w:type="spellStart"/>
      <w:r>
        <w:rPr>
          <w:rFonts w:eastAsia="Helvetica Neue"/>
          <w:color w:val="000000" w:themeColor="text1"/>
        </w:rPr>
        <w:t>bootcamp</w:t>
      </w:r>
      <w:proofErr w:type="spellEnd"/>
      <w:r>
        <w:rPr>
          <w:rFonts w:eastAsia="Helvetica Neue"/>
          <w:color w:val="000000" w:themeColor="text1"/>
        </w:rPr>
        <w:t xml:space="preserve"> with 500+ hours of hands-on course material in data science, machine learning, deep learning, Python, and SQL with 1:1 industry expert mentor oversight. </w:t>
      </w:r>
    </w:p>
    <w:p w14:paraId="675BAE96" w14:textId="2B4AF106" w:rsidR="00095660" w:rsidRPr="00095660" w:rsidRDefault="00095660" w:rsidP="0009566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/>
          <w:color w:val="000000" w:themeColor="text1"/>
        </w:rPr>
      </w:pPr>
      <w:r>
        <w:rPr>
          <w:rFonts w:eastAsia="Helvetica Neue"/>
          <w:color w:val="000000" w:themeColor="text1"/>
        </w:rPr>
        <w:t xml:space="preserve">Key Projects: </w:t>
      </w:r>
      <w:hyperlink r:id="rId11" w:history="1">
        <w:r w:rsidRPr="00095660">
          <w:rPr>
            <w:rStyle w:val="Hyperlink"/>
            <w:rFonts w:eastAsia="Helvetica Neue"/>
          </w:rPr>
          <w:t>Predic</w:t>
        </w:r>
        <w:r w:rsidRPr="00095660">
          <w:rPr>
            <w:rStyle w:val="Hyperlink"/>
            <w:rFonts w:eastAsia="Helvetica Neue"/>
          </w:rPr>
          <w:t>t</w:t>
        </w:r>
        <w:r w:rsidRPr="00095660">
          <w:rPr>
            <w:rStyle w:val="Hyperlink"/>
            <w:rFonts w:eastAsia="Helvetica Neue"/>
          </w:rPr>
          <w:t>ing West Nile Virus</w:t>
        </w:r>
      </w:hyperlink>
      <w:r>
        <w:rPr>
          <w:rFonts w:eastAsia="Helvetica Neue"/>
          <w:color w:val="000000" w:themeColor="text1"/>
        </w:rPr>
        <w:t xml:space="preserve"> and Deep Learning Project. </w:t>
      </w:r>
    </w:p>
    <w:p w14:paraId="5C4239F9" w14:textId="51513F35" w:rsidR="006B6EC5" w:rsidRPr="007D761A" w:rsidRDefault="006B6EC5" w:rsidP="006B6EC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360" w:hanging="360"/>
        <w:rPr>
          <w:rFonts w:ascii="Helvetica" w:eastAsia="Helvetica Neue" w:hAnsi="Helvetica"/>
          <w:color w:val="000000" w:themeColor="text1"/>
        </w:rPr>
      </w:pPr>
      <w:r w:rsidRPr="007D761A">
        <w:rPr>
          <w:rFonts w:ascii="Helvetica" w:eastAsia="Helvetica Neue" w:hAnsi="Helvetica"/>
          <w:color w:val="000000" w:themeColor="text1"/>
        </w:rPr>
        <w:t>Master of Science, Applied Mathematics, GPA 3.7 (Aug 2019)</w:t>
      </w:r>
    </w:p>
    <w:p w14:paraId="73B7001D" w14:textId="77777777" w:rsidR="006B6EC5" w:rsidRPr="007D761A" w:rsidRDefault="006B6EC5" w:rsidP="006B6EC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/>
          <w:color w:val="000000" w:themeColor="text1"/>
        </w:rPr>
      </w:pPr>
      <w:r w:rsidRPr="007D761A">
        <w:rPr>
          <w:rFonts w:eastAsia="Helvetica Neue"/>
          <w:color w:val="000000" w:themeColor="text1"/>
        </w:rPr>
        <w:t>University of Washington, Seattle, WA</w:t>
      </w:r>
    </w:p>
    <w:p w14:paraId="4E8C3FA3" w14:textId="1804906B" w:rsidR="006B6EC5" w:rsidRPr="007D761A" w:rsidRDefault="006B6EC5" w:rsidP="006B6EC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/>
          <w:color w:val="000000" w:themeColor="text1"/>
        </w:rPr>
      </w:pPr>
      <w:r w:rsidRPr="007D761A">
        <w:rPr>
          <w:rFonts w:eastAsia="Helvetica Neue"/>
          <w:color w:val="000000" w:themeColor="text1"/>
        </w:rPr>
        <w:t>Key Course: Computational Methods for Data Analysis &amp; Scientific Computing</w:t>
      </w:r>
    </w:p>
    <w:p w14:paraId="757227A7" w14:textId="77777777" w:rsidR="006B6EC5" w:rsidRPr="007D761A" w:rsidRDefault="006B6EC5" w:rsidP="006B6EC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/>
          <w:color w:val="000000" w:themeColor="text1"/>
        </w:rPr>
      </w:pPr>
      <w:r w:rsidRPr="007D761A">
        <w:rPr>
          <w:rFonts w:eastAsia="Helvetica Neue"/>
          <w:color w:val="000000" w:themeColor="text1"/>
        </w:rPr>
        <w:t xml:space="preserve">Key Project: Classification of Higher Visual Areas in the Mouse Visual Cortex. </w:t>
      </w:r>
    </w:p>
    <w:p w14:paraId="376830E6" w14:textId="77777777" w:rsidR="006B6EC5" w:rsidRPr="007D761A" w:rsidRDefault="006B6EC5" w:rsidP="006B6EC5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Helvetica" w:eastAsia="Helvetica Neue" w:hAnsi="Helvetica"/>
          <w:color w:val="000000" w:themeColor="text1"/>
        </w:rPr>
      </w:pPr>
      <w:r w:rsidRPr="007D761A">
        <w:rPr>
          <w:rFonts w:ascii="Helvetica" w:eastAsia="Helvetica Neue" w:hAnsi="Helvetica"/>
          <w:color w:val="000000" w:themeColor="text1"/>
        </w:rPr>
        <w:t>Bachelor of Science, Biochemistry, Cum Laude GPA 3.714 (May 2013)</w:t>
      </w:r>
    </w:p>
    <w:p w14:paraId="2CF301A8" w14:textId="215B3618" w:rsidR="00A37E45" w:rsidRPr="00746747" w:rsidRDefault="006B6EC5" w:rsidP="0074674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Helvetica Neue"/>
          <w:color w:val="000000" w:themeColor="text1"/>
        </w:rPr>
      </w:pPr>
      <w:r w:rsidRPr="007D761A">
        <w:rPr>
          <w:rFonts w:eastAsia="Helvetica Neue"/>
          <w:color w:val="000000" w:themeColor="text1"/>
        </w:rPr>
        <w:t>Azusa Pacific University, Azusa, CA</w:t>
      </w:r>
      <w:r w:rsidR="00646D46" w:rsidRPr="00746747">
        <w:rPr>
          <w:rFonts w:eastAsia="Helvetica Neue"/>
          <w:color w:val="000000" w:themeColor="text1"/>
          <w:highlight w:val="cyan"/>
        </w:rPr>
        <w:t xml:space="preserve"> </w:t>
      </w:r>
    </w:p>
    <w:p w14:paraId="4336F356" w14:textId="77777777" w:rsidR="00746747" w:rsidRPr="00746747" w:rsidRDefault="00746747" w:rsidP="00746747"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Helvetica Neue"/>
          <w:color w:val="000000" w:themeColor="text1"/>
        </w:rPr>
      </w:pPr>
    </w:p>
    <w:p w14:paraId="050FCCE2" w14:textId="2D4EBCD2" w:rsidR="00A37E45" w:rsidRPr="00095660" w:rsidRDefault="00746747" w:rsidP="00A37E4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" w:eastAsia="Palatino Linotype" w:hAnsi="Helvetica" w:cs="Helvetica"/>
          <w:b/>
          <w:color w:val="000000" w:themeColor="text1"/>
          <w:sz w:val="26"/>
          <w:szCs w:val="26"/>
        </w:rPr>
      </w:pPr>
      <w:r w:rsidRPr="00095660">
        <w:rPr>
          <w:rFonts w:ascii="Helvetica" w:eastAsia="Palatino Linotype" w:hAnsi="Helvetica" w:cs="Helvetica"/>
          <w:b/>
          <w:color w:val="000000" w:themeColor="text1"/>
          <w:sz w:val="26"/>
          <w:szCs w:val="26"/>
        </w:rPr>
        <w:t>General</w:t>
      </w:r>
      <w:r w:rsidR="00A37E45" w:rsidRPr="00095660">
        <w:rPr>
          <w:rFonts w:ascii="Helvetica" w:eastAsia="Palatino Linotype" w:hAnsi="Helvetica" w:cs="Helvetica"/>
          <w:b/>
          <w:color w:val="000000" w:themeColor="text1"/>
          <w:sz w:val="26"/>
          <w:szCs w:val="26"/>
        </w:rPr>
        <w:t xml:space="preserve"> Skills</w:t>
      </w:r>
    </w:p>
    <w:p w14:paraId="70CC5310" w14:textId="4FC22FB7" w:rsidR="00A37E45" w:rsidRPr="00A37E45" w:rsidRDefault="00A37E45" w:rsidP="00A37E4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" w:eastAsia="Palatino Linotype" w:hAnsi="Helvetica" w:cs="Helvetica"/>
          <w:b/>
          <w:color w:val="000000" w:themeColor="text1"/>
          <w:sz w:val="28"/>
          <w:szCs w:val="28"/>
        </w:rPr>
      </w:pP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Data Visualization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|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Machine Learning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 |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Customer Service 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|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Teaching 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|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Data Preparation </w:t>
      </w: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 xml:space="preserve">| </w:t>
      </w:r>
      <w:r>
        <w:rPr>
          <w:rFonts w:ascii="Helvetica" w:eastAsia="Helvetica Neue" w:hAnsi="Helvetica" w:cs="Helvetica"/>
          <w:color w:val="000000" w:themeColor="text1"/>
          <w:sz w:val="20"/>
          <w:szCs w:val="20"/>
        </w:rPr>
        <w:t>Statistical Analysis</w:t>
      </w:r>
    </w:p>
    <w:p w14:paraId="5B2D81BB" w14:textId="3FA324EC" w:rsidR="003C3301" w:rsidRPr="00095660" w:rsidRDefault="003C3301" w:rsidP="00A37E45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" w:eastAsia="Palatino Linotype" w:hAnsi="Helvetica" w:cs="Helvetica"/>
          <w:b/>
          <w:color w:val="000000" w:themeColor="text1"/>
          <w:sz w:val="26"/>
          <w:szCs w:val="26"/>
        </w:rPr>
      </w:pPr>
      <w:r w:rsidRPr="00095660">
        <w:rPr>
          <w:rFonts w:ascii="Helvetica" w:eastAsia="Palatino Linotype" w:hAnsi="Helvetica" w:cs="Helvetica"/>
          <w:b/>
          <w:color w:val="000000" w:themeColor="text1"/>
          <w:sz w:val="26"/>
          <w:szCs w:val="26"/>
        </w:rPr>
        <w:t xml:space="preserve">Technical </w:t>
      </w:r>
      <w:r w:rsidR="00104A2C" w:rsidRPr="00095660">
        <w:rPr>
          <w:rFonts w:ascii="Helvetica" w:eastAsia="Palatino Linotype" w:hAnsi="Helvetica" w:cs="Helvetica"/>
          <w:b/>
          <w:color w:val="000000" w:themeColor="text1"/>
          <w:sz w:val="26"/>
          <w:szCs w:val="26"/>
        </w:rPr>
        <w:t>Skills</w:t>
      </w:r>
    </w:p>
    <w:p w14:paraId="2F4F3EF6" w14:textId="11890A90" w:rsidR="003C3301" w:rsidRPr="007D761A" w:rsidRDefault="003C3301" w:rsidP="002738E7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Helvetica" w:eastAsia="Helvetica Neue" w:hAnsi="Helvetica" w:cs="Helvetica"/>
          <w:color w:val="000000" w:themeColor="text1"/>
          <w:sz w:val="20"/>
          <w:szCs w:val="20"/>
        </w:rPr>
      </w:pPr>
      <w:r w:rsidRPr="007D761A">
        <w:rPr>
          <w:rFonts w:ascii="Helvetica" w:eastAsia="Helvetica Neue" w:hAnsi="Helvetica" w:cs="Helvetica"/>
          <w:color w:val="000000" w:themeColor="text1"/>
          <w:sz w:val="20"/>
          <w:szCs w:val="20"/>
        </w:rPr>
        <w:t>Python | SQL | MATLAB</w:t>
      </w:r>
    </w:p>
    <w:sectPr w:rsidR="003C3301" w:rsidRPr="007D761A" w:rsidSect="002738E7">
      <w:footerReference w:type="even" r:id="rId12"/>
      <w:footerReference w:type="default" r:id="rId13"/>
      <w:pgSz w:w="12240" w:h="15840"/>
      <w:pgMar w:top="720" w:right="720" w:bottom="720" w:left="720" w:header="288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70A83" w14:textId="77777777" w:rsidR="002174D8" w:rsidRDefault="002174D8">
      <w:r>
        <w:separator/>
      </w:r>
    </w:p>
  </w:endnote>
  <w:endnote w:type="continuationSeparator" w:id="0">
    <w:p w14:paraId="1A4F7E78" w14:textId="77777777" w:rsidR="002174D8" w:rsidRDefault="0021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72431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311CCF" w14:textId="5F02518B" w:rsidR="002738E7" w:rsidRDefault="002738E7" w:rsidP="005D79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7FB434" w14:textId="77777777" w:rsidR="002738E7" w:rsidRDefault="002738E7" w:rsidP="002738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414464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A17E3D" w14:textId="489DECDD" w:rsidR="002738E7" w:rsidRDefault="002738E7" w:rsidP="005D79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940DC4" w14:textId="02ACA0CD" w:rsidR="00BC58DE" w:rsidRPr="004B4643" w:rsidRDefault="00F03C4E" w:rsidP="002738E7">
    <w:pPr>
      <w:tabs>
        <w:tab w:val="center" w:pos="4550"/>
        <w:tab w:val="left" w:pos="5818"/>
      </w:tabs>
      <w:ind w:right="360"/>
      <w:jc w:val="right"/>
      <w:rPr>
        <w:rFonts w:ascii="Helvetica" w:eastAsia="Avenir" w:hAnsi="Helvetica" w:cs="Avenir"/>
        <w:color w:val="5F1C4A"/>
        <w:sz w:val="18"/>
        <w:szCs w:val="18"/>
      </w:rPr>
    </w:pPr>
    <w:r w:rsidRPr="004B4643">
      <w:rPr>
        <w:rFonts w:ascii="Helvetica" w:eastAsia="Avenir" w:hAnsi="Helvetica" w:cs="Avenir"/>
        <w:color w:val="5F1C4A"/>
        <w:sz w:val="18"/>
        <w:szCs w:val="18"/>
      </w:rPr>
      <w:t xml:space="preserve">Page  | 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begin"/>
    </w:r>
    <w:r w:rsidRPr="004B4643">
      <w:rPr>
        <w:rFonts w:ascii="Helvetica" w:eastAsia="Avenir" w:hAnsi="Helvetica" w:cs="Avenir"/>
        <w:color w:val="5F1C4A"/>
        <w:sz w:val="18"/>
        <w:szCs w:val="18"/>
      </w:rPr>
      <w:instrText>NUMPAGES</w:instrTex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separate"/>
    </w:r>
    <w:r w:rsidR="00140E90" w:rsidRPr="004B4643">
      <w:rPr>
        <w:rFonts w:ascii="Helvetica" w:eastAsia="Avenir" w:hAnsi="Helvetica" w:cs="Avenir"/>
        <w:noProof/>
        <w:color w:val="5F1C4A"/>
        <w:sz w:val="18"/>
        <w:szCs w:val="18"/>
      </w:rPr>
      <w:t>2</w:t>
    </w:r>
    <w:r w:rsidRPr="004B4643">
      <w:rPr>
        <w:rFonts w:ascii="Helvetica" w:eastAsia="Avenir" w:hAnsi="Helvetica" w:cs="Avenir"/>
        <w:color w:val="5F1C4A"/>
        <w:sz w:val="18"/>
        <w:szCs w:val="18"/>
      </w:rPr>
      <w:fldChar w:fldCharType="end"/>
    </w:r>
  </w:p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476CE" w14:textId="77777777" w:rsidR="002174D8" w:rsidRDefault="002174D8">
      <w:r>
        <w:separator/>
      </w:r>
    </w:p>
  </w:footnote>
  <w:footnote w:type="continuationSeparator" w:id="0">
    <w:p w14:paraId="2A6E1A61" w14:textId="77777777" w:rsidR="002174D8" w:rsidRDefault="00217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4182"/>
    <w:multiLevelType w:val="hybridMultilevel"/>
    <w:tmpl w:val="AE52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60607"/>
    <w:multiLevelType w:val="multilevel"/>
    <w:tmpl w:val="E3B8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56C07"/>
    <w:multiLevelType w:val="hybridMultilevel"/>
    <w:tmpl w:val="D066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05F87"/>
    <w:multiLevelType w:val="multilevel"/>
    <w:tmpl w:val="163E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5473ED"/>
    <w:multiLevelType w:val="hybridMultilevel"/>
    <w:tmpl w:val="46EE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E6252"/>
    <w:multiLevelType w:val="hybridMultilevel"/>
    <w:tmpl w:val="741A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641698"/>
    <w:multiLevelType w:val="hybridMultilevel"/>
    <w:tmpl w:val="0AD0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2"/>
  </w:num>
  <w:num w:numId="8">
    <w:abstractNumId w:val="8"/>
  </w:num>
  <w:num w:numId="9">
    <w:abstractNumId w:val="8"/>
  </w:num>
  <w:num w:numId="10">
    <w:abstractNumId w:val="3"/>
  </w:num>
  <w:num w:numId="11">
    <w:abstractNumId w:val="11"/>
  </w:num>
  <w:num w:numId="12">
    <w:abstractNumId w:val="4"/>
  </w:num>
  <w:num w:numId="13">
    <w:abstractNumId w:val="1"/>
  </w:num>
  <w:num w:numId="14">
    <w:abstractNumId w:val="0"/>
  </w:num>
  <w:num w:numId="15">
    <w:abstractNumId w:val="6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1tjS0MLQwMTKwsDRW0lEKTi0uzszPAykwrAUA30M47SwAAAA="/>
  </w:docVars>
  <w:rsids>
    <w:rsidRoot w:val="00BC58DE"/>
    <w:rsid w:val="00011DE2"/>
    <w:rsid w:val="00014509"/>
    <w:rsid w:val="000158A6"/>
    <w:rsid w:val="00026D89"/>
    <w:rsid w:val="00062299"/>
    <w:rsid w:val="00064ED8"/>
    <w:rsid w:val="00071DB9"/>
    <w:rsid w:val="0007450D"/>
    <w:rsid w:val="000818CE"/>
    <w:rsid w:val="000933D6"/>
    <w:rsid w:val="00095660"/>
    <w:rsid w:val="000967FB"/>
    <w:rsid w:val="000A6D2C"/>
    <w:rsid w:val="000A7AB4"/>
    <w:rsid w:val="000C2F10"/>
    <w:rsid w:val="000C6275"/>
    <w:rsid w:val="000D770E"/>
    <w:rsid w:val="000E4A02"/>
    <w:rsid w:val="000F25B1"/>
    <w:rsid w:val="000F2833"/>
    <w:rsid w:val="000F6C9F"/>
    <w:rsid w:val="00100A29"/>
    <w:rsid w:val="00104A2C"/>
    <w:rsid w:val="00113038"/>
    <w:rsid w:val="00114A9E"/>
    <w:rsid w:val="00140E90"/>
    <w:rsid w:val="001532E1"/>
    <w:rsid w:val="001568E2"/>
    <w:rsid w:val="0017797B"/>
    <w:rsid w:val="001A5C19"/>
    <w:rsid w:val="001B0B84"/>
    <w:rsid w:val="001C5142"/>
    <w:rsid w:val="001C57AF"/>
    <w:rsid w:val="001F40E1"/>
    <w:rsid w:val="001F571C"/>
    <w:rsid w:val="002013E1"/>
    <w:rsid w:val="00201C7E"/>
    <w:rsid w:val="0020511D"/>
    <w:rsid w:val="00206DE2"/>
    <w:rsid w:val="00214438"/>
    <w:rsid w:val="002174D8"/>
    <w:rsid w:val="00221EC0"/>
    <w:rsid w:val="00231D2A"/>
    <w:rsid w:val="00245FD0"/>
    <w:rsid w:val="00250648"/>
    <w:rsid w:val="00262C8F"/>
    <w:rsid w:val="00263744"/>
    <w:rsid w:val="002670ED"/>
    <w:rsid w:val="002738E7"/>
    <w:rsid w:val="002746F0"/>
    <w:rsid w:val="00274BC4"/>
    <w:rsid w:val="00277017"/>
    <w:rsid w:val="002924C4"/>
    <w:rsid w:val="00297A75"/>
    <w:rsid w:val="002B01E4"/>
    <w:rsid w:val="002B2642"/>
    <w:rsid w:val="002B4612"/>
    <w:rsid w:val="002B5E7C"/>
    <w:rsid w:val="002D169F"/>
    <w:rsid w:val="002D1860"/>
    <w:rsid w:val="002E5498"/>
    <w:rsid w:val="002E7077"/>
    <w:rsid w:val="002E7E54"/>
    <w:rsid w:val="002F77AE"/>
    <w:rsid w:val="00305D8A"/>
    <w:rsid w:val="00317988"/>
    <w:rsid w:val="00321303"/>
    <w:rsid w:val="003303F1"/>
    <w:rsid w:val="00331F25"/>
    <w:rsid w:val="00333D1E"/>
    <w:rsid w:val="00335746"/>
    <w:rsid w:val="003432F0"/>
    <w:rsid w:val="003775AB"/>
    <w:rsid w:val="003902F1"/>
    <w:rsid w:val="003932F4"/>
    <w:rsid w:val="003A7FD6"/>
    <w:rsid w:val="003B6B6E"/>
    <w:rsid w:val="003C160B"/>
    <w:rsid w:val="003C3301"/>
    <w:rsid w:val="003C7631"/>
    <w:rsid w:val="003F2DF1"/>
    <w:rsid w:val="003F3CB8"/>
    <w:rsid w:val="00400B98"/>
    <w:rsid w:val="00400E69"/>
    <w:rsid w:val="00413CCE"/>
    <w:rsid w:val="00420A93"/>
    <w:rsid w:val="00422D26"/>
    <w:rsid w:val="004458D7"/>
    <w:rsid w:val="00445B7D"/>
    <w:rsid w:val="00463999"/>
    <w:rsid w:val="00470E87"/>
    <w:rsid w:val="0049050D"/>
    <w:rsid w:val="0049424B"/>
    <w:rsid w:val="004A72D2"/>
    <w:rsid w:val="004B4643"/>
    <w:rsid w:val="004B63F6"/>
    <w:rsid w:val="004D35A6"/>
    <w:rsid w:val="004E2E1A"/>
    <w:rsid w:val="004E6DE7"/>
    <w:rsid w:val="00502324"/>
    <w:rsid w:val="00503C96"/>
    <w:rsid w:val="0050570B"/>
    <w:rsid w:val="005179C1"/>
    <w:rsid w:val="00523D69"/>
    <w:rsid w:val="005242E2"/>
    <w:rsid w:val="00524B62"/>
    <w:rsid w:val="00560E98"/>
    <w:rsid w:val="005748BD"/>
    <w:rsid w:val="005754C1"/>
    <w:rsid w:val="005773EA"/>
    <w:rsid w:val="005847C5"/>
    <w:rsid w:val="005A3CB4"/>
    <w:rsid w:val="005B35CA"/>
    <w:rsid w:val="005C21F6"/>
    <w:rsid w:val="005C7CD6"/>
    <w:rsid w:val="005F26CA"/>
    <w:rsid w:val="006108FA"/>
    <w:rsid w:val="006257ED"/>
    <w:rsid w:val="00625C7B"/>
    <w:rsid w:val="00631B2A"/>
    <w:rsid w:val="006355EB"/>
    <w:rsid w:val="0063780B"/>
    <w:rsid w:val="00640D88"/>
    <w:rsid w:val="00646D46"/>
    <w:rsid w:val="00651C0A"/>
    <w:rsid w:val="00677ADE"/>
    <w:rsid w:val="00682C97"/>
    <w:rsid w:val="0068520F"/>
    <w:rsid w:val="00685537"/>
    <w:rsid w:val="006979BB"/>
    <w:rsid w:val="006B6EC5"/>
    <w:rsid w:val="006C77FF"/>
    <w:rsid w:val="006E1FF4"/>
    <w:rsid w:val="006E62DA"/>
    <w:rsid w:val="006E6BC7"/>
    <w:rsid w:val="006E6E34"/>
    <w:rsid w:val="006F2014"/>
    <w:rsid w:val="006F3A67"/>
    <w:rsid w:val="00706347"/>
    <w:rsid w:val="00731319"/>
    <w:rsid w:val="007328B6"/>
    <w:rsid w:val="00740A74"/>
    <w:rsid w:val="007453F0"/>
    <w:rsid w:val="00746747"/>
    <w:rsid w:val="00753E0E"/>
    <w:rsid w:val="00760D49"/>
    <w:rsid w:val="0076791E"/>
    <w:rsid w:val="00773F56"/>
    <w:rsid w:val="00777D42"/>
    <w:rsid w:val="007831B0"/>
    <w:rsid w:val="00796D0F"/>
    <w:rsid w:val="007A41A3"/>
    <w:rsid w:val="007B1E68"/>
    <w:rsid w:val="007D3798"/>
    <w:rsid w:val="007D761A"/>
    <w:rsid w:val="007F54BC"/>
    <w:rsid w:val="007F7E28"/>
    <w:rsid w:val="008112B6"/>
    <w:rsid w:val="00833BD5"/>
    <w:rsid w:val="00837B33"/>
    <w:rsid w:val="00837D8E"/>
    <w:rsid w:val="0085495D"/>
    <w:rsid w:val="00854ACA"/>
    <w:rsid w:val="008A2B0F"/>
    <w:rsid w:val="008A7EA7"/>
    <w:rsid w:val="008B1F70"/>
    <w:rsid w:val="008B26C6"/>
    <w:rsid w:val="008B292B"/>
    <w:rsid w:val="008B2BB8"/>
    <w:rsid w:val="008B3AFB"/>
    <w:rsid w:val="008C0E58"/>
    <w:rsid w:val="008C1EE4"/>
    <w:rsid w:val="008C79A1"/>
    <w:rsid w:val="008E3104"/>
    <w:rsid w:val="008F311F"/>
    <w:rsid w:val="008F496B"/>
    <w:rsid w:val="00902D5E"/>
    <w:rsid w:val="00902DF3"/>
    <w:rsid w:val="00914EC2"/>
    <w:rsid w:val="00923F1C"/>
    <w:rsid w:val="009348AD"/>
    <w:rsid w:val="0094398E"/>
    <w:rsid w:val="009512EE"/>
    <w:rsid w:val="0096119E"/>
    <w:rsid w:val="0096468C"/>
    <w:rsid w:val="00971CF7"/>
    <w:rsid w:val="00985414"/>
    <w:rsid w:val="009A0E90"/>
    <w:rsid w:val="009B2645"/>
    <w:rsid w:val="009B7547"/>
    <w:rsid w:val="009C2BBC"/>
    <w:rsid w:val="009F5548"/>
    <w:rsid w:val="009F59E1"/>
    <w:rsid w:val="00A1204E"/>
    <w:rsid w:val="00A126BC"/>
    <w:rsid w:val="00A143F1"/>
    <w:rsid w:val="00A20167"/>
    <w:rsid w:val="00A30DE6"/>
    <w:rsid w:val="00A31623"/>
    <w:rsid w:val="00A37E45"/>
    <w:rsid w:val="00A413C7"/>
    <w:rsid w:val="00A4470F"/>
    <w:rsid w:val="00A6369E"/>
    <w:rsid w:val="00A76DC5"/>
    <w:rsid w:val="00AA2D08"/>
    <w:rsid w:val="00AE2149"/>
    <w:rsid w:val="00AF26EC"/>
    <w:rsid w:val="00AF27E7"/>
    <w:rsid w:val="00AF3307"/>
    <w:rsid w:val="00AF5142"/>
    <w:rsid w:val="00B04175"/>
    <w:rsid w:val="00B04DED"/>
    <w:rsid w:val="00B06EAE"/>
    <w:rsid w:val="00B43DAA"/>
    <w:rsid w:val="00B457B5"/>
    <w:rsid w:val="00B57BFD"/>
    <w:rsid w:val="00B57F96"/>
    <w:rsid w:val="00B63804"/>
    <w:rsid w:val="00B640CE"/>
    <w:rsid w:val="00B71243"/>
    <w:rsid w:val="00B77790"/>
    <w:rsid w:val="00B812C5"/>
    <w:rsid w:val="00B92F6C"/>
    <w:rsid w:val="00B95351"/>
    <w:rsid w:val="00BA35CD"/>
    <w:rsid w:val="00BA6B34"/>
    <w:rsid w:val="00BA6EEF"/>
    <w:rsid w:val="00BB6C2B"/>
    <w:rsid w:val="00BC58DE"/>
    <w:rsid w:val="00BE2665"/>
    <w:rsid w:val="00BE3B6C"/>
    <w:rsid w:val="00BE7F39"/>
    <w:rsid w:val="00C02927"/>
    <w:rsid w:val="00C11089"/>
    <w:rsid w:val="00C22440"/>
    <w:rsid w:val="00C25FE5"/>
    <w:rsid w:val="00C32E1B"/>
    <w:rsid w:val="00C610A4"/>
    <w:rsid w:val="00C6208C"/>
    <w:rsid w:val="00C859C1"/>
    <w:rsid w:val="00CA71C8"/>
    <w:rsid w:val="00CA7EF4"/>
    <w:rsid w:val="00CD4B07"/>
    <w:rsid w:val="00CD6381"/>
    <w:rsid w:val="00CE2218"/>
    <w:rsid w:val="00D02105"/>
    <w:rsid w:val="00D744AF"/>
    <w:rsid w:val="00D74F87"/>
    <w:rsid w:val="00D769BD"/>
    <w:rsid w:val="00D90D41"/>
    <w:rsid w:val="00DA5E07"/>
    <w:rsid w:val="00DC2A88"/>
    <w:rsid w:val="00DD3190"/>
    <w:rsid w:val="00DF49C8"/>
    <w:rsid w:val="00E22613"/>
    <w:rsid w:val="00E4688B"/>
    <w:rsid w:val="00E64F94"/>
    <w:rsid w:val="00E77B3D"/>
    <w:rsid w:val="00E84636"/>
    <w:rsid w:val="00E85318"/>
    <w:rsid w:val="00EA4BFA"/>
    <w:rsid w:val="00EC3F99"/>
    <w:rsid w:val="00EC7985"/>
    <w:rsid w:val="00ED026E"/>
    <w:rsid w:val="00ED2F14"/>
    <w:rsid w:val="00ED4626"/>
    <w:rsid w:val="00EE09A3"/>
    <w:rsid w:val="00EE1C94"/>
    <w:rsid w:val="00EF1128"/>
    <w:rsid w:val="00EF26B9"/>
    <w:rsid w:val="00EF41A9"/>
    <w:rsid w:val="00F03C4E"/>
    <w:rsid w:val="00F32FDD"/>
    <w:rsid w:val="00F46825"/>
    <w:rsid w:val="00F52E15"/>
    <w:rsid w:val="00F542C0"/>
    <w:rsid w:val="00F6004E"/>
    <w:rsid w:val="00F6613C"/>
    <w:rsid w:val="00F67201"/>
    <w:rsid w:val="00F72339"/>
    <w:rsid w:val="00F96B2A"/>
    <w:rsid w:val="00FA18D3"/>
    <w:rsid w:val="00FB64E3"/>
    <w:rsid w:val="00FE0F66"/>
    <w:rsid w:val="00FF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paragraph" w:customStyle="1" w:styleId="muitypography-root">
    <w:name w:val="muitypography-root"/>
    <w:basedOn w:val="Normal"/>
    <w:rsid w:val="00064E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7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7A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738E7"/>
  </w:style>
  <w:style w:type="character" w:styleId="FollowedHyperlink">
    <w:name w:val="FollowedHyperlink"/>
    <w:basedOn w:val="DefaultParagraphFont"/>
    <w:uiPriority w:val="99"/>
    <w:semiHidden/>
    <w:unhideWhenUsed/>
    <w:rsid w:val="00095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napfenner/capstone-project-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napfenner" TargetMode="External"/><Relationship Id="rId4" Type="http://schemas.openxmlformats.org/officeDocument/2006/relationships/styles" Target="styles.xml"/><Relationship Id="rId9" Type="http://schemas.openxmlformats.org/officeDocument/2006/relationships/hyperlink" Target="mailto:annapfenner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A0C6EB-7CF2-074F-8461-157FEDED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Anna Fenner's Resume</vt:lpstr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 Fenner's Resume</dc:title>
  <dc:creator>Anna Fenner</dc:creator>
  <cp:lastModifiedBy>Anna Parton</cp:lastModifiedBy>
  <cp:revision>2</cp:revision>
  <dcterms:created xsi:type="dcterms:W3CDTF">2023-12-18T19:48:00Z</dcterms:created>
  <dcterms:modified xsi:type="dcterms:W3CDTF">2023-12-18T19:48:00Z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92a176ddb6e33ecefdc7611c05dd018f</vt:lpwstr>
  </property>
  <property fmtid="{D5CDD505-2E9C-101B-9397-08002B2CF9AE}" pid="4" name="app_source">
    <vt:lpwstr>rezbiz</vt:lpwstr>
  </property>
  <property fmtid="{D5CDD505-2E9C-101B-9397-08002B2CF9AE}" pid="5" name="app_id">
    <vt:lpwstr>1128559</vt:lpwstr>
  </property>
</Properties>
</file>