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B993D" w14:textId="77777777" w:rsidR="00C919F7" w:rsidRPr="006720A1" w:rsidRDefault="00C919F7" w:rsidP="00C919F7">
      <w:pPr>
        <w:rPr>
          <w:rFonts w:ascii="Times New Roman" w:hAnsi="Times New Roman" w:cs="Times New Roman"/>
          <w:sz w:val="24"/>
          <w:szCs w:val="24"/>
        </w:rPr>
      </w:pPr>
      <w:r w:rsidRPr="006720A1">
        <w:rPr>
          <w:rFonts w:ascii="Times New Roman" w:hAnsi="Times New Roman" w:cs="Times New Roman"/>
          <w:sz w:val="24"/>
          <w:szCs w:val="24"/>
        </w:rPr>
        <w:t>Professor David Meyer</w:t>
      </w:r>
    </w:p>
    <w:p w14:paraId="0CF29A58" w14:textId="77777777" w:rsidR="00C919F7" w:rsidRPr="006720A1" w:rsidRDefault="00C919F7" w:rsidP="00C919F7">
      <w:pPr>
        <w:rPr>
          <w:rFonts w:ascii="Times New Roman" w:hAnsi="Times New Roman" w:cs="Times New Roman"/>
          <w:sz w:val="24"/>
          <w:szCs w:val="24"/>
        </w:rPr>
      </w:pPr>
      <w:r w:rsidRPr="006720A1">
        <w:rPr>
          <w:rFonts w:ascii="Times New Roman" w:hAnsi="Times New Roman" w:cs="Times New Roman"/>
          <w:sz w:val="24"/>
          <w:szCs w:val="24"/>
        </w:rPr>
        <w:t>Anna Preger, A15587676</w:t>
      </w:r>
    </w:p>
    <w:p w14:paraId="5217EBFF" w14:textId="77777777" w:rsidR="00C919F7" w:rsidRPr="006720A1" w:rsidRDefault="00C919F7" w:rsidP="00C919F7">
      <w:pPr>
        <w:rPr>
          <w:rFonts w:ascii="Times New Roman" w:hAnsi="Times New Roman" w:cs="Times New Roman"/>
          <w:sz w:val="24"/>
          <w:szCs w:val="24"/>
        </w:rPr>
      </w:pPr>
      <w:r w:rsidRPr="006720A1">
        <w:rPr>
          <w:rFonts w:ascii="Times New Roman" w:hAnsi="Times New Roman" w:cs="Times New Roman"/>
          <w:sz w:val="24"/>
          <w:szCs w:val="24"/>
        </w:rPr>
        <w:t>Math 111A</w:t>
      </w:r>
    </w:p>
    <w:p w14:paraId="7AC58128" w14:textId="2B9F07EA" w:rsidR="00C919F7" w:rsidRPr="006720A1" w:rsidRDefault="00C919F7" w:rsidP="00C919F7">
      <w:pPr>
        <w:jc w:val="center"/>
        <w:rPr>
          <w:rFonts w:ascii="Times New Roman" w:hAnsi="Times New Roman" w:cs="Times New Roman"/>
          <w:sz w:val="24"/>
          <w:szCs w:val="24"/>
        </w:rPr>
      </w:pPr>
      <w:r w:rsidRPr="006720A1">
        <w:rPr>
          <w:rFonts w:ascii="Times New Roman" w:hAnsi="Times New Roman" w:cs="Times New Roman"/>
          <w:sz w:val="24"/>
          <w:szCs w:val="24"/>
        </w:rPr>
        <w:t>The Ephemerality of Eternal Triangles</w:t>
      </w:r>
    </w:p>
    <w:p w14:paraId="05F8CE7A" w14:textId="77777777" w:rsidR="00C919F7" w:rsidRPr="006720A1" w:rsidRDefault="00C919F7" w:rsidP="00C919F7">
      <w:pPr>
        <w:spacing w:line="480" w:lineRule="auto"/>
        <w:rPr>
          <w:rFonts w:ascii="Times New Roman" w:hAnsi="Times New Roman" w:cs="Times New Roman"/>
          <w:b/>
          <w:bCs/>
          <w:i/>
          <w:iCs/>
          <w:sz w:val="24"/>
          <w:szCs w:val="24"/>
        </w:rPr>
      </w:pPr>
      <w:r w:rsidRPr="006720A1">
        <w:rPr>
          <w:rFonts w:ascii="Times New Roman" w:hAnsi="Times New Roman" w:cs="Times New Roman"/>
          <w:b/>
          <w:bCs/>
          <w:i/>
          <w:iCs/>
          <w:sz w:val="24"/>
          <w:szCs w:val="24"/>
        </w:rPr>
        <w:t>Introduction</w:t>
      </w:r>
    </w:p>
    <w:p w14:paraId="3515C403" w14:textId="4EA012F0" w:rsidR="00C919F7" w:rsidRPr="00CA07F6" w:rsidRDefault="00C919F7" w:rsidP="00C919F7">
      <w:pPr>
        <w:spacing w:line="480" w:lineRule="auto"/>
        <w:ind w:firstLine="720"/>
        <w:rPr>
          <w:rFonts w:ascii="Times New Roman" w:hAnsi="Times New Roman" w:cs="Times New Roman"/>
          <w:sz w:val="24"/>
          <w:szCs w:val="24"/>
        </w:rPr>
      </w:pPr>
      <w:r w:rsidRPr="006720A1">
        <w:rPr>
          <w:rFonts w:ascii="Times New Roman" w:hAnsi="Times New Roman" w:cs="Times New Roman"/>
          <w:sz w:val="24"/>
          <w:szCs w:val="24"/>
        </w:rPr>
        <w:t xml:space="preserve">Love is a difficult concept to define and has fascinated humans for centuries. Even mathematicians have demonstrated interest in the dynamics of love, presenting multiple models to interpret these human connections. As Hannah Fry expresses in her book The Mathematics of Love, “I wouldn’t be qualified to describe the intangible thrill, all-consuming passion, or world-ending despair that love can bring.” [1] We will not be trying to define or model love in this project, but rather to understand the possible dynamics of romantic relationships through a mathematical lens. By doing so, we are combining a popular interest with a powerful tool. We hope this paper will help make Mathematics more tangible and exciting to the general audience. To make the project more interesting, we have decided to model a love triangle – also known as an eternal triangle – where two suitors are interested in the same girl. We are curious about how appropriate it is to call this type of relationship an “eternal” triangle. </w:t>
      </w:r>
      <w:r w:rsidR="006720A1" w:rsidRPr="006720A1">
        <w:rPr>
          <w:rFonts w:ascii="Times New Roman" w:hAnsi="Times New Roman" w:cs="Times New Roman"/>
          <w:b/>
          <w:bCs/>
          <w:sz w:val="24"/>
          <w:szCs w:val="24"/>
        </w:rPr>
        <w:t xml:space="preserve">Furthermore, this model could be of interest in social psychology as a novel tool for measuring relationships. </w:t>
      </w:r>
      <w:r w:rsidR="00CA07F6">
        <w:rPr>
          <w:rFonts w:ascii="Times New Roman" w:hAnsi="Times New Roman" w:cs="Times New Roman"/>
          <w:sz w:val="24"/>
          <w:szCs w:val="24"/>
        </w:rPr>
        <w:t>It will be interesting to visualize these interactions across time</w:t>
      </w:r>
      <w:r w:rsidR="00C47FE6">
        <w:rPr>
          <w:rFonts w:ascii="Times New Roman" w:hAnsi="Times New Roman" w:cs="Times New Roman"/>
          <w:sz w:val="24"/>
          <w:szCs w:val="24"/>
        </w:rPr>
        <w:t xml:space="preserve">, and maybe predict the </w:t>
      </w:r>
      <w:r w:rsidR="000247B6">
        <w:rPr>
          <w:rFonts w:ascii="Times New Roman" w:hAnsi="Times New Roman" w:cs="Times New Roman"/>
          <w:sz w:val="24"/>
          <w:szCs w:val="24"/>
        </w:rPr>
        <w:t xml:space="preserve">potential </w:t>
      </w:r>
      <w:r w:rsidR="00C47FE6">
        <w:rPr>
          <w:rFonts w:ascii="Times New Roman" w:hAnsi="Times New Roman" w:cs="Times New Roman"/>
          <w:sz w:val="24"/>
          <w:szCs w:val="24"/>
        </w:rPr>
        <w:t>outcome</w:t>
      </w:r>
      <w:r w:rsidR="000247B6">
        <w:rPr>
          <w:rFonts w:ascii="Times New Roman" w:hAnsi="Times New Roman" w:cs="Times New Roman"/>
          <w:sz w:val="24"/>
          <w:szCs w:val="24"/>
        </w:rPr>
        <w:t>s</w:t>
      </w:r>
      <w:r w:rsidR="00C47FE6">
        <w:rPr>
          <w:rFonts w:ascii="Times New Roman" w:hAnsi="Times New Roman" w:cs="Times New Roman"/>
          <w:sz w:val="24"/>
          <w:szCs w:val="24"/>
        </w:rPr>
        <w:t xml:space="preserve"> of a love triangle. </w:t>
      </w:r>
    </w:p>
    <w:p w14:paraId="7482905B" w14:textId="1DAFDD4F" w:rsidR="0063780D" w:rsidRPr="006720A1" w:rsidRDefault="0063780D" w:rsidP="0063780D">
      <w:pPr>
        <w:spacing w:line="480" w:lineRule="auto"/>
        <w:rPr>
          <w:rFonts w:ascii="Times New Roman" w:hAnsi="Times New Roman" w:cs="Times New Roman"/>
          <w:b/>
          <w:bCs/>
          <w:i/>
          <w:iCs/>
          <w:sz w:val="24"/>
          <w:szCs w:val="24"/>
        </w:rPr>
      </w:pPr>
      <w:r w:rsidRPr="006720A1">
        <w:rPr>
          <w:rFonts w:ascii="Times New Roman" w:hAnsi="Times New Roman" w:cs="Times New Roman"/>
          <w:b/>
          <w:bCs/>
          <w:i/>
          <w:iCs/>
          <w:sz w:val="24"/>
          <w:szCs w:val="24"/>
        </w:rPr>
        <w:t>Model Description</w:t>
      </w:r>
    </w:p>
    <w:p w14:paraId="464465C6" w14:textId="75401CAF" w:rsidR="006720A1" w:rsidRPr="006720A1" w:rsidRDefault="00232C14" w:rsidP="006720A1">
      <w:pPr>
        <w:spacing w:line="480" w:lineRule="auto"/>
        <w:ind w:firstLine="720"/>
        <w:rPr>
          <w:rFonts w:ascii="Times New Roman" w:hAnsi="Times New Roman" w:cs="Times New Roman"/>
          <w:sz w:val="24"/>
          <w:szCs w:val="24"/>
        </w:rPr>
      </w:pPr>
      <w:r w:rsidRPr="006720A1">
        <w:rPr>
          <w:rFonts w:ascii="Times New Roman" w:hAnsi="Times New Roman" w:cs="Times New Roman"/>
          <w:sz w:val="24"/>
          <w:szCs w:val="24"/>
        </w:rPr>
        <w:t xml:space="preserve">In 1988, Steven </w:t>
      </w:r>
      <w:proofErr w:type="spellStart"/>
      <w:r w:rsidRPr="006720A1">
        <w:rPr>
          <w:rFonts w:ascii="Times New Roman" w:hAnsi="Times New Roman" w:cs="Times New Roman"/>
          <w:sz w:val="24"/>
          <w:szCs w:val="24"/>
        </w:rPr>
        <w:t>Strogatz</w:t>
      </w:r>
      <w:proofErr w:type="spellEnd"/>
      <w:r w:rsidRPr="006720A1">
        <w:rPr>
          <w:rFonts w:ascii="Times New Roman" w:hAnsi="Times New Roman" w:cs="Times New Roman"/>
          <w:sz w:val="24"/>
          <w:szCs w:val="24"/>
        </w:rPr>
        <w:t xml:space="preserve"> published the article “Love Affairs and Differential Equations,” in which he proposed a simple model for the dynamics of love affairs, modeling emotions by means of Ordinary Differential Equations. [2] Years later, he brought the concept back in his </w:t>
      </w:r>
      <w:r w:rsidRPr="006720A1">
        <w:rPr>
          <w:rFonts w:ascii="Times New Roman" w:hAnsi="Times New Roman" w:cs="Times New Roman"/>
          <w:sz w:val="24"/>
          <w:szCs w:val="24"/>
        </w:rPr>
        <w:lastRenderedPageBreak/>
        <w:t xml:space="preserve">book “Nonlinear Dynamics and Chaos,” where he introduced four different romantic styles: the eager beaver, the narcissistic nerd, the cautious lover, and the hermit. [3,4] </w:t>
      </w:r>
      <w:r w:rsidR="006720A1" w:rsidRPr="006720A1">
        <w:rPr>
          <w:rFonts w:ascii="Times New Roman" w:hAnsi="Times New Roman" w:cs="Times New Roman"/>
          <w:sz w:val="24"/>
          <w:szCs w:val="24"/>
        </w:rPr>
        <w:t>We will be using this classification with some slight changes to characterize the three lovers in our model. Our</w:t>
      </w:r>
      <w:r w:rsidR="007B2AFA" w:rsidRPr="006720A1">
        <w:rPr>
          <w:rFonts w:ascii="Times New Roman" w:hAnsi="Times New Roman" w:cs="Times New Roman"/>
          <w:sz w:val="24"/>
          <w:szCs w:val="24"/>
        </w:rPr>
        <w:t xml:space="preserve"> characters </w:t>
      </w:r>
      <w:r w:rsidR="006720A1" w:rsidRPr="006720A1">
        <w:rPr>
          <w:rFonts w:ascii="Times New Roman" w:hAnsi="Times New Roman" w:cs="Times New Roman"/>
          <w:sz w:val="24"/>
          <w:szCs w:val="24"/>
        </w:rPr>
        <w:t>will be</w:t>
      </w:r>
      <w:r w:rsidR="007B2AFA" w:rsidRPr="006720A1">
        <w:rPr>
          <w:rFonts w:ascii="Times New Roman" w:hAnsi="Times New Roman" w:cs="Times New Roman"/>
          <w:sz w:val="24"/>
          <w:szCs w:val="24"/>
        </w:rPr>
        <w:t xml:space="preserve"> an eager beaver, a narcissistic nerd, and a hermit, since most models found in the literature explore the relationship between cautious lovers.</w:t>
      </w:r>
    </w:p>
    <w:p w14:paraId="2BB5236A" w14:textId="4CA3E2E6" w:rsidR="006720A1" w:rsidRPr="006720A1" w:rsidRDefault="006720A1" w:rsidP="006720A1">
      <w:pPr>
        <w:spacing w:line="480" w:lineRule="auto"/>
        <w:ind w:firstLine="720"/>
        <w:rPr>
          <w:rFonts w:ascii="Times New Roman" w:hAnsi="Times New Roman" w:cs="Times New Roman"/>
          <w:sz w:val="24"/>
          <w:szCs w:val="24"/>
        </w:rPr>
      </w:pPr>
      <w:r w:rsidRPr="006720A1">
        <w:rPr>
          <w:rFonts w:ascii="Times New Roman" w:hAnsi="Times New Roman" w:cs="Times New Roman"/>
          <w:sz w:val="24"/>
          <w:szCs w:val="24"/>
        </w:rPr>
        <w:t xml:space="preserve">In our paper we classify individuals as synergic or non-synergic, securely attached or insecurely attached. These characteristics, when combined two by two, yield the four different romantic styles previously mentioned. We say that an eager beaver is synergic and securely attached, a narcissistic nerd is synergic and insecurely attached, and a hermit is non-synergic and insecurely attached. </w:t>
      </w:r>
    </w:p>
    <w:p w14:paraId="48057460" w14:textId="4CF1407A" w:rsidR="006720A1" w:rsidRPr="006720A1" w:rsidRDefault="006720A1" w:rsidP="006720A1">
      <w:pPr>
        <w:spacing w:line="480" w:lineRule="auto"/>
        <w:ind w:firstLine="720"/>
        <w:rPr>
          <w:rFonts w:ascii="Times New Roman" w:hAnsi="Times New Roman" w:cs="Times New Roman"/>
          <w:sz w:val="24"/>
          <w:szCs w:val="24"/>
        </w:rPr>
      </w:pPr>
      <w:r w:rsidRPr="00D574E1">
        <w:rPr>
          <w:rFonts w:ascii="Times New Roman" w:hAnsi="Times New Roman" w:cs="Times New Roman"/>
          <w:b/>
          <w:bCs/>
          <w:sz w:val="24"/>
          <w:szCs w:val="24"/>
        </w:rPr>
        <w:t>Synergy</w:t>
      </w:r>
      <w:r w:rsidRPr="006720A1">
        <w:rPr>
          <w:rFonts w:ascii="Times New Roman" w:hAnsi="Times New Roman" w:cs="Times New Roman"/>
          <w:sz w:val="24"/>
          <w:szCs w:val="24"/>
        </w:rPr>
        <w:t xml:space="preserve"> in this paper is the name given to the enhancement of certain humans’ reactions when they feel love. For example, certain people become more physically attracted to someone the more they feel for them. We consider synergy to be responsible for that increase in the reaction to a partner’s appeal. It does not only grow as the appeal of partner </w:t>
      </w:r>
      <w:r w:rsidRPr="006720A1">
        <w:rPr>
          <w:rFonts w:ascii="Times New Roman" w:hAnsi="Times New Roman" w:cs="Times New Roman"/>
          <w:i/>
          <w:iCs/>
          <w:sz w:val="24"/>
          <w:szCs w:val="24"/>
        </w:rPr>
        <w:t>y</w:t>
      </w:r>
      <w:r w:rsidRPr="006720A1">
        <w:rPr>
          <w:rFonts w:ascii="Times New Roman" w:hAnsi="Times New Roman" w:cs="Times New Roman"/>
          <w:sz w:val="24"/>
          <w:szCs w:val="24"/>
        </w:rPr>
        <w:t xml:space="preserve"> grows, but also as the feelings of a person </w:t>
      </w:r>
      <w:r w:rsidRPr="006720A1">
        <w:rPr>
          <w:rFonts w:ascii="Times New Roman" w:hAnsi="Times New Roman" w:cs="Times New Roman"/>
          <w:i/>
          <w:iCs/>
          <w:sz w:val="24"/>
          <w:szCs w:val="24"/>
        </w:rPr>
        <w:t xml:space="preserve">x </w:t>
      </w:r>
      <w:r w:rsidRPr="006720A1">
        <w:rPr>
          <w:rFonts w:ascii="Times New Roman" w:hAnsi="Times New Roman" w:cs="Times New Roman"/>
          <w:sz w:val="24"/>
          <w:szCs w:val="24"/>
        </w:rPr>
        <w:t>grow. However, in this paper we will not apply synergy as an enhancer of appeal, as it has been done previously. Here, to be more in accordance with the definition of a synergic individual, our synergy will enhance the function of return in response to the partner’s feelings</w:t>
      </w:r>
      <w:r w:rsidR="00465B4C">
        <w:rPr>
          <w:rFonts w:ascii="Times New Roman" w:hAnsi="Times New Roman" w:cs="Times New Roman"/>
          <w:sz w:val="24"/>
          <w:szCs w:val="24"/>
        </w:rPr>
        <w:t xml:space="preserve"> as well</w:t>
      </w:r>
      <w:r w:rsidRPr="006720A1">
        <w:rPr>
          <w:rFonts w:ascii="Times New Roman" w:hAnsi="Times New Roman" w:cs="Times New Roman"/>
          <w:sz w:val="24"/>
          <w:szCs w:val="24"/>
        </w:rPr>
        <w:t xml:space="preserve">. This will mean that a synergic person’s own feelings encourage them to respond in an increased rate to their partner’s feelings. One could say that synergic individuals are encouraged by their own emotions. The more they feel the more fuel they add to those feelings. To account for the synergy, we will simply introduce </w:t>
      </w:r>
      <w:r w:rsidR="000A3A11">
        <w:rPr>
          <w:rFonts w:ascii="Times New Roman" w:hAnsi="Times New Roman" w:cs="Times New Roman"/>
          <w:sz w:val="24"/>
          <w:szCs w:val="24"/>
        </w:rPr>
        <w:t>two</w:t>
      </w:r>
      <w:r w:rsidRPr="006720A1">
        <w:rPr>
          <w:rFonts w:ascii="Times New Roman" w:hAnsi="Times New Roman" w:cs="Times New Roman"/>
          <w:sz w:val="24"/>
          <w:szCs w:val="24"/>
        </w:rPr>
        <w:t xml:space="preserve"> factor</w:t>
      </w:r>
      <w:r w:rsidR="000A3A11">
        <w:rPr>
          <w:rFonts w:ascii="Times New Roman" w:hAnsi="Times New Roman" w:cs="Times New Roman"/>
          <w:sz w:val="24"/>
          <w:szCs w:val="24"/>
        </w:rPr>
        <w:t>s</w:t>
      </w:r>
      <w:r w:rsidRPr="006720A1">
        <w:rPr>
          <w:rFonts w:ascii="Times New Roman" w:hAnsi="Times New Roman" w:cs="Times New Roman"/>
          <w:sz w:val="24"/>
          <w:szCs w:val="24"/>
        </w:rPr>
        <w:t xml:space="preserve"> of (1+S(x)) in the equation, multiplying </w:t>
      </w:r>
      <w:r w:rsidR="000A3A11">
        <w:rPr>
          <w:rFonts w:ascii="Times New Roman" w:hAnsi="Times New Roman" w:cs="Times New Roman"/>
          <w:sz w:val="24"/>
          <w:szCs w:val="24"/>
        </w:rPr>
        <w:t xml:space="preserve">both </w:t>
      </w:r>
      <w:r w:rsidRPr="006720A1">
        <w:rPr>
          <w:rFonts w:ascii="Times New Roman" w:hAnsi="Times New Roman" w:cs="Times New Roman"/>
          <w:sz w:val="24"/>
          <w:szCs w:val="24"/>
        </w:rPr>
        <w:t>R(y)</w:t>
      </w:r>
      <w:r w:rsidR="000A3A11">
        <w:rPr>
          <w:rFonts w:ascii="Times New Roman" w:hAnsi="Times New Roman" w:cs="Times New Roman"/>
          <w:sz w:val="24"/>
          <w:szCs w:val="24"/>
        </w:rPr>
        <w:t xml:space="preserve"> and </w:t>
      </w:r>
      <w:proofErr w:type="gramStart"/>
      <w:r w:rsidR="000A3A11">
        <w:rPr>
          <w:rFonts w:ascii="Times New Roman" w:hAnsi="Times New Roman" w:cs="Times New Roman"/>
          <w:sz w:val="24"/>
          <w:szCs w:val="24"/>
        </w:rPr>
        <w:t>I(</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oMath>
      <w:r w:rsidRPr="006720A1">
        <w:rPr>
          <w:rFonts w:ascii="Times New Roman" w:hAnsi="Times New Roman" w:cs="Times New Roman"/>
          <w:sz w:val="24"/>
          <w:szCs w:val="24"/>
        </w:rPr>
        <w:t xml:space="preserve">. When an individual is non-synergic, S(x) = 0 and the return function is never enhanced. </w:t>
      </w:r>
    </w:p>
    <w:p w14:paraId="446BBA0E" w14:textId="3D500542" w:rsidR="006720A1" w:rsidRDefault="006720A1" w:rsidP="006720A1">
      <w:pPr>
        <w:spacing w:line="480" w:lineRule="auto"/>
        <w:ind w:firstLine="720"/>
        <w:rPr>
          <w:rFonts w:ascii="Times New Roman" w:hAnsi="Times New Roman" w:cs="Times New Roman"/>
          <w:sz w:val="24"/>
          <w:szCs w:val="24"/>
        </w:rPr>
      </w:pPr>
      <w:r w:rsidRPr="006720A1">
        <w:rPr>
          <w:rFonts w:ascii="Times New Roman" w:hAnsi="Times New Roman" w:cs="Times New Roman"/>
          <w:sz w:val="24"/>
          <w:szCs w:val="24"/>
        </w:rPr>
        <w:lastRenderedPageBreak/>
        <w:t xml:space="preserve">In terms of attachment style, a secure individual is said to be encouraged by their partner’s feelings, and therefore they will present a </w:t>
      </w:r>
      <w:r w:rsidR="00D574E1" w:rsidRPr="00792D1C">
        <w:rPr>
          <w:rFonts w:ascii="Times New Roman" w:hAnsi="Times New Roman" w:cs="Times New Roman"/>
          <w:b/>
          <w:bCs/>
          <w:sz w:val="24"/>
          <w:szCs w:val="24"/>
        </w:rPr>
        <w:t>return</w:t>
      </w:r>
      <w:r w:rsidR="00D574E1">
        <w:rPr>
          <w:rFonts w:ascii="Times New Roman" w:hAnsi="Times New Roman" w:cs="Times New Roman"/>
          <w:sz w:val="24"/>
          <w:szCs w:val="24"/>
        </w:rPr>
        <w:t xml:space="preserve"> function R</w:t>
      </w:r>
      <w:r w:rsidRPr="006720A1">
        <w:rPr>
          <w:rFonts w:ascii="Times New Roman" w:hAnsi="Times New Roman" w:cs="Times New Roman"/>
          <w:sz w:val="24"/>
          <w:szCs w:val="24"/>
        </w:rPr>
        <w:t xml:space="preserve"> that matches them. This means that negative feelings are responded by negative values, whereas positive feelings are responded by positive values. Look at Figure 2 to visualize the behavior of the return function of a secure individual. An insecure individual, on the other hand, presents this same behavior up to a certain point, a threshold where the partner’s feelings become so high that they overwhelm person x, causing a negative reaction, modeled by a negative return value. </w:t>
      </w:r>
      <w:proofErr w:type="gramStart"/>
      <w:r>
        <w:rPr>
          <w:rFonts w:ascii="Times New Roman" w:hAnsi="Times New Roman" w:cs="Times New Roman"/>
          <w:sz w:val="24"/>
          <w:szCs w:val="24"/>
        </w:rPr>
        <w:t>Take a look</w:t>
      </w:r>
      <w:proofErr w:type="gramEnd"/>
      <w:r>
        <w:rPr>
          <w:rFonts w:ascii="Times New Roman" w:hAnsi="Times New Roman" w:cs="Times New Roman"/>
          <w:sz w:val="24"/>
          <w:szCs w:val="24"/>
        </w:rPr>
        <w:t xml:space="preserve"> at Figure 1 to visualize this behavior. </w:t>
      </w:r>
    </w:p>
    <w:p w14:paraId="2E60418E" w14:textId="4B0E6C7D" w:rsidR="006720A1" w:rsidRDefault="006720A1" w:rsidP="006720A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will also be assuming that an individual’s response to their partner’s appeal will be an increasing function. We will call this response the </w:t>
      </w:r>
      <w:r w:rsidRPr="00792D1C">
        <w:rPr>
          <w:rFonts w:ascii="Times New Roman" w:hAnsi="Times New Roman" w:cs="Times New Roman"/>
          <w:b/>
          <w:bCs/>
          <w:sz w:val="24"/>
          <w:szCs w:val="24"/>
        </w:rPr>
        <w:t>instinct</w:t>
      </w:r>
      <w:r>
        <w:rPr>
          <w:rFonts w:ascii="Times New Roman" w:hAnsi="Times New Roman" w:cs="Times New Roman"/>
          <w:sz w:val="24"/>
          <w:szCs w:val="24"/>
        </w:rPr>
        <w:t xml:space="preserve"> </w:t>
      </w:r>
      <m:oMath>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y</m:t>
                </m:r>
              </m:sub>
            </m:sSub>
          </m:e>
        </m:d>
      </m:oMath>
      <w:r>
        <w:rPr>
          <w:rFonts w:ascii="Times New Roman" w:eastAsiaTheme="minorEastAsia" w:hAnsi="Times New Roman" w:cs="Times New Roman"/>
          <w:sz w:val="24"/>
          <w:szCs w:val="24"/>
        </w:rPr>
        <w:t>, and t</w:t>
      </w:r>
      <w:r w:rsidRPr="006720A1">
        <w:rPr>
          <w:rFonts w:ascii="Times New Roman" w:hAnsi="Times New Roman" w:cs="Times New Roman"/>
          <w:sz w:val="24"/>
          <w:szCs w:val="24"/>
        </w:rPr>
        <w:t>he</w:t>
      </w:r>
      <w:r>
        <w:rPr>
          <w:rFonts w:ascii="Times New Roman" w:hAnsi="Times New Roman" w:cs="Times New Roman"/>
          <w:sz w:val="24"/>
          <w:szCs w:val="24"/>
        </w:rPr>
        <w:t xml:space="preserve"> higher the partner’s appeal, the more attracted an individual is to them.</w:t>
      </w:r>
      <w:r w:rsidR="00B2666D">
        <w:rPr>
          <w:rFonts w:ascii="Times New Roman" w:hAnsi="Times New Roman" w:cs="Times New Roman"/>
          <w:sz w:val="24"/>
          <w:szCs w:val="24"/>
        </w:rPr>
        <w:t xml:space="preserve"> This function will therefore be modeled by f2</w:t>
      </w:r>
      <w:r w:rsidR="00872ABF">
        <w:rPr>
          <w:rFonts w:ascii="Times New Roman" w:hAnsi="Times New Roman" w:cs="Times New Roman"/>
          <w:sz w:val="24"/>
          <w:szCs w:val="24"/>
        </w:rPr>
        <w:t xml:space="preserve"> – in other words, we assume that every individual presents a secure response to their partner’s appeal</w:t>
      </w:r>
      <w:r w:rsidR="00B2666D">
        <w:rPr>
          <w:rFonts w:ascii="Times New Roman" w:hAnsi="Times New Roman" w:cs="Times New Roman"/>
          <w:sz w:val="24"/>
          <w:szCs w:val="24"/>
        </w:rPr>
        <w:t>.</w:t>
      </w:r>
      <w:r>
        <w:rPr>
          <w:rFonts w:ascii="Times New Roman" w:hAnsi="Times New Roman" w:cs="Times New Roman"/>
          <w:sz w:val="24"/>
          <w:szCs w:val="24"/>
        </w:rPr>
        <w:t xml:space="preserve"> </w:t>
      </w:r>
      <w:r w:rsidR="00110E70">
        <w:rPr>
          <w:rFonts w:ascii="Times New Roman" w:hAnsi="Times New Roman" w:cs="Times New Roman"/>
          <w:sz w:val="24"/>
          <w:szCs w:val="24"/>
        </w:rPr>
        <w:t xml:space="preserve">We define appeal as </w:t>
      </w:r>
      <w:r w:rsidR="001C2F46">
        <w:rPr>
          <w:rFonts w:ascii="Times New Roman" w:hAnsi="Times New Roman" w:cs="Times New Roman"/>
          <w:sz w:val="24"/>
          <w:szCs w:val="24"/>
        </w:rPr>
        <w:t xml:space="preserve">a constant reflecting a partner’s </w:t>
      </w:r>
      <w:r w:rsidR="001C2F46" w:rsidRPr="006720A1">
        <w:rPr>
          <w:rFonts w:ascii="Times New Roman" w:hAnsi="Times New Roman" w:cs="Times New Roman"/>
          <w:sz w:val="24"/>
          <w:szCs w:val="24"/>
        </w:rPr>
        <w:t>physical, financial,</w:t>
      </w:r>
      <w:r w:rsidR="00D51D0B">
        <w:rPr>
          <w:rFonts w:ascii="Times New Roman" w:hAnsi="Times New Roman" w:cs="Times New Roman"/>
          <w:sz w:val="24"/>
          <w:szCs w:val="24"/>
        </w:rPr>
        <w:t xml:space="preserve"> cultural,</w:t>
      </w:r>
      <w:r w:rsidR="001C2F46" w:rsidRPr="006720A1">
        <w:rPr>
          <w:rFonts w:ascii="Times New Roman" w:hAnsi="Times New Roman" w:cs="Times New Roman"/>
          <w:sz w:val="24"/>
          <w:szCs w:val="24"/>
        </w:rPr>
        <w:t xml:space="preserve"> educational, intellectual properties</w:t>
      </w:r>
      <w:r w:rsidR="001C2F46">
        <w:rPr>
          <w:rFonts w:ascii="Times New Roman" w:hAnsi="Times New Roman" w:cs="Times New Roman"/>
          <w:sz w:val="24"/>
          <w:szCs w:val="24"/>
        </w:rPr>
        <w:t xml:space="preserve">. It </w:t>
      </w:r>
      <w:r w:rsidR="00074FA0">
        <w:rPr>
          <w:rFonts w:ascii="Times New Roman" w:hAnsi="Times New Roman" w:cs="Times New Roman"/>
          <w:sz w:val="24"/>
          <w:szCs w:val="24"/>
        </w:rPr>
        <w:t>is</w:t>
      </w:r>
      <w:r w:rsidR="00224988">
        <w:rPr>
          <w:rFonts w:ascii="Times New Roman" w:hAnsi="Times New Roman" w:cs="Times New Roman"/>
          <w:sz w:val="24"/>
          <w:szCs w:val="24"/>
        </w:rPr>
        <w:t xml:space="preserve"> also circumstantial, and we assume that every partner’s appeal is different in the eyes </w:t>
      </w:r>
      <w:r w:rsidR="00074FA0">
        <w:rPr>
          <w:rFonts w:ascii="Times New Roman" w:hAnsi="Times New Roman" w:cs="Times New Roman"/>
          <w:sz w:val="24"/>
          <w:szCs w:val="24"/>
        </w:rPr>
        <w:t>of the individual whose feelings are being measured.</w:t>
      </w:r>
      <w:r w:rsidR="001C2F46">
        <w:rPr>
          <w:rFonts w:ascii="Times New Roman" w:hAnsi="Times New Roman" w:cs="Times New Roman"/>
          <w:sz w:val="24"/>
          <w:szCs w:val="24"/>
        </w:rPr>
        <w:t xml:space="preserve"> </w:t>
      </w:r>
      <w:r>
        <w:rPr>
          <w:rFonts w:ascii="Times New Roman" w:hAnsi="Times New Roman" w:cs="Times New Roman"/>
          <w:sz w:val="24"/>
          <w:szCs w:val="24"/>
        </w:rPr>
        <w:t>The values of</w:t>
      </w:r>
      <w:r w:rsidR="00074FA0">
        <w:rPr>
          <w:rFonts w:ascii="Times New Roman" w:hAnsi="Times New Roman" w:cs="Times New Roman"/>
          <w:sz w:val="24"/>
          <w:szCs w:val="24"/>
        </w:rPr>
        <w:t xml:space="preserve"> the</w:t>
      </w:r>
      <w:r>
        <w:rPr>
          <w:rFonts w:ascii="Times New Roman" w:hAnsi="Times New Roman" w:cs="Times New Roman"/>
          <w:sz w:val="24"/>
          <w:szCs w:val="24"/>
        </w:rPr>
        <w:t xml:space="preserve"> instinct</w:t>
      </w:r>
      <w:r w:rsidR="00074FA0">
        <w:rPr>
          <w:rFonts w:ascii="Times New Roman" w:hAnsi="Times New Roman" w:cs="Times New Roman"/>
          <w:sz w:val="24"/>
          <w:szCs w:val="24"/>
        </w:rPr>
        <w:t xml:space="preserve"> function</w:t>
      </w:r>
      <w:r>
        <w:rPr>
          <w:rFonts w:ascii="Times New Roman" w:hAnsi="Times New Roman" w:cs="Times New Roman"/>
          <w:sz w:val="24"/>
          <w:szCs w:val="24"/>
        </w:rPr>
        <w:t xml:space="preserve"> start off negative as a response to unappealing partners, which gives rise to a certain aversion. They are positive for positive appeal, indicating that the more appealing an individual is the better will be their partner’s response, namely instinct. </w:t>
      </w:r>
    </w:p>
    <w:p w14:paraId="5FCAB5AB" w14:textId="6051B561" w:rsidR="006720A1" w:rsidRDefault="006720A1" w:rsidP="006720A1">
      <w:pPr>
        <w:spacing w:line="480" w:lineRule="auto"/>
        <w:ind w:firstLine="720"/>
        <w:rPr>
          <w:rFonts w:ascii="Times New Roman" w:hAnsi="Times New Roman" w:cs="Times New Roman"/>
          <w:sz w:val="24"/>
          <w:szCs w:val="24"/>
        </w:rPr>
      </w:pPr>
      <w:r>
        <w:rPr>
          <w:rFonts w:ascii="Times New Roman" w:hAnsi="Times New Roman" w:cs="Times New Roman"/>
          <w:sz w:val="24"/>
          <w:szCs w:val="24"/>
        </w:rPr>
        <w:t>Notice that three</w:t>
      </w:r>
      <w:r w:rsidRPr="006720A1">
        <w:rPr>
          <w:rFonts w:ascii="Times New Roman" w:hAnsi="Times New Roman" w:cs="Times New Roman"/>
          <w:sz w:val="24"/>
          <w:szCs w:val="24"/>
        </w:rPr>
        <w:t xml:space="preserve"> basic processes are assumed to take part in love dynamics</w:t>
      </w:r>
      <w:r>
        <w:rPr>
          <w:rFonts w:ascii="Times New Roman" w:hAnsi="Times New Roman" w:cs="Times New Roman"/>
          <w:sz w:val="24"/>
          <w:szCs w:val="24"/>
        </w:rPr>
        <w:t>: synergy, return, and instinct. So, w</w:t>
      </w:r>
      <w:r w:rsidRPr="006720A1">
        <w:rPr>
          <w:rFonts w:ascii="Times New Roman" w:hAnsi="Times New Roman" w:cs="Times New Roman"/>
          <w:sz w:val="24"/>
          <w:szCs w:val="24"/>
        </w:rPr>
        <w:t>e start with the following differential equation:</w:t>
      </w:r>
    </w:p>
    <w:p w14:paraId="15995E54" w14:textId="4257330D" w:rsidR="00B25374" w:rsidRPr="00713CB0" w:rsidRDefault="00FC6FB8" w:rsidP="00713CB0">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I</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y</m:t>
                  </m:r>
                </m:sub>
              </m:sSub>
            </m:e>
          </m:d>
          <m:r>
            <m:rPr>
              <m:sty m:val="p"/>
            </m:rPr>
            <w:rPr>
              <w:rFonts w:ascii="Times New Roman" w:eastAsiaTheme="minorEastAsia" w:hAnsi="Times New Roman" w:cs="Times New Roman"/>
              <w:sz w:val="24"/>
              <w:szCs w:val="24"/>
            </w:rPr>
            <w:br/>
          </m:r>
        </m:oMath>
      </m:oMathPara>
    </w:p>
    <w:p w14:paraId="0DA381D2" w14:textId="77777777" w:rsidR="00B61864" w:rsidRDefault="00B61864" w:rsidP="00960BAD">
      <w:pPr>
        <w:spacing w:line="360" w:lineRule="auto"/>
        <w:ind w:firstLine="720"/>
        <w:rPr>
          <w:noProof/>
        </w:rPr>
      </w:pPr>
    </w:p>
    <w:p w14:paraId="074C2222" w14:textId="666413F9" w:rsidR="006720A1" w:rsidRPr="006720A1" w:rsidRDefault="005B2BD2" w:rsidP="00960BAD">
      <w:pPr>
        <w:spacing w:line="360" w:lineRule="auto"/>
        <w:ind w:firstLine="720"/>
        <w:rPr>
          <w:rFonts w:ascii="Times New Roman" w:hAnsi="Times New Roman" w:cs="Times New Roman"/>
          <w:sz w:val="24"/>
          <w:szCs w:val="24"/>
        </w:rPr>
      </w:pPr>
      <w:r>
        <w:rPr>
          <w:noProof/>
        </w:rPr>
        <w:lastRenderedPageBreak/>
        <w:drawing>
          <wp:anchor distT="0" distB="0" distL="114300" distR="114300" simplePos="0" relativeHeight="251730944" behindDoc="0" locked="0" layoutInCell="1" allowOverlap="1" wp14:anchorId="6535BD3F" wp14:editId="1EEFAA0E">
            <wp:simplePos x="0" y="0"/>
            <wp:positionH relativeFrom="column">
              <wp:posOffset>3059430</wp:posOffset>
            </wp:positionH>
            <wp:positionV relativeFrom="paragraph">
              <wp:posOffset>1570934</wp:posOffset>
            </wp:positionV>
            <wp:extent cx="3630930" cy="3530600"/>
            <wp:effectExtent l="0" t="0" r="0" b="0"/>
            <wp:wrapSquare wrapText="bothSides"/>
            <wp:docPr id="17" name="Picture 17"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30930" cy="3530600"/>
                    </a:xfrm>
                    <a:prstGeom prst="rect">
                      <a:avLst/>
                    </a:prstGeom>
                  </pic:spPr>
                </pic:pic>
              </a:graphicData>
            </a:graphic>
            <wp14:sizeRelH relativeFrom="margin">
              <wp14:pctWidth>0</wp14:pctWidth>
            </wp14:sizeRelH>
            <wp14:sizeRelV relativeFrom="margin">
              <wp14:pctHeight>0</wp14:pctHeight>
            </wp14:sizeRelV>
          </wp:anchor>
        </w:drawing>
      </w:r>
      <w:r w:rsidR="00B61864">
        <w:rPr>
          <w:noProof/>
        </w:rPr>
        <w:drawing>
          <wp:anchor distT="0" distB="0" distL="114300" distR="114300" simplePos="0" relativeHeight="251735040" behindDoc="0" locked="0" layoutInCell="1" allowOverlap="1" wp14:anchorId="787DAB70" wp14:editId="6B5BAC61">
            <wp:simplePos x="0" y="0"/>
            <wp:positionH relativeFrom="column">
              <wp:posOffset>-751205</wp:posOffset>
            </wp:positionH>
            <wp:positionV relativeFrom="paragraph">
              <wp:posOffset>1604645</wp:posOffset>
            </wp:positionV>
            <wp:extent cx="3636645" cy="3517265"/>
            <wp:effectExtent l="0" t="0" r="0" b="0"/>
            <wp:wrapSquare wrapText="bothSides"/>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6" cstate="print">
                      <a:extLst>
                        <a:ext uri="{28A0092B-C50C-407E-A947-70E740481C1C}">
                          <a14:useLocalDpi xmlns:a14="http://schemas.microsoft.com/office/drawing/2010/main" val="0"/>
                        </a:ext>
                      </a:extLst>
                    </a:blip>
                    <a:srcRect b="5714"/>
                    <a:stretch/>
                  </pic:blipFill>
                  <pic:spPr bwMode="auto">
                    <a:xfrm>
                      <a:off x="0" y="0"/>
                      <a:ext cx="3636645" cy="351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B8">
        <w:rPr>
          <w:noProof/>
        </w:rPr>
        <w:pict w14:anchorId="559B63FC">
          <v:shapetype id="_x0000_t202" coordsize="21600,21600" o:spt="202" path="m,l,21600r21600,l21600,xe">
            <v:stroke joinstyle="miter"/>
            <v:path gradientshapeok="t" o:connecttype="rect"/>
          </v:shapetype>
          <v:shape id="_x0000_s1027" type="#_x0000_t202" style="position:absolute;left:0;text-align:left;margin-left:-30pt;margin-top:404.25pt;width:84.85pt;height:27.45pt;z-index:251658752;mso-position-horizontal-relative:text;mso-position-vertical-relative:text">
            <v:stroke opacity="0"/>
            <v:textbox style="mso-next-textbox:#_x0000_s1027">
              <w:txbxContent>
                <w:p w14:paraId="4557A16C" w14:textId="0CD577D4" w:rsidR="00C71F0B" w:rsidRDefault="00C71F0B">
                  <w:r>
                    <w:t>Figure 1</w:t>
                  </w:r>
                </w:p>
              </w:txbxContent>
            </v:textbox>
          </v:shape>
        </w:pict>
      </w:r>
      <w:r w:rsidR="00FC6FB8">
        <w:rPr>
          <w:noProof/>
        </w:rPr>
        <w:pict w14:anchorId="559B63FC">
          <v:shape id="_x0000_s1028" type="#_x0000_t202" style="position:absolute;left:0;text-align:left;margin-left:275.45pt;margin-top:401.95pt;width:84.85pt;height:20.6pt;z-index:251659776;mso-position-horizontal-relative:text;mso-position-vertical-relative:text">
            <v:stroke opacity="0"/>
            <v:textbox style="mso-next-textbox:#_x0000_s1028">
              <w:txbxContent>
                <w:p w14:paraId="15EB9C57" w14:textId="758EF84F" w:rsidR="00C71F0B" w:rsidRDefault="00C71F0B" w:rsidP="00C71F0B">
                  <w:r>
                    <w:t>Figure 2</w:t>
                  </w:r>
                </w:p>
              </w:txbxContent>
            </v:textbox>
          </v:shape>
        </w:pict>
      </w:r>
      <w:r w:rsidR="006720A1">
        <w:rPr>
          <w:rFonts w:ascii="Times New Roman" w:hAnsi="Times New Roman" w:cs="Times New Roman"/>
          <w:sz w:val="24"/>
          <w:szCs w:val="24"/>
        </w:rPr>
        <w:t>Synergy is not in the equation above, which indicates that it is the rate of change in feelings of a non-synergic individual.</w:t>
      </w:r>
      <w:r w:rsidR="006720A1" w:rsidRPr="006720A1">
        <w:rPr>
          <w:rFonts w:ascii="Times New Roman" w:hAnsi="Times New Roman" w:cs="Times New Roman"/>
          <w:sz w:val="24"/>
          <w:szCs w:val="24"/>
        </w:rPr>
        <w:t xml:space="preserve"> </w:t>
      </w:r>
      <w:r w:rsidR="006720A1">
        <w:rPr>
          <w:rFonts w:ascii="Times New Roman" w:hAnsi="Times New Roman" w:cs="Times New Roman"/>
          <w:sz w:val="24"/>
          <w:szCs w:val="24"/>
        </w:rPr>
        <w:t>We m</w:t>
      </w:r>
      <w:r w:rsidR="006720A1" w:rsidRPr="006720A1">
        <w:rPr>
          <w:rFonts w:ascii="Times New Roman" w:hAnsi="Times New Roman" w:cs="Times New Roman"/>
          <w:sz w:val="24"/>
          <w:szCs w:val="24"/>
        </w:rPr>
        <w:t>odify it to account for synergy</w:t>
      </w:r>
      <w:r w:rsidR="006720A1">
        <w:rPr>
          <w:rFonts w:ascii="Times New Roman" w:hAnsi="Times New Roman" w:cs="Times New Roman"/>
          <w:sz w:val="24"/>
          <w:szCs w:val="24"/>
        </w:rPr>
        <w:t xml:space="preserve"> in synergic individuals</w:t>
      </w:r>
      <w:r w:rsidR="006720A1" w:rsidRPr="006720A1">
        <w:rPr>
          <w:rFonts w:ascii="Times New Roman" w:hAnsi="Times New Roman" w:cs="Times New Roman"/>
          <w:sz w:val="24"/>
          <w:szCs w:val="24"/>
        </w:rPr>
        <w:t>, yielding the following:</w:t>
      </w:r>
    </w:p>
    <w:p w14:paraId="0EC61C3D" w14:textId="3A589DE6" w:rsidR="006720A1" w:rsidRPr="00611A35" w:rsidRDefault="00FC6FB8" w:rsidP="006720A1">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1+S</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1+S</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y</m:t>
                  </m:r>
                </m:sub>
              </m:sSub>
            </m:e>
          </m:d>
        </m:oMath>
      </m:oMathPara>
    </w:p>
    <w:p w14:paraId="7C415CF0" w14:textId="52901949" w:rsidR="00B96736" w:rsidRDefault="00B96736" w:rsidP="006720A1">
      <w:pPr>
        <w:rPr>
          <w:noProof/>
        </w:rPr>
      </w:pPr>
    </w:p>
    <w:p w14:paraId="3C8D6B40" w14:textId="751DD8B3" w:rsidR="00611A35" w:rsidRPr="00611A35" w:rsidRDefault="00B61864" w:rsidP="006720A1">
      <w:pPr>
        <w:rPr>
          <w:rFonts w:ascii="Times New Roman" w:eastAsiaTheme="minorEastAsia" w:hAnsi="Times New Roman" w:cs="Times New Roman"/>
          <w:sz w:val="24"/>
          <w:szCs w:val="24"/>
        </w:rPr>
      </w:pPr>
      <w:r>
        <w:rPr>
          <w:noProof/>
        </w:rPr>
        <w:drawing>
          <wp:anchor distT="0" distB="0" distL="114300" distR="114300" simplePos="0" relativeHeight="251633664" behindDoc="0" locked="0" layoutInCell="1" allowOverlap="1" wp14:anchorId="524DE79B" wp14:editId="36F10883">
            <wp:simplePos x="0" y="0"/>
            <wp:positionH relativeFrom="column">
              <wp:posOffset>1393190</wp:posOffset>
            </wp:positionH>
            <wp:positionV relativeFrom="paragraph">
              <wp:posOffset>2268</wp:posOffset>
            </wp:positionV>
            <wp:extent cx="3434080" cy="3367405"/>
            <wp:effectExtent l="0" t="0" r="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4080" cy="3367405"/>
                    </a:xfrm>
                    <a:prstGeom prst="rect">
                      <a:avLst/>
                    </a:prstGeom>
                  </pic:spPr>
                </pic:pic>
              </a:graphicData>
            </a:graphic>
            <wp14:sizeRelH relativeFrom="margin">
              <wp14:pctWidth>0</wp14:pctWidth>
            </wp14:sizeRelH>
            <wp14:sizeRelV relativeFrom="margin">
              <wp14:pctHeight>0</wp14:pctHeight>
            </wp14:sizeRelV>
          </wp:anchor>
        </w:drawing>
      </w:r>
    </w:p>
    <w:p w14:paraId="7C2906F4" w14:textId="51A2449E" w:rsidR="009473C4" w:rsidRDefault="009473C4" w:rsidP="006720A1">
      <w:pPr>
        <w:rPr>
          <w:rFonts w:ascii="Times New Roman" w:eastAsiaTheme="minorEastAsia" w:hAnsi="Times New Roman" w:cs="Times New Roman"/>
          <w:sz w:val="24"/>
          <w:szCs w:val="24"/>
        </w:rPr>
      </w:pPr>
    </w:p>
    <w:p w14:paraId="14B412EE" w14:textId="25B39312" w:rsidR="009473C4" w:rsidRDefault="009473C4" w:rsidP="006720A1">
      <w:pPr>
        <w:rPr>
          <w:rFonts w:ascii="Times New Roman" w:eastAsiaTheme="minorEastAsia" w:hAnsi="Times New Roman" w:cs="Times New Roman"/>
          <w:sz w:val="24"/>
          <w:szCs w:val="24"/>
        </w:rPr>
      </w:pPr>
    </w:p>
    <w:p w14:paraId="4A5692B2" w14:textId="0C35E066" w:rsidR="009473C4" w:rsidRDefault="009473C4" w:rsidP="006720A1">
      <w:pPr>
        <w:rPr>
          <w:rFonts w:ascii="Times New Roman" w:eastAsiaTheme="minorEastAsia" w:hAnsi="Times New Roman" w:cs="Times New Roman"/>
          <w:sz w:val="24"/>
          <w:szCs w:val="24"/>
        </w:rPr>
      </w:pPr>
    </w:p>
    <w:p w14:paraId="0C42151E" w14:textId="0383C4E0" w:rsidR="009473C4" w:rsidRDefault="009473C4" w:rsidP="006720A1">
      <w:pPr>
        <w:rPr>
          <w:rFonts w:ascii="Times New Roman" w:eastAsiaTheme="minorEastAsia" w:hAnsi="Times New Roman" w:cs="Times New Roman"/>
          <w:sz w:val="24"/>
          <w:szCs w:val="24"/>
        </w:rPr>
      </w:pPr>
    </w:p>
    <w:p w14:paraId="11102839" w14:textId="4506FE5F" w:rsidR="009473C4" w:rsidRDefault="009473C4" w:rsidP="006720A1">
      <w:pPr>
        <w:rPr>
          <w:rFonts w:ascii="Times New Roman" w:eastAsiaTheme="minorEastAsia" w:hAnsi="Times New Roman" w:cs="Times New Roman"/>
          <w:sz w:val="24"/>
          <w:szCs w:val="24"/>
        </w:rPr>
      </w:pPr>
    </w:p>
    <w:p w14:paraId="472DA89B" w14:textId="63CE576F" w:rsidR="009473C4" w:rsidRDefault="009473C4" w:rsidP="006720A1">
      <w:pPr>
        <w:rPr>
          <w:rFonts w:ascii="Times New Roman" w:eastAsiaTheme="minorEastAsia" w:hAnsi="Times New Roman" w:cs="Times New Roman"/>
          <w:sz w:val="24"/>
          <w:szCs w:val="24"/>
        </w:rPr>
      </w:pPr>
    </w:p>
    <w:p w14:paraId="3FE4880C" w14:textId="2263DE1B" w:rsidR="009473C4" w:rsidRDefault="009473C4" w:rsidP="006720A1">
      <w:pPr>
        <w:rPr>
          <w:rFonts w:ascii="Times New Roman" w:eastAsiaTheme="minorEastAsia" w:hAnsi="Times New Roman" w:cs="Times New Roman"/>
          <w:sz w:val="24"/>
          <w:szCs w:val="24"/>
        </w:rPr>
      </w:pPr>
    </w:p>
    <w:p w14:paraId="1216D7A9" w14:textId="4BEFABDF" w:rsidR="00E106E8" w:rsidRDefault="00FC6FB8" w:rsidP="00E106E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559B63FC">
          <v:shape id="_x0000_s1029" type="#_x0000_t202" style="position:absolute;margin-left:131.1pt;margin-top:81.95pt;width:84.85pt;height:32pt;z-index:251660800">
            <v:stroke opacity="0"/>
            <v:textbox>
              <w:txbxContent>
                <w:p w14:paraId="5BAC3673" w14:textId="56529CCA" w:rsidR="00C71F0B" w:rsidRDefault="00C71F0B" w:rsidP="00C71F0B">
                  <w:r>
                    <w:t>Figure 3</w:t>
                  </w:r>
                </w:p>
              </w:txbxContent>
            </v:textbox>
          </v:shape>
        </w:pict>
      </w:r>
    </w:p>
    <w:p w14:paraId="2C06F9B7" w14:textId="797C16F4" w:rsidR="006720A1" w:rsidRPr="006720A1" w:rsidRDefault="006720A1" w:rsidP="00E106E8">
      <w:pPr>
        <w:spacing w:line="480" w:lineRule="auto"/>
        <w:ind w:firstLine="720"/>
        <w:rPr>
          <w:rFonts w:ascii="Times New Roman" w:hAnsi="Times New Roman" w:cs="Times New Roman"/>
          <w:sz w:val="24"/>
          <w:szCs w:val="24"/>
        </w:rPr>
      </w:pPr>
      <w:r w:rsidRPr="006720A1">
        <w:rPr>
          <w:rFonts w:ascii="Times New Roman" w:hAnsi="Times New Roman" w:cs="Times New Roman"/>
          <w:sz w:val="24"/>
          <w:szCs w:val="24"/>
        </w:rPr>
        <w:lastRenderedPageBreak/>
        <w:t>The</w:t>
      </w:r>
      <w:r>
        <w:rPr>
          <w:rFonts w:ascii="Times New Roman" w:hAnsi="Times New Roman" w:cs="Times New Roman"/>
          <w:sz w:val="24"/>
          <w:szCs w:val="24"/>
        </w:rPr>
        <w:t>se are the equations corresponding to the</w:t>
      </w:r>
      <w:r w:rsidRPr="006720A1">
        <w:rPr>
          <w:rFonts w:ascii="Times New Roman" w:hAnsi="Times New Roman" w:cs="Times New Roman"/>
          <w:sz w:val="24"/>
          <w:szCs w:val="24"/>
        </w:rPr>
        <w:t xml:space="preserve"> functions used in our model:</w:t>
      </w:r>
    </w:p>
    <w:p w14:paraId="5FFFF8DE" w14:textId="0523AEC7" w:rsidR="006720A1" w:rsidRPr="006720A1" w:rsidRDefault="00FC6FB8" w:rsidP="006720A1">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 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2x</m:t>
                      </m:r>
                    </m:num>
                    <m:den>
                      <m:r>
                        <w:rPr>
                          <w:rFonts w:ascii="Cambria Math" w:eastAsiaTheme="minorEastAsia" w:hAnsi="Cambria Math" w:cs="Times New Roman"/>
                          <w:sz w:val="24"/>
                          <w:szCs w:val="24"/>
                        </w:rPr>
                        <m:t>(1-x)</m:t>
                      </m:r>
                    </m:den>
                  </m:f>
                  <m:r>
                    <w:rPr>
                      <w:rFonts w:ascii="Cambria Math" w:eastAsiaTheme="minorEastAsia" w:hAnsi="Cambria Math" w:cs="Times New Roman"/>
                      <w:sz w:val="24"/>
                      <w:szCs w:val="24"/>
                    </w:rPr>
                    <m:t>,                                  x≤0</m:t>
                  </m:r>
                </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2+x</m:t>
                          </m:r>
                        </m:den>
                      </m:f>
                    </m:e>
                  </m:d>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6</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6</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m:t>
                          </m:r>
                        </m:den>
                      </m:f>
                    </m:e>
                  </m:d>
                  <m:r>
                    <w:rPr>
                      <w:rFonts w:ascii="Cambria Math" w:eastAsiaTheme="minorEastAsia" w:hAnsi="Cambria Math" w:cs="Times New Roman"/>
                      <w:sz w:val="24"/>
                      <w:szCs w:val="24"/>
                    </w:rPr>
                    <m:t>,  x&gt;0</m:t>
                  </m:r>
                </m:e>
              </m:eqArr>
            </m:e>
          </m:d>
        </m:oMath>
      </m:oMathPara>
    </w:p>
    <w:p w14:paraId="79FB3A88" w14:textId="77777777" w:rsidR="006720A1" w:rsidRPr="006720A1" w:rsidRDefault="006720A1" w:rsidP="006720A1">
      <w:pPr>
        <w:jc w:val="center"/>
        <w:rPr>
          <w:rFonts w:ascii="Times New Roman" w:eastAsiaTheme="minorEastAsia" w:hAnsi="Times New Roman" w:cs="Times New Roman"/>
          <w:sz w:val="24"/>
          <w:szCs w:val="24"/>
        </w:rPr>
      </w:pPr>
    </w:p>
    <w:p w14:paraId="36016419" w14:textId="5078BB31" w:rsidR="006720A1" w:rsidRPr="006720A1" w:rsidRDefault="00FC6FB8" w:rsidP="006720A1">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 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 xml:space="preserve"> x</m:t>
                      </m:r>
                    </m:num>
                    <m:den>
                      <m:r>
                        <w:rPr>
                          <w:rFonts w:ascii="Cambria Math" w:eastAsiaTheme="minorEastAsia" w:hAnsi="Cambria Math" w:cs="Times New Roman"/>
                          <w:sz w:val="24"/>
                          <w:szCs w:val="24"/>
                        </w:rPr>
                        <m:t>(x-1)</m:t>
                      </m:r>
                    </m:den>
                  </m:f>
                  <m:r>
                    <w:rPr>
                      <w:rFonts w:ascii="Cambria Math" w:eastAsiaTheme="minorEastAsia" w:hAnsi="Cambria Math" w:cs="Times New Roman"/>
                      <w:sz w:val="24"/>
                      <w:szCs w:val="24"/>
                    </w:rPr>
                    <m:t>,  x≤0</m:t>
                  </m:r>
                </m:e>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 xml:space="preserve"> x</m:t>
                      </m:r>
                    </m:num>
                    <m:den>
                      <m:r>
                        <w:rPr>
                          <w:rFonts w:ascii="Cambria Math" w:eastAsiaTheme="minorEastAsia" w:hAnsi="Cambria Math" w:cs="Times New Roman"/>
                          <w:sz w:val="24"/>
                          <w:szCs w:val="24"/>
                        </w:rPr>
                        <m:t>(x+1)</m:t>
                      </m:r>
                    </m:den>
                  </m:f>
                  <m:r>
                    <w:rPr>
                      <w:rFonts w:ascii="Cambria Math" w:eastAsiaTheme="minorEastAsia" w:hAnsi="Cambria Math" w:cs="Times New Roman"/>
                      <w:sz w:val="24"/>
                      <w:szCs w:val="24"/>
                    </w:rPr>
                    <m:t>,  x&gt;0</m:t>
                  </m:r>
                </m:e>
              </m:eqArr>
            </m:e>
          </m:d>
        </m:oMath>
      </m:oMathPara>
    </w:p>
    <w:p w14:paraId="6E69F41D" w14:textId="28C69A57" w:rsidR="006720A1" w:rsidRPr="006720A1" w:rsidRDefault="006720A1" w:rsidP="006720A1">
      <w:pPr>
        <w:jc w:val="center"/>
        <w:rPr>
          <w:rFonts w:ascii="Times New Roman" w:eastAsiaTheme="minorEastAsia" w:hAnsi="Times New Roman" w:cs="Times New Roman"/>
          <w:sz w:val="24"/>
          <w:szCs w:val="24"/>
        </w:rPr>
      </w:pPr>
    </w:p>
    <w:p w14:paraId="12D1B881" w14:textId="708E7CCC" w:rsidR="006720A1" w:rsidRPr="006720A1" w:rsidRDefault="006720A1" w:rsidP="00536FF2">
      <w:pPr>
        <w:jc w:val="center"/>
        <w:rPr>
          <w:rFonts w:ascii="Times New Roman" w:hAnsi="Times New Roman" w:cs="Times New Roman"/>
          <w:sz w:val="24"/>
          <w:szCs w:val="24"/>
        </w:rPr>
      </w:pPr>
      <m:oMathPara>
        <m:oMath>
          <m:r>
            <w:rPr>
              <w:rFonts w:ascii="Cambria Math" w:eastAsiaTheme="minorEastAsia" w:hAnsi="Cambria Math" w:cs="Times New Roman"/>
              <w:sz w:val="24"/>
              <w:szCs w:val="24"/>
            </w:rPr>
            <m:t>S=</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0 ,                      x≤0</m:t>
                  </m:r>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s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8</m:t>
                          </m:r>
                        </m:sup>
                      </m:sSup>
                    </m:num>
                    <m:den>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+1</m:t>
                          </m:r>
                        </m:e>
                      </m:d>
                    </m:den>
                  </m:f>
                  <m:r>
                    <w:rPr>
                      <w:rFonts w:ascii="Cambria Math" w:eastAsiaTheme="minorEastAsia" w:hAnsi="Cambria Math" w:cs="Times New Roman"/>
                      <w:sz w:val="24"/>
                      <w:szCs w:val="24"/>
                    </w:rPr>
                    <m:t>,  x&gt;0</m:t>
                  </m:r>
                </m:e>
              </m:eqArr>
            </m:e>
          </m:d>
          <m:r>
            <m:rPr>
              <m:sty m:val="p"/>
            </m:rPr>
            <w:rPr>
              <w:rFonts w:ascii="Cambria Math" w:eastAsiaTheme="minorEastAsia" w:hAnsi="Cambria Math" w:cs="Times New Roman"/>
              <w:sz w:val="24"/>
              <w:szCs w:val="24"/>
            </w:rPr>
            <w:br/>
          </m:r>
        </m:oMath>
      </m:oMathPara>
    </w:p>
    <w:p w14:paraId="72835D75" w14:textId="3E54DF6A" w:rsidR="006720A1" w:rsidRPr="006720A1" w:rsidRDefault="006720A1" w:rsidP="00E26B2A">
      <w:pPr>
        <w:spacing w:line="480" w:lineRule="auto"/>
        <w:ind w:firstLine="720"/>
        <w:rPr>
          <w:rFonts w:ascii="Times New Roman" w:hAnsi="Times New Roman" w:cs="Times New Roman"/>
          <w:sz w:val="24"/>
          <w:szCs w:val="24"/>
        </w:rPr>
      </w:pPr>
      <w:r w:rsidRPr="006720A1">
        <w:rPr>
          <w:rFonts w:ascii="Times New Roman" w:hAnsi="Times New Roman" w:cs="Times New Roman"/>
          <w:sz w:val="24"/>
          <w:szCs w:val="24"/>
        </w:rPr>
        <w:t>Where f</w:t>
      </w:r>
      <w:r w:rsidRPr="007950F0">
        <w:rPr>
          <w:rFonts w:ascii="Times New Roman" w:hAnsi="Times New Roman" w:cs="Times New Roman"/>
          <w:sz w:val="24"/>
          <w:szCs w:val="24"/>
          <w:vertAlign w:val="subscript"/>
        </w:rPr>
        <w:t>1</w:t>
      </w:r>
      <w:r w:rsidRPr="006720A1">
        <w:rPr>
          <w:rFonts w:ascii="Times New Roman" w:hAnsi="Times New Roman" w:cs="Times New Roman"/>
          <w:sz w:val="24"/>
          <w:szCs w:val="24"/>
        </w:rPr>
        <w:t xml:space="preserve"> and f</w:t>
      </w:r>
      <w:r w:rsidRPr="007950F0">
        <w:rPr>
          <w:rFonts w:ascii="Times New Roman" w:hAnsi="Times New Roman" w:cs="Times New Roman"/>
          <w:sz w:val="24"/>
          <w:szCs w:val="24"/>
          <w:vertAlign w:val="subscript"/>
        </w:rPr>
        <w:t>2</w:t>
      </w:r>
      <w:r w:rsidRPr="006720A1">
        <w:rPr>
          <w:rFonts w:ascii="Times New Roman" w:hAnsi="Times New Roman" w:cs="Times New Roman"/>
          <w:sz w:val="24"/>
          <w:szCs w:val="24"/>
        </w:rPr>
        <w:t xml:space="preserve"> are the response functions of insecure and non-secure individuals, respectively.</w:t>
      </w:r>
      <w:r w:rsidR="009974CB">
        <w:rPr>
          <w:rFonts w:ascii="Times New Roman" w:hAnsi="Times New Roman" w:cs="Times New Roman"/>
          <w:sz w:val="24"/>
          <w:szCs w:val="24"/>
        </w:rPr>
        <w:t xml:space="preserve"> </w:t>
      </w:r>
      <w:r w:rsidR="00F80050">
        <w:rPr>
          <w:rFonts w:ascii="Times New Roman" w:hAnsi="Times New Roman" w:cs="Times New Roman"/>
          <w:sz w:val="24"/>
          <w:szCs w:val="24"/>
        </w:rPr>
        <w:t xml:space="preserve">Although </w:t>
      </w:r>
      <w:r w:rsidR="00683951">
        <w:rPr>
          <w:rFonts w:ascii="Times New Roman" w:hAnsi="Times New Roman" w:cs="Times New Roman"/>
          <w:sz w:val="24"/>
          <w:szCs w:val="24"/>
        </w:rPr>
        <w:t xml:space="preserve">we </w:t>
      </w:r>
      <w:r w:rsidR="00F80050">
        <w:rPr>
          <w:rFonts w:ascii="Times New Roman" w:hAnsi="Times New Roman" w:cs="Times New Roman"/>
          <w:sz w:val="24"/>
          <w:szCs w:val="24"/>
        </w:rPr>
        <w:t xml:space="preserve">attempted to write </w:t>
      </w:r>
      <w:r w:rsidR="00683951">
        <w:rPr>
          <w:rFonts w:ascii="Times New Roman" w:hAnsi="Times New Roman" w:cs="Times New Roman"/>
          <w:sz w:val="24"/>
          <w:szCs w:val="24"/>
        </w:rPr>
        <w:t>our</w:t>
      </w:r>
      <w:r w:rsidR="00F80050">
        <w:rPr>
          <w:rFonts w:ascii="Times New Roman" w:hAnsi="Times New Roman" w:cs="Times New Roman"/>
          <w:sz w:val="24"/>
          <w:szCs w:val="24"/>
        </w:rPr>
        <w:t xml:space="preserve"> own functions </w:t>
      </w:r>
      <w:r w:rsidR="00D15CE9">
        <w:rPr>
          <w:rFonts w:ascii="Times New Roman" w:hAnsi="Times New Roman" w:cs="Times New Roman"/>
          <w:sz w:val="24"/>
          <w:szCs w:val="24"/>
        </w:rPr>
        <w:t>to model love, the functions above – obtained</w:t>
      </w:r>
      <w:r w:rsidR="00646617">
        <w:rPr>
          <w:rFonts w:ascii="Times New Roman" w:hAnsi="Times New Roman" w:cs="Times New Roman"/>
          <w:sz w:val="24"/>
          <w:szCs w:val="24"/>
        </w:rPr>
        <w:t xml:space="preserve"> and modified</w:t>
      </w:r>
      <w:r w:rsidR="00D15CE9">
        <w:rPr>
          <w:rFonts w:ascii="Times New Roman" w:hAnsi="Times New Roman" w:cs="Times New Roman"/>
          <w:sz w:val="24"/>
          <w:szCs w:val="24"/>
        </w:rPr>
        <w:t xml:space="preserve"> from Rinaldi’s paper</w:t>
      </w:r>
      <w:r w:rsidR="00646617">
        <w:rPr>
          <w:rFonts w:ascii="Times New Roman" w:hAnsi="Times New Roman" w:cs="Times New Roman"/>
          <w:sz w:val="24"/>
          <w:szCs w:val="24"/>
        </w:rPr>
        <w:t xml:space="preserve"> (except for </w:t>
      </w:r>
      <w:r w:rsidR="00646617" w:rsidRPr="006720A1">
        <w:rPr>
          <w:rFonts w:ascii="Times New Roman" w:hAnsi="Times New Roman" w:cs="Times New Roman"/>
          <w:sz w:val="24"/>
          <w:szCs w:val="24"/>
        </w:rPr>
        <w:t>f</w:t>
      </w:r>
      <w:r w:rsidR="00646617" w:rsidRPr="007950F0">
        <w:rPr>
          <w:rFonts w:ascii="Times New Roman" w:hAnsi="Times New Roman" w:cs="Times New Roman"/>
          <w:sz w:val="24"/>
          <w:szCs w:val="24"/>
          <w:vertAlign w:val="subscript"/>
        </w:rPr>
        <w:t>1</w:t>
      </w:r>
      <w:r w:rsidR="00646617">
        <w:rPr>
          <w:rFonts w:ascii="Times New Roman" w:hAnsi="Times New Roman" w:cs="Times New Roman"/>
          <w:sz w:val="24"/>
          <w:szCs w:val="24"/>
          <w:vertAlign w:val="subscript"/>
        </w:rPr>
        <w:t xml:space="preserve">, </w:t>
      </w:r>
      <w:r w:rsidR="00646617">
        <w:rPr>
          <w:rFonts w:ascii="Times New Roman" w:hAnsi="Times New Roman" w:cs="Times New Roman"/>
          <w:sz w:val="24"/>
          <w:szCs w:val="24"/>
        </w:rPr>
        <w:t>which I deemed more appropria</w:t>
      </w:r>
      <w:r w:rsidR="000B1FCE">
        <w:rPr>
          <w:rFonts w:ascii="Times New Roman" w:hAnsi="Times New Roman" w:cs="Times New Roman"/>
          <w:sz w:val="24"/>
          <w:szCs w:val="24"/>
        </w:rPr>
        <w:t>t</w:t>
      </w:r>
      <w:r w:rsidR="00646617">
        <w:rPr>
          <w:rFonts w:ascii="Times New Roman" w:hAnsi="Times New Roman" w:cs="Times New Roman"/>
          <w:sz w:val="24"/>
          <w:szCs w:val="24"/>
        </w:rPr>
        <w:t xml:space="preserve">e than the </w:t>
      </w:r>
      <w:r w:rsidR="000B1FCE">
        <w:rPr>
          <w:rFonts w:ascii="Times New Roman" w:hAnsi="Times New Roman" w:cs="Times New Roman"/>
          <w:sz w:val="24"/>
          <w:szCs w:val="24"/>
        </w:rPr>
        <w:t>equations proposed in literature</w:t>
      </w:r>
      <w:r w:rsidR="00646617">
        <w:rPr>
          <w:rFonts w:ascii="Times New Roman" w:hAnsi="Times New Roman" w:cs="Times New Roman"/>
          <w:sz w:val="24"/>
          <w:szCs w:val="24"/>
        </w:rPr>
        <w:t>)</w:t>
      </w:r>
      <w:r w:rsidR="00D15CE9">
        <w:rPr>
          <w:rFonts w:ascii="Times New Roman" w:hAnsi="Times New Roman" w:cs="Times New Roman"/>
          <w:sz w:val="24"/>
          <w:szCs w:val="24"/>
        </w:rPr>
        <w:t xml:space="preserve"> – </w:t>
      </w:r>
      <w:r w:rsidR="004A16C3">
        <w:rPr>
          <w:rFonts w:ascii="Times New Roman" w:hAnsi="Times New Roman" w:cs="Times New Roman"/>
          <w:sz w:val="24"/>
          <w:szCs w:val="24"/>
        </w:rPr>
        <w:t>work together in a satisfactory</w:t>
      </w:r>
      <w:r w:rsidR="000B1FCE">
        <w:rPr>
          <w:rFonts w:ascii="Times New Roman" w:hAnsi="Times New Roman" w:cs="Times New Roman"/>
          <w:sz w:val="24"/>
          <w:szCs w:val="24"/>
        </w:rPr>
        <w:t xml:space="preserve"> way [14]</w:t>
      </w:r>
      <w:r w:rsidR="001F548B">
        <w:rPr>
          <w:rFonts w:ascii="Times New Roman" w:hAnsi="Times New Roman" w:cs="Times New Roman"/>
          <w:sz w:val="24"/>
          <w:szCs w:val="24"/>
        </w:rPr>
        <w:t>.</w:t>
      </w:r>
      <w:r w:rsidR="00402A27">
        <w:rPr>
          <w:rFonts w:ascii="Times New Roman" w:hAnsi="Times New Roman" w:cs="Times New Roman"/>
          <w:sz w:val="24"/>
          <w:szCs w:val="24"/>
        </w:rPr>
        <w:t xml:space="preserve"> Had we used other functions, different dynamics would have been observed. This suggests that this model </w:t>
      </w:r>
      <w:r w:rsidR="00683951">
        <w:rPr>
          <w:rFonts w:ascii="Times New Roman" w:hAnsi="Times New Roman" w:cs="Times New Roman"/>
          <w:sz w:val="24"/>
          <w:szCs w:val="24"/>
        </w:rPr>
        <w:t xml:space="preserve">might not be very reliable, since functions of love are obviously not set in stone. </w:t>
      </w:r>
      <w:r w:rsidR="00EC0DB7">
        <w:rPr>
          <w:rFonts w:ascii="Times New Roman" w:hAnsi="Times New Roman" w:cs="Times New Roman"/>
          <w:sz w:val="24"/>
          <w:szCs w:val="24"/>
        </w:rPr>
        <w:t xml:space="preserve">This </w:t>
      </w:r>
      <w:r w:rsidR="00B44C63">
        <w:rPr>
          <w:rFonts w:ascii="Times New Roman" w:hAnsi="Times New Roman" w:cs="Times New Roman"/>
          <w:sz w:val="24"/>
          <w:szCs w:val="24"/>
        </w:rPr>
        <w:t>model can still be used as a powerful tool for the observation of dynamic processes.</w:t>
      </w:r>
    </w:p>
    <w:p w14:paraId="5335A178" w14:textId="42A1AC9A" w:rsidR="00F0328D" w:rsidRPr="006720A1" w:rsidRDefault="00530BE7" w:rsidP="00960BAD">
      <w:pPr>
        <w:spacing w:line="360" w:lineRule="auto"/>
        <w:ind w:firstLine="720"/>
        <w:rPr>
          <w:rFonts w:ascii="Times New Roman" w:hAnsi="Times New Roman" w:cs="Times New Roman"/>
          <w:sz w:val="24"/>
          <w:szCs w:val="24"/>
        </w:rPr>
      </w:pPr>
      <w:r w:rsidRPr="006720A1">
        <w:rPr>
          <w:rFonts w:ascii="Times New Roman" w:hAnsi="Times New Roman" w:cs="Times New Roman"/>
          <w:sz w:val="24"/>
          <w:szCs w:val="24"/>
        </w:rPr>
        <w:t xml:space="preserve">To </w:t>
      </w:r>
      <w:r w:rsidR="00F0328D" w:rsidRPr="006720A1">
        <w:rPr>
          <w:rFonts w:ascii="Times New Roman" w:hAnsi="Times New Roman" w:cs="Times New Roman"/>
          <w:sz w:val="24"/>
          <w:szCs w:val="24"/>
        </w:rPr>
        <w:t xml:space="preserve">fit a love triangle, </w:t>
      </w:r>
      <w:r w:rsidRPr="006720A1">
        <w:rPr>
          <w:rFonts w:ascii="Times New Roman" w:hAnsi="Times New Roman" w:cs="Times New Roman"/>
          <w:sz w:val="24"/>
          <w:szCs w:val="24"/>
        </w:rPr>
        <w:t>we let</w:t>
      </w:r>
      <w:r w:rsidR="00F0328D" w:rsidRPr="006720A1">
        <w:rPr>
          <w:rFonts w:ascii="Times New Roman" w:hAnsi="Times New Roman" w:cs="Times New Roman"/>
          <w:sz w:val="24"/>
          <w:szCs w:val="24"/>
        </w:rPr>
        <w:t>:</w:t>
      </w:r>
    </w:p>
    <w:p w14:paraId="4B805A73" w14:textId="64EB3664" w:rsidR="00F0328D" w:rsidRPr="00960BAD" w:rsidRDefault="00F0328D" w:rsidP="00960BAD">
      <w:pPr>
        <w:pStyle w:val="ListParagraph"/>
        <w:numPr>
          <w:ilvl w:val="0"/>
          <w:numId w:val="2"/>
        </w:numPr>
        <w:spacing w:line="360" w:lineRule="auto"/>
        <w:rPr>
          <w:rFonts w:ascii="Times New Roman" w:hAnsi="Times New Roman" w:cs="Times New Roman"/>
          <w:sz w:val="24"/>
          <w:szCs w:val="24"/>
        </w:rPr>
      </w:pPr>
      <w:r w:rsidRPr="00960BAD">
        <w:rPr>
          <w:rFonts w:ascii="Times New Roman" w:hAnsi="Times New Roman" w:cs="Times New Roman"/>
          <w:sz w:val="24"/>
          <w:szCs w:val="24"/>
        </w:rPr>
        <w:t>MB(t) = Mark’s love / hate for Bridget at time t</w:t>
      </w:r>
    </w:p>
    <w:p w14:paraId="161AD029" w14:textId="2E928481" w:rsidR="00F0328D" w:rsidRPr="00960BAD" w:rsidRDefault="00F0328D" w:rsidP="00960BAD">
      <w:pPr>
        <w:pStyle w:val="ListParagraph"/>
        <w:numPr>
          <w:ilvl w:val="0"/>
          <w:numId w:val="2"/>
        </w:numPr>
        <w:spacing w:line="360" w:lineRule="auto"/>
        <w:rPr>
          <w:rFonts w:ascii="Times New Roman" w:hAnsi="Times New Roman" w:cs="Times New Roman"/>
          <w:sz w:val="24"/>
          <w:szCs w:val="24"/>
        </w:rPr>
      </w:pPr>
      <w:r w:rsidRPr="00960BAD">
        <w:rPr>
          <w:rFonts w:ascii="Times New Roman" w:hAnsi="Times New Roman" w:cs="Times New Roman"/>
          <w:sz w:val="24"/>
          <w:szCs w:val="24"/>
        </w:rPr>
        <w:t>DB(t) = Daniel’s love / hate for Bridget at time t</w:t>
      </w:r>
    </w:p>
    <w:p w14:paraId="1DB07B54" w14:textId="71A0ADCC" w:rsidR="00F0328D" w:rsidRPr="00960BAD" w:rsidRDefault="00F0328D" w:rsidP="00960BAD">
      <w:pPr>
        <w:pStyle w:val="ListParagraph"/>
        <w:numPr>
          <w:ilvl w:val="0"/>
          <w:numId w:val="2"/>
        </w:numPr>
        <w:spacing w:line="360" w:lineRule="auto"/>
        <w:rPr>
          <w:rFonts w:ascii="Times New Roman" w:hAnsi="Times New Roman" w:cs="Times New Roman"/>
          <w:sz w:val="24"/>
          <w:szCs w:val="24"/>
        </w:rPr>
      </w:pPr>
      <w:r w:rsidRPr="00960BAD">
        <w:rPr>
          <w:rFonts w:ascii="Times New Roman" w:hAnsi="Times New Roman" w:cs="Times New Roman"/>
          <w:sz w:val="24"/>
          <w:szCs w:val="24"/>
        </w:rPr>
        <w:t>BM(t) = Bridget’s love / hate for Mark at time t</w:t>
      </w:r>
    </w:p>
    <w:p w14:paraId="16781578" w14:textId="0C968D13" w:rsidR="00F0328D" w:rsidRPr="00960BAD" w:rsidRDefault="00F0328D" w:rsidP="00960BAD">
      <w:pPr>
        <w:pStyle w:val="ListParagraph"/>
        <w:numPr>
          <w:ilvl w:val="0"/>
          <w:numId w:val="2"/>
        </w:numPr>
        <w:spacing w:line="360" w:lineRule="auto"/>
        <w:rPr>
          <w:rFonts w:ascii="Times New Roman" w:hAnsi="Times New Roman" w:cs="Times New Roman"/>
          <w:sz w:val="24"/>
          <w:szCs w:val="24"/>
        </w:rPr>
      </w:pPr>
      <w:r w:rsidRPr="00960BAD">
        <w:rPr>
          <w:rFonts w:ascii="Times New Roman" w:hAnsi="Times New Roman" w:cs="Times New Roman"/>
          <w:sz w:val="24"/>
          <w:szCs w:val="24"/>
        </w:rPr>
        <w:t xml:space="preserve">BD(t) = Bridget’s love / hate for Daniel at time t </w:t>
      </w:r>
    </w:p>
    <w:p w14:paraId="17DC48CE" w14:textId="2BC7933E" w:rsidR="00F0328D" w:rsidRPr="006720A1" w:rsidRDefault="00530BE7" w:rsidP="00E26B2A">
      <w:pPr>
        <w:spacing w:line="360" w:lineRule="auto"/>
        <w:ind w:firstLine="720"/>
        <w:rPr>
          <w:rFonts w:ascii="Times New Roman" w:hAnsi="Times New Roman" w:cs="Times New Roman"/>
          <w:sz w:val="24"/>
          <w:szCs w:val="24"/>
        </w:rPr>
      </w:pPr>
      <w:r w:rsidRPr="006720A1">
        <w:rPr>
          <w:rFonts w:ascii="Times New Roman" w:hAnsi="Times New Roman" w:cs="Times New Roman"/>
          <w:sz w:val="24"/>
          <w:szCs w:val="24"/>
        </w:rPr>
        <w:lastRenderedPageBreak/>
        <w:t xml:space="preserve">The resulting equations </w:t>
      </w:r>
      <w:r w:rsidR="00960BAD">
        <w:rPr>
          <w:rFonts w:ascii="Times New Roman" w:hAnsi="Times New Roman" w:cs="Times New Roman"/>
          <w:sz w:val="24"/>
          <w:szCs w:val="24"/>
        </w:rPr>
        <w:t xml:space="preserve">measuring the rate of change of these feelings over time </w:t>
      </w:r>
      <w:r w:rsidR="00EE40ED">
        <w:rPr>
          <w:rFonts w:ascii="Times New Roman" w:hAnsi="Times New Roman" w:cs="Times New Roman"/>
          <w:sz w:val="24"/>
          <w:szCs w:val="24"/>
        </w:rPr>
        <w:t>(</w:t>
      </w:r>
      <w:r w:rsidR="0048348E">
        <w:rPr>
          <w:rFonts w:ascii="Times New Roman" w:hAnsi="Times New Roman" w:cs="Times New Roman"/>
          <w:sz w:val="24"/>
          <w:szCs w:val="24"/>
        </w:rPr>
        <w:t>~per day</w:t>
      </w:r>
      <w:r w:rsidR="00EE40ED">
        <w:rPr>
          <w:rFonts w:ascii="Times New Roman" w:hAnsi="Times New Roman" w:cs="Times New Roman"/>
          <w:sz w:val="24"/>
          <w:szCs w:val="24"/>
        </w:rPr>
        <w:t xml:space="preserve">) </w:t>
      </w:r>
      <w:r w:rsidRPr="006720A1">
        <w:rPr>
          <w:rFonts w:ascii="Times New Roman" w:hAnsi="Times New Roman" w:cs="Times New Roman"/>
          <w:sz w:val="24"/>
          <w:szCs w:val="24"/>
        </w:rPr>
        <w:t>are as follows:</w:t>
      </w:r>
    </w:p>
    <w:p w14:paraId="3789FBCE" w14:textId="7B793EA8" w:rsidR="00F0328D" w:rsidRPr="006720A1" w:rsidRDefault="00FC6FB8" w:rsidP="00F0328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dMB</m:t>
              </m:r>
            </m:num>
            <m:den>
              <m:r>
                <w:rPr>
                  <w:rFonts w:ascii="Cambria Math" w:hAnsi="Cambria Math" w:cs="Times New Roman"/>
                  <w:sz w:val="24"/>
                  <w:szCs w:val="24"/>
                </w:rPr>
                <m:t>dt</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1+S</m:t>
              </m:r>
              <m:d>
                <m:dPr>
                  <m:ctrlPr>
                    <w:rPr>
                      <w:rFonts w:ascii="Cambria Math" w:hAnsi="Cambria Math" w:cs="Times New Roman"/>
                      <w:i/>
                      <w:sz w:val="24"/>
                      <w:szCs w:val="24"/>
                    </w:rPr>
                  </m:ctrlPr>
                </m:dPr>
                <m:e>
                  <m:r>
                    <w:rPr>
                      <w:rFonts w:ascii="Cambria Math" w:hAnsi="Cambria Math" w:cs="Times New Roman"/>
                      <w:sz w:val="24"/>
                      <w:szCs w:val="24"/>
                    </w:rPr>
                    <m:t>MB</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BM</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1+S</m:t>
              </m:r>
              <m:d>
                <m:dPr>
                  <m:ctrlPr>
                    <w:rPr>
                      <w:rFonts w:ascii="Cambria Math" w:hAnsi="Cambria Math" w:cs="Times New Roman"/>
                      <w:i/>
                      <w:sz w:val="24"/>
                      <w:szCs w:val="24"/>
                    </w:rPr>
                  </m:ctrlPr>
                </m:dPr>
                <m:e>
                  <m:r>
                    <w:rPr>
                      <w:rFonts w:ascii="Cambria Math" w:hAnsi="Cambria Math" w:cs="Times New Roman"/>
                      <w:sz w:val="24"/>
                      <w:szCs w:val="24"/>
                    </w:rPr>
                    <m:t>MB</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BM</m:t>
                  </m:r>
                </m:sub>
              </m:sSub>
            </m:e>
          </m:d>
        </m:oMath>
      </m:oMathPara>
    </w:p>
    <w:p w14:paraId="438DDBB0" w14:textId="058C0FC6" w:rsidR="00F0328D" w:rsidRPr="006720A1" w:rsidRDefault="00F0328D" w:rsidP="00F0328D">
      <w:pPr>
        <w:jc w:val="both"/>
        <w:rPr>
          <w:rFonts w:ascii="Times New Roman" w:eastAsiaTheme="minorEastAsia" w:hAnsi="Times New Roman" w:cs="Times New Roman"/>
          <w:sz w:val="24"/>
          <w:szCs w:val="24"/>
        </w:rPr>
      </w:pPr>
    </w:p>
    <w:p w14:paraId="3431BE36" w14:textId="3670EB5B" w:rsidR="00F0328D" w:rsidRPr="006720A1" w:rsidRDefault="00FC6FB8" w:rsidP="00F0328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dDB</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BD</m:t>
              </m:r>
            </m:e>
          </m:d>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BD</m:t>
              </m:r>
            </m:sub>
          </m:sSub>
          <m:r>
            <w:rPr>
              <w:rFonts w:ascii="Cambria Math" w:eastAsiaTheme="minorEastAsia" w:hAnsi="Cambria Math" w:cs="Times New Roman"/>
              <w:sz w:val="24"/>
              <w:szCs w:val="24"/>
            </w:rPr>
            <m:t>)</m:t>
          </m:r>
        </m:oMath>
      </m:oMathPara>
    </w:p>
    <w:p w14:paraId="735AFE32" w14:textId="77777777" w:rsidR="00F0328D" w:rsidRPr="006720A1" w:rsidRDefault="00F0328D" w:rsidP="00F0328D">
      <w:pPr>
        <w:jc w:val="both"/>
        <w:rPr>
          <w:rFonts w:ascii="Times New Roman" w:eastAsiaTheme="minorEastAsia" w:hAnsi="Times New Roman" w:cs="Times New Roman"/>
          <w:sz w:val="24"/>
          <w:szCs w:val="24"/>
        </w:rPr>
      </w:pPr>
    </w:p>
    <w:p w14:paraId="04D6C98A" w14:textId="73C98A2E" w:rsidR="00F0328D" w:rsidRPr="006720A1" w:rsidRDefault="00FC6FB8" w:rsidP="00F0328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dBM</m:t>
              </m:r>
            </m:num>
            <m:den>
              <m:r>
                <w:rPr>
                  <w:rFonts w:ascii="Cambria Math" w:hAnsi="Cambria Math" w:cs="Times New Roman"/>
                  <w:sz w:val="24"/>
                  <w:szCs w:val="24"/>
                </w:rPr>
                <m:t>dt</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1+S</m:t>
              </m:r>
              <m:d>
                <m:dPr>
                  <m:ctrlPr>
                    <w:rPr>
                      <w:rFonts w:ascii="Cambria Math" w:hAnsi="Cambria Math" w:cs="Times New Roman"/>
                      <w:i/>
                      <w:sz w:val="24"/>
                      <w:szCs w:val="24"/>
                    </w:rPr>
                  </m:ctrlPr>
                </m:dPr>
                <m:e>
                  <m:r>
                    <w:rPr>
                      <w:rFonts w:ascii="Cambria Math" w:hAnsi="Cambria Math" w:cs="Times New Roman"/>
                      <w:sz w:val="24"/>
                      <w:szCs w:val="24"/>
                    </w:rPr>
                    <m:t>BM</m:t>
                  </m:r>
                </m:e>
              </m:d>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MB</m:t>
              </m:r>
            </m:e>
          </m:d>
          <m:r>
            <w:rPr>
              <w:rFonts w:ascii="Cambria Math" w:eastAsiaTheme="minorEastAsia"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1+S</m:t>
              </m:r>
              <m:d>
                <m:dPr>
                  <m:ctrlPr>
                    <w:rPr>
                      <w:rFonts w:ascii="Cambria Math" w:hAnsi="Cambria Math" w:cs="Times New Roman"/>
                      <w:i/>
                      <w:sz w:val="24"/>
                      <w:szCs w:val="24"/>
                    </w:rPr>
                  </m:ctrlPr>
                </m:dPr>
                <m:e>
                  <m:r>
                    <w:rPr>
                      <w:rFonts w:ascii="Cambria Math" w:hAnsi="Cambria Math" w:cs="Times New Roman"/>
                      <w:sz w:val="24"/>
                      <w:szCs w:val="24"/>
                    </w:rPr>
                    <m:t>MB</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-βBD</m:t>
          </m:r>
        </m:oMath>
      </m:oMathPara>
    </w:p>
    <w:p w14:paraId="3EFE72E6" w14:textId="77777777" w:rsidR="00F0328D" w:rsidRPr="006720A1" w:rsidRDefault="00F0328D" w:rsidP="00F0328D">
      <w:pPr>
        <w:jc w:val="both"/>
        <w:rPr>
          <w:rFonts w:ascii="Times New Roman" w:eastAsiaTheme="minorEastAsia" w:hAnsi="Times New Roman" w:cs="Times New Roman"/>
          <w:sz w:val="24"/>
          <w:szCs w:val="24"/>
        </w:rPr>
      </w:pPr>
    </w:p>
    <w:p w14:paraId="428AAB22" w14:textId="0CCECE73" w:rsidR="00F0328D" w:rsidRPr="006A6EB5" w:rsidRDefault="00FC6FB8" w:rsidP="00F0328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dBD</m:t>
              </m:r>
            </m:num>
            <m:den>
              <m:r>
                <w:rPr>
                  <w:rFonts w:ascii="Cambria Math" w:hAnsi="Cambria Math" w:cs="Times New Roman"/>
                  <w:sz w:val="24"/>
                  <w:szCs w:val="24"/>
                </w:rPr>
                <m:t>dt</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1+S</m:t>
              </m:r>
              <m:d>
                <m:dPr>
                  <m:ctrlPr>
                    <w:rPr>
                      <w:rFonts w:ascii="Cambria Math" w:hAnsi="Cambria Math" w:cs="Times New Roman"/>
                      <w:i/>
                      <w:sz w:val="24"/>
                      <w:szCs w:val="24"/>
                    </w:rPr>
                  </m:ctrlPr>
                </m:dPr>
                <m:e>
                  <m:r>
                    <w:rPr>
                      <w:rFonts w:ascii="Cambria Math" w:hAnsi="Cambria Math" w:cs="Times New Roman"/>
                      <w:sz w:val="24"/>
                      <w:szCs w:val="24"/>
                    </w:rPr>
                    <m:t>BD</m:t>
                  </m:r>
                </m:e>
              </m:d>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DB</m:t>
              </m:r>
            </m:e>
          </m:d>
          <m:r>
            <w:rPr>
              <w:rFonts w:ascii="Cambria Math" w:eastAsiaTheme="minorEastAsia"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1+S</m:t>
              </m:r>
              <m:d>
                <m:dPr>
                  <m:ctrlPr>
                    <w:rPr>
                      <w:rFonts w:ascii="Cambria Math" w:hAnsi="Cambria Math" w:cs="Times New Roman"/>
                      <w:i/>
                      <w:sz w:val="24"/>
                      <w:szCs w:val="24"/>
                    </w:rPr>
                  </m:ctrlPr>
                </m:dPr>
                <m:e>
                  <m:r>
                    <w:rPr>
                      <w:rFonts w:ascii="Cambria Math" w:hAnsi="Cambria Math" w:cs="Times New Roman"/>
                      <w:sz w:val="24"/>
                      <w:szCs w:val="24"/>
                    </w:rPr>
                    <m:t>MB</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-βBM</m:t>
          </m:r>
        </m:oMath>
      </m:oMathPara>
    </w:p>
    <w:p w14:paraId="5445ED2F" w14:textId="77777777" w:rsidR="006A6EB5" w:rsidRPr="006A6EB5" w:rsidRDefault="006A6EB5" w:rsidP="00F0328D">
      <w:pPr>
        <w:jc w:val="both"/>
        <w:rPr>
          <w:rFonts w:ascii="Times New Roman" w:eastAsiaTheme="minorEastAsia" w:hAnsi="Times New Roman" w:cs="Times New Roman"/>
          <w:sz w:val="24"/>
          <w:szCs w:val="24"/>
        </w:rPr>
      </w:pPr>
    </w:p>
    <w:p w14:paraId="4E9BF3BF" w14:textId="49B6AF74" w:rsidR="00F0328D" w:rsidRPr="006720A1" w:rsidRDefault="006720A1" w:rsidP="006A6EB5">
      <w:pPr>
        <w:spacing w:line="360" w:lineRule="auto"/>
        <w:ind w:firstLine="720"/>
        <w:rPr>
          <w:rFonts w:ascii="Times New Roman" w:hAnsi="Times New Roman" w:cs="Times New Roman"/>
          <w:sz w:val="24"/>
          <w:szCs w:val="24"/>
        </w:rPr>
      </w:pPr>
      <w:r w:rsidRPr="006720A1">
        <w:rPr>
          <w:rFonts w:ascii="Times New Roman" w:hAnsi="Times New Roman" w:cs="Times New Roman"/>
          <w:sz w:val="24"/>
          <w:szCs w:val="24"/>
        </w:rPr>
        <w:t xml:space="preserve">Where </w:t>
      </w:r>
      <w:r w:rsidRPr="006720A1">
        <w:rPr>
          <w:rFonts w:ascii="Times New Roman" w:hAnsi="Times New Roman" w:cs="Times New Roman"/>
          <w:i/>
          <w:iCs/>
          <w:sz w:val="24"/>
          <w:szCs w:val="24"/>
        </w:rPr>
        <w:t xml:space="preserve">S </w:t>
      </w:r>
      <w:r w:rsidR="006A6EB5">
        <w:rPr>
          <w:rFonts w:ascii="Times New Roman" w:hAnsi="Times New Roman" w:cs="Times New Roman"/>
          <w:sz w:val="24"/>
          <w:szCs w:val="24"/>
        </w:rPr>
        <w:t>stands for</w:t>
      </w:r>
      <w:r w:rsidRPr="006720A1">
        <w:rPr>
          <w:rFonts w:ascii="Times New Roman" w:hAnsi="Times New Roman" w:cs="Times New Roman"/>
          <w:sz w:val="24"/>
          <w:szCs w:val="24"/>
        </w:rPr>
        <w:t xml:space="preserve"> the synergy function, the first </w:t>
      </w:r>
      <w:r w:rsidRPr="006720A1">
        <w:rPr>
          <w:rFonts w:ascii="Times New Roman" w:hAnsi="Times New Roman" w:cs="Times New Roman"/>
          <w:i/>
          <w:iCs/>
          <w:sz w:val="24"/>
          <w:szCs w:val="24"/>
        </w:rPr>
        <w:t>f</w:t>
      </w:r>
      <w:r w:rsidRPr="006720A1">
        <w:rPr>
          <w:rFonts w:ascii="Times New Roman" w:hAnsi="Times New Roman" w:cs="Times New Roman"/>
          <w:i/>
          <w:iCs/>
          <w:sz w:val="24"/>
          <w:szCs w:val="24"/>
          <w:vertAlign w:val="subscript"/>
        </w:rPr>
        <w:t>1,2</w:t>
      </w:r>
      <w:r w:rsidRPr="006720A1">
        <w:rPr>
          <w:rFonts w:ascii="Times New Roman" w:hAnsi="Times New Roman" w:cs="Times New Roman"/>
          <w:i/>
          <w:iCs/>
          <w:sz w:val="24"/>
          <w:szCs w:val="24"/>
        </w:rPr>
        <w:t xml:space="preserve"> </w:t>
      </w:r>
      <w:r w:rsidRPr="006720A1">
        <w:rPr>
          <w:rFonts w:ascii="Times New Roman" w:hAnsi="Times New Roman" w:cs="Times New Roman"/>
          <w:sz w:val="24"/>
          <w:szCs w:val="24"/>
        </w:rPr>
        <w:t>is the return function</w:t>
      </w:r>
      <w:r w:rsidR="00371011">
        <w:rPr>
          <w:rFonts w:ascii="Times New Roman" w:hAnsi="Times New Roman" w:cs="Times New Roman"/>
          <w:sz w:val="24"/>
          <w:szCs w:val="24"/>
        </w:rPr>
        <w:t xml:space="preserve"> R</w:t>
      </w:r>
      <w:r w:rsidR="00C6569F">
        <w:rPr>
          <w:rFonts w:ascii="Times New Roman" w:hAnsi="Times New Roman" w:cs="Times New Roman"/>
          <w:sz w:val="24"/>
          <w:szCs w:val="24"/>
        </w:rPr>
        <w:t xml:space="preserve"> (</w:t>
      </w:r>
      <w:r w:rsidR="00C6569F" w:rsidRPr="006720A1">
        <w:rPr>
          <w:rFonts w:ascii="Times New Roman" w:hAnsi="Times New Roman" w:cs="Times New Roman"/>
          <w:i/>
          <w:iCs/>
          <w:sz w:val="24"/>
          <w:szCs w:val="24"/>
        </w:rPr>
        <w:t>f</w:t>
      </w:r>
      <w:r w:rsidR="00C6569F" w:rsidRPr="006720A1">
        <w:rPr>
          <w:rFonts w:ascii="Times New Roman" w:hAnsi="Times New Roman" w:cs="Times New Roman"/>
          <w:i/>
          <w:iCs/>
          <w:sz w:val="24"/>
          <w:szCs w:val="24"/>
          <w:vertAlign w:val="subscript"/>
        </w:rPr>
        <w:t>1</w:t>
      </w:r>
      <w:r w:rsidR="00C6569F">
        <w:rPr>
          <w:rFonts w:ascii="Times New Roman" w:hAnsi="Times New Roman" w:cs="Times New Roman"/>
          <w:i/>
          <w:iCs/>
          <w:sz w:val="24"/>
          <w:szCs w:val="24"/>
          <w:vertAlign w:val="subscript"/>
        </w:rPr>
        <w:t xml:space="preserve"> </w:t>
      </w:r>
      <w:r w:rsidR="00C6569F">
        <w:rPr>
          <w:rFonts w:ascii="Times New Roman" w:hAnsi="Times New Roman" w:cs="Times New Roman"/>
          <w:sz w:val="24"/>
          <w:szCs w:val="24"/>
        </w:rPr>
        <w:t xml:space="preserve">for </w:t>
      </w:r>
      <w:r w:rsidR="008B65EF">
        <w:rPr>
          <w:rFonts w:ascii="Times New Roman" w:hAnsi="Times New Roman" w:cs="Times New Roman"/>
          <w:sz w:val="24"/>
          <w:szCs w:val="24"/>
        </w:rPr>
        <w:t xml:space="preserve">insecure and </w:t>
      </w:r>
      <w:r w:rsidR="008B65EF" w:rsidRPr="006720A1">
        <w:rPr>
          <w:rFonts w:ascii="Times New Roman" w:hAnsi="Times New Roman" w:cs="Times New Roman"/>
          <w:i/>
          <w:iCs/>
          <w:sz w:val="24"/>
          <w:szCs w:val="24"/>
        </w:rPr>
        <w:t>f</w:t>
      </w:r>
      <w:r w:rsidR="008B65EF" w:rsidRPr="006720A1">
        <w:rPr>
          <w:rFonts w:ascii="Times New Roman" w:hAnsi="Times New Roman" w:cs="Times New Roman"/>
          <w:i/>
          <w:iCs/>
          <w:sz w:val="24"/>
          <w:szCs w:val="24"/>
          <w:vertAlign w:val="subscript"/>
        </w:rPr>
        <w:t>2</w:t>
      </w:r>
      <w:r w:rsidR="008B65EF">
        <w:rPr>
          <w:rFonts w:ascii="Times New Roman" w:hAnsi="Times New Roman" w:cs="Times New Roman"/>
          <w:sz w:val="24"/>
          <w:szCs w:val="24"/>
        </w:rPr>
        <w:t xml:space="preserve"> for secure </w:t>
      </w:r>
      <w:r w:rsidR="00960BAD">
        <w:rPr>
          <w:rFonts w:ascii="Times New Roman" w:hAnsi="Times New Roman" w:cs="Times New Roman"/>
          <w:sz w:val="24"/>
          <w:szCs w:val="24"/>
        </w:rPr>
        <w:t>individuals</w:t>
      </w:r>
      <w:r w:rsidR="008B65EF">
        <w:rPr>
          <w:rFonts w:ascii="Times New Roman" w:hAnsi="Times New Roman" w:cs="Times New Roman"/>
          <w:sz w:val="24"/>
          <w:szCs w:val="24"/>
        </w:rPr>
        <w:t>)</w:t>
      </w:r>
      <w:r w:rsidRPr="006720A1">
        <w:rPr>
          <w:rFonts w:ascii="Times New Roman" w:hAnsi="Times New Roman" w:cs="Times New Roman"/>
          <w:sz w:val="24"/>
          <w:szCs w:val="24"/>
        </w:rPr>
        <w:t xml:space="preserve">, and the second </w:t>
      </w:r>
      <w:r w:rsidRPr="006720A1">
        <w:rPr>
          <w:rFonts w:ascii="Times New Roman" w:hAnsi="Times New Roman" w:cs="Times New Roman"/>
          <w:i/>
          <w:iCs/>
          <w:sz w:val="24"/>
          <w:szCs w:val="24"/>
        </w:rPr>
        <w:t>f</w:t>
      </w:r>
      <w:r w:rsidR="00F019EB">
        <w:rPr>
          <w:rFonts w:ascii="Times New Roman" w:hAnsi="Times New Roman" w:cs="Times New Roman"/>
          <w:i/>
          <w:iCs/>
          <w:sz w:val="24"/>
          <w:szCs w:val="24"/>
          <w:vertAlign w:val="subscript"/>
        </w:rPr>
        <w:t>2</w:t>
      </w:r>
      <w:r w:rsidRPr="006720A1">
        <w:rPr>
          <w:rFonts w:ascii="Times New Roman" w:hAnsi="Times New Roman" w:cs="Times New Roman"/>
          <w:i/>
          <w:iCs/>
          <w:sz w:val="24"/>
          <w:szCs w:val="24"/>
        </w:rPr>
        <w:t xml:space="preserve"> </w:t>
      </w:r>
      <w:r w:rsidRPr="006720A1">
        <w:rPr>
          <w:rFonts w:ascii="Times New Roman" w:hAnsi="Times New Roman" w:cs="Times New Roman"/>
          <w:sz w:val="24"/>
          <w:szCs w:val="24"/>
        </w:rPr>
        <w:t>is the instinct function</w:t>
      </w:r>
      <w:r w:rsidR="00371011">
        <w:rPr>
          <w:rFonts w:ascii="Times New Roman" w:hAnsi="Times New Roman" w:cs="Times New Roman"/>
          <w:sz w:val="24"/>
          <w:szCs w:val="24"/>
        </w:rPr>
        <w:t xml:space="preserve"> I</w:t>
      </w:r>
      <w:r w:rsidRPr="006720A1">
        <w:rPr>
          <w:rFonts w:ascii="Times New Roman" w:hAnsi="Times New Roman" w:cs="Times New Roman"/>
          <w:sz w:val="24"/>
          <w:szCs w:val="24"/>
        </w:rPr>
        <w:t xml:space="preserve">. The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m:oMath>
      <w:r w:rsidR="00F0328D" w:rsidRPr="006720A1">
        <w:rPr>
          <w:rFonts w:ascii="Times New Roman" w:hAnsi="Times New Roman" w:cs="Times New Roman"/>
          <w:sz w:val="24"/>
          <w:szCs w:val="24"/>
        </w:rPr>
        <w:t xml:space="preserve"> </w:t>
      </w:r>
      <w:r w:rsidRPr="006720A1">
        <w:rPr>
          <w:rFonts w:ascii="Times New Roman" w:eastAsiaTheme="minorEastAsia" w:hAnsi="Times New Roman" w:cs="Times New Roman"/>
          <w:sz w:val="24"/>
          <w:szCs w:val="24"/>
        </w:rPr>
        <w:t>is person i’s appeal</w:t>
      </w:r>
      <w:r w:rsidR="00371011">
        <w:rPr>
          <w:rFonts w:ascii="Times New Roman" w:eastAsiaTheme="minorEastAsia" w:hAnsi="Times New Roman" w:cs="Times New Roman"/>
          <w:sz w:val="24"/>
          <w:szCs w:val="24"/>
        </w:rPr>
        <w:t xml:space="preserve"> to their partner</w:t>
      </w:r>
      <w:r w:rsidRPr="006720A1">
        <w:rPr>
          <w:rFonts w:ascii="Times New Roman" w:eastAsiaTheme="minorEastAsia" w:hAnsi="Times New Roman" w:cs="Times New Roman"/>
          <w:sz w:val="24"/>
          <w:szCs w:val="24"/>
        </w:rPr>
        <w:t>, and</w:t>
      </w:r>
      <m:oMath>
        <m:r>
          <w:rPr>
            <w:rFonts w:ascii="Cambria Math" w:hAnsi="Cambria Math" w:cs="Times New Roman"/>
            <w:sz w:val="24"/>
            <w:szCs w:val="24"/>
          </w:rPr>
          <m:t xml:space="preserve"> </m:t>
        </m:r>
        <m:r>
          <w:rPr>
            <w:rFonts w:ascii="Cambria Math" w:eastAsiaTheme="minorEastAsia" w:hAnsi="Cambria Math" w:cs="Times New Roman"/>
            <w:sz w:val="24"/>
            <w:szCs w:val="24"/>
          </w:rPr>
          <m:t>β</m:t>
        </m:r>
      </m:oMath>
      <w:r w:rsidR="00530BE7" w:rsidRPr="006720A1">
        <w:rPr>
          <w:rFonts w:ascii="Times New Roman" w:eastAsiaTheme="minorEastAsia" w:hAnsi="Times New Roman" w:cs="Times New Roman"/>
          <w:sz w:val="24"/>
          <w:szCs w:val="24"/>
        </w:rPr>
        <w:t xml:space="preserve"> is </w:t>
      </w:r>
      <w:r w:rsidRPr="006720A1">
        <w:rPr>
          <w:rFonts w:ascii="Times New Roman" w:eastAsiaTheme="minorEastAsia" w:hAnsi="Times New Roman" w:cs="Times New Roman"/>
          <w:sz w:val="24"/>
          <w:szCs w:val="24"/>
        </w:rPr>
        <w:t>a coefficient that accounts for the impact of Bridget’s feelings for one partner on her feelings for the other</w:t>
      </w:r>
      <w:r w:rsidR="00F0328D" w:rsidRPr="006720A1">
        <w:rPr>
          <w:rFonts w:ascii="Times New Roman" w:hAnsi="Times New Roman" w:cs="Times New Roman"/>
          <w:sz w:val="24"/>
          <w:szCs w:val="24"/>
        </w:rPr>
        <w:t xml:space="preserve">. </w:t>
      </w:r>
    </w:p>
    <w:p w14:paraId="69FADDB3" w14:textId="1D889530" w:rsidR="00F019EB" w:rsidRDefault="00F019EB" w:rsidP="006A6EB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As stated before, the models found in the literature mostly examine the love dynamics between </w:t>
      </w:r>
      <w:r w:rsidR="00C017C1">
        <w:rPr>
          <w:rFonts w:ascii="Times New Roman" w:hAnsi="Times New Roman" w:cs="Times New Roman"/>
          <w:sz w:val="24"/>
          <w:szCs w:val="24"/>
        </w:rPr>
        <w:t xml:space="preserve">two </w:t>
      </w:r>
      <w:r w:rsidR="00824956">
        <w:rPr>
          <w:rFonts w:ascii="Times New Roman" w:hAnsi="Times New Roman" w:cs="Times New Roman"/>
          <w:sz w:val="24"/>
          <w:szCs w:val="24"/>
        </w:rPr>
        <w:t>cautious partners, and do not account for synergy. This idea was introduced once by Rinaldi in 1</w:t>
      </w:r>
      <w:r w:rsidR="00EE2BEE">
        <w:rPr>
          <w:rFonts w:ascii="Times New Roman" w:hAnsi="Times New Roman" w:cs="Times New Roman"/>
          <w:sz w:val="24"/>
          <w:szCs w:val="24"/>
        </w:rPr>
        <w:t>997 and we will be approaching our model similarly</w:t>
      </w:r>
      <w:r w:rsidR="000B1FCE">
        <w:rPr>
          <w:rFonts w:ascii="Times New Roman" w:hAnsi="Times New Roman" w:cs="Times New Roman"/>
          <w:sz w:val="24"/>
          <w:szCs w:val="24"/>
        </w:rPr>
        <w:t xml:space="preserve"> [14]</w:t>
      </w:r>
      <w:r w:rsidR="00EE2BEE">
        <w:rPr>
          <w:rFonts w:ascii="Times New Roman" w:hAnsi="Times New Roman" w:cs="Times New Roman"/>
          <w:sz w:val="24"/>
          <w:szCs w:val="24"/>
        </w:rPr>
        <w:t xml:space="preserve">. However, in Rinaldi’s model synergy was only applied to the instinct function of response to appeal. </w:t>
      </w:r>
      <w:r w:rsidR="009010D6">
        <w:rPr>
          <w:rFonts w:ascii="Times New Roman" w:hAnsi="Times New Roman" w:cs="Times New Roman"/>
          <w:sz w:val="24"/>
          <w:szCs w:val="24"/>
        </w:rPr>
        <w:t>Here, we also apply it to our return function</w:t>
      </w:r>
      <w:r w:rsidR="00C4052F">
        <w:rPr>
          <w:rFonts w:ascii="Times New Roman" w:hAnsi="Times New Roman" w:cs="Times New Roman"/>
          <w:sz w:val="24"/>
          <w:szCs w:val="24"/>
        </w:rPr>
        <w:t xml:space="preserve"> </w:t>
      </w:r>
      <w:r w:rsidR="003A6766">
        <w:rPr>
          <w:rFonts w:ascii="Times New Roman" w:hAnsi="Times New Roman" w:cs="Times New Roman"/>
          <w:sz w:val="24"/>
          <w:szCs w:val="24"/>
        </w:rPr>
        <w:t>to account for an individual’s self-regard</w:t>
      </w:r>
      <w:r w:rsidR="009010D6">
        <w:rPr>
          <w:rFonts w:ascii="Times New Roman" w:hAnsi="Times New Roman" w:cs="Times New Roman"/>
          <w:sz w:val="24"/>
          <w:szCs w:val="24"/>
        </w:rPr>
        <w:t xml:space="preserve">. Furthermore, </w:t>
      </w:r>
      <w:r w:rsidR="00285EDF">
        <w:rPr>
          <w:rFonts w:ascii="Times New Roman" w:hAnsi="Times New Roman" w:cs="Times New Roman"/>
          <w:sz w:val="24"/>
          <w:szCs w:val="24"/>
        </w:rPr>
        <w:t xml:space="preserve">previous models include a process </w:t>
      </w:r>
      <w:r w:rsidR="00285EDF" w:rsidRPr="00285EDF">
        <w:rPr>
          <w:rFonts w:ascii="Times New Roman" w:hAnsi="Times New Roman" w:cs="Times New Roman"/>
          <w:sz w:val="24"/>
          <w:szCs w:val="24"/>
        </w:rPr>
        <w:t>called “oblivion</w:t>
      </w:r>
      <w:r w:rsidR="00285EDF">
        <w:rPr>
          <w:rFonts w:ascii="Times New Roman" w:hAnsi="Times New Roman" w:cs="Times New Roman"/>
          <w:sz w:val="24"/>
          <w:szCs w:val="24"/>
        </w:rPr>
        <w:t>,</w:t>
      </w:r>
      <w:r w:rsidR="00285EDF" w:rsidRPr="00285EDF">
        <w:rPr>
          <w:rFonts w:ascii="Times New Roman" w:hAnsi="Times New Roman" w:cs="Times New Roman"/>
          <w:sz w:val="24"/>
          <w:szCs w:val="24"/>
        </w:rPr>
        <w:t>”</w:t>
      </w:r>
      <w:r w:rsidR="00285EDF">
        <w:rPr>
          <w:rFonts w:ascii="Times New Roman" w:hAnsi="Times New Roman" w:cs="Times New Roman"/>
          <w:sz w:val="24"/>
          <w:szCs w:val="24"/>
        </w:rPr>
        <w:t xml:space="preserve"> a forgetting coefficient that allows feelings to decay exponentially at the loss of a partner. However, we will not account for this in our model</w:t>
      </w:r>
      <w:r w:rsidR="00207C06">
        <w:rPr>
          <w:rFonts w:ascii="Times New Roman" w:hAnsi="Times New Roman" w:cs="Times New Roman"/>
          <w:sz w:val="24"/>
          <w:szCs w:val="24"/>
        </w:rPr>
        <w:t xml:space="preserve">. It could be argued that feelings do not decrease once we lose a partner – they are simply compartmentalized and left untouched. They might </w:t>
      </w:r>
      <w:r w:rsidR="0042496A">
        <w:rPr>
          <w:rFonts w:ascii="Times New Roman" w:hAnsi="Times New Roman" w:cs="Times New Roman"/>
          <w:sz w:val="24"/>
          <w:szCs w:val="24"/>
        </w:rPr>
        <w:t xml:space="preserve">turn into nostalgia or longing, but they are not assumed to </w:t>
      </w:r>
      <w:r w:rsidR="003C4281">
        <w:rPr>
          <w:rFonts w:ascii="Times New Roman" w:hAnsi="Times New Roman" w:cs="Times New Roman"/>
          <w:sz w:val="24"/>
          <w:szCs w:val="24"/>
        </w:rPr>
        <w:t>be eradicated or even</w:t>
      </w:r>
      <w:r w:rsidR="00206557">
        <w:rPr>
          <w:rFonts w:ascii="Times New Roman" w:hAnsi="Times New Roman" w:cs="Times New Roman"/>
          <w:sz w:val="24"/>
          <w:szCs w:val="24"/>
        </w:rPr>
        <w:t xml:space="preserve"> to</w:t>
      </w:r>
      <w:r w:rsidR="003C4281">
        <w:rPr>
          <w:rFonts w:ascii="Times New Roman" w:hAnsi="Times New Roman" w:cs="Times New Roman"/>
          <w:sz w:val="24"/>
          <w:szCs w:val="24"/>
        </w:rPr>
        <w:t xml:space="preserve"> lose intensity. </w:t>
      </w:r>
    </w:p>
    <w:p w14:paraId="23143A55" w14:textId="5876950B" w:rsidR="00E106E8" w:rsidRDefault="00E106E8" w:rsidP="00FF0C35">
      <w:pPr>
        <w:spacing w:line="480" w:lineRule="auto"/>
        <w:ind w:firstLine="720"/>
        <w:rPr>
          <w:rFonts w:ascii="Times New Roman" w:hAnsi="Times New Roman" w:cs="Times New Roman"/>
          <w:sz w:val="24"/>
          <w:szCs w:val="24"/>
        </w:rPr>
      </w:pPr>
    </w:p>
    <w:p w14:paraId="7B243DC9" w14:textId="77777777" w:rsidR="00E106E8" w:rsidRDefault="00E106E8" w:rsidP="00FF0C35">
      <w:pPr>
        <w:spacing w:line="480" w:lineRule="auto"/>
        <w:ind w:firstLine="720"/>
        <w:rPr>
          <w:rFonts w:ascii="Times New Roman" w:hAnsi="Times New Roman" w:cs="Times New Roman"/>
          <w:sz w:val="24"/>
          <w:szCs w:val="24"/>
        </w:rPr>
      </w:pPr>
    </w:p>
    <w:p w14:paraId="515F1859" w14:textId="5A0E8C2B" w:rsidR="00B26C3C" w:rsidRPr="00285EDF" w:rsidRDefault="00B26C3C" w:rsidP="00FF0C35">
      <w:pPr>
        <w:spacing w:line="480" w:lineRule="auto"/>
        <w:ind w:firstLine="720"/>
        <w:rPr>
          <w:rFonts w:ascii="Times New Roman" w:hAnsi="Times New Roman" w:cs="Times New Roman"/>
          <w:i/>
          <w:iCs/>
          <w:sz w:val="24"/>
          <w:szCs w:val="24"/>
        </w:rPr>
      </w:pPr>
      <w:r>
        <w:rPr>
          <w:rFonts w:ascii="Times New Roman" w:hAnsi="Times New Roman" w:cs="Times New Roman"/>
          <w:sz w:val="24"/>
          <w:szCs w:val="24"/>
        </w:rPr>
        <w:lastRenderedPageBreak/>
        <w:t xml:space="preserve">Summarizing the functions present in our model, we </w:t>
      </w:r>
      <w:r w:rsidR="00FF0C35">
        <w:rPr>
          <w:rFonts w:ascii="Times New Roman" w:hAnsi="Times New Roman" w:cs="Times New Roman"/>
          <w:sz w:val="24"/>
          <w:szCs w:val="24"/>
        </w:rPr>
        <w:t>have</w:t>
      </w:r>
      <w:r>
        <w:rPr>
          <w:rFonts w:ascii="Times New Roman" w:hAnsi="Times New Roman" w:cs="Times New Roman"/>
          <w:sz w:val="24"/>
          <w:szCs w:val="24"/>
        </w:rPr>
        <w:t>:</w:t>
      </w:r>
    </w:p>
    <w:p w14:paraId="471EC4E8" w14:textId="26928A44" w:rsidR="00F0328D" w:rsidRPr="00B26C3C" w:rsidRDefault="00F0328D" w:rsidP="00FF0C35">
      <w:pPr>
        <w:pStyle w:val="ListParagraph"/>
        <w:numPr>
          <w:ilvl w:val="0"/>
          <w:numId w:val="3"/>
        </w:numPr>
        <w:spacing w:line="480" w:lineRule="auto"/>
        <w:rPr>
          <w:rFonts w:ascii="Times New Roman" w:hAnsi="Times New Roman" w:cs="Times New Roman"/>
          <w:sz w:val="24"/>
          <w:szCs w:val="24"/>
        </w:rPr>
      </w:pPr>
      <w:r w:rsidRPr="00B26C3C">
        <w:rPr>
          <w:rFonts w:ascii="Times New Roman" w:hAnsi="Times New Roman" w:cs="Times New Roman"/>
          <w:sz w:val="24"/>
          <w:szCs w:val="24"/>
        </w:rPr>
        <w:t>R</w:t>
      </w:r>
      <w:r w:rsidRPr="00B26C3C">
        <w:rPr>
          <w:rFonts w:ascii="Times New Roman" w:hAnsi="Times New Roman" w:cs="Times New Roman"/>
          <w:sz w:val="24"/>
          <w:szCs w:val="24"/>
          <w:vertAlign w:val="subscript"/>
        </w:rPr>
        <w:t>x</w:t>
      </w:r>
      <w:r w:rsidRPr="00B26C3C">
        <w:rPr>
          <w:rFonts w:ascii="Times New Roman" w:hAnsi="Times New Roman" w:cs="Times New Roman"/>
          <w:sz w:val="24"/>
          <w:szCs w:val="24"/>
        </w:rPr>
        <w:t xml:space="preserve"> </w:t>
      </w:r>
      <w:r w:rsidR="00400504" w:rsidRPr="00B26C3C">
        <w:rPr>
          <w:rFonts w:ascii="Times New Roman" w:hAnsi="Times New Roman" w:cs="Times New Roman"/>
          <w:sz w:val="24"/>
          <w:szCs w:val="24"/>
        </w:rPr>
        <w:t>–</w:t>
      </w:r>
      <w:r w:rsidRPr="00B26C3C">
        <w:rPr>
          <w:rFonts w:ascii="Times New Roman" w:hAnsi="Times New Roman" w:cs="Times New Roman"/>
          <w:sz w:val="24"/>
          <w:szCs w:val="24"/>
        </w:rPr>
        <w:t xml:space="preserve"> </w:t>
      </w:r>
      <w:r w:rsidR="00400504" w:rsidRPr="00B26C3C">
        <w:rPr>
          <w:rFonts w:ascii="Times New Roman" w:hAnsi="Times New Roman" w:cs="Times New Roman"/>
          <w:sz w:val="24"/>
          <w:szCs w:val="24"/>
        </w:rPr>
        <w:t>the r</w:t>
      </w:r>
      <w:r w:rsidR="00400504" w:rsidRPr="00B26C3C">
        <w:rPr>
          <w:rStyle w:val="jsgrdq"/>
          <w:rFonts w:ascii="Times New Roman" w:hAnsi="Times New Roman" w:cs="Times New Roman"/>
          <w:color w:val="2B2B2B"/>
          <w:sz w:val="24"/>
          <w:szCs w:val="24"/>
        </w:rPr>
        <w:t>eturn function corresponding to the reaction to partner's feelings. If they have an insecure attachment style, R</w:t>
      </w:r>
      <w:r w:rsidR="00400504" w:rsidRPr="00FC6FB8">
        <w:rPr>
          <w:rStyle w:val="jsgrdq"/>
          <w:rFonts w:ascii="Times New Roman" w:hAnsi="Times New Roman" w:cs="Times New Roman"/>
          <w:color w:val="2B2B2B"/>
          <w:sz w:val="24"/>
          <w:szCs w:val="24"/>
          <w:vertAlign w:val="subscript"/>
        </w:rPr>
        <w:t>x</w:t>
      </w:r>
      <w:r w:rsidR="00400504" w:rsidRPr="00B26C3C">
        <w:rPr>
          <w:rStyle w:val="jsgrdq"/>
          <w:rFonts w:ascii="Times New Roman" w:hAnsi="Times New Roman" w:cs="Times New Roman"/>
          <w:color w:val="2B2B2B"/>
          <w:sz w:val="24"/>
          <w:szCs w:val="24"/>
        </w:rPr>
        <w:t>=f</w:t>
      </w:r>
      <w:r w:rsidR="00400504" w:rsidRPr="00FC6FB8">
        <w:rPr>
          <w:rStyle w:val="jsgrdq"/>
          <w:rFonts w:ascii="Times New Roman" w:hAnsi="Times New Roman" w:cs="Times New Roman"/>
          <w:color w:val="2B2B2B"/>
          <w:sz w:val="24"/>
          <w:szCs w:val="24"/>
          <w:vertAlign w:val="subscript"/>
        </w:rPr>
        <w:t>1</w:t>
      </w:r>
      <w:r w:rsidR="00400504" w:rsidRPr="00B26C3C">
        <w:rPr>
          <w:rStyle w:val="jsgrdq"/>
          <w:rFonts w:ascii="Times New Roman" w:hAnsi="Times New Roman" w:cs="Times New Roman"/>
          <w:color w:val="2B2B2B"/>
          <w:sz w:val="24"/>
          <w:szCs w:val="24"/>
        </w:rPr>
        <w:t>. If the attachment style is secure, R</w:t>
      </w:r>
      <w:r w:rsidR="00400504" w:rsidRPr="00FC6FB8">
        <w:rPr>
          <w:rStyle w:val="jsgrdq"/>
          <w:rFonts w:ascii="Times New Roman" w:hAnsi="Times New Roman" w:cs="Times New Roman"/>
          <w:color w:val="2B2B2B"/>
          <w:sz w:val="24"/>
          <w:szCs w:val="24"/>
          <w:vertAlign w:val="subscript"/>
        </w:rPr>
        <w:t>x</w:t>
      </w:r>
      <w:r w:rsidR="00400504" w:rsidRPr="00B26C3C">
        <w:rPr>
          <w:rStyle w:val="jsgrdq"/>
          <w:rFonts w:ascii="Times New Roman" w:hAnsi="Times New Roman" w:cs="Times New Roman"/>
          <w:color w:val="2B2B2B"/>
          <w:sz w:val="24"/>
          <w:szCs w:val="24"/>
        </w:rPr>
        <w:t xml:space="preserve"> = f</w:t>
      </w:r>
      <w:r w:rsidR="00400504" w:rsidRPr="00FC6FB8">
        <w:rPr>
          <w:rStyle w:val="jsgrdq"/>
          <w:rFonts w:ascii="Times New Roman" w:hAnsi="Times New Roman" w:cs="Times New Roman"/>
          <w:color w:val="2B2B2B"/>
          <w:sz w:val="24"/>
          <w:szCs w:val="24"/>
          <w:vertAlign w:val="subscript"/>
        </w:rPr>
        <w:t>2</w:t>
      </w:r>
      <w:r w:rsidR="00400504" w:rsidRPr="00B26C3C">
        <w:rPr>
          <w:rStyle w:val="jsgrdq"/>
          <w:rFonts w:ascii="Times New Roman" w:hAnsi="Times New Roman" w:cs="Times New Roman"/>
          <w:color w:val="2B2B2B"/>
          <w:sz w:val="24"/>
          <w:szCs w:val="24"/>
        </w:rPr>
        <w:t xml:space="preserve"> </w:t>
      </w:r>
    </w:p>
    <w:p w14:paraId="34BF9DF1" w14:textId="0A8A2225" w:rsidR="00B26C3C" w:rsidRPr="00B26C3C" w:rsidRDefault="00B26C3C" w:rsidP="00FF0C35">
      <w:pPr>
        <w:pStyle w:val="ListParagraph"/>
        <w:numPr>
          <w:ilvl w:val="0"/>
          <w:numId w:val="3"/>
        </w:numPr>
        <w:spacing w:line="480" w:lineRule="auto"/>
        <w:rPr>
          <w:rFonts w:ascii="Times New Roman" w:hAnsi="Times New Roman" w:cs="Times New Roman"/>
          <w:sz w:val="24"/>
          <w:szCs w:val="24"/>
        </w:rPr>
      </w:pPr>
      <w:proofErr w:type="spellStart"/>
      <w:r w:rsidRPr="00B26C3C">
        <w:rPr>
          <w:rFonts w:ascii="Times New Roman" w:hAnsi="Times New Roman" w:cs="Times New Roman"/>
          <w:sz w:val="24"/>
          <w:szCs w:val="24"/>
        </w:rPr>
        <w:t>I</w:t>
      </w:r>
      <w:r w:rsidRPr="00B26C3C">
        <w:rPr>
          <w:rFonts w:ascii="Times New Roman" w:hAnsi="Times New Roman" w:cs="Times New Roman"/>
          <w:sz w:val="24"/>
          <w:szCs w:val="24"/>
          <w:vertAlign w:val="subscript"/>
        </w:rPr>
        <w:t>x</w:t>
      </w:r>
      <w:proofErr w:type="spellEnd"/>
      <w:r w:rsidRPr="00B26C3C">
        <w:rPr>
          <w:rFonts w:ascii="Times New Roman" w:hAnsi="Times New Roman" w:cs="Times New Roman"/>
          <w:sz w:val="24"/>
          <w:szCs w:val="24"/>
        </w:rPr>
        <w:t xml:space="preserve"> - a source of interest and describes the reaction of individual x to the partner’s appeal “reflecting physical, financial, educational, intellectual</w:t>
      </w:r>
      <w:r w:rsidR="008122AA">
        <w:rPr>
          <w:rFonts w:ascii="Times New Roman" w:hAnsi="Times New Roman" w:cs="Times New Roman"/>
          <w:sz w:val="24"/>
          <w:szCs w:val="24"/>
        </w:rPr>
        <w:t>, cultural</w:t>
      </w:r>
      <w:r w:rsidRPr="00B26C3C">
        <w:rPr>
          <w:rFonts w:ascii="Times New Roman" w:hAnsi="Times New Roman" w:cs="Times New Roman"/>
          <w:sz w:val="24"/>
          <w:szCs w:val="24"/>
        </w:rPr>
        <w:t xml:space="preserve"> properties”. </w:t>
      </w:r>
    </w:p>
    <w:p w14:paraId="1E90FB01" w14:textId="7BBA7EF4" w:rsidR="00400504" w:rsidRDefault="00F0328D" w:rsidP="00FF0C35">
      <w:pPr>
        <w:pStyle w:val="ListParagraph"/>
        <w:numPr>
          <w:ilvl w:val="0"/>
          <w:numId w:val="3"/>
        </w:numPr>
        <w:spacing w:line="480" w:lineRule="auto"/>
        <w:rPr>
          <w:rStyle w:val="jsgrdq"/>
          <w:rFonts w:ascii="Times New Roman" w:hAnsi="Times New Roman" w:cs="Times New Roman"/>
          <w:color w:val="2B2B2B"/>
          <w:sz w:val="24"/>
          <w:szCs w:val="24"/>
        </w:rPr>
      </w:pPr>
      <w:proofErr w:type="spellStart"/>
      <w:r w:rsidRPr="00B26C3C">
        <w:rPr>
          <w:rFonts w:ascii="Times New Roman" w:hAnsi="Times New Roman" w:cs="Times New Roman"/>
          <w:sz w:val="24"/>
          <w:szCs w:val="24"/>
        </w:rPr>
        <w:t>S</w:t>
      </w:r>
      <w:r w:rsidRPr="00B26C3C">
        <w:rPr>
          <w:rFonts w:ascii="Times New Roman" w:hAnsi="Times New Roman" w:cs="Times New Roman"/>
          <w:sz w:val="24"/>
          <w:szCs w:val="24"/>
          <w:vertAlign w:val="subscript"/>
        </w:rPr>
        <w:t>x</w:t>
      </w:r>
      <w:proofErr w:type="spellEnd"/>
      <w:r w:rsidRPr="00B26C3C">
        <w:rPr>
          <w:rFonts w:ascii="Times New Roman" w:hAnsi="Times New Roman" w:cs="Times New Roman"/>
          <w:sz w:val="24"/>
          <w:szCs w:val="24"/>
          <w:vertAlign w:val="subscript"/>
        </w:rPr>
        <w:t xml:space="preserve"> </w:t>
      </w:r>
      <w:r w:rsidR="00400504" w:rsidRPr="00B26C3C">
        <w:rPr>
          <w:rFonts w:ascii="Times New Roman" w:hAnsi="Times New Roman" w:cs="Times New Roman"/>
          <w:sz w:val="24"/>
          <w:szCs w:val="24"/>
        </w:rPr>
        <w:t>–</w:t>
      </w:r>
      <w:r w:rsidRPr="00B26C3C">
        <w:rPr>
          <w:rFonts w:ascii="Times New Roman" w:hAnsi="Times New Roman" w:cs="Times New Roman"/>
          <w:sz w:val="24"/>
          <w:szCs w:val="24"/>
        </w:rPr>
        <w:t xml:space="preserve"> </w:t>
      </w:r>
      <w:r w:rsidR="00400504" w:rsidRPr="00B26C3C">
        <w:rPr>
          <w:rFonts w:ascii="Times New Roman" w:hAnsi="Times New Roman" w:cs="Times New Roman"/>
          <w:sz w:val="24"/>
          <w:szCs w:val="24"/>
        </w:rPr>
        <w:t>the s</w:t>
      </w:r>
      <w:r w:rsidR="00400504" w:rsidRPr="00B26C3C">
        <w:rPr>
          <w:rStyle w:val="jsgrdq"/>
          <w:rFonts w:ascii="Times New Roman" w:hAnsi="Times New Roman" w:cs="Times New Roman"/>
          <w:color w:val="2B2B2B"/>
          <w:sz w:val="24"/>
          <w:szCs w:val="24"/>
        </w:rPr>
        <w:t>ynergy function enhances the reaction of synergic individuals, namely their return function Rx.</w:t>
      </w:r>
      <w:r w:rsidR="007B2AFA" w:rsidRPr="00B26C3C">
        <w:rPr>
          <w:rStyle w:val="jsgrdq"/>
          <w:rFonts w:ascii="Times New Roman" w:hAnsi="Times New Roman" w:cs="Times New Roman"/>
          <w:color w:val="2B2B2B"/>
          <w:sz w:val="24"/>
          <w:szCs w:val="24"/>
        </w:rPr>
        <w:t xml:space="preserve"> </w:t>
      </w:r>
    </w:p>
    <w:p w14:paraId="4B2F31C4" w14:textId="2BE97DFD" w:rsidR="00FF13B6" w:rsidRDefault="00791389" w:rsidP="00561760">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Let</w:t>
      </w:r>
      <w:r w:rsidR="008C24B9">
        <w:rPr>
          <w:rFonts w:ascii="Times New Roman" w:hAnsi="Times New Roman" w:cs="Times New Roman"/>
          <w:sz w:val="24"/>
          <w:szCs w:val="24"/>
        </w:rPr>
        <w:t xml:space="preserve"> us set some initial conditions for the problem.</w:t>
      </w:r>
      <w:r w:rsidR="00FF13B6">
        <w:rPr>
          <w:rFonts w:ascii="Times New Roman" w:hAnsi="Times New Roman" w:cs="Times New Roman"/>
          <w:sz w:val="24"/>
          <w:szCs w:val="24"/>
        </w:rPr>
        <w:t xml:space="preserve"> First, we need to understand the scenario we are trying to model. Mark and Bridget are friends </w:t>
      </w:r>
      <w:r w:rsidR="00555666">
        <w:rPr>
          <w:rFonts w:ascii="Times New Roman" w:hAnsi="Times New Roman" w:cs="Times New Roman"/>
          <w:sz w:val="24"/>
          <w:szCs w:val="24"/>
        </w:rPr>
        <w:t xml:space="preserve">who have known each other for a few months. Daniel and Bridget have just </w:t>
      </w:r>
      <w:r w:rsidR="0083260C">
        <w:rPr>
          <w:rFonts w:ascii="Times New Roman" w:hAnsi="Times New Roman" w:cs="Times New Roman"/>
          <w:sz w:val="24"/>
          <w:szCs w:val="24"/>
        </w:rPr>
        <w:t>met and</w:t>
      </w:r>
      <w:r w:rsidR="00FB657F">
        <w:rPr>
          <w:rFonts w:ascii="Times New Roman" w:hAnsi="Times New Roman" w:cs="Times New Roman"/>
          <w:sz w:val="24"/>
          <w:szCs w:val="24"/>
        </w:rPr>
        <w:t xml:space="preserve"> exchanged numbers.</w:t>
      </w:r>
      <w:r w:rsidR="00FF13B6">
        <w:rPr>
          <w:rFonts w:ascii="Times New Roman" w:hAnsi="Times New Roman" w:cs="Times New Roman"/>
          <w:sz w:val="24"/>
          <w:szCs w:val="24"/>
        </w:rPr>
        <w:t xml:space="preserve"> Mark is smart, good-looking and from the same cultural background as Bridget, which appeals to her. They are both in college, whereas Daniel is older and has a job. He is also smart and good-looking, and his age and independence make him slightly more appealing to </w:t>
      </w:r>
      <w:r w:rsidR="00561760">
        <w:rPr>
          <w:rFonts w:ascii="Times New Roman" w:hAnsi="Times New Roman" w:cs="Times New Roman"/>
          <w:sz w:val="24"/>
          <w:szCs w:val="24"/>
        </w:rPr>
        <w:t>Bridget.</w:t>
      </w:r>
      <w:r w:rsidR="00561760">
        <w:t xml:space="preserve"> </w:t>
      </w:r>
      <w:r w:rsidR="00FF13B6">
        <w:rPr>
          <w:rFonts w:ascii="Times New Roman" w:hAnsi="Times New Roman" w:cs="Times New Roman"/>
          <w:sz w:val="24"/>
          <w:szCs w:val="24"/>
        </w:rPr>
        <w:t>Similarly, Bridget is also smart and good looking, but because she is still a college student</w:t>
      </w:r>
      <w:r w:rsidR="00561760">
        <w:rPr>
          <w:rFonts w:ascii="Times New Roman" w:hAnsi="Times New Roman" w:cs="Times New Roman"/>
          <w:sz w:val="24"/>
          <w:szCs w:val="24"/>
        </w:rPr>
        <w:t xml:space="preserve"> she is not as appealing to Daniel as she is to Mark</w:t>
      </w:r>
      <w:r w:rsidR="00FF13B6">
        <w:rPr>
          <w:rFonts w:ascii="Times New Roman" w:hAnsi="Times New Roman" w:cs="Times New Roman"/>
          <w:sz w:val="24"/>
          <w:szCs w:val="24"/>
        </w:rPr>
        <w:t xml:space="preserve">. </w:t>
      </w:r>
    </w:p>
    <w:p w14:paraId="7F352781" w14:textId="1DC09DB7" w:rsidR="003E2A06" w:rsidRDefault="00FF13B6" w:rsidP="00791389">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008C24B9">
        <w:rPr>
          <w:rFonts w:ascii="Times New Roman" w:hAnsi="Times New Roman" w:cs="Times New Roman"/>
          <w:sz w:val="24"/>
          <w:szCs w:val="24"/>
        </w:rPr>
        <w:t xml:space="preserve"> </w:t>
      </w:r>
      <w:r w:rsidR="00561760">
        <w:rPr>
          <w:rFonts w:ascii="Times New Roman" w:hAnsi="Times New Roman" w:cs="Times New Roman"/>
          <w:sz w:val="24"/>
          <w:szCs w:val="24"/>
        </w:rPr>
        <w:t>To account for Bridget and Mark’s friendship and for the fact that Daniel and Bridget have recently met, w</w:t>
      </w:r>
      <w:r w:rsidR="000F023F">
        <w:rPr>
          <w:rFonts w:ascii="Times New Roman" w:hAnsi="Times New Roman" w:cs="Times New Roman"/>
          <w:sz w:val="24"/>
          <w:szCs w:val="24"/>
        </w:rPr>
        <w:t xml:space="preserve">e let </w:t>
      </w:r>
      <w:proofErr w:type="gramStart"/>
      <w:r w:rsidR="00361954">
        <w:rPr>
          <w:rFonts w:ascii="Times New Roman" w:hAnsi="Times New Roman" w:cs="Times New Roman"/>
          <w:sz w:val="24"/>
          <w:szCs w:val="24"/>
        </w:rPr>
        <w:t>BM(</w:t>
      </w:r>
      <w:proofErr w:type="gramEnd"/>
      <w:r w:rsidR="00361954">
        <w:rPr>
          <w:rFonts w:ascii="Times New Roman" w:hAnsi="Times New Roman" w:cs="Times New Roman"/>
          <w:sz w:val="24"/>
          <w:szCs w:val="24"/>
        </w:rPr>
        <w:t>0) = 0.5, MB(0) = 0.5, DB(0) = 0, BD(0) = 0. Furthermore,</w:t>
      </w:r>
      <w:r w:rsidR="007A4043">
        <w:rPr>
          <w:rFonts w:ascii="Times New Roman" w:hAnsi="Times New Roman" w:cs="Times New Roman"/>
          <w:sz w:val="24"/>
          <w:szCs w:val="24"/>
        </w:rPr>
        <w:t xml:space="preserve"> taking into consideration</w:t>
      </w:r>
      <w:r w:rsidR="00875D60">
        <w:rPr>
          <w:rFonts w:ascii="Times New Roman" w:hAnsi="Times New Roman" w:cs="Times New Roman"/>
          <w:sz w:val="24"/>
          <w:szCs w:val="24"/>
        </w:rPr>
        <w:t xml:space="preserve"> </w:t>
      </w:r>
      <w:r w:rsidR="00173228">
        <w:rPr>
          <w:rFonts w:ascii="Times New Roman" w:hAnsi="Times New Roman" w:cs="Times New Roman"/>
          <w:sz w:val="24"/>
          <w:szCs w:val="24"/>
        </w:rPr>
        <w:t xml:space="preserve">what </w:t>
      </w:r>
      <w:r w:rsidR="00344E4F">
        <w:rPr>
          <w:rFonts w:ascii="Times New Roman" w:hAnsi="Times New Roman" w:cs="Times New Roman"/>
          <w:sz w:val="24"/>
          <w:szCs w:val="24"/>
        </w:rPr>
        <w:t>has been</w:t>
      </w:r>
      <w:r w:rsidR="00173228">
        <w:rPr>
          <w:rFonts w:ascii="Times New Roman" w:hAnsi="Times New Roman" w:cs="Times New Roman"/>
          <w:sz w:val="24"/>
          <w:szCs w:val="24"/>
        </w:rPr>
        <w:t xml:space="preserve"> stated above,</w:t>
      </w:r>
      <w:r w:rsidR="00361954">
        <w:rPr>
          <w:rFonts w:ascii="Times New Roman" w:hAnsi="Times New Roman" w:cs="Times New Roman"/>
          <w:sz w:val="24"/>
          <w:szCs w:val="24"/>
        </w:rPr>
        <w:t xml:space="preserve"> we </w:t>
      </w:r>
      <w:r w:rsidR="002837D4">
        <w:rPr>
          <w:rFonts w:ascii="Times New Roman" w:hAnsi="Times New Roman" w:cs="Times New Roman"/>
          <w:sz w:val="24"/>
          <w:szCs w:val="24"/>
        </w:rPr>
        <w:t>assume that Bridget’s appeal to Mark</w:t>
      </w:r>
      <w:r w:rsidR="00BB15E3">
        <w:rPr>
          <w:rFonts w:ascii="Times New Roman" w:hAnsi="Times New Roman" w:cs="Times New Roman"/>
          <w:sz w:val="24"/>
          <w:szCs w:val="24"/>
        </w:rPr>
        <w:t xml:space="preserve"> is</w:t>
      </w:r>
      <w:r w:rsidR="006A7A94">
        <w:rPr>
          <w:rFonts w:ascii="Times New Roman" w:hAnsi="Times New Roman" w:cs="Times New Roman"/>
          <w:sz w:val="24"/>
          <w:szCs w:val="24"/>
        </w:rPr>
        <w:t xml:space="preserve"> equal to</w:t>
      </w:r>
      <w:r w:rsidR="00BB15E3">
        <w:rPr>
          <w:rFonts w:ascii="Times New Roman" w:hAnsi="Times New Roman" w:cs="Times New Roman"/>
          <w:sz w:val="24"/>
          <w:szCs w:val="24"/>
        </w:rPr>
        <w:t xml:space="preserve"> 1.2, Mark’s appeal to Bridget is </w:t>
      </w:r>
      <w:r w:rsidR="006A7A94">
        <w:rPr>
          <w:rFonts w:ascii="Times New Roman" w:hAnsi="Times New Roman" w:cs="Times New Roman"/>
          <w:sz w:val="24"/>
          <w:szCs w:val="24"/>
        </w:rPr>
        <w:t xml:space="preserve">equal to </w:t>
      </w:r>
      <w:r w:rsidR="0060751D">
        <w:rPr>
          <w:rFonts w:ascii="Times New Roman" w:hAnsi="Times New Roman" w:cs="Times New Roman"/>
          <w:sz w:val="24"/>
          <w:szCs w:val="24"/>
        </w:rPr>
        <w:t>1</w:t>
      </w:r>
      <w:r w:rsidR="00BB15E3">
        <w:rPr>
          <w:rFonts w:ascii="Times New Roman" w:hAnsi="Times New Roman" w:cs="Times New Roman"/>
          <w:sz w:val="24"/>
          <w:szCs w:val="24"/>
        </w:rPr>
        <w:t xml:space="preserve">, </w:t>
      </w:r>
      <w:r w:rsidR="008122AA">
        <w:rPr>
          <w:rFonts w:ascii="Times New Roman" w:hAnsi="Times New Roman" w:cs="Times New Roman"/>
          <w:sz w:val="24"/>
          <w:szCs w:val="24"/>
        </w:rPr>
        <w:t xml:space="preserve">Daniel’s appeal to Bridget </w:t>
      </w:r>
      <w:r w:rsidR="00C47BE5">
        <w:rPr>
          <w:rFonts w:ascii="Times New Roman" w:hAnsi="Times New Roman" w:cs="Times New Roman"/>
          <w:sz w:val="24"/>
          <w:szCs w:val="24"/>
        </w:rPr>
        <w:t>is</w:t>
      </w:r>
      <w:r w:rsidR="006A7A94">
        <w:rPr>
          <w:rFonts w:ascii="Times New Roman" w:hAnsi="Times New Roman" w:cs="Times New Roman"/>
          <w:sz w:val="24"/>
          <w:szCs w:val="24"/>
        </w:rPr>
        <w:t xml:space="preserve"> equal to</w:t>
      </w:r>
      <w:r w:rsidR="00C47BE5">
        <w:rPr>
          <w:rFonts w:ascii="Times New Roman" w:hAnsi="Times New Roman" w:cs="Times New Roman"/>
          <w:sz w:val="24"/>
          <w:szCs w:val="24"/>
        </w:rPr>
        <w:t xml:space="preserve"> 1.2, and Bridget’s appeal to Daniel is </w:t>
      </w:r>
      <w:r w:rsidR="006A7A94">
        <w:rPr>
          <w:rFonts w:ascii="Times New Roman" w:hAnsi="Times New Roman" w:cs="Times New Roman"/>
          <w:sz w:val="24"/>
          <w:szCs w:val="24"/>
        </w:rPr>
        <w:t xml:space="preserve">equal to </w:t>
      </w:r>
      <w:r w:rsidR="00C47BE5">
        <w:rPr>
          <w:rFonts w:ascii="Times New Roman" w:hAnsi="Times New Roman" w:cs="Times New Roman"/>
          <w:sz w:val="24"/>
          <w:szCs w:val="24"/>
        </w:rPr>
        <w:t>1.</w:t>
      </w:r>
      <w:r w:rsidR="003E2A06">
        <w:rPr>
          <w:rFonts w:ascii="Times New Roman" w:hAnsi="Times New Roman" w:cs="Times New Roman"/>
          <w:sz w:val="24"/>
          <w:szCs w:val="24"/>
        </w:rPr>
        <w:t xml:space="preserve"> We set </w:t>
      </w:r>
      <w:r w:rsidR="00C47BE5">
        <w:rPr>
          <w:rFonts w:ascii="Times New Roman" w:hAnsi="Times New Roman" w:cs="Times New Roman"/>
          <w:sz w:val="24"/>
          <w:szCs w:val="24"/>
        </w:rPr>
        <w:t xml:space="preserve"> </w:t>
      </w:r>
      <m:oMath>
        <m:r>
          <w:rPr>
            <w:rFonts w:ascii="Cambria Math" w:eastAsiaTheme="minorEastAsia" w:hAnsi="Cambria Math" w:cs="Times New Roman"/>
            <w:sz w:val="24"/>
            <w:szCs w:val="24"/>
          </w:rPr>
          <m:t>β</m:t>
        </m:r>
      </m:oMath>
      <w:r w:rsidR="003E2A06">
        <w:rPr>
          <w:rFonts w:ascii="Times New Roman" w:hAnsi="Times New Roman" w:cs="Times New Roman"/>
          <w:sz w:val="24"/>
          <w:szCs w:val="24"/>
        </w:rPr>
        <w:t xml:space="preserve"> = 0.2. </w:t>
      </w:r>
    </w:p>
    <w:p w14:paraId="5E454781" w14:textId="1F1D9599" w:rsidR="00365C74" w:rsidRDefault="00E4242D" w:rsidP="00791389">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These initial conditions give rise to the following observations, </w:t>
      </w:r>
      <w:r w:rsidR="00940784">
        <w:rPr>
          <w:rFonts w:ascii="Times New Roman" w:hAnsi="Times New Roman" w:cs="Times New Roman"/>
          <w:sz w:val="24"/>
          <w:szCs w:val="24"/>
        </w:rPr>
        <w:t>over the course of 12</w:t>
      </w:r>
      <w:r>
        <w:rPr>
          <w:rFonts w:ascii="Times New Roman" w:hAnsi="Times New Roman" w:cs="Times New Roman"/>
          <w:sz w:val="24"/>
          <w:szCs w:val="24"/>
        </w:rPr>
        <w:t xml:space="preserve"> </w:t>
      </w:r>
      <w:r w:rsidR="00940784">
        <w:rPr>
          <w:rFonts w:ascii="Times New Roman" w:hAnsi="Times New Roman" w:cs="Times New Roman"/>
          <w:sz w:val="24"/>
          <w:szCs w:val="24"/>
        </w:rPr>
        <w:t>months</w:t>
      </w:r>
      <w:r>
        <w:rPr>
          <w:rFonts w:ascii="Times New Roman" w:hAnsi="Times New Roman" w:cs="Times New Roman"/>
          <w:sz w:val="24"/>
          <w:szCs w:val="24"/>
        </w:rPr>
        <w:t>:</w:t>
      </w:r>
    </w:p>
    <w:p w14:paraId="1AB94F7A" w14:textId="25C2B1B7" w:rsidR="00565AD4" w:rsidRPr="003932C0" w:rsidRDefault="00FC6FB8" w:rsidP="0089766F">
      <w:pPr>
        <w:spacing w:line="480" w:lineRule="auto"/>
        <w:ind w:left="360"/>
        <w:rPr>
          <w:rFonts w:ascii="Times New Roman" w:hAnsi="Times New Roman" w:cs="Times New Roman"/>
          <w:sz w:val="24"/>
          <w:szCs w:val="24"/>
        </w:rPr>
      </w:pPr>
      <w:r>
        <w:rPr>
          <w:noProof/>
        </w:rPr>
        <w:lastRenderedPageBreak/>
        <w:pict w14:anchorId="559B63FC">
          <v:shape id="_x0000_s1030" type="#_x0000_t202" style="position:absolute;left:0;text-align:left;margin-left:10.3pt;margin-top:138.55pt;width:84.85pt;height:23.15pt;z-index:251661824">
            <v:stroke opacity="0"/>
            <v:textbox>
              <w:txbxContent>
                <w:p w14:paraId="49D0B45F" w14:textId="4CF41784" w:rsidR="00866EAD" w:rsidRDefault="00866EAD" w:rsidP="00866EAD">
                  <w:r>
                    <w:t>Figure 4</w:t>
                  </w:r>
                </w:p>
              </w:txbxContent>
            </v:textbox>
          </v:shape>
        </w:pict>
      </w:r>
      <w:r w:rsidR="00365C74">
        <w:rPr>
          <w:noProof/>
        </w:rPr>
        <w:drawing>
          <wp:anchor distT="0" distB="0" distL="114300" distR="114300" simplePos="0" relativeHeight="251635712" behindDoc="0" locked="0" layoutInCell="1" allowOverlap="1" wp14:anchorId="33C505B2" wp14:editId="57E06C6B">
            <wp:simplePos x="0" y="0"/>
            <wp:positionH relativeFrom="column">
              <wp:posOffset>-255905</wp:posOffset>
            </wp:positionH>
            <wp:positionV relativeFrom="paragraph">
              <wp:posOffset>-644525</wp:posOffset>
            </wp:positionV>
            <wp:extent cx="6756400" cy="2404110"/>
            <wp:effectExtent l="0" t="0" r="0" b="0"/>
            <wp:wrapSquare wrapText="bothSides"/>
            <wp:docPr id="5" name="Picture 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6400" cy="2404110"/>
                    </a:xfrm>
                    <a:prstGeom prst="rect">
                      <a:avLst/>
                    </a:prstGeom>
                  </pic:spPr>
                </pic:pic>
              </a:graphicData>
            </a:graphic>
            <wp14:sizeRelH relativeFrom="margin">
              <wp14:pctWidth>0</wp14:pctWidth>
            </wp14:sizeRelH>
            <wp14:sizeRelV relativeFrom="margin">
              <wp14:pctHeight>0</wp14:pctHeight>
            </wp14:sizeRelV>
          </wp:anchor>
        </w:drawing>
      </w:r>
      <w:r w:rsidR="00E4242D">
        <w:rPr>
          <w:rFonts w:ascii="Times New Roman" w:hAnsi="Times New Roman" w:cs="Times New Roman"/>
          <w:sz w:val="24"/>
          <w:szCs w:val="24"/>
        </w:rPr>
        <w:t xml:space="preserve"> </w:t>
      </w:r>
      <w:r w:rsidR="0089766F">
        <w:rPr>
          <w:rFonts w:ascii="Times New Roman" w:hAnsi="Times New Roman" w:cs="Times New Roman"/>
          <w:sz w:val="24"/>
          <w:szCs w:val="24"/>
        </w:rPr>
        <w:br/>
        <w:t xml:space="preserve"> </w:t>
      </w:r>
      <w:r w:rsidR="0089766F">
        <w:rPr>
          <w:rFonts w:ascii="Times New Roman" w:hAnsi="Times New Roman" w:cs="Times New Roman"/>
          <w:sz w:val="24"/>
          <w:szCs w:val="24"/>
        </w:rPr>
        <w:tab/>
      </w:r>
      <w:r w:rsidR="00EA45B2">
        <w:rPr>
          <w:rFonts w:ascii="Times New Roman" w:hAnsi="Times New Roman" w:cs="Times New Roman"/>
          <w:sz w:val="24"/>
          <w:szCs w:val="24"/>
        </w:rPr>
        <w:t xml:space="preserve">The first two graphs are pieces of the phase portraits representing Mark and Bridget’s feelings, and Daniel and Bridget’s feelings. Notice that as Mark’s feelings grow, </w:t>
      </w:r>
      <w:r w:rsidR="005F769B">
        <w:rPr>
          <w:rFonts w:ascii="Times New Roman" w:hAnsi="Times New Roman" w:cs="Times New Roman"/>
          <w:sz w:val="24"/>
          <w:szCs w:val="24"/>
        </w:rPr>
        <w:t xml:space="preserve">Bridget’s do as well, until Mark’s feelings start to overwhelm Bridget and her feelings decay. </w:t>
      </w:r>
      <w:r w:rsidR="00B03096">
        <w:rPr>
          <w:rFonts w:ascii="Times New Roman" w:hAnsi="Times New Roman" w:cs="Times New Roman"/>
          <w:sz w:val="24"/>
          <w:szCs w:val="24"/>
        </w:rPr>
        <w:t>In Daniel and Bridget’s</w:t>
      </w:r>
      <w:r w:rsidR="00C248FF">
        <w:rPr>
          <w:rFonts w:ascii="Times New Roman" w:hAnsi="Times New Roman" w:cs="Times New Roman"/>
          <w:sz w:val="24"/>
          <w:szCs w:val="24"/>
        </w:rPr>
        <w:t xml:space="preserve"> graph</w:t>
      </w:r>
      <w:r w:rsidR="00B03096">
        <w:rPr>
          <w:rFonts w:ascii="Times New Roman" w:hAnsi="Times New Roman" w:cs="Times New Roman"/>
          <w:sz w:val="24"/>
          <w:szCs w:val="24"/>
        </w:rPr>
        <w:t xml:space="preserve"> </w:t>
      </w:r>
      <w:r w:rsidR="00C248FF">
        <w:rPr>
          <w:rFonts w:ascii="Times New Roman" w:hAnsi="Times New Roman" w:cs="Times New Roman"/>
          <w:sz w:val="24"/>
          <w:szCs w:val="24"/>
        </w:rPr>
        <w:t>a</w:t>
      </w:r>
      <w:r w:rsidR="00A80372">
        <w:rPr>
          <w:rFonts w:ascii="Times New Roman" w:hAnsi="Times New Roman" w:cs="Times New Roman"/>
          <w:sz w:val="24"/>
          <w:szCs w:val="24"/>
        </w:rPr>
        <w:t xml:space="preserve">s </w:t>
      </w:r>
      <w:r w:rsidR="00C248FF">
        <w:rPr>
          <w:rFonts w:ascii="Times New Roman" w:hAnsi="Times New Roman" w:cs="Times New Roman"/>
          <w:sz w:val="24"/>
          <w:szCs w:val="24"/>
        </w:rPr>
        <w:t>Daniel</w:t>
      </w:r>
      <w:r w:rsidR="00631991">
        <w:rPr>
          <w:rFonts w:ascii="Times New Roman" w:hAnsi="Times New Roman" w:cs="Times New Roman"/>
          <w:sz w:val="24"/>
          <w:szCs w:val="24"/>
        </w:rPr>
        <w:t xml:space="preserve">’s feelings </w:t>
      </w:r>
      <w:r w:rsidR="00631991" w:rsidRPr="003932C0">
        <w:rPr>
          <w:rFonts w:ascii="Times New Roman" w:hAnsi="Times New Roman" w:cs="Times New Roman"/>
          <w:sz w:val="24"/>
          <w:szCs w:val="24"/>
        </w:rPr>
        <w:t>grow</w:t>
      </w:r>
      <w:r w:rsidR="00C248FF" w:rsidRPr="003932C0">
        <w:rPr>
          <w:rFonts w:ascii="Times New Roman" w:hAnsi="Times New Roman" w:cs="Times New Roman"/>
          <w:sz w:val="24"/>
          <w:szCs w:val="24"/>
        </w:rPr>
        <w:t xml:space="preserve"> (y axis)</w:t>
      </w:r>
      <w:r w:rsidR="00631991" w:rsidRPr="003932C0">
        <w:rPr>
          <w:rFonts w:ascii="Times New Roman" w:hAnsi="Times New Roman" w:cs="Times New Roman"/>
          <w:sz w:val="24"/>
          <w:szCs w:val="24"/>
        </w:rPr>
        <w:t xml:space="preserve">, </w:t>
      </w:r>
      <w:r w:rsidR="00C248FF" w:rsidRPr="003932C0">
        <w:rPr>
          <w:rFonts w:ascii="Times New Roman" w:hAnsi="Times New Roman" w:cs="Times New Roman"/>
          <w:sz w:val="24"/>
          <w:szCs w:val="24"/>
        </w:rPr>
        <w:t>Bridget</w:t>
      </w:r>
      <w:r w:rsidR="00631991" w:rsidRPr="003932C0">
        <w:rPr>
          <w:rFonts w:ascii="Times New Roman" w:hAnsi="Times New Roman" w:cs="Times New Roman"/>
          <w:sz w:val="24"/>
          <w:szCs w:val="24"/>
        </w:rPr>
        <w:t xml:space="preserve">’s feelings also grow, until </w:t>
      </w:r>
      <w:r w:rsidR="00565AD4" w:rsidRPr="003932C0">
        <w:rPr>
          <w:rFonts w:ascii="Times New Roman" w:hAnsi="Times New Roman" w:cs="Times New Roman"/>
          <w:sz w:val="24"/>
          <w:szCs w:val="24"/>
        </w:rPr>
        <w:t>his</w:t>
      </w:r>
      <w:r w:rsidR="00631991" w:rsidRPr="003932C0">
        <w:rPr>
          <w:rFonts w:ascii="Times New Roman" w:hAnsi="Times New Roman" w:cs="Times New Roman"/>
          <w:sz w:val="24"/>
          <w:szCs w:val="24"/>
        </w:rPr>
        <w:t xml:space="preserve"> feelings are too </w:t>
      </w:r>
      <w:r w:rsidR="003932C0" w:rsidRPr="003932C0">
        <w:rPr>
          <w:rFonts w:ascii="Times New Roman" w:hAnsi="Times New Roman" w:cs="Times New Roman"/>
          <w:sz w:val="24"/>
          <w:szCs w:val="24"/>
        </w:rPr>
        <w:t>intense,</w:t>
      </w:r>
      <w:r w:rsidR="00631991" w:rsidRPr="003932C0">
        <w:rPr>
          <w:rFonts w:ascii="Times New Roman" w:hAnsi="Times New Roman" w:cs="Times New Roman"/>
          <w:sz w:val="24"/>
          <w:szCs w:val="24"/>
        </w:rPr>
        <w:t xml:space="preserve"> and </w:t>
      </w:r>
      <w:r w:rsidR="00565AD4" w:rsidRPr="003932C0">
        <w:rPr>
          <w:rFonts w:ascii="Times New Roman" w:hAnsi="Times New Roman" w:cs="Times New Roman"/>
          <w:sz w:val="24"/>
          <w:szCs w:val="24"/>
        </w:rPr>
        <w:t>her</w:t>
      </w:r>
      <w:r w:rsidR="00631991" w:rsidRPr="003932C0">
        <w:rPr>
          <w:rFonts w:ascii="Times New Roman" w:hAnsi="Times New Roman" w:cs="Times New Roman"/>
          <w:sz w:val="24"/>
          <w:szCs w:val="24"/>
        </w:rPr>
        <w:t xml:space="preserve"> feelings start</w:t>
      </w:r>
      <w:r w:rsidR="00565AD4" w:rsidRPr="003932C0">
        <w:rPr>
          <w:rFonts w:ascii="Times New Roman" w:hAnsi="Times New Roman" w:cs="Times New Roman"/>
          <w:sz w:val="24"/>
          <w:szCs w:val="24"/>
        </w:rPr>
        <w:t xml:space="preserve"> to decay. </w:t>
      </w:r>
    </w:p>
    <w:p w14:paraId="31A59C95" w14:textId="368150DC" w:rsidR="00D466F3" w:rsidRDefault="00FC6FB8" w:rsidP="0089766F">
      <w:pPr>
        <w:spacing w:line="480" w:lineRule="auto"/>
        <w:ind w:left="360" w:firstLine="360"/>
        <w:rPr>
          <w:rFonts w:ascii="Times New Roman" w:hAnsi="Times New Roman" w:cs="Times New Roman"/>
          <w:color w:val="000000"/>
          <w:sz w:val="24"/>
          <w:szCs w:val="24"/>
          <w:shd w:val="clear" w:color="auto" w:fill="FFFFFF"/>
        </w:rPr>
      </w:pPr>
      <w:r>
        <w:rPr>
          <w:noProof/>
        </w:rPr>
        <w:pict w14:anchorId="559B63FC">
          <v:shape id="_x0000_s1031" type="#_x0000_t202" style="position:absolute;left:0;text-align:left;margin-left:8.85pt;margin-top:251pt;width:84.85pt;height:30pt;z-index:251662848">
            <v:stroke opacity="0"/>
            <v:textbox>
              <w:txbxContent>
                <w:p w14:paraId="11268A13" w14:textId="70EF10B1" w:rsidR="00866EAD" w:rsidRDefault="00866EAD" w:rsidP="00866EAD">
                  <w:r>
                    <w:t>Figure 5</w:t>
                  </w:r>
                </w:p>
              </w:txbxContent>
            </v:textbox>
          </v:shape>
        </w:pict>
      </w:r>
      <w:r w:rsidR="002D0E59">
        <w:rPr>
          <w:noProof/>
        </w:rPr>
        <w:drawing>
          <wp:anchor distT="0" distB="0" distL="114300" distR="114300" simplePos="0" relativeHeight="251664384" behindDoc="0" locked="0" layoutInCell="1" allowOverlap="1" wp14:anchorId="587DA0B8" wp14:editId="57AC351D">
            <wp:simplePos x="0" y="0"/>
            <wp:positionH relativeFrom="column">
              <wp:posOffset>5202555</wp:posOffset>
            </wp:positionH>
            <wp:positionV relativeFrom="paragraph">
              <wp:posOffset>2239645</wp:posOffset>
            </wp:positionV>
            <wp:extent cx="1367790" cy="901065"/>
            <wp:effectExtent l="0" t="0" r="0"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7790" cy="901065"/>
                    </a:xfrm>
                    <a:prstGeom prst="rect">
                      <a:avLst/>
                    </a:prstGeom>
                  </pic:spPr>
                </pic:pic>
              </a:graphicData>
            </a:graphic>
            <wp14:sizeRelH relativeFrom="margin">
              <wp14:pctWidth>0</wp14:pctWidth>
            </wp14:sizeRelH>
            <wp14:sizeRelV relativeFrom="margin">
              <wp14:pctHeight>0</wp14:pctHeight>
            </wp14:sizeRelV>
          </wp:anchor>
        </w:drawing>
      </w:r>
      <w:r w:rsidR="002D0E59">
        <w:rPr>
          <w:noProof/>
        </w:rPr>
        <w:drawing>
          <wp:anchor distT="0" distB="0" distL="114300" distR="114300" simplePos="0" relativeHeight="251652096" behindDoc="0" locked="0" layoutInCell="1" allowOverlap="1" wp14:anchorId="17FFC447" wp14:editId="047E7720">
            <wp:simplePos x="0" y="0"/>
            <wp:positionH relativeFrom="column">
              <wp:posOffset>0</wp:posOffset>
            </wp:positionH>
            <wp:positionV relativeFrom="paragraph">
              <wp:posOffset>2132330</wp:posOffset>
            </wp:positionV>
            <wp:extent cx="5143500" cy="1094740"/>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3500" cy="1094740"/>
                    </a:xfrm>
                    <a:prstGeom prst="rect">
                      <a:avLst/>
                    </a:prstGeom>
                  </pic:spPr>
                </pic:pic>
              </a:graphicData>
            </a:graphic>
            <wp14:sizeRelH relativeFrom="margin">
              <wp14:pctWidth>0</wp14:pctWidth>
            </wp14:sizeRelH>
            <wp14:sizeRelV relativeFrom="margin">
              <wp14:pctHeight>0</wp14:pctHeight>
            </wp14:sizeRelV>
          </wp:anchor>
        </w:drawing>
      </w:r>
      <w:r w:rsidR="00565AD4" w:rsidRPr="003932C0">
        <w:rPr>
          <w:rFonts w:ascii="Times New Roman" w:hAnsi="Times New Roman" w:cs="Times New Roman"/>
          <w:sz w:val="24"/>
          <w:szCs w:val="24"/>
        </w:rPr>
        <w:t>We have built</w:t>
      </w:r>
      <w:r w:rsidR="003B67E6" w:rsidRPr="003932C0">
        <w:rPr>
          <w:rFonts w:ascii="Times New Roman" w:hAnsi="Times New Roman" w:cs="Times New Roman"/>
          <w:sz w:val="24"/>
          <w:szCs w:val="24"/>
        </w:rPr>
        <w:t xml:space="preserve"> a widget using python that allows us to test d</w:t>
      </w:r>
      <w:r w:rsidR="00AB2E1C" w:rsidRPr="003932C0">
        <w:rPr>
          <w:rFonts w:ascii="Times New Roman" w:hAnsi="Times New Roman" w:cs="Times New Roman"/>
          <w:sz w:val="24"/>
          <w:szCs w:val="24"/>
        </w:rPr>
        <w:t xml:space="preserve">ifferent values </w:t>
      </w:r>
      <w:r w:rsidR="003932C0" w:rsidRPr="003932C0">
        <w:rPr>
          <w:rFonts w:ascii="Times New Roman" w:hAnsi="Times New Roman" w:cs="Times New Roman"/>
          <w:sz w:val="24"/>
          <w:szCs w:val="24"/>
        </w:rPr>
        <w:t xml:space="preserve">for </w:t>
      </w:r>
      <w:r w:rsidR="003932C0" w:rsidRPr="003932C0">
        <w:rPr>
          <w:rFonts w:ascii="Times New Roman" w:hAnsi="Times New Roman" w:cs="Times New Roman"/>
          <w:color w:val="000000"/>
          <w:sz w:val="24"/>
          <w:szCs w:val="24"/>
          <w:shd w:val="clear" w:color="auto" w:fill="FFFFFF"/>
        </w:rPr>
        <w:t xml:space="preserve">the characters’ initial feelings towards each other, as well as their appeal and the coefficient </w:t>
      </w:r>
      <m:oMath>
        <m:r>
          <w:rPr>
            <w:rFonts w:ascii="Cambria Math" w:eastAsiaTheme="minorEastAsia" w:hAnsi="Cambria Math" w:cs="Times New Roman"/>
            <w:sz w:val="24"/>
            <w:szCs w:val="24"/>
          </w:rPr>
          <m:t>β</m:t>
        </m:r>
      </m:oMath>
      <w:r w:rsidR="003932C0" w:rsidRPr="003932C0">
        <w:rPr>
          <w:rFonts w:ascii="Times New Roman" w:hAnsi="Times New Roman" w:cs="Times New Roman"/>
          <w:color w:val="000000"/>
          <w:sz w:val="24"/>
          <w:szCs w:val="24"/>
          <w:shd w:val="clear" w:color="auto" w:fill="FFFFFF"/>
        </w:rPr>
        <w:t>.</w:t>
      </w:r>
      <w:r w:rsidR="003932C0">
        <w:rPr>
          <w:rFonts w:ascii="Times New Roman" w:hAnsi="Times New Roman" w:cs="Times New Roman"/>
          <w:color w:val="000000"/>
          <w:sz w:val="24"/>
          <w:szCs w:val="24"/>
          <w:shd w:val="clear" w:color="auto" w:fill="FFFFFF"/>
        </w:rPr>
        <w:t xml:space="preserve"> </w:t>
      </w:r>
      <w:r w:rsidR="00C2244C">
        <w:rPr>
          <w:rFonts w:ascii="Times New Roman" w:hAnsi="Times New Roman" w:cs="Times New Roman"/>
          <w:color w:val="000000"/>
          <w:sz w:val="24"/>
          <w:szCs w:val="24"/>
          <w:shd w:val="clear" w:color="auto" w:fill="FFFFFF"/>
        </w:rPr>
        <w:t>This allows us to change the initial conditions,</w:t>
      </w:r>
      <w:r w:rsidR="001716EF">
        <w:rPr>
          <w:rFonts w:ascii="Times New Roman" w:hAnsi="Times New Roman" w:cs="Times New Roman"/>
          <w:color w:val="000000"/>
          <w:sz w:val="24"/>
          <w:szCs w:val="24"/>
          <w:shd w:val="clear" w:color="auto" w:fill="FFFFFF"/>
        </w:rPr>
        <w:t xml:space="preserve"> and if, for example, we increase</w:t>
      </w:r>
      <w:r w:rsidR="00901ECB">
        <w:rPr>
          <w:rFonts w:ascii="Times New Roman" w:hAnsi="Times New Roman" w:cs="Times New Roman"/>
          <w:color w:val="000000"/>
          <w:sz w:val="24"/>
          <w:szCs w:val="24"/>
          <w:shd w:val="clear" w:color="auto" w:fill="FFFFFF"/>
        </w:rPr>
        <w:t xml:space="preserve"> </w:t>
      </w:r>
      <w:r w:rsidR="001716EF">
        <w:rPr>
          <w:rFonts w:ascii="Times New Roman" w:hAnsi="Times New Roman" w:cs="Times New Roman"/>
          <w:color w:val="000000"/>
          <w:sz w:val="24"/>
          <w:szCs w:val="24"/>
          <w:shd w:val="clear" w:color="auto" w:fill="FFFFFF"/>
        </w:rPr>
        <w:t xml:space="preserve">Bridget’s </w:t>
      </w:r>
      <w:r w:rsidR="004B7BED">
        <w:rPr>
          <w:rFonts w:ascii="Times New Roman" w:hAnsi="Times New Roman" w:cs="Times New Roman"/>
          <w:color w:val="000000"/>
          <w:sz w:val="24"/>
          <w:szCs w:val="24"/>
          <w:shd w:val="clear" w:color="auto" w:fill="FFFFFF"/>
        </w:rPr>
        <w:t xml:space="preserve">initial feelings, </w:t>
      </w:r>
      <w:r w:rsidR="00901ECB">
        <w:rPr>
          <w:rFonts w:ascii="Times New Roman" w:hAnsi="Times New Roman" w:cs="Times New Roman"/>
          <w:color w:val="000000"/>
          <w:sz w:val="24"/>
          <w:szCs w:val="24"/>
          <w:shd w:val="clear" w:color="auto" w:fill="FFFFFF"/>
        </w:rPr>
        <w:t xml:space="preserve">we observe a change of behavior in the graph. In this scenario Bridget and Mark </w:t>
      </w:r>
      <w:r w:rsidR="00584D1B">
        <w:rPr>
          <w:rFonts w:ascii="Times New Roman" w:hAnsi="Times New Roman" w:cs="Times New Roman"/>
          <w:color w:val="000000"/>
          <w:sz w:val="24"/>
          <w:szCs w:val="24"/>
          <w:shd w:val="clear" w:color="auto" w:fill="FFFFFF"/>
        </w:rPr>
        <w:t xml:space="preserve">end up both </w:t>
      </w:r>
      <w:r w:rsidR="00915FF0">
        <w:rPr>
          <w:rFonts w:ascii="Times New Roman" w:hAnsi="Times New Roman" w:cs="Times New Roman"/>
          <w:color w:val="000000"/>
          <w:sz w:val="24"/>
          <w:szCs w:val="24"/>
          <w:shd w:val="clear" w:color="auto" w:fill="FFFFFF"/>
        </w:rPr>
        <w:t>loving</w:t>
      </w:r>
      <w:r w:rsidR="00584D1B">
        <w:rPr>
          <w:rFonts w:ascii="Times New Roman" w:hAnsi="Times New Roman" w:cs="Times New Roman"/>
          <w:color w:val="000000"/>
          <w:sz w:val="24"/>
          <w:szCs w:val="24"/>
          <w:shd w:val="clear" w:color="auto" w:fill="FFFFFF"/>
        </w:rPr>
        <w:t xml:space="preserve"> each other</w:t>
      </w:r>
      <w:r w:rsidR="00915FF0">
        <w:rPr>
          <w:rFonts w:ascii="Times New Roman" w:hAnsi="Times New Roman" w:cs="Times New Roman"/>
          <w:color w:val="000000"/>
          <w:sz w:val="24"/>
          <w:szCs w:val="24"/>
          <w:shd w:val="clear" w:color="auto" w:fill="FFFFFF"/>
        </w:rPr>
        <w:t>, whereas Bridget and Daniel seem to hate each other</w:t>
      </w:r>
      <w:r w:rsidR="00D466F3">
        <w:rPr>
          <w:rFonts w:ascii="Times New Roman" w:hAnsi="Times New Roman" w:cs="Times New Roman"/>
          <w:color w:val="000000"/>
          <w:sz w:val="24"/>
          <w:szCs w:val="24"/>
          <w:shd w:val="clear" w:color="auto" w:fill="FFFFFF"/>
        </w:rPr>
        <w:t xml:space="preserve">, as shown in Figure </w:t>
      </w:r>
      <w:r w:rsidR="0062457F">
        <w:rPr>
          <w:rFonts w:ascii="Times New Roman" w:hAnsi="Times New Roman" w:cs="Times New Roman"/>
          <w:color w:val="000000"/>
          <w:sz w:val="24"/>
          <w:szCs w:val="24"/>
          <w:shd w:val="clear" w:color="auto" w:fill="FFFFFF"/>
        </w:rPr>
        <w:t>5</w:t>
      </w:r>
      <w:r w:rsidR="00915FF0">
        <w:rPr>
          <w:rFonts w:ascii="Times New Roman" w:hAnsi="Times New Roman" w:cs="Times New Roman"/>
          <w:color w:val="000000"/>
          <w:sz w:val="24"/>
          <w:szCs w:val="24"/>
          <w:shd w:val="clear" w:color="auto" w:fill="FFFFFF"/>
        </w:rPr>
        <w:t xml:space="preserve">. </w:t>
      </w:r>
      <w:r w:rsidR="0089766F">
        <w:rPr>
          <w:rFonts w:ascii="Times New Roman" w:hAnsi="Times New Roman" w:cs="Times New Roman"/>
          <w:color w:val="000000"/>
          <w:sz w:val="24"/>
          <w:szCs w:val="24"/>
          <w:shd w:val="clear" w:color="auto" w:fill="FFFFFF"/>
        </w:rPr>
        <w:br/>
      </w:r>
    </w:p>
    <w:p w14:paraId="2BB773DA" w14:textId="42CFDB7B" w:rsidR="009611E9" w:rsidRDefault="009611E9" w:rsidP="00912003">
      <w:pPr>
        <w:spacing w:line="480" w:lineRule="auto"/>
        <w:ind w:left="36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have also </w:t>
      </w:r>
      <w:r w:rsidR="002B63FF">
        <w:rPr>
          <w:rFonts w:ascii="Times New Roman" w:hAnsi="Times New Roman" w:cs="Times New Roman"/>
          <w:color w:val="000000"/>
          <w:sz w:val="24"/>
          <w:szCs w:val="24"/>
          <w:shd w:val="clear" w:color="auto" w:fill="FFFFFF"/>
        </w:rPr>
        <w:t>produced phase portraits that give us a clearer idea of the different possible outcomes</w:t>
      </w:r>
      <w:r w:rsidR="00C16C94">
        <w:rPr>
          <w:rFonts w:ascii="Times New Roman" w:hAnsi="Times New Roman" w:cs="Times New Roman"/>
          <w:color w:val="000000"/>
          <w:sz w:val="24"/>
          <w:szCs w:val="24"/>
          <w:shd w:val="clear" w:color="auto" w:fill="FFFFFF"/>
        </w:rPr>
        <w:t xml:space="preserve">, with </w:t>
      </w:r>
      <m:oMath>
        <m:r>
          <w:rPr>
            <w:rFonts w:ascii="Cambria Math" w:eastAsiaTheme="minorEastAsia" w:hAnsi="Cambria Math" w:cs="Times New Roman"/>
            <w:sz w:val="24"/>
            <w:szCs w:val="24"/>
          </w:rPr>
          <m:t>β</m:t>
        </m:r>
      </m:oMath>
      <w:r w:rsidR="000B1FCE" w:rsidRPr="006720A1">
        <w:rPr>
          <w:rFonts w:ascii="Times New Roman" w:eastAsiaTheme="minorEastAsia" w:hAnsi="Times New Roman" w:cs="Times New Roman"/>
          <w:sz w:val="24"/>
          <w:szCs w:val="24"/>
        </w:rPr>
        <w:t xml:space="preserve"> </w:t>
      </w:r>
      <w:r w:rsidR="00C16C94">
        <w:rPr>
          <w:rFonts w:ascii="Times New Roman" w:hAnsi="Times New Roman" w:cs="Times New Roman"/>
          <w:color w:val="000000"/>
          <w:sz w:val="24"/>
          <w:szCs w:val="24"/>
          <w:shd w:val="clear" w:color="auto" w:fill="FFFFFF"/>
        </w:rPr>
        <w:t>= 0.</w:t>
      </w:r>
      <w:r w:rsidR="0026664F">
        <w:rPr>
          <w:rFonts w:ascii="Times New Roman" w:hAnsi="Times New Roman" w:cs="Times New Roman"/>
          <w:color w:val="000000"/>
          <w:sz w:val="24"/>
          <w:szCs w:val="24"/>
          <w:shd w:val="clear" w:color="auto" w:fill="FFFFFF"/>
        </w:rPr>
        <w:t xml:space="preserve">5 for a clearer visualization of its impact (although our convention says </w:t>
      </w:r>
      <w:r w:rsidR="0026664F">
        <w:rPr>
          <w:rFonts w:ascii="Times New Roman" w:hAnsi="Times New Roman" w:cs="Times New Roman"/>
          <w:color w:val="000000"/>
          <w:sz w:val="24"/>
          <w:szCs w:val="24"/>
          <w:shd w:val="clear" w:color="auto" w:fill="FFFFFF"/>
        </w:rPr>
        <w:lastRenderedPageBreak/>
        <w:t xml:space="preserve">that </w:t>
      </w:r>
      <w:r w:rsidR="00FC6FB8" w:rsidRPr="00FC6FB8">
        <w:rPr>
          <w:rFonts w:ascii="Times New Roman" w:hAnsi="Times New Roman" w:cs="Times New Roman"/>
          <w:color w:val="000000"/>
          <w:sz w:val="24"/>
          <w:szCs w:val="24"/>
          <w:shd w:val="clear" w:color="auto" w:fill="FFFFFF"/>
        </w:rPr>
        <w:t xml:space="preserve">β </w:t>
      </w:r>
      <w:r w:rsidR="0026664F">
        <w:rPr>
          <w:rFonts w:ascii="Times New Roman" w:hAnsi="Times New Roman" w:cs="Times New Roman"/>
          <w:color w:val="000000"/>
          <w:sz w:val="24"/>
          <w:szCs w:val="24"/>
          <w:shd w:val="clear" w:color="auto" w:fill="FFFFFF"/>
        </w:rPr>
        <w:t>= 0.2)</w:t>
      </w:r>
      <w:r w:rsidR="00886BD6">
        <w:rPr>
          <w:rFonts w:ascii="Times New Roman" w:hAnsi="Times New Roman" w:cs="Times New Roman"/>
          <w:color w:val="000000"/>
          <w:sz w:val="24"/>
          <w:szCs w:val="24"/>
          <w:shd w:val="clear" w:color="auto" w:fill="FFFFFF"/>
        </w:rPr>
        <w:t xml:space="preserve">. The results can be found in Figure </w:t>
      </w:r>
      <w:r w:rsidR="0060482B">
        <w:rPr>
          <w:rFonts w:ascii="Times New Roman" w:hAnsi="Times New Roman" w:cs="Times New Roman"/>
          <w:color w:val="000000"/>
          <w:sz w:val="24"/>
          <w:szCs w:val="24"/>
          <w:shd w:val="clear" w:color="auto" w:fill="FFFFFF"/>
        </w:rPr>
        <w:t>6</w:t>
      </w:r>
      <w:r w:rsidR="00886BD6">
        <w:rPr>
          <w:rFonts w:ascii="Times New Roman" w:hAnsi="Times New Roman" w:cs="Times New Roman"/>
          <w:color w:val="000000"/>
          <w:sz w:val="24"/>
          <w:szCs w:val="24"/>
          <w:shd w:val="clear" w:color="auto" w:fill="FFFFFF"/>
        </w:rPr>
        <w:t xml:space="preserve"> and Figure </w:t>
      </w:r>
      <w:r w:rsidR="0060482B">
        <w:rPr>
          <w:rFonts w:ascii="Times New Roman" w:hAnsi="Times New Roman" w:cs="Times New Roman"/>
          <w:color w:val="000000"/>
          <w:sz w:val="24"/>
          <w:szCs w:val="24"/>
          <w:shd w:val="clear" w:color="auto" w:fill="FFFFFF"/>
        </w:rPr>
        <w:t>7</w:t>
      </w:r>
      <w:r w:rsidR="00886BD6">
        <w:rPr>
          <w:rFonts w:ascii="Times New Roman" w:hAnsi="Times New Roman" w:cs="Times New Roman"/>
          <w:color w:val="000000"/>
          <w:sz w:val="24"/>
          <w:szCs w:val="24"/>
          <w:shd w:val="clear" w:color="auto" w:fill="FFFFFF"/>
        </w:rPr>
        <w:t xml:space="preserve">. </w:t>
      </w:r>
      <w:r w:rsidR="00D601A2">
        <w:rPr>
          <w:rFonts w:ascii="Times New Roman" w:hAnsi="Times New Roman" w:cs="Times New Roman"/>
          <w:color w:val="000000"/>
          <w:sz w:val="24"/>
          <w:szCs w:val="24"/>
          <w:shd w:val="clear" w:color="auto" w:fill="FFFFFF"/>
        </w:rPr>
        <w:t xml:space="preserve">We are obviously not able to </w:t>
      </w:r>
      <w:r w:rsidR="00D46C6C">
        <w:rPr>
          <w:rFonts w:ascii="Times New Roman" w:hAnsi="Times New Roman" w:cs="Times New Roman"/>
          <w:color w:val="000000"/>
          <w:sz w:val="24"/>
          <w:szCs w:val="24"/>
          <w:shd w:val="clear" w:color="auto" w:fill="FFFFFF"/>
        </w:rPr>
        <w:t>produce a flow field</w:t>
      </w:r>
      <w:r w:rsidR="0089782F">
        <w:rPr>
          <w:rFonts w:ascii="Times New Roman" w:hAnsi="Times New Roman" w:cs="Times New Roman"/>
          <w:color w:val="000000"/>
          <w:sz w:val="24"/>
          <w:szCs w:val="24"/>
          <w:shd w:val="clear" w:color="auto" w:fill="FFFFFF"/>
        </w:rPr>
        <w:t xml:space="preserve"> that account</w:t>
      </w:r>
      <w:r w:rsidR="00D601A2">
        <w:rPr>
          <w:rFonts w:ascii="Times New Roman" w:hAnsi="Times New Roman" w:cs="Times New Roman"/>
          <w:color w:val="000000"/>
          <w:sz w:val="24"/>
          <w:szCs w:val="24"/>
          <w:shd w:val="clear" w:color="auto" w:fill="FFFFFF"/>
        </w:rPr>
        <w:t xml:space="preserve">s </w:t>
      </w:r>
      <w:r w:rsidR="0089782F">
        <w:rPr>
          <w:rFonts w:ascii="Times New Roman" w:hAnsi="Times New Roman" w:cs="Times New Roman"/>
          <w:color w:val="000000"/>
          <w:sz w:val="24"/>
          <w:szCs w:val="24"/>
          <w:shd w:val="clear" w:color="auto" w:fill="FFFFFF"/>
        </w:rPr>
        <w:t>for the dynamic interaction with the third character of the triangle, so we have kept this value fixed</w:t>
      </w:r>
      <w:r w:rsidR="00E535F0">
        <w:rPr>
          <w:rFonts w:ascii="Times New Roman" w:hAnsi="Times New Roman" w:cs="Times New Roman"/>
          <w:color w:val="000000"/>
          <w:sz w:val="24"/>
          <w:szCs w:val="24"/>
          <w:shd w:val="clear" w:color="auto" w:fill="FFFFFF"/>
        </w:rPr>
        <w:t xml:space="preserve"> and plotted it </w:t>
      </w:r>
      <w:r w:rsidR="00912003">
        <w:rPr>
          <w:rFonts w:ascii="Times New Roman" w:hAnsi="Times New Roman" w:cs="Times New Roman"/>
          <w:color w:val="000000"/>
          <w:sz w:val="24"/>
          <w:szCs w:val="24"/>
          <w:shd w:val="clear" w:color="auto" w:fill="FFFFFF"/>
        </w:rPr>
        <w:t>twice</w:t>
      </w:r>
      <w:r w:rsidR="00E535F0">
        <w:rPr>
          <w:rFonts w:ascii="Times New Roman" w:hAnsi="Times New Roman" w:cs="Times New Roman"/>
          <w:color w:val="000000"/>
          <w:sz w:val="24"/>
          <w:szCs w:val="24"/>
          <w:shd w:val="clear" w:color="auto" w:fill="FFFFFF"/>
        </w:rPr>
        <w:t>, with</w:t>
      </w:r>
      <w:r w:rsidR="00912003">
        <w:rPr>
          <w:rFonts w:ascii="Times New Roman" w:hAnsi="Times New Roman" w:cs="Times New Roman"/>
          <w:color w:val="000000"/>
          <w:sz w:val="24"/>
          <w:szCs w:val="24"/>
          <w:shd w:val="clear" w:color="auto" w:fill="FFFFFF"/>
        </w:rPr>
        <w:t xml:space="preserve"> </w:t>
      </w:r>
      <w:r w:rsidR="00912003">
        <w:rPr>
          <w:rFonts w:ascii="Times New Roman" w:hAnsi="Times New Roman" w:cs="Times New Roman"/>
          <w:color w:val="000000"/>
          <w:sz w:val="24"/>
          <w:szCs w:val="24"/>
          <w:shd w:val="clear" w:color="auto" w:fill="FFFFFF"/>
        </w:rPr>
        <w:br/>
      </w:r>
      <w:r w:rsidR="0026664F">
        <w:rPr>
          <w:noProof/>
        </w:rPr>
        <w:drawing>
          <wp:anchor distT="0" distB="0" distL="114300" distR="114300" simplePos="0" relativeHeight="251688960" behindDoc="0" locked="0" layoutInCell="1" allowOverlap="1" wp14:anchorId="5B66E18B" wp14:editId="02ACB516">
            <wp:simplePos x="0" y="0"/>
            <wp:positionH relativeFrom="column">
              <wp:posOffset>3203028</wp:posOffset>
            </wp:positionH>
            <wp:positionV relativeFrom="paragraph">
              <wp:posOffset>1504569</wp:posOffset>
            </wp:positionV>
            <wp:extent cx="3019056" cy="2880360"/>
            <wp:effectExtent l="0" t="0" r="0" b="0"/>
            <wp:wrapSquare wrapText="bothSides"/>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9056" cy="2880360"/>
                    </a:xfrm>
                    <a:prstGeom prst="rect">
                      <a:avLst/>
                    </a:prstGeom>
                  </pic:spPr>
                </pic:pic>
              </a:graphicData>
            </a:graphic>
          </wp:anchor>
        </w:drawing>
      </w:r>
      <w:r w:rsidR="0026664F">
        <w:rPr>
          <w:noProof/>
        </w:rPr>
        <w:drawing>
          <wp:anchor distT="0" distB="0" distL="114300" distR="114300" simplePos="0" relativeHeight="251678720" behindDoc="0" locked="0" layoutInCell="1" allowOverlap="1" wp14:anchorId="4638DD50" wp14:editId="36ABB1C8">
            <wp:simplePos x="0" y="0"/>
            <wp:positionH relativeFrom="column">
              <wp:posOffset>-377190</wp:posOffset>
            </wp:positionH>
            <wp:positionV relativeFrom="paragraph">
              <wp:posOffset>1511300</wp:posOffset>
            </wp:positionV>
            <wp:extent cx="2964815" cy="2827655"/>
            <wp:effectExtent l="0" t="0" r="0" b="0"/>
            <wp:wrapSquare wrapText="bothSides"/>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4815" cy="2827655"/>
                    </a:xfrm>
                    <a:prstGeom prst="rect">
                      <a:avLst/>
                    </a:prstGeom>
                  </pic:spPr>
                </pic:pic>
              </a:graphicData>
            </a:graphic>
            <wp14:sizeRelH relativeFrom="margin">
              <wp14:pctWidth>0</wp14:pctWidth>
            </wp14:sizeRelH>
            <wp14:sizeRelV relativeFrom="margin">
              <wp14:pctHeight>0</wp14:pctHeight>
            </wp14:sizeRelV>
          </wp:anchor>
        </w:drawing>
      </w:r>
      <w:r w:rsidR="00E535F0">
        <w:rPr>
          <w:rFonts w:ascii="Times New Roman" w:hAnsi="Times New Roman" w:cs="Times New Roman"/>
          <w:color w:val="000000"/>
          <w:sz w:val="24"/>
          <w:szCs w:val="24"/>
          <w:shd w:val="clear" w:color="auto" w:fill="FFFFFF"/>
        </w:rPr>
        <w:t>DB</w:t>
      </w:r>
      <w:r w:rsidR="00E535F0">
        <w:rPr>
          <w:rFonts w:ascii="Times New Roman" w:hAnsi="Times New Roman" w:cs="Times New Roman"/>
          <w:color w:val="000000"/>
          <w:sz w:val="24"/>
          <w:szCs w:val="24"/>
          <w:shd w:val="clear" w:color="auto" w:fill="FFFFFF"/>
          <w:vertAlign w:val="subscript"/>
        </w:rPr>
        <w:t>1</w:t>
      </w:r>
      <w:r w:rsidR="00E535F0">
        <w:rPr>
          <w:rFonts w:ascii="Times New Roman" w:hAnsi="Times New Roman" w:cs="Times New Roman"/>
          <w:color w:val="000000"/>
          <w:sz w:val="24"/>
          <w:szCs w:val="24"/>
          <w:shd w:val="clear" w:color="auto" w:fill="FFFFFF"/>
        </w:rPr>
        <w:t xml:space="preserve"> = 0</w:t>
      </w:r>
      <w:r w:rsidR="006C5DF6">
        <w:rPr>
          <w:rFonts w:ascii="Times New Roman" w:hAnsi="Times New Roman" w:cs="Times New Roman"/>
          <w:color w:val="000000"/>
          <w:sz w:val="24"/>
          <w:szCs w:val="24"/>
          <w:shd w:val="clear" w:color="auto" w:fill="FFFFFF"/>
        </w:rPr>
        <w:t>, DB</w:t>
      </w:r>
      <w:r w:rsidR="006C5DF6">
        <w:rPr>
          <w:rFonts w:ascii="Times New Roman" w:hAnsi="Times New Roman" w:cs="Times New Roman"/>
          <w:color w:val="000000"/>
          <w:sz w:val="24"/>
          <w:szCs w:val="24"/>
          <w:shd w:val="clear" w:color="auto" w:fill="FFFFFF"/>
          <w:vertAlign w:val="subscript"/>
        </w:rPr>
        <w:t>2</w:t>
      </w:r>
      <w:r w:rsidR="006C5DF6">
        <w:rPr>
          <w:rFonts w:ascii="Times New Roman" w:hAnsi="Times New Roman" w:cs="Times New Roman"/>
          <w:color w:val="000000"/>
          <w:sz w:val="24"/>
          <w:szCs w:val="24"/>
          <w:shd w:val="clear" w:color="auto" w:fill="FFFFFF"/>
        </w:rPr>
        <w:t xml:space="preserve"> = </w:t>
      </w:r>
      <w:r w:rsidR="00B218E5">
        <w:rPr>
          <w:rFonts w:ascii="Times New Roman" w:hAnsi="Times New Roman" w:cs="Times New Roman"/>
          <w:color w:val="000000"/>
          <w:sz w:val="24"/>
          <w:szCs w:val="24"/>
          <w:shd w:val="clear" w:color="auto" w:fill="FFFFFF"/>
        </w:rPr>
        <w:t>4</w:t>
      </w:r>
      <w:r w:rsidR="00D46C6C">
        <w:rPr>
          <w:rFonts w:ascii="Times New Roman" w:hAnsi="Times New Roman" w:cs="Times New Roman"/>
          <w:color w:val="000000"/>
          <w:sz w:val="24"/>
          <w:szCs w:val="24"/>
          <w:shd w:val="clear" w:color="auto" w:fill="FFFFFF"/>
        </w:rPr>
        <w:t xml:space="preserve">. </w:t>
      </w:r>
      <w:r w:rsidR="0062457F">
        <w:rPr>
          <w:rFonts w:ascii="Times New Roman" w:hAnsi="Times New Roman" w:cs="Times New Roman"/>
          <w:color w:val="000000"/>
          <w:sz w:val="24"/>
          <w:szCs w:val="24"/>
          <w:shd w:val="clear" w:color="auto" w:fill="FFFFFF"/>
        </w:rPr>
        <w:t xml:space="preserve">The same </w:t>
      </w:r>
      <w:r w:rsidR="003309B5">
        <w:rPr>
          <w:rFonts w:ascii="Times New Roman" w:hAnsi="Times New Roman" w:cs="Times New Roman"/>
          <w:color w:val="000000"/>
          <w:sz w:val="24"/>
          <w:szCs w:val="24"/>
          <w:shd w:val="clear" w:color="auto" w:fill="FFFFFF"/>
        </w:rPr>
        <w:t>procedure</w:t>
      </w:r>
      <w:r w:rsidR="0062457F">
        <w:rPr>
          <w:rFonts w:ascii="Times New Roman" w:hAnsi="Times New Roman" w:cs="Times New Roman"/>
          <w:color w:val="000000"/>
          <w:sz w:val="24"/>
          <w:szCs w:val="24"/>
          <w:shd w:val="clear" w:color="auto" w:fill="FFFFFF"/>
        </w:rPr>
        <w:t xml:space="preserve"> was repeated f</w:t>
      </w:r>
      <w:r w:rsidR="003309B5">
        <w:rPr>
          <w:rFonts w:ascii="Times New Roman" w:hAnsi="Times New Roman" w:cs="Times New Roman"/>
          <w:color w:val="000000"/>
          <w:sz w:val="24"/>
          <w:szCs w:val="24"/>
          <w:shd w:val="clear" w:color="auto" w:fill="FFFFFF"/>
        </w:rPr>
        <w:t>o</w:t>
      </w:r>
      <w:r w:rsidR="0062457F">
        <w:rPr>
          <w:rFonts w:ascii="Times New Roman" w:hAnsi="Times New Roman" w:cs="Times New Roman"/>
          <w:color w:val="000000"/>
          <w:sz w:val="24"/>
          <w:szCs w:val="24"/>
          <w:shd w:val="clear" w:color="auto" w:fill="FFFFFF"/>
        </w:rPr>
        <w:t xml:space="preserve">r </w:t>
      </w:r>
      <w:r w:rsidR="003309B5">
        <w:rPr>
          <w:rFonts w:ascii="Times New Roman" w:hAnsi="Times New Roman" w:cs="Times New Roman"/>
          <w:color w:val="000000"/>
          <w:sz w:val="24"/>
          <w:szCs w:val="24"/>
          <w:shd w:val="clear" w:color="auto" w:fill="FFFFFF"/>
        </w:rPr>
        <w:t>the second couple</w:t>
      </w:r>
      <w:r w:rsidR="0060482B">
        <w:rPr>
          <w:rFonts w:ascii="Times New Roman" w:hAnsi="Times New Roman" w:cs="Times New Roman"/>
          <w:color w:val="000000"/>
          <w:sz w:val="24"/>
          <w:szCs w:val="24"/>
          <w:shd w:val="clear" w:color="auto" w:fill="FFFFFF"/>
        </w:rPr>
        <w:t xml:space="preserve"> (Figures 8, 9)</w:t>
      </w:r>
      <w:r w:rsidR="003309B5">
        <w:rPr>
          <w:rFonts w:ascii="Times New Roman" w:hAnsi="Times New Roman" w:cs="Times New Roman"/>
          <w:color w:val="000000"/>
          <w:sz w:val="24"/>
          <w:szCs w:val="24"/>
          <w:shd w:val="clear" w:color="auto" w:fill="FFFFFF"/>
        </w:rPr>
        <w:t>.</w:t>
      </w:r>
    </w:p>
    <w:p w14:paraId="25B9E5C7" w14:textId="600696F5" w:rsidR="00974D3C" w:rsidRDefault="001C1B69" w:rsidP="0089766F">
      <w:pPr>
        <w:spacing w:line="480" w:lineRule="auto"/>
        <w:ind w:left="360" w:firstLine="360"/>
        <w:rPr>
          <w:rFonts w:ascii="Times New Roman" w:hAnsi="Times New Roman" w:cs="Times New Roman"/>
          <w:color w:val="000000"/>
          <w:sz w:val="24"/>
          <w:szCs w:val="24"/>
          <w:shd w:val="clear" w:color="auto" w:fill="FFFFFF"/>
        </w:rPr>
      </w:pPr>
      <w:r>
        <w:rPr>
          <w:noProof/>
        </w:rPr>
        <w:drawing>
          <wp:anchor distT="0" distB="0" distL="114300" distR="114300" simplePos="0" relativeHeight="251693056" behindDoc="0" locked="0" layoutInCell="1" allowOverlap="1" wp14:anchorId="10896E36" wp14:editId="06E4FEB3">
            <wp:simplePos x="0" y="0"/>
            <wp:positionH relativeFrom="column">
              <wp:posOffset>495397</wp:posOffset>
            </wp:positionH>
            <wp:positionV relativeFrom="paragraph">
              <wp:posOffset>3379092</wp:posOffset>
            </wp:positionV>
            <wp:extent cx="3012440" cy="2886075"/>
            <wp:effectExtent l="0" t="0" r="0" b="0"/>
            <wp:wrapSquare wrapText="bothSides"/>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2440" cy="2886075"/>
                    </a:xfrm>
                    <a:prstGeom prst="rect">
                      <a:avLst/>
                    </a:prstGeom>
                  </pic:spPr>
                </pic:pic>
              </a:graphicData>
            </a:graphic>
            <wp14:sizeRelH relativeFrom="margin">
              <wp14:pctWidth>0</wp14:pctWidth>
            </wp14:sizeRelH>
            <wp14:sizeRelV relativeFrom="margin">
              <wp14:pctHeight>0</wp14:pctHeight>
            </wp14:sizeRelV>
          </wp:anchor>
        </w:drawing>
      </w:r>
      <w:r w:rsidR="008E0300">
        <w:rPr>
          <w:noProof/>
        </w:rPr>
        <w:drawing>
          <wp:anchor distT="0" distB="0" distL="114300" distR="114300" simplePos="0" relativeHeight="251685888" behindDoc="0" locked="0" layoutInCell="1" allowOverlap="1" wp14:anchorId="221C02E5" wp14:editId="522DB8DA">
            <wp:simplePos x="0" y="0"/>
            <wp:positionH relativeFrom="column">
              <wp:posOffset>-3111500</wp:posOffset>
            </wp:positionH>
            <wp:positionV relativeFrom="paragraph">
              <wp:posOffset>3393440</wp:posOffset>
            </wp:positionV>
            <wp:extent cx="3039745" cy="2889250"/>
            <wp:effectExtent l="0" t="0" r="0" b="0"/>
            <wp:wrapSquare wrapText="bothSides"/>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9745" cy="2889250"/>
                    </a:xfrm>
                    <a:prstGeom prst="rect">
                      <a:avLst/>
                    </a:prstGeom>
                  </pic:spPr>
                </pic:pic>
              </a:graphicData>
            </a:graphic>
            <wp14:sizeRelH relativeFrom="margin">
              <wp14:pctWidth>0</wp14:pctWidth>
            </wp14:sizeRelH>
            <wp14:sizeRelV relativeFrom="margin">
              <wp14:pctHeight>0</wp14:pctHeight>
            </wp14:sizeRelV>
          </wp:anchor>
        </w:drawing>
      </w:r>
      <w:r w:rsidR="008E0300">
        <w:rPr>
          <w:rFonts w:ascii="Times New Roman" w:hAnsi="Times New Roman" w:cs="Times New Roman"/>
          <w:color w:val="000000"/>
          <w:sz w:val="24"/>
          <w:szCs w:val="24"/>
          <w:shd w:val="clear" w:color="auto" w:fill="FFFFFF"/>
        </w:rPr>
        <w:tab/>
      </w:r>
      <w:r w:rsidR="008E0300">
        <w:rPr>
          <w:rFonts w:ascii="Times New Roman" w:hAnsi="Times New Roman" w:cs="Times New Roman"/>
          <w:color w:val="000000"/>
          <w:sz w:val="24"/>
          <w:szCs w:val="24"/>
          <w:shd w:val="clear" w:color="auto" w:fill="FFFFFF"/>
        </w:rPr>
        <w:tab/>
      </w:r>
      <w:r w:rsidR="008E0300">
        <w:rPr>
          <w:rFonts w:ascii="Times New Roman" w:hAnsi="Times New Roman" w:cs="Times New Roman"/>
          <w:color w:val="000000"/>
          <w:sz w:val="24"/>
          <w:szCs w:val="24"/>
          <w:shd w:val="clear" w:color="auto" w:fill="FFFFFF"/>
        </w:rPr>
        <w:tab/>
      </w:r>
      <w:r w:rsidR="008E0300">
        <w:rPr>
          <w:rFonts w:ascii="Times New Roman" w:hAnsi="Times New Roman" w:cs="Times New Roman"/>
          <w:color w:val="000000"/>
          <w:sz w:val="24"/>
          <w:szCs w:val="24"/>
          <w:shd w:val="clear" w:color="auto" w:fill="FFFFFF"/>
        </w:rPr>
        <w:tab/>
      </w:r>
      <w:r w:rsidR="008E0300">
        <w:rPr>
          <w:rFonts w:ascii="Times New Roman" w:hAnsi="Times New Roman" w:cs="Times New Roman"/>
          <w:color w:val="000000"/>
          <w:sz w:val="24"/>
          <w:szCs w:val="24"/>
          <w:shd w:val="clear" w:color="auto" w:fill="FFFFFF"/>
        </w:rPr>
        <w:tab/>
      </w:r>
      <w:r w:rsidR="008E0300">
        <w:rPr>
          <w:rFonts w:ascii="Times New Roman" w:hAnsi="Times New Roman" w:cs="Times New Roman"/>
          <w:color w:val="000000"/>
          <w:sz w:val="24"/>
          <w:szCs w:val="24"/>
          <w:shd w:val="clear" w:color="auto" w:fill="FFFFFF"/>
        </w:rPr>
        <w:tab/>
      </w:r>
      <w:r w:rsidR="008E0300">
        <w:rPr>
          <w:rFonts w:ascii="Times New Roman" w:hAnsi="Times New Roman" w:cs="Times New Roman"/>
          <w:color w:val="000000"/>
          <w:sz w:val="24"/>
          <w:szCs w:val="24"/>
          <w:shd w:val="clear" w:color="auto" w:fill="FFFFFF"/>
        </w:rPr>
        <w:tab/>
      </w:r>
    </w:p>
    <w:p w14:paraId="565519A4" w14:textId="12A8FBF5" w:rsidR="00325B7C" w:rsidRDefault="00FC6FB8" w:rsidP="00974D3C">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w:pict w14:anchorId="559B63FC">
          <v:shape id="_x0000_s1034" type="#_x0000_t202" style="position:absolute;margin-left:59.8pt;margin-top:30.15pt;width:84.85pt;height:19.15pt;z-index:251664896">
            <v:stroke opacity="0"/>
            <v:textbox style="mso-next-textbox:#_x0000_s1034">
              <w:txbxContent>
                <w:p w14:paraId="5047A92A" w14:textId="27ED2E60" w:rsidR="00866EAD" w:rsidRDefault="00866EAD" w:rsidP="00866EAD">
                  <w:r>
                    <w:t>Figure 7</w:t>
                  </w:r>
                  <w:r>
                    <w:br/>
                  </w:r>
                </w:p>
              </w:txbxContent>
            </v:textbox>
          </v:shape>
        </w:pict>
      </w:r>
      <w:r>
        <w:rPr>
          <w:rFonts w:ascii="Times New Roman" w:hAnsi="Times New Roman" w:cs="Times New Roman"/>
          <w:noProof/>
          <w:color w:val="000000"/>
          <w:sz w:val="24"/>
          <w:szCs w:val="24"/>
        </w:rPr>
        <w:pict w14:anchorId="559B63FC">
          <v:shape id="_x0000_s1033" type="#_x0000_t202" style="position:absolute;margin-left:-234.2pt;margin-top:27pt;width:84.85pt;height:19.15pt;z-index:251663872">
            <v:stroke opacity="0"/>
            <v:textbox style="mso-next-textbox:#_x0000_s1033">
              <w:txbxContent>
                <w:p w14:paraId="28D7ABD1" w14:textId="627737EA" w:rsidR="00866EAD" w:rsidRDefault="00866EAD" w:rsidP="00866EAD">
                  <w:r>
                    <w:t>Figure 6</w:t>
                  </w:r>
                </w:p>
              </w:txbxContent>
            </v:textbox>
          </v:shape>
        </w:pict>
      </w:r>
      <w:r w:rsidR="008E0300">
        <w:rPr>
          <w:rFonts w:ascii="Times New Roman" w:hAnsi="Times New Roman" w:cs="Times New Roman"/>
          <w:color w:val="000000"/>
          <w:sz w:val="24"/>
          <w:szCs w:val="24"/>
          <w:shd w:val="clear" w:color="auto" w:fill="FFFFFF"/>
        </w:rPr>
        <w:tab/>
      </w:r>
      <w:r w:rsidR="008E0300">
        <w:rPr>
          <w:rFonts w:ascii="Times New Roman" w:hAnsi="Times New Roman" w:cs="Times New Roman"/>
          <w:color w:val="000000"/>
          <w:sz w:val="24"/>
          <w:szCs w:val="24"/>
          <w:shd w:val="clear" w:color="auto" w:fill="FFFFFF"/>
        </w:rPr>
        <w:tab/>
      </w:r>
    </w:p>
    <w:p w14:paraId="4183B1ED" w14:textId="6A76862F" w:rsidR="00866EAD" w:rsidRDefault="001C1B69" w:rsidP="001C1B69">
      <w:pPr>
        <w:spacing w:line="48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p>
    <w:p w14:paraId="60D4BFAE" w14:textId="3C941B54" w:rsidR="00866EAD" w:rsidRDefault="00FC6FB8" w:rsidP="001C1B69">
      <w:pPr>
        <w:spacing w:line="480" w:lineRule="auto"/>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w:pict w14:anchorId="559B63FC">
          <v:shape id="_x0000_s1038" type="#_x0000_t202" style="position:absolute;left:0;text-align:left;margin-left:53.6pt;margin-top:3.9pt;width:84.85pt;height:31.1pt;z-index:251666944">
            <v:stroke opacity="0"/>
            <v:textbox>
              <w:txbxContent>
                <w:p w14:paraId="4780D41C" w14:textId="6494560E" w:rsidR="00866EAD" w:rsidRDefault="00866EAD" w:rsidP="00866EAD">
                  <w:r>
                    <w:t>Figure 9</w:t>
                  </w:r>
                </w:p>
              </w:txbxContent>
            </v:textbox>
          </v:shape>
        </w:pict>
      </w:r>
      <w:r>
        <w:rPr>
          <w:rFonts w:ascii="Times New Roman" w:hAnsi="Times New Roman" w:cs="Times New Roman"/>
          <w:noProof/>
          <w:color w:val="000000"/>
          <w:sz w:val="24"/>
          <w:szCs w:val="24"/>
        </w:rPr>
        <w:pict w14:anchorId="559B63FC">
          <v:shape id="_x0000_s1036" type="#_x0000_t202" style="position:absolute;left:0;text-align:left;margin-left:-228.1pt;margin-top:5.55pt;width:84.85pt;height:28.85pt;z-index:251665920">
            <v:stroke opacity="0"/>
            <v:textbox style="mso-next-textbox:#_x0000_s1036">
              <w:txbxContent>
                <w:p w14:paraId="0B12F777" w14:textId="788BC9F9" w:rsidR="00866EAD" w:rsidRDefault="00866EAD" w:rsidP="00866EAD">
                  <w:r>
                    <w:t>Figure 8</w:t>
                  </w:r>
                </w:p>
              </w:txbxContent>
            </v:textbox>
          </v:shape>
        </w:pict>
      </w:r>
    </w:p>
    <w:p w14:paraId="41D3C06D" w14:textId="5E6CF64A" w:rsidR="00866EAD" w:rsidRPr="00866EAD" w:rsidRDefault="007C2D76" w:rsidP="00866EAD">
      <w:pPr>
        <w:spacing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Both </w:t>
      </w:r>
      <w:r w:rsidR="00B16C86">
        <w:rPr>
          <w:rFonts w:ascii="Times New Roman" w:hAnsi="Times New Roman" w:cs="Times New Roman"/>
          <w:color w:val="000000"/>
          <w:sz w:val="24"/>
          <w:szCs w:val="24"/>
          <w:shd w:val="clear" w:color="auto" w:fill="FFFFFF"/>
        </w:rPr>
        <w:t xml:space="preserve">flow fields show cyclic dynamics in the interactions between lovers. </w:t>
      </w:r>
      <w:r w:rsidR="007E4C11">
        <w:rPr>
          <w:rFonts w:ascii="Times New Roman" w:hAnsi="Times New Roman" w:cs="Times New Roman"/>
          <w:color w:val="000000"/>
          <w:sz w:val="24"/>
          <w:szCs w:val="24"/>
          <w:shd w:val="clear" w:color="auto" w:fill="FFFFFF"/>
        </w:rPr>
        <w:t xml:space="preserve">More specifically, our couples seemed to easily get stuck into love and hate cycles. </w:t>
      </w:r>
      <w:r w:rsidR="002D0E59">
        <w:rPr>
          <w:rFonts w:ascii="Times New Roman" w:hAnsi="Times New Roman" w:cs="Times New Roman"/>
          <w:color w:val="000000"/>
          <w:sz w:val="24"/>
          <w:szCs w:val="24"/>
          <w:shd w:val="clear" w:color="auto" w:fill="FFFFFF"/>
        </w:rPr>
        <w:t>The magnitude of the vectors in both flow fields increases</w:t>
      </w:r>
      <w:r w:rsidR="00376A3A">
        <w:rPr>
          <w:rFonts w:ascii="Times New Roman" w:hAnsi="Times New Roman" w:cs="Times New Roman"/>
          <w:color w:val="000000"/>
          <w:sz w:val="24"/>
          <w:szCs w:val="24"/>
          <w:shd w:val="clear" w:color="auto" w:fill="FFFFFF"/>
        </w:rPr>
        <w:t xml:space="preserve"> as we introduce Beta</w:t>
      </w:r>
      <w:r w:rsidR="00DE17DE">
        <w:rPr>
          <w:rFonts w:ascii="Times New Roman" w:hAnsi="Times New Roman" w:cs="Times New Roman"/>
          <w:color w:val="000000"/>
          <w:sz w:val="24"/>
          <w:szCs w:val="24"/>
          <w:shd w:val="clear" w:color="auto" w:fill="FFFFFF"/>
        </w:rPr>
        <w:t xml:space="preserve">, indicating that changes in the feelings occur faster. </w:t>
      </w:r>
      <w:r w:rsidR="00161BA8">
        <w:rPr>
          <w:rFonts w:ascii="Times New Roman" w:hAnsi="Times New Roman" w:cs="Times New Roman"/>
          <w:color w:val="000000"/>
          <w:sz w:val="24"/>
          <w:szCs w:val="24"/>
          <w:shd w:val="clear" w:color="auto" w:fill="FFFFFF"/>
        </w:rPr>
        <w:t xml:space="preserve">In Mark and Bridget’s flow field, </w:t>
      </w:r>
      <w:r w:rsidR="00B71890">
        <w:rPr>
          <w:rFonts w:ascii="Times New Roman" w:hAnsi="Times New Roman" w:cs="Times New Roman"/>
          <w:color w:val="000000"/>
          <w:sz w:val="24"/>
          <w:szCs w:val="24"/>
          <w:shd w:val="clear" w:color="auto" w:fill="FFFFFF"/>
        </w:rPr>
        <w:t xml:space="preserve">higher feelings for another partner seem to doom their relationship, and we do not observe the cyclic dynamics </w:t>
      </w:r>
      <w:r w:rsidR="00AF686C">
        <w:rPr>
          <w:rFonts w:ascii="Times New Roman" w:hAnsi="Times New Roman" w:cs="Times New Roman"/>
          <w:color w:val="000000"/>
          <w:sz w:val="24"/>
          <w:szCs w:val="24"/>
          <w:shd w:val="clear" w:color="auto" w:fill="FFFFFF"/>
        </w:rPr>
        <w:t xml:space="preserve">from when </w:t>
      </w:r>
      <w:r w:rsidR="00D7715E">
        <w:rPr>
          <w:rFonts w:ascii="Times New Roman" w:hAnsi="Times New Roman" w:cs="Times New Roman"/>
          <w:color w:val="000000"/>
          <w:sz w:val="24"/>
          <w:szCs w:val="24"/>
          <w:shd w:val="clear" w:color="auto" w:fill="FFFFFF"/>
        </w:rPr>
        <w:t>there was no other partner involved</w:t>
      </w:r>
      <w:r w:rsidR="00B71890">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In Daniel and Bridget’s flow field the dynamics seem to only have been enhanced, but not altered.</w:t>
      </w:r>
      <w:r w:rsidR="002D0E59">
        <w:rPr>
          <w:rFonts w:ascii="Times New Roman" w:hAnsi="Times New Roman" w:cs="Times New Roman"/>
          <w:color w:val="000000"/>
          <w:sz w:val="24"/>
          <w:szCs w:val="24"/>
          <w:shd w:val="clear" w:color="auto" w:fill="FFFFFF"/>
        </w:rPr>
        <w:t xml:space="preserve"> </w:t>
      </w:r>
      <w:r w:rsidR="00CB1F22">
        <w:rPr>
          <w:rFonts w:ascii="Times New Roman" w:hAnsi="Times New Roman" w:cs="Times New Roman"/>
          <w:color w:val="000000"/>
          <w:sz w:val="24"/>
          <w:szCs w:val="24"/>
          <w:shd w:val="clear" w:color="auto" w:fill="FFFFFF"/>
        </w:rPr>
        <w:t>T</w:t>
      </w:r>
      <w:r w:rsidR="00D7715E">
        <w:rPr>
          <w:rFonts w:ascii="Times New Roman" w:hAnsi="Times New Roman" w:cs="Times New Roman"/>
          <w:color w:val="000000"/>
          <w:sz w:val="24"/>
          <w:szCs w:val="24"/>
          <w:shd w:val="clear" w:color="auto" w:fill="FFFFFF"/>
        </w:rPr>
        <w:t xml:space="preserve">he impact of the third person’s feelings will not be as great as observed in the figures </w:t>
      </w:r>
      <w:r w:rsidR="00CB1F22">
        <w:rPr>
          <w:rFonts w:ascii="Times New Roman" w:hAnsi="Times New Roman" w:cs="Times New Roman"/>
          <w:color w:val="000000"/>
          <w:sz w:val="24"/>
          <w:szCs w:val="24"/>
          <w:shd w:val="clear" w:color="auto" w:fill="FFFFFF"/>
        </w:rPr>
        <w:t>above since</w:t>
      </w:r>
      <w:r w:rsidR="00D7715E">
        <w:rPr>
          <w:rFonts w:ascii="Times New Roman" w:hAnsi="Times New Roman" w:cs="Times New Roman"/>
          <w:color w:val="000000"/>
          <w:sz w:val="24"/>
          <w:szCs w:val="24"/>
          <w:shd w:val="clear" w:color="auto" w:fill="FFFFFF"/>
        </w:rPr>
        <w:t xml:space="preserve"> we let </w:t>
      </w:r>
      <w:r w:rsidR="00FC6FB8" w:rsidRPr="00FC6FB8">
        <w:rPr>
          <w:rFonts w:ascii="Times New Roman" w:hAnsi="Times New Roman" w:cs="Times New Roman"/>
          <w:color w:val="000000"/>
          <w:sz w:val="24"/>
          <w:szCs w:val="24"/>
          <w:shd w:val="clear" w:color="auto" w:fill="FFFFFF"/>
        </w:rPr>
        <w:t xml:space="preserve">β </w:t>
      </w:r>
      <w:r w:rsidR="00D7715E">
        <w:rPr>
          <w:rFonts w:ascii="Times New Roman" w:hAnsi="Times New Roman" w:cs="Times New Roman"/>
          <w:color w:val="000000"/>
          <w:sz w:val="24"/>
          <w:szCs w:val="24"/>
          <w:shd w:val="clear" w:color="auto" w:fill="FFFFFF"/>
        </w:rPr>
        <w:t>= 0.2.</w:t>
      </w:r>
    </w:p>
    <w:p w14:paraId="3D2C18CD" w14:textId="4E03CC78" w:rsidR="00866EAD" w:rsidRDefault="007E4C11" w:rsidP="00866EAD">
      <w:pPr>
        <w:spacing w:line="480" w:lineRule="auto"/>
        <w:rPr>
          <w:rFonts w:ascii="Times New Roman" w:hAnsi="Times New Roman" w:cs="Times New Roman"/>
          <w:color w:val="000000"/>
          <w:sz w:val="24"/>
          <w:szCs w:val="24"/>
          <w:shd w:val="clear" w:color="auto" w:fill="FFFFFF"/>
        </w:rPr>
      </w:pPr>
      <w:r>
        <w:rPr>
          <w:noProof/>
        </w:rPr>
        <w:drawing>
          <wp:anchor distT="0" distB="0" distL="114300" distR="114300" simplePos="0" relativeHeight="251709440" behindDoc="0" locked="0" layoutInCell="1" allowOverlap="1" wp14:anchorId="280422C4" wp14:editId="55D2CE7F">
            <wp:simplePos x="0" y="0"/>
            <wp:positionH relativeFrom="column">
              <wp:posOffset>3187464</wp:posOffset>
            </wp:positionH>
            <wp:positionV relativeFrom="paragraph">
              <wp:posOffset>1180641</wp:posOffset>
            </wp:positionV>
            <wp:extent cx="3443605" cy="1708150"/>
            <wp:effectExtent l="0" t="0" r="0" b="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3605" cy="1708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4297AA50" wp14:editId="1348D0C8">
            <wp:simplePos x="0" y="0"/>
            <wp:positionH relativeFrom="column">
              <wp:posOffset>-647065</wp:posOffset>
            </wp:positionH>
            <wp:positionV relativeFrom="paragraph">
              <wp:posOffset>1191895</wp:posOffset>
            </wp:positionV>
            <wp:extent cx="3483610" cy="1737360"/>
            <wp:effectExtent l="0" t="0" r="0" b="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16" cstate="print">
                      <a:extLst>
                        <a:ext uri="{28A0092B-C50C-407E-A947-70E740481C1C}">
                          <a14:useLocalDpi xmlns:a14="http://schemas.microsoft.com/office/drawing/2010/main" val="0"/>
                        </a:ext>
                      </a:extLst>
                    </a:blip>
                    <a:srcRect t="4520"/>
                    <a:stretch/>
                  </pic:blipFill>
                  <pic:spPr bwMode="auto">
                    <a:xfrm>
                      <a:off x="0" y="0"/>
                      <a:ext cx="3483610"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B8">
        <w:rPr>
          <w:noProof/>
        </w:rPr>
        <w:pict w14:anchorId="559B63FC">
          <v:shape id="_x0000_s1039" type="#_x0000_t202" style="position:absolute;margin-left:37.7pt;margin-top:548.25pt;width:84.85pt;height:30pt;z-index:251667968;mso-position-horizontal-relative:text;mso-position-vertical-relative:text">
            <v:stroke opacity="0"/>
            <v:textbox>
              <w:txbxContent>
                <w:p w14:paraId="12EF0484" w14:textId="35AF82CF" w:rsidR="00866EAD" w:rsidRDefault="00866EAD" w:rsidP="00866EAD">
                  <w:r>
                    <w:t>Figure 10</w:t>
                  </w:r>
                  <w:r>
                    <w:br/>
                  </w:r>
                </w:p>
              </w:txbxContent>
            </v:textbox>
          </v:shape>
        </w:pict>
      </w:r>
      <w:r w:rsidR="00AE782E">
        <w:rPr>
          <w:rFonts w:ascii="Times New Roman" w:hAnsi="Times New Roman" w:cs="Times New Roman"/>
          <w:color w:val="000000"/>
          <w:sz w:val="24"/>
          <w:szCs w:val="24"/>
          <w:shd w:val="clear" w:color="auto" w:fill="FFFFFF"/>
        </w:rPr>
        <w:tab/>
        <w:t xml:space="preserve">To visualize the impact of the feelings for </w:t>
      </w:r>
      <w:r w:rsidR="00BF7ADC">
        <w:rPr>
          <w:rFonts w:ascii="Times New Roman" w:hAnsi="Times New Roman" w:cs="Times New Roman"/>
          <w:color w:val="000000"/>
          <w:sz w:val="24"/>
          <w:szCs w:val="24"/>
          <w:shd w:val="clear" w:color="auto" w:fill="FFFFFF"/>
        </w:rPr>
        <w:t>Daniel</w:t>
      </w:r>
      <w:r w:rsidR="00AE782E">
        <w:rPr>
          <w:rFonts w:ascii="Times New Roman" w:hAnsi="Times New Roman" w:cs="Times New Roman"/>
          <w:color w:val="000000"/>
          <w:sz w:val="24"/>
          <w:szCs w:val="24"/>
          <w:shd w:val="clear" w:color="auto" w:fill="FFFFFF"/>
        </w:rPr>
        <w:t xml:space="preserve"> </w:t>
      </w:r>
      <w:r w:rsidR="00BF7ADC">
        <w:rPr>
          <w:rFonts w:ascii="Times New Roman" w:hAnsi="Times New Roman" w:cs="Times New Roman"/>
          <w:color w:val="000000"/>
          <w:sz w:val="24"/>
          <w:szCs w:val="24"/>
          <w:shd w:val="clear" w:color="auto" w:fill="FFFFFF"/>
        </w:rPr>
        <w:t>on Bridget’s feelings for Mark and</w:t>
      </w:r>
      <w:r w:rsidR="00B63853">
        <w:rPr>
          <w:rFonts w:ascii="Times New Roman" w:hAnsi="Times New Roman" w:cs="Times New Roman"/>
          <w:color w:val="000000"/>
          <w:sz w:val="24"/>
          <w:szCs w:val="24"/>
          <w:shd w:val="clear" w:color="auto" w:fill="FFFFFF"/>
        </w:rPr>
        <w:t xml:space="preserve"> on</w:t>
      </w:r>
      <w:r w:rsidR="00BF7ADC">
        <w:rPr>
          <w:rFonts w:ascii="Times New Roman" w:hAnsi="Times New Roman" w:cs="Times New Roman"/>
          <w:color w:val="000000"/>
          <w:sz w:val="24"/>
          <w:szCs w:val="24"/>
          <w:shd w:val="clear" w:color="auto" w:fill="FFFFFF"/>
        </w:rPr>
        <w:t xml:space="preserve"> </w:t>
      </w:r>
      <w:r w:rsidR="00B63853">
        <w:rPr>
          <w:rFonts w:ascii="Times New Roman" w:hAnsi="Times New Roman" w:cs="Times New Roman"/>
          <w:color w:val="000000"/>
          <w:sz w:val="24"/>
          <w:szCs w:val="24"/>
          <w:shd w:val="clear" w:color="auto" w:fill="FFFFFF"/>
        </w:rPr>
        <w:t>the feelings for</w:t>
      </w:r>
      <w:r w:rsidR="00BF7ADC">
        <w:rPr>
          <w:rFonts w:ascii="Times New Roman" w:hAnsi="Times New Roman" w:cs="Times New Roman"/>
          <w:color w:val="000000"/>
          <w:sz w:val="24"/>
          <w:szCs w:val="24"/>
          <w:shd w:val="clear" w:color="auto" w:fill="FFFFFF"/>
        </w:rPr>
        <w:t xml:space="preserve"> </w:t>
      </w:r>
      <w:r w:rsidR="00B63853">
        <w:rPr>
          <w:rFonts w:ascii="Times New Roman" w:hAnsi="Times New Roman" w:cs="Times New Roman"/>
          <w:color w:val="000000"/>
          <w:sz w:val="24"/>
          <w:szCs w:val="24"/>
          <w:shd w:val="clear" w:color="auto" w:fill="FFFFFF"/>
        </w:rPr>
        <w:t xml:space="preserve">Mark on Bridget’s feelings for Daniel, we plot a phase portrait with different conditions, yielding </w:t>
      </w:r>
      <w:r w:rsidR="00F2442C">
        <w:rPr>
          <w:rFonts w:ascii="Times New Roman" w:hAnsi="Times New Roman" w:cs="Times New Roman"/>
          <w:color w:val="000000"/>
          <w:sz w:val="24"/>
          <w:szCs w:val="24"/>
          <w:shd w:val="clear" w:color="auto" w:fill="FFFFFF"/>
        </w:rPr>
        <w:t>8 different trials. The results are as follows:</w:t>
      </w:r>
      <w:r w:rsidR="00866EAD">
        <w:rPr>
          <w:rFonts w:ascii="Times New Roman" w:hAnsi="Times New Roman" w:cs="Times New Roman"/>
          <w:color w:val="000000"/>
          <w:sz w:val="24"/>
          <w:szCs w:val="24"/>
          <w:shd w:val="clear" w:color="auto" w:fill="FFFFFF"/>
        </w:rPr>
        <w:t xml:space="preserve"> </w:t>
      </w:r>
      <w:r w:rsidR="00866EAD">
        <w:rPr>
          <w:rFonts w:ascii="Times New Roman" w:hAnsi="Times New Roman" w:cs="Times New Roman"/>
          <w:color w:val="000000"/>
          <w:sz w:val="24"/>
          <w:szCs w:val="24"/>
          <w:shd w:val="clear" w:color="auto" w:fill="FFFFFF"/>
        </w:rPr>
        <w:tab/>
      </w:r>
      <w:r w:rsidR="00866EAD">
        <w:rPr>
          <w:rFonts w:ascii="Times New Roman" w:hAnsi="Times New Roman" w:cs="Times New Roman"/>
          <w:color w:val="000000"/>
          <w:sz w:val="24"/>
          <w:szCs w:val="24"/>
          <w:shd w:val="clear" w:color="auto" w:fill="FFFFFF"/>
        </w:rPr>
        <w:tab/>
      </w:r>
    </w:p>
    <w:p w14:paraId="523BA680" w14:textId="791BC769" w:rsidR="007E4C11" w:rsidRDefault="00FC6FB8" w:rsidP="00866EAD">
      <w:pPr>
        <w:spacing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w:pict w14:anchorId="39BDF18B">
          <v:shape id="_x0000_s1040" type="#_x0000_t202" style="position:absolute;left:0;text-align:left;margin-left:-257.85pt;margin-top:139.8pt;width:90.65pt;height:20.45pt;z-index:251668992">
            <v:stroke opacity="0"/>
            <v:textbox>
              <w:txbxContent>
                <w:p w14:paraId="55D1A892" w14:textId="194B11AB" w:rsidR="007E4C11" w:rsidRDefault="007E4C11">
                  <w:r>
                    <w:t>Figure 10</w:t>
                  </w:r>
                </w:p>
              </w:txbxContent>
            </v:textbox>
          </v:shape>
        </w:pict>
      </w:r>
    </w:p>
    <w:p w14:paraId="0EA7CC32" w14:textId="000DCDB2" w:rsidR="002B3845" w:rsidRDefault="00C5782D" w:rsidP="00866EAD">
      <w:pPr>
        <w:spacing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dips and curves observed in the phase portrait above </w:t>
      </w:r>
      <w:r w:rsidR="003F0F9C">
        <w:rPr>
          <w:rFonts w:ascii="Times New Roman" w:hAnsi="Times New Roman" w:cs="Times New Roman"/>
          <w:color w:val="000000"/>
          <w:sz w:val="24"/>
          <w:szCs w:val="24"/>
          <w:shd w:val="clear" w:color="auto" w:fill="FFFFFF"/>
        </w:rPr>
        <w:t xml:space="preserve">are not observed when </w:t>
      </w:r>
      <w:r w:rsidR="00FC6FB8" w:rsidRPr="00FC6FB8">
        <w:rPr>
          <w:rFonts w:ascii="Times New Roman" w:hAnsi="Times New Roman" w:cs="Times New Roman"/>
          <w:color w:val="000000"/>
          <w:sz w:val="24"/>
          <w:szCs w:val="24"/>
          <w:shd w:val="clear" w:color="auto" w:fill="FFFFFF"/>
        </w:rPr>
        <w:t xml:space="preserve">β </w:t>
      </w:r>
      <w:r w:rsidR="003F0F9C">
        <w:rPr>
          <w:rFonts w:ascii="Times New Roman" w:hAnsi="Times New Roman" w:cs="Times New Roman"/>
          <w:color w:val="000000"/>
          <w:sz w:val="24"/>
          <w:szCs w:val="24"/>
          <w:shd w:val="clear" w:color="auto" w:fill="FFFFFF"/>
        </w:rPr>
        <w:t xml:space="preserve">= 0. </w:t>
      </w:r>
      <w:r w:rsidR="007A6A91">
        <w:rPr>
          <w:rFonts w:ascii="Times New Roman" w:hAnsi="Times New Roman" w:cs="Times New Roman"/>
          <w:color w:val="000000"/>
          <w:sz w:val="24"/>
          <w:szCs w:val="24"/>
          <w:shd w:val="clear" w:color="auto" w:fill="FFFFFF"/>
        </w:rPr>
        <w:t xml:space="preserve">This confirms the behavior of </w:t>
      </w:r>
      <w:r w:rsidR="00FC6FB8" w:rsidRPr="00FC6FB8">
        <w:rPr>
          <w:rFonts w:ascii="Times New Roman" w:hAnsi="Times New Roman" w:cs="Times New Roman"/>
          <w:color w:val="000000"/>
          <w:sz w:val="24"/>
          <w:szCs w:val="24"/>
          <w:shd w:val="clear" w:color="auto" w:fill="FFFFFF"/>
        </w:rPr>
        <w:t xml:space="preserve">β </w:t>
      </w:r>
      <w:r w:rsidR="007A6A91">
        <w:rPr>
          <w:rFonts w:ascii="Times New Roman" w:hAnsi="Times New Roman" w:cs="Times New Roman"/>
          <w:color w:val="000000"/>
          <w:sz w:val="24"/>
          <w:szCs w:val="24"/>
          <w:shd w:val="clear" w:color="auto" w:fill="FFFFFF"/>
        </w:rPr>
        <w:t xml:space="preserve">shown in the flow fields. </w:t>
      </w:r>
      <w:r w:rsidR="00936031">
        <w:rPr>
          <w:rFonts w:ascii="Times New Roman" w:hAnsi="Times New Roman" w:cs="Times New Roman"/>
          <w:color w:val="000000"/>
          <w:sz w:val="24"/>
          <w:szCs w:val="24"/>
          <w:shd w:val="clear" w:color="auto" w:fill="FFFFFF"/>
        </w:rPr>
        <w:t>Positive feelings increase at a slower pace and n</w:t>
      </w:r>
      <w:r w:rsidR="005F26EE">
        <w:rPr>
          <w:rFonts w:ascii="Times New Roman" w:hAnsi="Times New Roman" w:cs="Times New Roman"/>
          <w:color w:val="000000"/>
          <w:sz w:val="24"/>
          <w:szCs w:val="24"/>
          <w:shd w:val="clear" w:color="auto" w:fill="FFFFFF"/>
        </w:rPr>
        <w:t>egative</w:t>
      </w:r>
      <w:r w:rsidR="002205F4">
        <w:rPr>
          <w:rFonts w:ascii="Times New Roman" w:hAnsi="Times New Roman" w:cs="Times New Roman"/>
          <w:color w:val="000000"/>
          <w:sz w:val="24"/>
          <w:szCs w:val="24"/>
          <w:shd w:val="clear" w:color="auto" w:fill="FFFFFF"/>
        </w:rPr>
        <w:t xml:space="preserve"> feelings </w:t>
      </w:r>
      <w:r w:rsidR="00936031">
        <w:rPr>
          <w:rFonts w:ascii="Times New Roman" w:hAnsi="Times New Roman" w:cs="Times New Roman"/>
          <w:color w:val="000000"/>
          <w:sz w:val="24"/>
          <w:szCs w:val="24"/>
          <w:shd w:val="clear" w:color="auto" w:fill="FFFFFF"/>
        </w:rPr>
        <w:t>decrease faster. The behavior of change</w:t>
      </w:r>
      <w:r w:rsidR="00D96CB6">
        <w:rPr>
          <w:rFonts w:ascii="Times New Roman" w:hAnsi="Times New Roman" w:cs="Times New Roman"/>
          <w:color w:val="000000"/>
          <w:sz w:val="24"/>
          <w:szCs w:val="24"/>
          <w:shd w:val="clear" w:color="auto" w:fill="FFFFFF"/>
        </w:rPr>
        <w:t xml:space="preserve"> is also affected, as </w:t>
      </w:r>
      <w:r w:rsidR="00030776">
        <w:rPr>
          <w:rFonts w:ascii="Times New Roman" w:hAnsi="Times New Roman" w:cs="Times New Roman"/>
          <w:color w:val="000000"/>
          <w:sz w:val="24"/>
          <w:szCs w:val="24"/>
          <w:shd w:val="clear" w:color="auto" w:fill="FFFFFF"/>
        </w:rPr>
        <w:t xml:space="preserve">ever </w:t>
      </w:r>
      <w:r w:rsidR="00D96CB6">
        <w:rPr>
          <w:rFonts w:ascii="Times New Roman" w:hAnsi="Times New Roman" w:cs="Times New Roman"/>
          <w:color w:val="000000"/>
          <w:sz w:val="24"/>
          <w:szCs w:val="24"/>
          <w:shd w:val="clear" w:color="auto" w:fill="FFFFFF"/>
        </w:rPr>
        <w:t xml:space="preserve">positive increasing feelings became </w:t>
      </w:r>
      <w:r w:rsidR="00030776">
        <w:rPr>
          <w:rFonts w:ascii="Times New Roman" w:hAnsi="Times New Roman" w:cs="Times New Roman"/>
          <w:color w:val="000000"/>
          <w:sz w:val="24"/>
          <w:szCs w:val="24"/>
          <w:shd w:val="clear" w:color="auto" w:fill="FFFFFF"/>
        </w:rPr>
        <w:t>negative</w:t>
      </w:r>
      <w:r w:rsidR="005F26EE">
        <w:rPr>
          <w:rFonts w:ascii="Times New Roman" w:hAnsi="Times New Roman" w:cs="Times New Roman"/>
          <w:color w:val="000000"/>
          <w:sz w:val="24"/>
          <w:szCs w:val="24"/>
          <w:shd w:val="clear" w:color="auto" w:fill="FFFFFF"/>
        </w:rPr>
        <w:t xml:space="preserve"> </w:t>
      </w:r>
      <w:r w:rsidR="00030776">
        <w:rPr>
          <w:rFonts w:ascii="Times New Roman" w:hAnsi="Times New Roman" w:cs="Times New Roman"/>
          <w:color w:val="000000"/>
          <w:sz w:val="24"/>
          <w:szCs w:val="24"/>
          <w:shd w:val="clear" w:color="auto" w:fill="FFFFFF"/>
        </w:rPr>
        <w:t xml:space="preserve">with the introduction of </w:t>
      </w:r>
      <w:r w:rsidR="00FC6FB8" w:rsidRPr="00FC6FB8">
        <w:rPr>
          <w:rFonts w:ascii="Times New Roman" w:hAnsi="Times New Roman" w:cs="Times New Roman"/>
          <w:color w:val="000000"/>
          <w:sz w:val="24"/>
          <w:szCs w:val="24"/>
          <w:shd w:val="clear" w:color="auto" w:fill="FFFFFF"/>
        </w:rPr>
        <w:t>β</w:t>
      </w:r>
      <w:r w:rsidR="00030776">
        <w:rPr>
          <w:rFonts w:ascii="Times New Roman" w:hAnsi="Times New Roman" w:cs="Times New Roman"/>
          <w:color w:val="000000"/>
          <w:sz w:val="24"/>
          <w:szCs w:val="24"/>
          <w:shd w:val="clear" w:color="auto" w:fill="FFFFFF"/>
        </w:rPr>
        <w:t xml:space="preserve">. </w:t>
      </w:r>
      <w:r w:rsidR="009606E2">
        <w:rPr>
          <w:rFonts w:ascii="Times New Roman" w:hAnsi="Times New Roman" w:cs="Times New Roman"/>
          <w:color w:val="000000"/>
          <w:sz w:val="24"/>
          <w:szCs w:val="24"/>
          <w:shd w:val="clear" w:color="auto" w:fill="FFFFFF"/>
        </w:rPr>
        <w:t>It is possible to check the python code and notebook present in this paper for</w:t>
      </w:r>
      <w:r w:rsidR="00030776">
        <w:rPr>
          <w:rFonts w:ascii="Times New Roman" w:hAnsi="Times New Roman" w:cs="Times New Roman"/>
          <w:color w:val="000000"/>
          <w:sz w:val="24"/>
          <w:szCs w:val="24"/>
          <w:shd w:val="clear" w:color="auto" w:fill="FFFFFF"/>
        </w:rPr>
        <w:t xml:space="preserve"> a better notion of what the values used in the </w:t>
      </w:r>
      <w:r w:rsidR="009606E2">
        <w:rPr>
          <w:rFonts w:ascii="Times New Roman" w:hAnsi="Times New Roman" w:cs="Times New Roman"/>
          <w:color w:val="000000"/>
          <w:sz w:val="24"/>
          <w:szCs w:val="24"/>
          <w:shd w:val="clear" w:color="auto" w:fill="FFFFFF"/>
        </w:rPr>
        <w:t>phase portraits were.</w:t>
      </w:r>
      <w:r w:rsidR="00ED3129">
        <w:rPr>
          <w:rFonts w:ascii="Times New Roman" w:hAnsi="Times New Roman" w:cs="Times New Roman"/>
          <w:color w:val="000000"/>
          <w:sz w:val="24"/>
          <w:szCs w:val="24"/>
          <w:shd w:val="clear" w:color="auto" w:fill="FFFFFF"/>
        </w:rPr>
        <w:t xml:space="preserve"> </w:t>
      </w:r>
    </w:p>
    <w:p w14:paraId="02E49E4F" w14:textId="37A7DB85" w:rsidR="00ED3129" w:rsidRDefault="00C37602" w:rsidP="00C37602">
      <w:pPr>
        <w:spacing w:line="480" w:lineRule="auto"/>
        <w:rPr>
          <w:rFonts w:ascii="Times New Roman" w:hAnsi="Times New Roman" w:cs="Times New Roman"/>
          <w:b/>
          <w:bCs/>
          <w:i/>
          <w:iCs/>
          <w:color w:val="000000"/>
          <w:sz w:val="24"/>
          <w:szCs w:val="24"/>
          <w:shd w:val="clear" w:color="auto" w:fill="FFFFFF"/>
        </w:rPr>
      </w:pPr>
      <w:r>
        <w:rPr>
          <w:rFonts w:ascii="Times New Roman" w:hAnsi="Times New Roman" w:cs="Times New Roman"/>
          <w:b/>
          <w:bCs/>
          <w:i/>
          <w:iCs/>
          <w:color w:val="000000"/>
          <w:sz w:val="24"/>
          <w:szCs w:val="24"/>
          <w:shd w:val="clear" w:color="auto" w:fill="FFFFFF"/>
        </w:rPr>
        <w:lastRenderedPageBreak/>
        <w:t>Conclusion</w:t>
      </w:r>
    </w:p>
    <w:p w14:paraId="0689E008" w14:textId="67F12693" w:rsidR="00C37602" w:rsidRDefault="00C37602" w:rsidP="00C37602">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B83B1C">
        <w:rPr>
          <w:rFonts w:ascii="Times New Roman" w:hAnsi="Times New Roman" w:cs="Times New Roman"/>
          <w:color w:val="000000"/>
          <w:sz w:val="24"/>
          <w:szCs w:val="24"/>
          <w:shd w:val="clear" w:color="auto" w:fill="FFFFFF"/>
        </w:rPr>
        <w:t xml:space="preserve">This model presents a lot of qualities, but also a lot of weaknesses. </w:t>
      </w:r>
      <w:r w:rsidR="00E87331">
        <w:rPr>
          <w:rFonts w:ascii="Times New Roman" w:hAnsi="Times New Roman" w:cs="Times New Roman"/>
          <w:color w:val="000000"/>
          <w:sz w:val="24"/>
          <w:szCs w:val="24"/>
          <w:shd w:val="clear" w:color="auto" w:fill="FFFFFF"/>
        </w:rPr>
        <w:t xml:space="preserve">It was a challenging assignment that culminated in the production of </w:t>
      </w:r>
      <w:r w:rsidR="00042DCA">
        <w:rPr>
          <w:rFonts w:ascii="Times New Roman" w:hAnsi="Times New Roman" w:cs="Times New Roman"/>
          <w:color w:val="000000"/>
          <w:sz w:val="24"/>
          <w:szCs w:val="24"/>
          <w:shd w:val="clear" w:color="auto" w:fill="FFFFFF"/>
        </w:rPr>
        <w:t>a code that could</w:t>
      </w:r>
      <w:r w:rsidR="00E87331">
        <w:rPr>
          <w:rFonts w:ascii="Times New Roman" w:hAnsi="Times New Roman" w:cs="Times New Roman"/>
          <w:color w:val="000000"/>
          <w:sz w:val="24"/>
          <w:szCs w:val="24"/>
          <w:shd w:val="clear" w:color="auto" w:fill="FFFFFF"/>
        </w:rPr>
        <w:t xml:space="preserve"> </w:t>
      </w:r>
      <w:r w:rsidR="00042DCA">
        <w:rPr>
          <w:rFonts w:ascii="Times New Roman" w:hAnsi="Times New Roman" w:cs="Times New Roman"/>
          <w:color w:val="000000"/>
          <w:sz w:val="24"/>
          <w:szCs w:val="24"/>
          <w:shd w:val="clear" w:color="auto" w:fill="FFFFFF"/>
        </w:rPr>
        <w:t xml:space="preserve">be extended to other works. We were able to produce a graph of feelings over time, phase portraits with several different initial conditions, </w:t>
      </w:r>
      <w:r w:rsidR="00070389">
        <w:rPr>
          <w:rFonts w:ascii="Times New Roman" w:hAnsi="Times New Roman" w:cs="Times New Roman"/>
          <w:color w:val="000000"/>
          <w:sz w:val="24"/>
          <w:szCs w:val="24"/>
          <w:shd w:val="clear" w:color="auto" w:fill="FFFFFF"/>
        </w:rPr>
        <w:t>and flow charts. The main issue with this model is th</w:t>
      </w:r>
      <w:r w:rsidR="00641D08">
        <w:rPr>
          <w:rFonts w:ascii="Times New Roman" w:hAnsi="Times New Roman" w:cs="Times New Roman"/>
          <w:color w:val="000000"/>
          <w:sz w:val="24"/>
          <w:szCs w:val="24"/>
          <w:shd w:val="clear" w:color="auto" w:fill="FFFFFF"/>
        </w:rPr>
        <w:t xml:space="preserve">e attempt of writing functions that model a human being’s response to its surroundings. It is a brute simplification of real life, and may scholars </w:t>
      </w:r>
      <w:r w:rsidR="00D42EFD">
        <w:rPr>
          <w:rFonts w:ascii="Times New Roman" w:hAnsi="Times New Roman" w:cs="Times New Roman"/>
          <w:color w:val="000000"/>
          <w:sz w:val="24"/>
          <w:szCs w:val="24"/>
          <w:shd w:val="clear" w:color="auto" w:fill="FFFFFF"/>
        </w:rPr>
        <w:t xml:space="preserve">used equations that would be favorable to the derivation of interesting and peculiar conclusions, such as cyclic dynamics. </w:t>
      </w:r>
      <w:r w:rsidR="00B83B1C">
        <w:rPr>
          <w:rFonts w:ascii="Times New Roman" w:hAnsi="Times New Roman" w:cs="Times New Roman"/>
          <w:color w:val="000000"/>
          <w:sz w:val="24"/>
          <w:szCs w:val="24"/>
          <w:shd w:val="clear" w:color="auto" w:fill="FFFFFF"/>
        </w:rPr>
        <w:t>A change in the equation</w:t>
      </w:r>
      <w:r w:rsidR="009A7561">
        <w:rPr>
          <w:rFonts w:ascii="Times New Roman" w:hAnsi="Times New Roman" w:cs="Times New Roman"/>
          <w:color w:val="000000"/>
          <w:sz w:val="24"/>
          <w:szCs w:val="24"/>
          <w:shd w:val="clear" w:color="auto" w:fill="FFFFFF"/>
        </w:rPr>
        <w:t xml:space="preserve">s for the return functions from the ones found in literature produced results </w:t>
      </w:r>
      <w:r w:rsidR="000E3A46">
        <w:rPr>
          <w:rFonts w:ascii="Times New Roman" w:hAnsi="Times New Roman" w:cs="Times New Roman"/>
          <w:color w:val="000000"/>
          <w:sz w:val="24"/>
          <w:szCs w:val="24"/>
          <w:shd w:val="clear" w:color="auto" w:fill="FFFFFF"/>
        </w:rPr>
        <w:t xml:space="preserve">extremely different. Furthermore, </w:t>
      </w:r>
      <w:r w:rsidR="009A0318">
        <w:rPr>
          <w:rFonts w:ascii="Times New Roman" w:hAnsi="Times New Roman" w:cs="Times New Roman"/>
          <w:color w:val="000000"/>
          <w:sz w:val="24"/>
          <w:szCs w:val="24"/>
          <w:shd w:val="clear" w:color="auto" w:fill="FFFFFF"/>
        </w:rPr>
        <w:t>small alterations in the values passed into the functions also resulted in different outcomes than expected</w:t>
      </w:r>
      <w:r w:rsidR="00371ABE">
        <w:rPr>
          <w:rFonts w:ascii="Times New Roman" w:hAnsi="Times New Roman" w:cs="Times New Roman"/>
          <w:color w:val="000000"/>
          <w:sz w:val="24"/>
          <w:szCs w:val="24"/>
          <w:shd w:val="clear" w:color="auto" w:fill="FFFFFF"/>
        </w:rPr>
        <w:t>, which may not reflect reality</w:t>
      </w:r>
      <w:r w:rsidR="009A0318">
        <w:rPr>
          <w:rFonts w:ascii="Times New Roman" w:hAnsi="Times New Roman" w:cs="Times New Roman"/>
          <w:color w:val="000000"/>
          <w:sz w:val="24"/>
          <w:szCs w:val="24"/>
          <w:shd w:val="clear" w:color="auto" w:fill="FFFFFF"/>
        </w:rPr>
        <w:t>.</w:t>
      </w:r>
      <w:r w:rsidR="00371ABE">
        <w:rPr>
          <w:rFonts w:ascii="Times New Roman" w:hAnsi="Times New Roman" w:cs="Times New Roman"/>
          <w:color w:val="000000"/>
          <w:sz w:val="24"/>
          <w:szCs w:val="24"/>
          <w:shd w:val="clear" w:color="auto" w:fill="FFFFFF"/>
        </w:rPr>
        <w:t xml:space="preserve"> Finally, it can be tricky to </w:t>
      </w:r>
      <w:r w:rsidR="00826445">
        <w:rPr>
          <w:rFonts w:ascii="Times New Roman" w:hAnsi="Times New Roman" w:cs="Times New Roman"/>
          <w:color w:val="000000"/>
          <w:sz w:val="24"/>
          <w:szCs w:val="24"/>
          <w:shd w:val="clear" w:color="auto" w:fill="FFFFFF"/>
        </w:rPr>
        <w:t xml:space="preserve">quantify love and to find an appropriate range for feelings, which leads authors once again to choose values that would work to their favor. </w:t>
      </w:r>
    </w:p>
    <w:p w14:paraId="637F3B4D" w14:textId="607F025E" w:rsidR="00B61864" w:rsidRDefault="00826445" w:rsidP="00C37602">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 xml:space="preserve">Nevertheless, the answer to our initial question has been </w:t>
      </w:r>
      <w:proofErr w:type="gramStart"/>
      <w:r>
        <w:rPr>
          <w:rFonts w:ascii="Times New Roman" w:hAnsi="Times New Roman" w:cs="Times New Roman"/>
          <w:color w:val="000000"/>
          <w:sz w:val="24"/>
          <w:szCs w:val="24"/>
          <w:shd w:val="clear" w:color="auto" w:fill="FFFFFF"/>
        </w:rPr>
        <w:t>found:</w:t>
      </w:r>
      <w:proofErr w:type="gramEnd"/>
      <w:r>
        <w:rPr>
          <w:rFonts w:ascii="Times New Roman" w:hAnsi="Times New Roman" w:cs="Times New Roman"/>
          <w:color w:val="000000"/>
          <w:sz w:val="24"/>
          <w:szCs w:val="24"/>
          <w:shd w:val="clear" w:color="auto" w:fill="FFFFFF"/>
        </w:rPr>
        <w:t xml:space="preserve"> it might not be so appropriate to denominate a love triangle as “eternal.” Independently from initial condition</w:t>
      </w:r>
      <w:r w:rsidR="00E04C4C">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one result was consistent in every trial: </w:t>
      </w:r>
      <w:r w:rsidR="00E04C4C">
        <w:rPr>
          <w:rFonts w:ascii="Times New Roman" w:hAnsi="Times New Roman" w:cs="Times New Roman"/>
          <w:color w:val="000000"/>
          <w:sz w:val="24"/>
          <w:szCs w:val="24"/>
          <w:shd w:val="clear" w:color="auto" w:fill="FFFFFF"/>
        </w:rPr>
        <w:t xml:space="preserve">at least one of the characters developed </w:t>
      </w:r>
      <w:r w:rsidR="00F720E2">
        <w:rPr>
          <w:rFonts w:ascii="Times New Roman" w:hAnsi="Times New Roman" w:cs="Times New Roman"/>
          <w:color w:val="000000"/>
          <w:sz w:val="24"/>
          <w:szCs w:val="24"/>
          <w:shd w:val="clear" w:color="auto" w:fill="FFFFFF"/>
        </w:rPr>
        <w:t>a decay of</w:t>
      </w:r>
      <w:r w:rsidR="00216E84">
        <w:rPr>
          <w:rFonts w:ascii="Times New Roman" w:hAnsi="Times New Roman" w:cs="Times New Roman"/>
          <w:color w:val="000000"/>
          <w:sz w:val="24"/>
          <w:szCs w:val="24"/>
          <w:shd w:val="clear" w:color="auto" w:fill="FFFFFF"/>
        </w:rPr>
        <w:t xml:space="preserve"> feelings for another </w:t>
      </w:r>
      <w:r w:rsidR="00F720E2">
        <w:rPr>
          <w:rFonts w:ascii="Times New Roman" w:hAnsi="Times New Roman" w:cs="Times New Roman"/>
          <w:color w:val="000000"/>
          <w:sz w:val="24"/>
          <w:szCs w:val="24"/>
          <w:shd w:val="clear" w:color="auto" w:fill="FFFFFF"/>
        </w:rPr>
        <w:t xml:space="preserve">character </w:t>
      </w:r>
      <w:r w:rsidR="00216E84">
        <w:rPr>
          <w:rFonts w:ascii="Times New Roman" w:hAnsi="Times New Roman" w:cs="Times New Roman"/>
          <w:color w:val="000000"/>
          <w:sz w:val="24"/>
          <w:szCs w:val="24"/>
          <w:shd w:val="clear" w:color="auto" w:fill="FFFFFF"/>
        </w:rPr>
        <w:t xml:space="preserve">over a period of 12 months. </w:t>
      </w:r>
      <w:r w:rsidR="00F720E2">
        <w:rPr>
          <w:rFonts w:ascii="Times New Roman" w:hAnsi="Times New Roman" w:cs="Times New Roman"/>
          <w:color w:val="000000"/>
          <w:sz w:val="24"/>
          <w:szCs w:val="24"/>
          <w:shd w:val="clear" w:color="auto" w:fill="FFFFFF"/>
        </w:rPr>
        <w:t xml:space="preserve">From every plot made with the widget the results are clear: </w:t>
      </w:r>
      <w:r w:rsidR="007B5F4D">
        <w:rPr>
          <w:rFonts w:ascii="Times New Roman" w:hAnsi="Times New Roman" w:cs="Times New Roman"/>
          <w:color w:val="000000"/>
          <w:sz w:val="24"/>
          <w:szCs w:val="24"/>
          <w:shd w:val="clear" w:color="auto" w:fill="FFFFFF"/>
        </w:rPr>
        <w:t xml:space="preserve">either no one will end up with their feelings reciprocated or one couple will, but all three characters do not have </w:t>
      </w:r>
      <w:r w:rsidR="009D1417">
        <w:rPr>
          <w:rFonts w:ascii="Times New Roman" w:hAnsi="Times New Roman" w:cs="Times New Roman"/>
          <w:color w:val="000000"/>
          <w:sz w:val="24"/>
          <w:szCs w:val="24"/>
          <w:shd w:val="clear" w:color="auto" w:fill="FFFFFF"/>
        </w:rPr>
        <w:t xml:space="preserve">increasing positive feelings at the same time. Eternal Triangles do not seem to last. </w:t>
      </w:r>
    </w:p>
    <w:p w14:paraId="61C03320" w14:textId="77777777" w:rsidR="00C65A8E" w:rsidRDefault="00C65A8E" w:rsidP="00C37602">
      <w:pPr>
        <w:spacing w:line="480" w:lineRule="auto"/>
        <w:rPr>
          <w:rFonts w:ascii="Times New Roman" w:hAnsi="Times New Roman" w:cs="Times New Roman"/>
          <w:color w:val="000000"/>
          <w:sz w:val="24"/>
          <w:szCs w:val="24"/>
          <w:shd w:val="clear" w:color="auto" w:fill="FFFFFF"/>
        </w:rPr>
      </w:pPr>
    </w:p>
    <w:p w14:paraId="2989DFBE" w14:textId="77777777" w:rsidR="0008308B" w:rsidRDefault="0008308B" w:rsidP="00C65A8E">
      <w:pPr>
        <w:rPr>
          <w:rFonts w:ascii="Times New Roman" w:hAnsi="Times New Roman" w:cs="Times New Roman"/>
          <w:sz w:val="24"/>
          <w:szCs w:val="24"/>
        </w:rPr>
      </w:pPr>
    </w:p>
    <w:p w14:paraId="6C87FE5B" w14:textId="0A1E2158" w:rsidR="0008308B" w:rsidRPr="0008308B" w:rsidRDefault="0008308B" w:rsidP="0008308B">
      <w:pPr>
        <w:rPr>
          <w:rFonts w:ascii="Times New Roman" w:hAnsi="Times New Roman" w:cs="Times New Roman"/>
          <w:sz w:val="24"/>
          <w:szCs w:val="24"/>
        </w:rPr>
      </w:pPr>
      <w:r>
        <w:rPr>
          <w:rFonts w:ascii="Times New Roman" w:hAnsi="Times New Roman" w:cs="Times New Roman"/>
          <w:sz w:val="24"/>
          <w:szCs w:val="24"/>
        </w:rPr>
        <w:lastRenderedPageBreak/>
        <w:t>[</w:t>
      </w:r>
      <w:r w:rsidRPr="0008308B">
        <w:rPr>
          <w:rFonts w:ascii="Times New Roman" w:hAnsi="Times New Roman" w:cs="Times New Roman"/>
          <w:sz w:val="24"/>
          <w:szCs w:val="24"/>
        </w:rPr>
        <w:t xml:space="preserve">1] Fry, Hannah. The Mathematics of Love: Patterns, Proofs and the Search for the Ultimate </w:t>
      </w:r>
    </w:p>
    <w:p w14:paraId="3835D0D6"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Equation. TED Books / Simon &amp;amp; Schuster, 2015.</w:t>
      </w:r>
    </w:p>
    <w:p w14:paraId="03996B40"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[2] </w:t>
      </w:r>
      <w:proofErr w:type="spellStart"/>
      <w:r w:rsidRPr="0008308B">
        <w:rPr>
          <w:rFonts w:ascii="Times New Roman" w:hAnsi="Times New Roman" w:cs="Times New Roman"/>
          <w:sz w:val="24"/>
          <w:szCs w:val="24"/>
        </w:rPr>
        <w:t>Strogatz</w:t>
      </w:r>
      <w:proofErr w:type="spellEnd"/>
      <w:r w:rsidRPr="0008308B">
        <w:rPr>
          <w:rFonts w:ascii="Times New Roman" w:hAnsi="Times New Roman" w:cs="Times New Roman"/>
          <w:sz w:val="24"/>
          <w:szCs w:val="24"/>
        </w:rPr>
        <w:t xml:space="preserve">, Steven (1988). Love Affairs and Differential Equations. Mathematics Magazine, </w:t>
      </w:r>
    </w:p>
    <w:p w14:paraId="2FB430FF"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Harvard University. </w:t>
      </w:r>
    </w:p>
    <w:p w14:paraId="2EC869B3"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[3] </w:t>
      </w:r>
      <w:proofErr w:type="spellStart"/>
      <w:r w:rsidRPr="0008308B">
        <w:rPr>
          <w:rFonts w:ascii="Times New Roman" w:hAnsi="Times New Roman" w:cs="Times New Roman"/>
          <w:sz w:val="24"/>
          <w:szCs w:val="24"/>
        </w:rPr>
        <w:t>Elishakoff</w:t>
      </w:r>
      <w:proofErr w:type="spellEnd"/>
      <w:r w:rsidRPr="0008308B">
        <w:rPr>
          <w:rFonts w:ascii="Times New Roman" w:hAnsi="Times New Roman" w:cs="Times New Roman"/>
          <w:sz w:val="24"/>
          <w:szCs w:val="24"/>
        </w:rPr>
        <w:t xml:space="preserve">, I. "Differential Equations of Love and Love of Differential Equations," Journal of </w:t>
      </w:r>
    </w:p>
    <w:p w14:paraId="598BC14E"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Humanistic Mathematics, Volume 9 Issue 2 (July 2019), pages 226-246. DOI: </w:t>
      </w:r>
    </w:p>
    <w:p w14:paraId="6183BFE6"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10.5642/jhummath.201902.15. </w:t>
      </w:r>
    </w:p>
    <w:p w14:paraId="1665D058"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[4] </w:t>
      </w:r>
      <w:proofErr w:type="spellStart"/>
      <w:r w:rsidRPr="0008308B">
        <w:rPr>
          <w:rFonts w:ascii="Times New Roman" w:hAnsi="Times New Roman" w:cs="Times New Roman"/>
          <w:sz w:val="24"/>
          <w:szCs w:val="24"/>
        </w:rPr>
        <w:t>Strogatz</w:t>
      </w:r>
      <w:proofErr w:type="spellEnd"/>
      <w:r w:rsidRPr="0008308B">
        <w:rPr>
          <w:rFonts w:ascii="Times New Roman" w:hAnsi="Times New Roman" w:cs="Times New Roman"/>
          <w:sz w:val="24"/>
          <w:szCs w:val="24"/>
        </w:rPr>
        <w:t xml:space="preserve">, Steven H. (Steven Henry) author. (2015). Nonlinear dynamics and chaos: with </w:t>
      </w:r>
    </w:p>
    <w:p w14:paraId="5AF68820"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applications to physics, biology, chemistry, and engineering. Boulder, </w:t>
      </w:r>
      <w:proofErr w:type="spellStart"/>
      <w:proofErr w:type="gramStart"/>
      <w:r w:rsidRPr="0008308B">
        <w:rPr>
          <w:rFonts w:ascii="Times New Roman" w:hAnsi="Times New Roman" w:cs="Times New Roman"/>
          <w:sz w:val="24"/>
          <w:szCs w:val="24"/>
        </w:rPr>
        <w:t>CO:Westview</w:t>
      </w:r>
      <w:proofErr w:type="spellEnd"/>
      <w:proofErr w:type="gramEnd"/>
      <w:r w:rsidRPr="0008308B">
        <w:rPr>
          <w:rFonts w:ascii="Times New Roman" w:hAnsi="Times New Roman" w:cs="Times New Roman"/>
          <w:sz w:val="24"/>
          <w:szCs w:val="24"/>
        </w:rPr>
        <w:t xml:space="preserve"> Press, a </w:t>
      </w:r>
    </w:p>
    <w:p w14:paraId="3ED10A64"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member of the Perseus Books Group.</w:t>
      </w:r>
    </w:p>
    <w:p w14:paraId="74888534"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[5] Rinaldi, Sergio (1998). Laura and Petrarch: An Intriguing Case of Cyclical Love Dynamics. SIAM </w:t>
      </w:r>
    </w:p>
    <w:p w14:paraId="346B04CB"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Journal on Applied Mathematics, 58(4), 1205–1221. doi:10.1137/s003613999630592x</w:t>
      </w:r>
    </w:p>
    <w:p w14:paraId="08A39E9D"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[6] Matsumoto, Akio; </w:t>
      </w:r>
      <w:proofErr w:type="spellStart"/>
      <w:r w:rsidRPr="0008308B">
        <w:rPr>
          <w:rFonts w:ascii="Times New Roman" w:hAnsi="Times New Roman" w:cs="Times New Roman"/>
          <w:sz w:val="24"/>
          <w:szCs w:val="24"/>
        </w:rPr>
        <w:t>Szidarovszky</w:t>
      </w:r>
      <w:proofErr w:type="spellEnd"/>
      <w:r w:rsidRPr="0008308B">
        <w:rPr>
          <w:rFonts w:ascii="Times New Roman" w:hAnsi="Times New Roman" w:cs="Times New Roman"/>
          <w:sz w:val="24"/>
          <w:szCs w:val="24"/>
        </w:rPr>
        <w:t xml:space="preserve">, Ferenc (2018). A delay dynamic model of love affair with </w:t>
      </w:r>
    </w:p>
    <w:p w14:paraId="0808AFBA"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cautious partners. AIP Advances, 8(10), 105309–. doi:10.1063/1.5020926</w:t>
      </w:r>
    </w:p>
    <w:p w14:paraId="504A1902"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[7] Natalia </w:t>
      </w:r>
      <w:proofErr w:type="spellStart"/>
      <w:r w:rsidRPr="0008308B">
        <w:rPr>
          <w:rFonts w:ascii="Times New Roman" w:hAnsi="Times New Roman" w:cs="Times New Roman"/>
          <w:sz w:val="24"/>
          <w:szCs w:val="24"/>
        </w:rPr>
        <w:t>Bielczyk</w:t>
      </w:r>
      <w:proofErr w:type="spellEnd"/>
      <w:r w:rsidRPr="0008308B">
        <w:rPr>
          <w:rFonts w:ascii="Times New Roman" w:hAnsi="Times New Roman" w:cs="Times New Roman"/>
          <w:sz w:val="24"/>
          <w:szCs w:val="24"/>
        </w:rPr>
        <w:t xml:space="preserve">; Marek Bodnar; </w:t>
      </w:r>
      <w:proofErr w:type="spellStart"/>
      <w:r w:rsidRPr="0008308B">
        <w:rPr>
          <w:rFonts w:ascii="Times New Roman" w:hAnsi="Times New Roman" w:cs="Times New Roman"/>
          <w:sz w:val="24"/>
          <w:szCs w:val="24"/>
        </w:rPr>
        <w:t>Urszula</w:t>
      </w:r>
      <w:proofErr w:type="spellEnd"/>
      <w:r w:rsidRPr="0008308B">
        <w:rPr>
          <w:rFonts w:ascii="Times New Roman" w:hAnsi="Times New Roman" w:cs="Times New Roman"/>
          <w:sz w:val="24"/>
          <w:szCs w:val="24"/>
        </w:rPr>
        <w:t xml:space="preserve"> </w:t>
      </w:r>
      <w:proofErr w:type="spellStart"/>
      <w:r w:rsidRPr="0008308B">
        <w:rPr>
          <w:rFonts w:ascii="Times New Roman" w:hAnsi="Times New Roman" w:cs="Times New Roman"/>
          <w:sz w:val="24"/>
          <w:szCs w:val="24"/>
        </w:rPr>
        <w:t>Foryś</w:t>
      </w:r>
      <w:proofErr w:type="spellEnd"/>
      <w:r w:rsidRPr="0008308B">
        <w:rPr>
          <w:rFonts w:ascii="Times New Roman" w:hAnsi="Times New Roman" w:cs="Times New Roman"/>
          <w:sz w:val="24"/>
          <w:szCs w:val="24"/>
        </w:rPr>
        <w:t xml:space="preserve"> (2012). Delay can stabilize: Love affairs </w:t>
      </w:r>
    </w:p>
    <w:p w14:paraId="45AE4289"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dynamics, 219(8), –. </w:t>
      </w:r>
      <w:proofErr w:type="gramStart"/>
      <w:r w:rsidRPr="0008308B">
        <w:rPr>
          <w:rFonts w:ascii="Times New Roman" w:hAnsi="Times New Roman" w:cs="Times New Roman"/>
          <w:sz w:val="24"/>
          <w:szCs w:val="24"/>
        </w:rPr>
        <w:t>doi:10.1016/j.amc</w:t>
      </w:r>
      <w:proofErr w:type="gramEnd"/>
      <w:r w:rsidRPr="0008308B">
        <w:rPr>
          <w:rFonts w:ascii="Times New Roman" w:hAnsi="Times New Roman" w:cs="Times New Roman"/>
          <w:sz w:val="24"/>
          <w:szCs w:val="24"/>
        </w:rPr>
        <w:t>.2012.10.028</w:t>
      </w:r>
    </w:p>
    <w:p w14:paraId="493B4F52"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[8] </w:t>
      </w:r>
      <w:proofErr w:type="spellStart"/>
      <w:r w:rsidRPr="0008308B">
        <w:rPr>
          <w:rFonts w:ascii="Times New Roman" w:hAnsi="Times New Roman" w:cs="Times New Roman"/>
          <w:sz w:val="24"/>
          <w:szCs w:val="24"/>
        </w:rPr>
        <w:t>Cherif</w:t>
      </w:r>
      <w:proofErr w:type="spellEnd"/>
      <w:r w:rsidRPr="0008308B">
        <w:rPr>
          <w:rFonts w:ascii="Times New Roman" w:hAnsi="Times New Roman" w:cs="Times New Roman"/>
          <w:sz w:val="24"/>
          <w:szCs w:val="24"/>
        </w:rPr>
        <w:t xml:space="preserve">, Alhaji (2009) Stochastic Nonlinear Dynamical Models of Romantic Relationships and </w:t>
      </w:r>
    </w:p>
    <w:p w14:paraId="035ED68F" w14:textId="77777777" w:rsidR="0008308B" w:rsidRP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 xml:space="preserve">Strange Attractions, American Sociological Association Annual Meeting. Arizona State </w:t>
      </w:r>
    </w:p>
    <w:p w14:paraId="6214DE68" w14:textId="6859D04A" w:rsidR="0008308B" w:rsidRDefault="0008308B" w:rsidP="0008308B">
      <w:pPr>
        <w:rPr>
          <w:rFonts w:ascii="Times New Roman" w:hAnsi="Times New Roman" w:cs="Times New Roman"/>
          <w:sz w:val="24"/>
          <w:szCs w:val="24"/>
        </w:rPr>
      </w:pPr>
      <w:r w:rsidRPr="0008308B">
        <w:rPr>
          <w:rFonts w:ascii="Times New Roman" w:hAnsi="Times New Roman" w:cs="Times New Roman"/>
          <w:sz w:val="24"/>
          <w:szCs w:val="24"/>
        </w:rPr>
        <w:t>University</w:t>
      </w:r>
    </w:p>
    <w:p w14:paraId="2CB7BF53" w14:textId="1A19C8A4" w:rsidR="00C65A8E" w:rsidRPr="00185F64" w:rsidRDefault="00C65A8E" w:rsidP="00C65A8E">
      <w:pPr>
        <w:rPr>
          <w:rFonts w:ascii="Times New Roman" w:hAnsi="Times New Roman" w:cs="Times New Roman"/>
          <w:sz w:val="24"/>
          <w:szCs w:val="24"/>
        </w:rPr>
      </w:pPr>
      <w:r w:rsidRPr="00185F64">
        <w:rPr>
          <w:rFonts w:ascii="Times New Roman" w:hAnsi="Times New Roman" w:cs="Times New Roman"/>
          <w:sz w:val="24"/>
          <w:szCs w:val="24"/>
        </w:rPr>
        <w:t>[</w:t>
      </w:r>
      <w:r w:rsidR="0008308B">
        <w:rPr>
          <w:rFonts w:ascii="Times New Roman" w:hAnsi="Times New Roman" w:cs="Times New Roman"/>
          <w:sz w:val="24"/>
          <w:szCs w:val="24"/>
        </w:rPr>
        <w:t>9</w:t>
      </w:r>
      <w:r w:rsidRPr="00185F64">
        <w:rPr>
          <w:rFonts w:ascii="Times New Roman" w:hAnsi="Times New Roman" w:cs="Times New Roman"/>
          <w:sz w:val="24"/>
          <w:szCs w:val="24"/>
        </w:rPr>
        <w:t xml:space="preserve">] Bartholomew, Kim; Horowitz, Leonard M. (1991). Attachment styles among young adults: A test of a four-category </w:t>
      </w:r>
      <w:proofErr w:type="gramStart"/>
      <w:r w:rsidRPr="00185F64">
        <w:rPr>
          <w:rFonts w:ascii="Times New Roman" w:hAnsi="Times New Roman" w:cs="Times New Roman"/>
          <w:sz w:val="24"/>
          <w:szCs w:val="24"/>
        </w:rPr>
        <w:t>model..</w:t>
      </w:r>
      <w:proofErr w:type="gramEnd"/>
      <w:r w:rsidRPr="00185F64">
        <w:rPr>
          <w:rFonts w:ascii="Times New Roman" w:hAnsi="Times New Roman" w:cs="Times New Roman"/>
          <w:sz w:val="24"/>
          <w:szCs w:val="24"/>
        </w:rPr>
        <w:t xml:space="preserve"> Journal of Personality and Social Psychology, 61(2), 226–244. doi:10.1037/0022-3514.61.2.226</w:t>
      </w:r>
    </w:p>
    <w:p w14:paraId="20339252" w14:textId="1ED05158" w:rsidR="00C65A8E" w:rsidRPr="00185F64" w:rsidRDefault="00C65A8E" w:rsidP="00C65A8E">
      <w:pPr>
        <w:rPr>
          <w:rFonts w:ascii="Times New Roman" w:hAnsi="Times New Roman" w:cs="Times New Roman"/>
          <w:color w:val="000000"/>
          <w:sz w:val="24"/>
          <w:szCs w:val="24"/>
          <w:shd w:val="clear" w:color="auto" w:fill="FFFFFF"/>
        </w:rPr>
      </w:pPr>
      <w:r w:rsidRPr="00185F64">
        <w:rPr>
          <w:rFonts w:ascii="Times New Roman" w:hAnsi="Times New Roman" w:cs="Times New Roman"/>
          <w:sz w:val="24"/>
          <w:szCs w:val="24"/>
        </w:rPr>
        <w:t>[</w:t>
      </w:r>
      <w:r w:rsidR="0008308B">
        <w:rPr>
          <w:rFonts w:ascii="Times New Roman" w:hAnsi="Times New Roman" w:cs="Times New Roman"/>
          <w:sz w:val="24"/>
          <w:szCs w:val="24"/>
        </w:rPr>
        <w:t>10</w:t>
      </w:r>
      <w:r w:rsidRPr="00185F64">
        <w:rPr>
          <w:rFonts w:ascii="Times New Roman" w:hAnsi="Times New Roman" w:cs="Times New Roman"/>
          <w:sz w:val="24"/>
          <w:szCs w:val="24"/>
        </w:rPr>
        <w:t xml:space="preserve">] </w:t>
      </w:r>
      <w:r w:rsidRPr="00185F64">
        <w:rPr>
          <w:rFonts w:ascii="Times New Roman" w:hAnsi="Times New Roman" w:cs="Times New Roman"/>
          <w:color w:val="000000"/>
          <w:sz w:val="24"/>
          <w:szCs w:val="24"/>
          <w:shd w:val="clear" w:color="auto" w:fill="FFFFFF"/>
        </w:rPr>
        <w:t>Griffin, Dale W.; Bartholomew, Kim (1994). </w:t>
      </w:r>
      <w:r w:rsidRPr="00185F64">
        <w:rPr>
          <w:rFonts w:ascii="Times New Roman" w:hAnsi="Times New Roman" w:cs="Times New Roman"/>
          <w:i/>
          <w:iCs/>
          <w:color w:val="000000"/>
          <w:sz w:val="24"/>
          <w:szCs w:val="24"/>
          <w:shd w:val="clear" w:color="auto" w:fill="FFFFFF"/>
        </w:rPr>
        <w:t xml:space="preserve">Models of the self and other: Fundamental dimensions underlying measures of adult </w:t>
      </w:r>
      <w:proofErr w:type="gramStart"/>
      <w:r w:rsidRPr="00185F64">
        <w:rPr>
          <w:rFonts w:ascii="Times New Roman" w:hAnsi="Times New Roman" w:cs="Times New Roman"/>
          <w:i/>
          <w:iCs/>
          <w:color w:val="000000"/>
          <w:sz w:val="24"/>
          <w:szCs w:val="24"/>
          <w:shd w:val="clear" w:color="auto" w:fill="FFFFFF"/>
        </w:rPr>
        <w:t>attachment..</w:t>
      </w:r>
      <w:proofErr w:type="gramEnd"/>
      <w:r w:rsidRPr="00185F64">
        <w:rPr>
          <w:rFonts w:ascii="Times New Roman" w:hAnsi="Times New Roman" w:cs="Times New Roman"/>
          <w:i/>
          <w:iCs/>
          <w:color w:val="000000"/>
          <w:sz w:val="24"/>
          <w:szCs w:val="24"/>
          <w:shd w:val="clear" w:color="auto" w:fill="FFFFFF"/>
        </w:rPr>
        <w:t xml:space="preserve"> Journal of Personality and Social Psychology, 67(3), 430–445. </w:t>
      </w:r>
      <w:r w:rsidRPr="00185F64">
        <w:rPr>
          <w:rFonts w:ascii="Times New Roman" w:hAnsi="Times New Roman" w:cs="Times New Roman"/>
          <w:color w:val="000000"/>
          <w:sz w:val="24"/>
          <w:szCs w:val="24"/>
          <w:shd w:val="clear" w:color="auto" w:fill="FFFFFF"/>
        </w:rPr>
        <w:t>doi:10.1037/0022-3514.67.3.430 </w:t>
      </w:r>
    </w:p>
    <w:p w14:paraId="75810BFB" w14:textId="484EA9AE" w:rsidR="00C65A8E" w:rsidRPr="00185F64" w:rsidRDefault="00C65A8E" w:rsidP="00C65A8E">
      <w:pPr>
        <w:spacing w:line="240" w:lineRule="auto"/>
        <w:rPr>
          <w:rFonts w:ascii="Times New Roman" w:hAnsi="Times New Roman" w:cs="Times New Roman"/>
          <w:color w:val="000000"/>
          <w:sz w:val="24"/>
          <w:szCs w:val="24"/>
          <w:shd w:val="clear" w:color="auto" w:fill="FFFFFF"/>
        </w:rPr>
      </w:pPr>
      <w:r w:rsidRPr="00185F64">
        <w:rPr>
          <w:rFonts w:ascii="Times New Roman" w:hAnsi="Times New Roman" w:cs="Times New Roman"/>
          <w:sz w:val="24"/>
          <w:szCs w:val="24"/>
        </w:rPr>
        <w:t>[</w:t>
      </w:r>
      <w:r w:rsidR="0008308B">
        <w:rPr>
          <w:rFonts w:ascii="Times New Roman" w:hAnsi="Times New Roman" w:cs="Times New Roman"/>
          <w:sz w:val="24"/>
          <w:szCs w:val="24"/>
        </w:rPr>
        <w:t>11</w:t>
      </w:r>
      <w:r w:rsidRPr="00185F64">
        <w:rPr>
          <w:rFonts w:ascii="Times New Roman" w:hAnsi="Times New Roman" w:cs="Times New Roman"/>
          <w:sz w:val="24"/>
          <w:szCs w:val="24"/>
        </w:rPr>
        <w:t xml:space="preserve">] </w:t>
      </w:r>
      <w:r w:rsidRPr="00185F64">
        <w:rPr>
          <w:rFonts w:ascii="Times New Roman" w:hAnsi="Times New Roman" w:cs="Times New Roman"/>
          <w:color w:val="000000"/>
          <w:sz w:val="24"/>
          <w:szCs w:val="24"/>
          <w:shd w:val="clear" w:color="auto" w:fill="FFFFFF"/>
        </w:rPr>
        <w:t>George Levinger (1980). </w:t>
      </w:r>
      <w:r w:rsidRPr="00185F64">
        <w:rPr>
          <w:rFonts w:ascii="Times New Roman" w:hAnsi="Times New Roman" w:cs="Times New Roman"/>
          <w:i/>
          <w:iCs/>
          <w:color w:val="000000"/>
          <w:sz w:val="24"/>
          <w:szCs w:val="24"/>
          <w:shd w:val="clear" w:color="auto" w:fill="FFFFFF"/>
        </w:rPr>
        <w:t>Toward the analysis of close relationships</w:t>
      </w:r>
      <w:proofErr w:type="gramStart"/>
      <w:r w:rsidRPr="00185F64">
        <w:rPr>
          <w:rFonts w:ascii="Times New Roman" w:hAnsi="Times New Roman" w:cs="Times New Roman"/>
          <w:i/>
          <w:iCs/>
          <w:color w:val="000000"/>
          <w:sz w:val="24"/>
          <w:szCs w:val="24"/>
          <w:shd w:val="clear" w:color="auto" w:fill="FFFFFF"/>
        </w:rPr>
        <w:t>. ,</w:t>
      </w:r>
      <w:proofErr w:type="gramEnd"/>
      <w:r w:rsidRPr="00185F64">
        <w:rPr>
          <w:rFonts w:ascii="Times New Roman" w:hAnsi="Times New Roman" w:cs="Times New Roman"/>
          <w:i/>
          <w:iCs/>
          <w:color w:val="000000"/>
          <w:sz w:val="24"/>
          <w:szCs w:val="24"/>
          <w:shd w:val="clear" w:color="auto" w:fill="FFFFFF"/>
        </w:rPr>
        <w:t xml:space="preserve"> 16(6), 0–544. </w:t>
      </w:r>
      <w:r w:rsidRPr="00185F64">
        <w:rPr>
          <w:rFonts w:ascii="Times New Roman" w:hAnsi="Times New Roman" w:cs="Times New Roman"/>
          <w:color w:val="000000"/>
          <w:sz w:val="24"/>
          <w:szCs w:val="24"/>
          <w:shd w:val="clear" w:color="auto" w:fill="FFFFFF"/>
        </w:rPr>
        <w:t>doi:10.1016/0022-1031(80)90056-6</w:t>
      </w:r>
    </w:p>
    <w:p w14:paraId="72B5A53A" w14:textId="032C6386" w:rsidR="00C65A8E" w:rsidRPr="00185F64" w:rsidRDefault="00C65A8E" w:rsidP="00C65A8E">
      <w:pPr>
        <w:spacing w:line="240" w:lineRule="auto"/>
        <w:rPr>
          <w:rFonts w:ascii="Times New Roman" w:hAnsi="Times New Roman" w:cs="Times New Roman"/>
          <w:sz w:val="24"/>
          <w:szCs w:val="24"/>
        </w:rPr>
      </w:pPr>
      <w:r w:rsidRPr="00185F64">
        <w:rPr>
          <w:rFonts w:ascii="Times New Roman" w:hAnsi="Times New Roman" w:cs="Times New Roman"/>
          <w:sz w:val="24"/>
          <w:szCs w:val="24"/>
        </w:rPr>
        <w:t>[</w:t>
      </w:r>
      <w:r w:rsidR="0008308B">
        <w:rPr>
          <w:rFonts w:ascii="Times New Roman" w:hAnsi="Times New Roman" w:cs="Times New Roman"/>
          <w:sz w:val="24"/>
          <w:szCs w:val="24"/>
        </w:rPr>
        <w:t>12</w:t>
      </w:r>
      <w:r w:rsidRPr="00185F64">
        <w:rPr>
          <w:rFonts w:ascii="Times New Roman" w:hAnsi="Times New Roman" w:cs="Times New Roman"/>
          <w:sz w:val="24"/>
          <w:szCs w:val="24"/>
        </w:rPr>
        <w:t xml:space="preserve">] </w:t>
      </w:r>
      <w:r w:rsidRPr="00185F64">
        <w:rPr>
          <w:rFonts w:ascii="Times New Roman" w:hAnsi="Times New Roman" w:cs="Times New Roman"/>
          <w:color w:val="333333"/>
          <w:spacing w:val="4"/>
          <w:sz w:val="24"/>
          <w:szCs w:val="24"/>
          <w:shd w:val="clear" w:color="auto" w:fill="FCFCFC"/>
        </w:rPr>
        <w:t>Matsumoto A. (2017) Love Affairs Dynamics with One Delay in Losing Memory or Gaining Affection. In: Matsumoto A. (eds) Optimization and Dynamics with Their Applications. Springer, Singapore. https://doi.org/10.1007/978-981-10-4214-0_9</w:t>
      </w:r>
    </w:p>
    <w:p w14:paraId="3D908474" w14:textId="40473C6E" w:rsidR="00C65A8E" w:rsidRDefault="00C65A8E" w:rsidP="00C65A8E">
      <w:pPr>
        <w:spacing w:line="240" w:lineRule="auto"/>
        <w:rPr>
          <w:rFonts w:ascii="Times New Roman" w:hAnsi="Times New Roman" w:cs="Times New Roman"/>
          <w:color w:val="212121"/>
          <w:sz w:val="24"/>
          <w:szCs w:val="24"/>
          <w:shd w:val="clear" w:color="auto" w:fill="FFFFFF"/>
        </w:rPr>
      </w:pPr>
      <w:r w:rsidRPr="00185F64">
        <w:rPr>
          <w:rFonts w:ascii="Times New Roman" w:hAnsi="Times New Roman" w:cs="Times New Roman"/>
          <w:color w:val="212121"/>
          <w:sz w:val="24"/>
          <w:szCs w:val="24"/>
          <w:shd w:val="clear" w:color="auto" w:fill="FFFFFF"/>
        </w:rPr>
        <w:lastRenderedPageBreak/>
        <w:t>[</w:t>
      </w:r>
      <w:r w:rsidR="0008308B">
        <w:rPr>
          <w:rFonts w:ascii="Times New Roman" w:hAnsi="Times New Roman" w:cs="Times New Roman"/>
          <w:color w:val="212121"/>
          <w:sz w:val="24"/>
          <w:szCs w:val="24"/>
          <w:shd w:val="clear" w:color="auto" w:fill="FFFFFF"/>
        </w:rPr>
        <w:t>13</w:t>
      </w:r>
      <w:r w:rsidRPr="00185F64">
        <w:rPr>
          <w:rFonts w:ascii="Times New Roman" w:hAnsi="Times New Roman" w:cs="Times New Roman"/>
          <w:color w:val="212121"/>
          <w:sz w:val="24"/>
          <w:szCs w:val="24"/>
          <w:shd w:val="clear" w:color="auto" w:fill="FFFFFF"/>
        </w:rPr>
        <w:t xml:space="preserve">] </w:t>
      </w:r>
      <w:proofErr w:type="spellStart"/>
      <w:r w:rsidRPr="00185F64">
        <w:rPr>
          <w:rFonts w:ascii="Times New Roman" w:hAnsi="Times New Roman" w:cs="Times New Roman"/>
          <w:color w:val="212121"/>
          <w:sz w:val="24"/>
          <w:szCs w:val="24"/>
          <w:shd w:val="clear" w:color="auto" w:fill="FFFFFF"/>
        </w:rPr>
        <w:t>Sprott</w:t>
      </w:r>
      <w:proofErr w:type="spellEnd"/>
      <w:r w:rsidRPr="00185F64">
        <w:rPr>
          <w:rFonts w:ascii="Times New Roman" w:hAnsi="Times New Roman" w:cs="Times New Roman"/>
          <w:color w:val="212121"/>
          <w:sz w:val="24"/>
          <w:szCs w:val="24"/>
          <w:shd w:val="clear" w:color="auto" w:fill="FFFFFF"/>
        </w:rPr>
        <w:t xml:space="preserve"> JC. Dynamical models of love. Nonlinear Dynamics Psychol Life Sci. 2004 Jul;8(3):303-14. PMID: 15233877.</w:t>
      </w:r>
    </w:p>
    <w:p w14:paraId="21F94F2A" w14:textId="7A33C75E" w:rsidR="0008308B" w:rsidRPr="00185F64" w:rsidRDefault="0008308B" w:rsidP="00C65A8E">
      <w:pPr>
        <w:spacing w:line="24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[14]</w:t>
      </w:r>
      <w:r w:rsidR="00646617">
        <w:rPr>
          <w:rFonts w:ascii="Times New Roman" w:hAnsi="Times New Roman" w:cs="Times New Roman"/>
          <w:color w:val="212121"/>
          <w:sz w:val="24"/>
          <w:szCs w:val="24"/>
          <w:shd w:val="clear" w:color="auto" w:fill="FFFFFF"/>
        </w:rPr>
        <w:t xml:space="preserve"> </w:t>
      </w:r>
      <w:proofErr w:type="spellStart"/>
      <w:r w:rsidR="00646617" w:rsidRPr="00646617">
        <w:rPr>
          <w:rFonts w:ascii="Times New Roman" w:hAnsi="Times New Roman" w:cs="Times New Roman"/>
          <w:color w:val="212121"/>
          <w:sz w:val="24"/>
          <w:szCs w:val="24"/>
          <w:shd w:val="clear" w:color="auto" w:fill="FFFFFF"/>
        </w:rPr>
        <w:t>Gragnani</w:t>
      </w:r>
      <w:proofErr w:type="spellEnd"/>
      <w:r w:rsidR="00646617" w:rsidRPr="00646617">
        <w:rPr>
          <w:rFonts w:ascii="Times New Roman" w:hAnsi="Times New Roman" w:cs="Times New Roman"/>
          <w:color w:val="212121"/>
          <w:sz w:val="24"/>
          <w:szCs w:val="24"/>
          <w:shd w:val="clear" w:color="auto" w:fill="FFFFFF"/>
        </w:rPr>
        <w:t xml:space="preserve">, Alessandra; Rinaldi, Sergio; </w:t>
      </w:r>
      <w:proofErr w:type="spellStart"/>
      <w:r w:rsidR="00646617" w:rsidRPr="00646617">
        <w:rPr>
          <w:rFonts w:ascii="Times New Roman" w:hAnsi="Times New Roman" w:cs="Times New Roman"/>
          <w:color w:val="212121"/>
          <w:sz w:val="24"/>
          <w:szCs w:val="24"/>
          <w:shd w:val="clear" w:color="auto" w:fill="FFFFFF"/>
        </w:rPr>
        <w:t>Feichtinger</w:t>
      </w:r>
      <w:proofErr w:type="spellEnd"/>
      <w:r w:rsidR="00646617" w:rsidRPr="00646617">
        <w:rPr>
          <w:rFonts w:ascii="Times New Roman" w:hAnsi="Times New Roman" w:cs="Times New Roman"/>
          <w:color w:val="212121"/>
          <w:sz w:val="24"/>
          <w:szCs w:val="24"/>
          <w:shd w:val="clear" w:color="auto" w:fill="FFFFFF"/>
        </w:rPr>
        <w:t>, Gustav (1997). Cyclic Dynamics in Romantic Relationships. International Journal of Bifurcation and Chaos, 7(11), 2611–2619. doi:10.1142/S0218127497001771</w:t>
      </w:r>
    </w:p>
    <w:p w14:paraId="692E3518" w14:textId="77777777" w:rsidR="00C65A8E" w:rsidRDefault="00C65A8E" w:rsidP="00C37602">
      <w:pPr>
        <w:spacing w:line="480" w:lineRule="auto"/>
        <w:rPr>
          <w:rFonts w:ascii="Times New Roman" w:hAnsi="Times New Roman" w:cs="Times New Roman"/>
          <w:color w:val="000000"/>
          <w:sz w:val="24"/>
          <w:szCs w:val="24"/>
          <w:shd w:val="clear" w:color="auto" w:fill="FFFFFF"/>
        </w:rPr>
      </w:pPr>
    </w:p>
    <w:p w14:paraId="252A9C93" w14:textId="7DE664CB" w:rsidR="00826445" w:rsidRPr="00C37602" w:rsidRDefault="00C50F0B" w:rsidP="00C37602">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sectPr w:rsidR="00826445" w:rsidRPr="00C37602" w:rsidSect="00E10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54C0"/>
    <w:multiLevelType w:val="hybridMultilevel"/>
    <w:tmpl w:val="13C61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3E60AA"/>
    <w:multiLevelType w:val="hybridMultilevel"/>
    <w:tmpl w:val="3AC89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DA2533"/>
    <w:multiLevelType w:val="hybridMultilevel"/>
    <w:tmpl w:val="FA44B2DA"/>
    <w:lvl w:ilvl="0" w:tplc="8B220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919F7"/>
    <w:rsid w:val="000247B6"/>
    <w:rsid w:val="00030776"/>
    <w:rsid w:val="00042DCA"/>
    <w:rsid w:val="00042EF9"/>
    <w:rsid w:val="00070389"/>
    <w:rsid w:val="00074FA0"/>
    <w:rsid w:val="0008308B"/>
    <w:rsid w:val="000905CB"/>
    <w:rsid w:val="000A3A11"/>
    <w:rsid w:val="000B1FCE"/>
    <w:rsid w:val="000E3A46"/>
    <w:rsid w:val="000F023F"/>
    <w:rsid w:val="00110E70"/>
    <w:rsid w:val="00161BA8"/>
    <w:rsid w:val="001716EF"/>
    <w:rsid w:val="00173228"/>
    <w:rsid w:val="001C1B69"/>
    <w:rsid w:val="001C2F46"/>
    <w:rsid w:val="001D1E3F"/>
    <w:rsid w:val="001F548B"/>
    <w:rsid w:val="00206557"/>
    <w:rsid w:val="00207C06"/>
    <w:rsid w:val="00216E84"/>
    <w:rsid w:val="002205F4"/>
    <w:rsid w:val="00224988"/>
    <w:rsid w:val="00232C14"/>
    <w:rsid w:val="0026664F"/>
    <w:rsid w:val="002837D4"/>
    <w:rsid w:val="00285EDF"/>
    <w:rsid w:val="002B3845"/>
    <w:rsid w:val="002B63FF"/>
    <w:rsid w:val="002D0E59"/>
    <w:rsid w:val="002E6A06"/>
    <w:rsid w:val="00325B7C"/>
    <w:rsid w:val="003309B5"/>
    <w:rsid w:val="00344E4F"/>
    <w:rsid w:val="00355E13"/>
    <w:rsid w:val="00361954"/>
    <w:rsid w:val="00365C74"/>
    <w:rsid w:val="00371011"/>
    <w:rsid w:val="00371ABE"/>
    <w:rsid w:val="00376A3A"/>
    <w:rsid w:val="003932C0"/>
    <w:rsid w:val="003A6766"/>
    <w:rsid w:val="003A7391"/>
    <w:rsid w:val="003B67E6"/>
    <w:rsid w:val="003C4281"/>
    <w:rsid w:val="003D6395"/>
    <w:rsid w:val="003E2A06"/>
    <w:rsid w:val="003F0F9C"/>
    <w:rsid w:val="003F1A8D"/>
    <w:rsid w:val="00400504"/>
    <w:rsid w:val="00402A27"/>
    <w:rsid w:val="0042496A"/>
    <w:rsid w:val="00465B4C"/>
    <w:rsid w:val="0048348E"/>
    <w:rsid w:val="00492E3F"/>
    <w:rsid w:val="00497E07"/>
    <w:rsid w:val="004A16C3"/>
    <w:rsid w:val="004A39BD"/>
    <w:rsid w:val="004B7BED"/>
    <w:rsid w:val="004D7A62"/>
    <w:rsid w:val="005020D1"/>
    <w:rsid w:val="00530BE7"/>
    <w:rsid w:val="00531644"/>
    <w:rsid w:val="00533F3F"/>
    <w:rsid w:val="00536FF2"/>
    <w:rsid w:val="00550789"/>
    <w:rsid w:val="00555666"/>
    <w:rsid w:val="00561760"/>
    <w:rsid w:val="00565AD4"/>
    <w:rsid w:val="00580358"/>
    <w:rsid w:val="00581E8E"/>
    <w:rsid w:val="00584D1B"/>
    <w:rsid w:val="005B2BD2"/>
    <w:rsid w:val="005C6CAF"/>
    <w:rsid w:val="005E586D"/>
    <w:rsid w:val="005F26EE"/>
    <w:rsid w:val="005F769B"/>
    <w:rsid w:val="0060482B"/>
    <w:rsid w:val="0060751D"/>
    <w:rsid w:val="00611A35"/>
    <w:rsid w:val="0062457F"/>
    <w:rsid w:val="00631991"/>
    <w:rsid w:val="00634A8F"/>
    <w:rsid w:val="0063780D"/>
    <w:rsid w:val="00641D08"/>
    <w:rsid w:val="00646617"/>
    <w:rsid w:val="006720A1"/>
    <w:rsid w:val="00683951"/>
    <w:rsid w:val="006A6EB5"/>
    <w:rsid w:val="006A7A94"/>
    <w:rsid w:val="006C5DF6"/>
    <w:rsid w:val="00712052"/>
    <w:rsid w:val="00713CB0"/>
    <w:rsid w:val="00713E2A"/>
    <w:rsid w:val="00743DC9"/>
    <w:rsid w:val="0076785F"/>
    <w:rsid w:val="00791389"/>
    <w:rsid w:val="00792D1C"/>
    <w:rsid w:val="007950F0"/>
    <w:rsid w:val="007A4043"/>
    <w:rsid w:val="007A6A91"/>
    <w:rsid w:val="007A6C94"/>
    <w:rsid w:val="007B2AFA"/>
    <w:rsid w:val="007B5F4D"/>
    <w:rsid w:val="007C2D76"/>
    <w:rsid w:val="007C364D"/>
    <w:rsid w:val="007E4C11"/>
    <w:rsid w:val="008122AA"/>
    <w:rsid w:val="00824956"/>
    <w:rsid w:val="00826445"/>
    <w:rsid w:val="0083260C"/>
    <w:rsid w:val="00866EAD"/>
    <w:rsid w:val="00872ABF"/>
    <w:rsid w:val="00875D60"/>
    <w:rsid w:val="00886BD6"/>
    <w:rsid w:val="0089766F"/>
    <w:rsid w:val="0089782F"/>
    <w:rsid w:val="008B65EF"/>
    <w:rsid w:val="008C24B9"/>
    <w:rsid w:val="008C7DAD"/>
    <w:rsid w:val="008E0300"/>
    <w:rsid w:val="009010D6"/>
    <w:rsid w:val="00901ECB"/>
    <w:rsid w:val="00912003"/>
    <w:rsid w:val="00915FF0"/>
    <w:rsid w:val="00936031"/>
    <w:rsid w:val="0093753E"/>
    <w:rsid w:val="00940784"/>
    <w:rsid w:val="009473C4"/>
    <w:rsid w:val="00952F11"/>
    <w:rsid w:val="009606E2"/>
    <w:rsid w:val="00960BAD"/>
    <w:rsid w:val="009611E9"/>
    <w:rsid w:val="00974D3C"/>
    <w:rsid w:val="009974CB"/>
    <w:rsid w:val="009A0318"/>
    <w:rsid w:val="009A7561"/>
    <w:rsid w:val="009C288E"/>
    <w:rsid w:val="009D1417"/>
    <w:rsid w:val="009D17A9"/>
    <w:rsid w:val="009E6F84"/>
    <w:rsid w:val="00A80372"/>
    <w:rsid w:val="00A86553"/>
    <w:rsid w:val="00AB2E1C"/>
    <w:rsid w:val="00AE5A23"/>
    <w:rsid w:val="00AE782E"/>
    <w:rsid w:val="00AF686C"/>
    <w:rsid w:val="00B03096"/>
    <w:rsid w:val="00B16C86"/>
    <w:rsid w:val="00B218E5"/>
    <w:rsid w:val="00B25374"/>
    <w:rsid w:val="00B2666D"/>
    <w:rsid w:val="00B26C3C"/>
    <w:rsid w:val="00B34452"/>
    <w:rsid w:val="00B44C63"/>
    <w:rsid w:val="00B61864"/>
    <w:rsid w:val="00B62AB6"/>
    <w:rsid w:val="00B63853"/>
    <w:rsid w:val="00B71890"/>
    <w:rsid w:val="00B83B1C"/>
    <w:rsid w:val="00B96736"/>
    <w:rsid w:val="00BB15E3"/>
    <w:rsid w:val="00BF7ADC"/>
    <w:rsid w:val="00C017C1"/>
    <w:rsid w:val="00C12AE1"/>
    <w:rsid w:val="00C16C94"/>
    <w:rsid w:val="00C2244C"/>
    <w:rsid w:val="00C248FF"/>
    <w:rsid w:val="00C37602"/>
    <w:rsid w:val="00C4052F"/>
    <w:rsid w:val="00C43960"/>
    <w:rsid w:val="00C47BE5"/>
    <w:rsid w:val="00C47FE6"/>
    <w:rsid w:val="00C50F0B"/>
    <w:rsid w:val="00C5782D"/>
    <w:rsid w:val="00C6569F"/>
    <w:rsid w:val="00C65A8E"/>
    <w:rsid w:val="00C67C23"/>
    <w:rsid w:val="00C71F0B"/>
    <w:rsid w:val="00C919F7"/>
    <w:rsid w:val="00CA07F6"/>
    <w:rsid w:val="00CB1F22"/>
    <w:rsid w:val="00CE1E80"/>
    <w:rsid w:val="00CE7035"/>
    <w:rsid w:val="00D15CE9"/>
    <w:rsid w:val="00D42EFD"/>
    <w:rsid w:val="00D466F3"/>
    <w:rsid w:val="00D46C6C"/>
    <w:rsid w:val="00D51D0B"/>
    <w:rsid w:val="00D574E1"/>
    <w:rsid w:val="00D601A2"/>
    <w:rsid w:val="00D7715E"/>
    <w:rsid w:val="00D96CB6"/>
    <w:rsid w:val="00DE17DE"/>
    <w:rsid w:val="00E04C4C"/>
    <w:rsid w:val="00E106E8"/>
    <w:rsid w:val="00E24E5D"/>
    <w:rsid w:val="00E26B2A"/>
    <w:rsid w:val="00E4242D"/>
    <w:rsid w:val="00E535F0"/>
    <w:rsid w:val="00E87331"/>
    <w:rsid w:val="00EA45B2"/>
    <w:rsid w:val="00EC0DB7"/>
    <w:rsid w:val="00ED111F"/>
    <w:rsid w:val="00ED3129"/>
    <w:rsid w:val="00EE2BEE"/>
    <w:rsid w:val="00EE40ED"/>
    <w:rsid w:val="00F019EB"/>
    <w:rsid w:val="00F0328D"/>
    <w:rsid w:val="00F2442C"/>
    <w:rsid w:val="00F720E2"/>
    <w:rsid w:val="00F80050"/>
    <w:rsid w:val="00FB657F"/>
    <w:rsid w:val="00FC6FB8"/>
    <w:rsid w:val="00FF0C35"/>
    <w:rsid w:val="00FF1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0AFB94A2"/>
  <w15:docId w15:val="{B9000D29-1367-4AF2-A90C-78CDF1440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9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28D"/>
    <w:pPr>
      <w:ind w:left="720"/>
      <w:contextualSpacing/>
    </w:pPr>
  </w:style>
  <w:style w:type="character" w:customStyle="1" w:styleId="jsgrdq">
    <w:name w:val="jsgrdq"/>
    <w:basedOn w:val="DefaultParagraphFont"/>
    <w:rsid w:val="00400504"/>
  </w:style>
  <w:style w:type="character" w:styleId="PlaceholderText">
    <w:name w:val="Placeholder Text"/>
    <w:basedOn w:val="DefaultParagraphFont"/>
    <w:uiPriority w:val="99"/>
    <w:semiHidden/>
    <w:rsid w:val="006720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2318</TotalTime>
  <Pages>13</Pages>
  <Words>2610</Words>
  <Characters>14879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Helena Preger Guida</dc:creator>
  <cp:keywords/>
  <dc:description/>
  <cp:lastModifiedBy>Anna Helena Preger Guida</cp:lastModifiedBy>
  <cp:revision>208</cp:revision>
  <dcterms:created xsi:type="dcterms:W3CDTF">2022-03-12T01:50:00Z</dcterms:created>
  <dcterms:modified xsi:type="dcterms:W3CDTF">2022-03-17T03:52:00Z</dcterms:modified>
</cp:coreProperties>
</file>