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340D1" w14:textId="65F8A297" w:rsidR="005C72DD" w:rsidRPr="00405CF7" w:rsidRDefault="005C72DD" w:rsidP="005C72DD">
      <w:pPr>
        <w:jc w:val="center"/>
        <w:rPr>
          <w:rFonts w:ascii="Open Sans" w:hAnsi="Open Sans" w:cs="Open Sans"/>
          <w:b/>
          <w:color w:val="404040" w:themeColor="text1" w:themeTint="BF"/>
          <w:sz w:val="32"/>
          <w:szCs w:val="32"/>
        </w:rPr>
      </w:pPr>
      <w:r w:rsidRPr="00405CF7">
        <w:rPr>
          <w:rStyle w:val="normaltextrun"/>
          <w:rFonts w:ascii="Open Sans" w:hAnsi="Open Sans" w:cs="Open Sans"/>
          <w:b/>
          <w:color w:val="404040" w:themeColor="text1" w:themeTint="BF"/>
          <w:sz w:val="32"/>
          <w:szCs w:val="32"/>
          <w:shd w:val="clear" w:color="auto" w:fill="FFFFFF"/>
        </w:rPr>
        <w:t>Lesson 02: Large Language Models</w:t>
      </w:r>
    </w:p>
    <w:p w14:paraId="5B2741B4" w14:textId="77777777" w:rsidR="005C72DD" w:rsidRPr="00405CF7" w:rsidRDefault="005C72DD" w:rsidP="005C72DD">
      <w:pPr>
        <w:rPr>
          <w:rFonts w:ascii="Open Sans" w:hAnsi="Open Sans" w:cs="Open Sans"/>
          <w:color w:val="404040" w:themeColor="text1" w:themeTint="BF"/>
        </w:rPr>
      </w:pPr>
    </w:p>
    <w:p w14:paraId="715D2EAF" w14:textId="77777777" w:rsidR="005C72DD" w:rsidRPr="00405CF7" w:rsidRDefault="005C72DD" w:rsidP="005C72DD">
      <w:pPr>
        <w:rPr>
          <w:rFonts w:ascii="Open Sans" w:hAnsi="Open Sans" w:cs="Open Sans"/>
          <w:color w:val="404040" w:themeColor="text1" w:themeTint="BF"/>
        </w:rPr>
      </w:pPr>
    </w:p>
    <w:p w14:paraId="6BEDD5A8" w14:textId="77777777" w:rsidR="005C72DD" w:rsidRPr="00405CF7" w:rsidRDefault="005C72DD" w:rsidP="005C72DD">
      <w:pPr>
        <w:rPr>
          <w:rFonts w:ascii="Open Sans" w:hAnsi="Open Sans" w:cs="Open Sans"/>
          <w:b/>
          <w:color w:val="404040" w:themeColor="text1" w:themeTint="BF"/>
          <w:sz w:val="32"/>
          <w:szCs w:val="32"/>
          <w:lang w:val="en-US"/>
        </w:rPr>
      </w:pPr>
      <w:r w:rsidRPr="00405CF7">
        <w:rPr>
          <w:rFonts w:ascii="Open Sans" w:hAnsi="Open Sans" w:cs="Open Sans"/>
          <w:b/>
          <w:color w:val="404040" w:themeColor="text1" w:themeTint="BF"/>
          <w:sz w:val="32"/>
          <w:szCs w:val="32"/>
          <w:lang w:val="en-US"/>
        </w:rPr>
        <w:t>Overview:</w:t>
      </w:r>
    </w:p>
    <w:p w14:paraId="24B97DBF" w14:textId="13A99434" w:rsidR="00DF0CF7" w:rsidRPr="00405CF7" w:rsidRDefault="006B7AB5" w:rsidP="005C72DD">
      <w:pPr>
        <w:rPr>
          <w:rFonts w:ascii="Open Sans" w:hAnsi="Open Sans" w:cs="Open Sans"/>
          <w:color w:val="404040" w:themeColor="text1" w:themeTint="BF"/>
          <w:lang w:val="en-US"/>
        </w:rPr>
      </w:pPr>
      <w:r w:rsidRPr="00405CF7">
        <w:rPr>
          <w:rFonts w:ascii="Open Sans" w:hAnsi="Open Sans" w:cs="Open Sans"/>
          <w:color w:val="404040" w:themeColor="text1" w:themeTint="BF"/>
          <w:lang w:val="en-US"/>
        </w:rPr>
        <w:t xml:space="preserve">In this activity, you'll test your knowledge of AI models by matching descriptions to the correct model names. This exercise will enhance your understanding of different AI models, improve your recognition and differentiation skills, and solidify your foundational knowledge </w:t>
      </w:r>
      <w:r w:rsidR="00F63388">
        <w:rPr>
          <w:rFonts w:ascii="Open Sans" w:hAnsi="Open Sans" w:cs="Open Sans"/>
          <w:bCs/>
          <w:color w:val="404040" w:themeColor="text1" w:themeTint="BF"/>
          <w:lang w:val="en-US"/>
        </w:rPr>
        <w:t>of</w:t>
      </w:r>
      <w:r w:rsidRPr="00405CF7">
        <w:rPr>
          <w:rFonts w:ascii="Open Sans" w:hAnsi="Open Sans" w:cs="Open Sans"/>
          <w:color w:val="404040" w:themeColor="text1" w:themeTint="BF"/>
          <w:lang w:val="en-US"/>
        </w:rPr>
        <w:t xml:space="preserve"> artificial intelligence, which is vital for both theoretical understanding and practical application in the field</w:t>
      </w:r>
      <w:r w:rsidR="005C72DD" w:rsidRPr="00405CF7">
        <w:rPr>
          <w:rFonts w:ascii="Open Sans" w:hAnsi="Open Sans" w:cs="Open Sans"/>
          <w:color w:val="404040" w:themeColor="text1" w:themeTint="BF"/>
          <w:lang w:val="en-US"/>
        </w:rPr>
        <w:t>.</w:t>
      </w:r>
    </w:p>
    <w:p w14:paraId="6DA05436" w14:textId="77777777" w:rsidR="005C72DD" w:rsidRPr="00405CF7" w:rsidRDefault="005C72DD" w:rsidP="005C72DD">
      <w:pPr>
        <w:rPr>
          <w:rFonts w:ascii="Open Sans" w:hAnsi="Open Sans" w:cs="Open Sans"/>
          <w:color w:val="404040" w:themeColor="text1" w:themeTint="BF"/>
          <w:lang w:val="en-US"/>
        </w:rPr>
      </w:pPr>
    </w:p>
    <w:p w14:paraId="2F51BB48" w14:textId="1E2A7F1A" w:rsidR="005C72DD" w:rsidRPr="00405CF7" w:rsidRDefault="005C72DD" w:rsidP="005C72DD">
      <w:pPr>
        <w:rPr>
          <w:rFonts w:ascii="Open Sans" w:hAnsi="Open Sans" w:cs="Open Sans"/>
          <w:b/>
          <w:color w:val="404040" w:themeColor="text1" w:themeTint="BF"/>
          <w:sz w:val="32"/>
          <w:szCs w:val="32"/>
          <w:lang w:val="en-US"/>
        </w:rPr>
      </w:pPr>
      <w:r w:rsidRPr="00405CF7">
        <w:rPr>
          <w:rFonts w:ascii="Open Sans" w:hAnsi="Open Sans" w:cs="Open Sans"/>
          <w:b/>
          <w:color w:val="404040" w:themeColor="text1" w:themeTint="BF"/>
          <w:sz w:val="32"/>
          <w:szCs w:val="32"/>
          <w:lang w:val="en-US"/>
        </w:rPr>
        <w:t>Instructions:</w:t>
      </w:r>
    </w:p>
    <w:p w14:paraId="6D8A8BA6" w14:textId="292A92D5" w:rsidR="005C72DD" w:rsidRPr="00405CF7" w:rsidRDefault="005C72DD" w:rsidP="00473F1E">
      <w:pPr>
        <w:pStyle w:val="ListParagraph"/>
        <w:numPr>
          <w:ilvl w:val="0"/>
          <w:numId w:val="33"/>
        </w:numPr>
        <w:rPr>
          <w:rFonts w:ascii="Open Sans" w:hAnsi="Open Sans" w:cs="Open Sans"/>
          <w:color w:val="404040" w:themeColor="text1" w:themeTint="BF"/>
          <w:sz w:val="22"/>
          <w:szCs w:val="22"/>
          <w:lang w:val="en-US"/>
        </w:rPr>
      </w:pPr>
      <w:r w:rsidRPr="00405CF7">
        <w:rPr>
          <w:rFonts w:ascii="Open Sans" w:hAnsi="Open Sans" w:cs="Open Sans"/>
          <w:color w:val="404040" w:themeColor="text1" w:themeTint="BF"/>
          <w:sz w:val="22"/>
          <w:szCs w:val="22"/>
          <w:lang w:val="en-US"/>
        </w:rPr>
        <w:t>Read the description of the AI model carefully</w:t>
      </w:r>
    </w:p>
    <w:p w14:paraId="1674B0CE" w14:textId="65522635" w:rsidR="005C72DD" w:rsidRPr="00405CF7" w:rsidRDefault="005C72DD" w:rsidP="00990884">
      <w:pPr>
        <w:pStyle w:val="ListParagraph"/>
        <w:numPr>
          <w:ilvl w:val="0"/>
          <w:numId w:val="33"/>
        </w:numPr>
        <w:rPr>
          <w:rFonts w:ascii="Open Sans" w:hAnsi="Open Sans" w:cs="Open Sans"/>
          <w:color w:val="404040" w:themeColor="text1" w:themeTint="BF"/>
          <w:sz w:val="22"/>
          <w:szCs w:val="22"/>
          <w:lang w:val="en-US"/>
        </w:rPr>
      </w:pPr>
      <w:r w:rsidRPr="00405CF7">
        <w:rPr>
          <w:rFonts w:ascii="Open Sans" w:hAnsi="Open Sans" w:cs="Open Sans"/>
          <w:color w:val="404040" w:themeColor="text1" w:themeTint="BF"/>
          <w:sz w:val="22"/>
          <w:szCs w:val="22"/>
          <w:lang w:val="en-US"/>
        </w:rPr>
        <w:t>Choose the correct name of the model from the list of options and write it</w:t>
      </w:r>
    </w:p>
    <w:p w14:paraId="15AF9ECA" w14:textId="1B90BA37" w:rsidR="005C72DD" w:rsidRPr="00405CF7" w:rsidRDefault="005C72DD" w:rsidP="00473F1E">
      <w:pPr>
        <w:pStyle w:val="ListParagraph"/>
        <w:numPr>
          <w:ilvl w:val="0"/>
          <w:numId w:val="33"/>
        </w:numPr>
        <w:rPr>
          <w:rFonts w:ascii="Open Sans" w:hAnsi="Open Sans" w:cs="Open Sans"/>
          <w:color w:val="404040" w:themeColor="text1" w:themeTint="BF"/>
          <w:sz w:val="22"/>
          <w:szCs w:val="22"/>
          <w:lang w:val="en-US"/>
        </w:rPr>
      </w:pPr>
      <w:r w:rsidRPr="00405CF7">
        <w:rPr>
          <w:rFonts w:ascii="Open Sans" w:hAnsi="Open Sans" w:cs="Open Sans"/>
          <w:color w:val="404040" w:themeColor="text1" w:themeTint="BF"/>
          <w:sz w:val="22"/>
          <w:szCs w:val="22"/>
          <w:lang w:val="en-US"/>
        </w:rPr>
        <w:t>Repeat steps 1</w:t>
      </w:r>
      <w:r w:rsidR="00990884" w:rsidRPr="00405CF7">
        <w:rPr>
          <w:rFonts w:ascii="Open Sans" w:hAnsi="Open Sans" w:cs="Open Sans"/>
          <w:color w:val="404040" w:themeColor="text1" w:themeTint="BF"/>
          <w:sz w:val="22"/>
          <w:szCs w:val="22"/>
          <w:lang w:val="en-US"/>
        </w:rPr>
        <w:t xml:space="preserve"> and 2</w:t>
      </w:r>
      <w:r w:rsidRPr="00405CF7">
        <w:rPr>
          <w:rFonts w:ascii="Open Sans" w:hAnsi="Open Sans" w:cs="Open Sans"/>
          <w:color w:val="404040" w:themeColor="text1" w:themeTint="BF"/>
          <w:sz w:val="22"/>
          <w:szCs w:val="22"/>
          <w:lang w:val="en-US"/>
        </w:rPr>
        <w:t xml:space="preserve"> for each description</w:t>
      </w:r>
    </w:p>
    <w:p w14:paraId="68E06D2D" w14:textId="1A44863B" w:rsidR="005C72DD" w:rsidRPr="00405CF7" w:rsidRDefault="005C72DD" w:rsidP="00473F1E">
      <w:pPr>
        <w:pStyle w:val="ListParagraph"/>
        <w:numPr>
          <w:ilvl w:val="0"/>
          <w:numId w:val="33"/>
        </w:numPr>
        <w:rPr>
          <w:rFonts w:ascii="Open Sans" w:hAnsi="Open Sans" w:cs="Open Sans"/>
          <w:color w:val="404040" w:themeColor="text1" w:themeTint="BF"/>
          <w:sz w:val="22"/>
          <w:szCs w:val="22"/>
          <w:lang w:val="en-US"/>
        </w:rPr>
      </w:pPr>
      <w:r w:rsidRPr="00405CF7">
        <w:rPr>
          <w:rFonts w:ascii="Open Sans" w:hAnsi="Open Sans" w:cs="Open Sans"/>
          <w:color w:val="404040" w:themeColor="text1" w:themeTint="BF"/>
          <w:sz w:val="22"/>
          <w:szCs w:val="22"/>
          <w:lang w:val="en-US"/>
        </w:rPr>
        <w:t>Check your answers with the key answers provided at the end of the activity</w:t>
      </w:r>
    </w:p>
    <w:p w14:paraId="3777D7F1" w14:textId="77777777" w:rsidR="005C72DD" w:rsidRPr="00405CF7" w:rsidRDefault="005C72DD" w:rsidP="00F76E02">
      <w:pPr>
        <w:rPr>
          <w:rFonts w:ascii="Open Sans" w:hAnsi="Open Sans" w:cs="Open Sans"/>
          <w:b/>
          <w:color w:val="404040" w:themeColor="text1" w:themeTint="BF"/>
          <w:lang w:val="en-US"/>
        </w:rPr>
      </w:pPr>
    </w:p>
    <w:p w14:paraId="66F7E5E5" w14:textId="740F8D2C" w:rsidR="2B2691A6" w:rsidRPr="00405CF7" w:rsidRDefault="2B2691A6" w:rsidP="20F7CB46">
      <w:pPr>
        <w:rPr>
          <w:rFonts w:ascii="Open Sans" w:hAnsi="Open Sans" w:cs="Open Sans"/>
          <w:b/>
          <w:color w:val="404040" w:themeColor="text1" w:themeTint="BF"/>
          <w:sz w:val="32"/>
          <w:szCs w:val="32"/>
          <w:lang w:val="en-US"/>
        </w:rPr>
      </w:pPr>
      <w:r w:rsidRPr="00405CF7">
        <w:rPr>
          <w:rFonts w:ascii="Open Sans" w:hAnsi="Open Sans" w:cs="Open Sans"/>
          <w:b/>
          <w:color w:val="404040" w:themeColor="text1" w:themeTint="BF"/>
          <w:sz w:val="32"/>
          <w:szCs w:val="32"/>
          <w:lang w:val="en-US"/>
        </w:rPr>
        <w:t>Tasks:</w:t>
      </w:r>
    </w:p>
    <w:p w14:paraId="3D033767" w14:textId="326A8BA8" w:rsidR="005C72DD" w:rsidRPr="00405CF7" w:rsidRDefault="79AE595F" w:rsidP="00F76E02">
      <w:pPr>
        <w:rPr>
          <w:rFonts w:ascii="Open Sans" w:hAnsi="Open Sans" w:cs="Open Sans"/>
          <w:b/>
          <w:color w:val="404040" w:themeColor="text1" w:themeTint="BF"/>
          <w:lang w:val="en-US"/>
        </w:rPr>
      </w:pPr>
      <w:r w:rsidRPr="00405CF7">
        <w:rPr>
          <w:rFonts w:ascii="Open Sans" w:hAnsi="Open Sans" w:cs="Open Sans"/>
          <w:b/>
          <w:color w:val="404040" w:themeColor="text1" w:themeTint="BF"/>
          <w:lang w:val="en-US"/>
        </w:rPr>
        <w:t xml:space="preserve">Task 1: </w:t>
      </w:r>
      <w:r w:rsidR="2B2691A6" w:rsidRPr="00405CF7">
        <w:rPr>
          <w:rFonts w:ascii="Open Sans" w:hAnsi="Open Sans" w:cs="Open Sans"/>
          <w:b/>
          <w:color w:val="404040" w:themeColor="text1" w:themeTint="BF"/>
          <w:lang w:val="en-US"/>
        </w:rPr>
        <w:t>Read the d</w:t>
      </w:r>
      <w:r w:rsidR="005C72DD" w:rsidRPr="00405CF7">
        <w:rPr>
          <w:rFonts w:ascii="Open Sans" w:hAnsi="Open Sans" w:cs="Open Sans"/>
          <w:b/>
          <w:color w:val="404040" w:themeColor="text1" w:themeTint="BF"/>
          <w:lang w:val="en-US"/>
        </w:rPr>
        <w:t>escription</w:t>
      </w:r>
      <w:r w:rsidR="6B82F074" w:rsidRPr="00405CF7">
        <w:rPr>
          <w:rFonts w:ascii="Open Sans" w:hAnsi="Open Sans" w:cs="Open Sans"/>
          <w:b/>
          <w:color w:val="404040" w:themeColor="text1" w:themeTint="BF"/>
          <w:lang w:val="en-US"/>
        </w:rPr>
        <w:t xml:space="preserve"> provided below:</w:t>
      </w:r>
    </w:p>
    <w:p w14:paraId="1911326C" w14:textId="77777777" w:rsidR="008B700D" w:rsidRPr="00405CF7" w:rsidRDefault="008B700D" w:rsidP="00F76E02">
      <w:pPr>
        <w:rPr>
          <w:rFonts w:ascii="Open Sans" w:hAnsi="Open Sans" w:cs="Open Sans"/>
          <w:b/>
          <w:color w:val="404040" w:themeColor="text1" w:themeTint="BF"/>
          <w:sz w:val="32"/>
          <w:szCs w:val="32"/>
          <w:lang w:val="en-US"/>
        </w:rPr>
      </w:pPr>
    </w:p>
    <w:p w14:paraId="15C6C6FF" w14:textId="5777FCAD" w:rsidR="005C72DD" w:rsidRPr="00405CF7" w:rsidRDefault="005C72DD" w:rsidP="001E3A6C">
      <w:pPr>
        <w:pStyle w:val="ListParagraph"/>
        <w:numPr>
          <w:ilvl w:val="0"/>
          <w:numId w:val="31"/>
        </w:numPr>
        <w:rPr>
          <w:rFonts w:ascii="Open Sans" w:hAnsi="Open Sans" w:cs="Open Sans"/>
          <w:color w:val="404040" w:themeColor="text1" w:themeTint="BF"/>
          <w:sz w:val="22"/>
          <w:szCs w:val="22"/>
          <w:lang w:val="en-US"/>
        </w:rPr>
      </w:pPr>
      <w:r w:rsidRPr="00405CF7">
        <w:rPr>
          <w:rFonts w:ascii="Open Sans" w:hAnsi="Open Sans" w:cs="Open Sans"/>
          <w:color w:val="404040" w:themeColor="text1" w:themeTint="BF"/>
          <w:sz w:val="22"/>
          <w:szCs w:val="22"/>
          <w:lang w:val="en-US"/>
        </w:rPr>
        <w:t xml:space="preserve">A </w:t>
      </w:r>
      <w:r w:rsidRPr="00496D54">
        <w:rPr>
          <w:rFonts w:ascii="Open Sans" w:hAnsi="Open Sans" w:cs="Open Sans"/>
          <w:color w:val="404040" w:themeColor="text1" w:themeTint="BF"/>
          <w:sz w:val="22"/>
          <w:szCs w:val="22"/>
          <w:lang w:val="en-US"/>
        </w:rPr>
        <w:t>family of large language models (LLMs) trained on a blend of text and code from before Q4 2021. The following models are in this family: code-davinci-002, text-davinci-002, and embed-davinci-002.</w:t>
      </w:r>
    </w:p>
    <w:p w14:paraId="6C7BC5CC" w14:textId="77777777" w:rsidR="00473F1E" w:rsidRPr="00405CF7" w:rsidRDefault="00473F1E" w:rsidP="00473F1E">
      <w:pPr>
        <w:pStyle w:val="ListParagraph"/>
        <w:rPr>
          <w:rFonts w:ascii="Open Sans" w:hAnsi="Open Sans" w:cs="Open Sans"/>
          <w:color w:val="404040" w:themeColor="text1" w:themeTint="BF"/>
          <w:sz w:val="22"/>
          <w:szCs w:val="22"/>
          <w:lang w:val="en-US"/>
        </w:rPr>
      </w:pPr>
    </w:p>
    <w:p w14:paraId="2C84E6C0" w14:textId="2AADBA73" w:rsidR="005C72DD" w:rsidRPr="00405CF7" w:rsidRDefault="005C72DD" w:rsidP="001E3A6C">
      <w:pPr>
        <w:pStyle w:val="ListParagraph"/>
        <w:numPr>
          <w:ilvl w:val="0"/>
          <w:numId w:val="31"/>
        </w:numPr>
        <w:rPr>
          <w:rFonts w:ascii="Open Sans" w:hAnsi="Open Sans" w:cs="Open Sans"/>
          <w:color w:val="404040" w:themeColor="text1" w:themeTint="BF"/>
          <w:sz w:val="22"/>
          <w:szCs w:val="22"/>
          <w:lang w:val="en-US"/>
        </w:rPr>
      </w:pPr>
      <w:r w:rsidRPr="003D4AFB">
        <w:rPr>
          <w:rFonts w:ascii="Open Sans" w:hAnsi="Open Sans" w:cs="Open Sans"/>
          <w:color w:val="404040" w:themeColor="text1" w:themeTint="BF"/>
          <w:sz w:val="22"/>
          <w:szCs w:val="22"/>
          <w:lang w:val="en-US"/>
        </w:rPr>
        <w:t xml:space="preserve">A next-generation AI assistant based on Anthropic’s research into training helpful, honest, and harmless AI systems. It is accessible through </w:t>
      </w:r>
      <w:r w:rsidR="003D4AFB" w:rsidRPr="003D4AFB">
        <w:rPr>
          <w:rFonts w:ascii="Open Sans" w:hAnsi="Open Sans" w:cs="Open Sans"/>
          <w:bCs/>
          <w:color w:val="404040" w:themeColor="text1" w:themeTint="BF"/>
          <w:sz w:val="22"/>
          <w:szCs w:val="22"/>
          <w:lang w:val="en-US"/>
        </w:rPr>
        <w:t xml:space="preserve">a </w:t>
      </w:r>
      <w:r w:rsidRPr="003D4AFB">
        <w:rPr>
          <w:rFonts w:ascii="Open Sans" w:hAnsi="Open Sans" w:cs="Open Sans"/>
          <w:color w:val="404040" w:themeColor="text1" w:themeTint="BF"/>
          <w:sz w:val="22"/>
          <w:szCs w:val="22"/>
          <w:lang w:val="en-US"/>
        </w:rPr>
        <w:t>chat</w:t>
      </w:r>
      <w:r w:rsidRPr="00405CF7">
        <w:rPr>
          <w:rFonts w:ascii="Open Sans" w:hAnsi="Open Sans" w:cs="Open Sans"/>
          <w:color w:val="404040" w:themeColor="text1" w:themeTint="BF"/>
          <w:sz w:val="22"/>
          <w:szCs w:val="22"/>
          <w:lang w:val="en-US"/>
        </w:rPr>
        <w:t xml:space="preserve"> interface </w:t>
      </w:r>
      <w:r w:rsidRPr="003D4AFB">
        <w:rPr>
          <w:rFonts w:ascii="Open Sans" w:hAnsi="Open Sans" w:cs="Open Sans"/>
          <w:color w:val="404040" w:themeColor="text1" w:themeTint="BF"/>
          <w:sz w:val="22"/>
          <w:szCs w:val="22"/>
          <w:lang w:val="en-US"/>
        </w:rPr>
        <w:t>and API, and it can handle a wide variety of conversational and text</w:t>
      </w:r>
      <w:r w:rsidR="003D4AFB" w:rsidRPr="003D4AFB">
        <w:rPr>
          <w:rFonts w:ascii="Open Sans" w:hAnsi="Open Sans" w:cs="Open Sans"/>
          <w:bCs/>
          <w:color w:val="404040" w:themeColor="text1" w:themeTint="BF"/>
          <w:sz w:val="22"/>
          <w:szCs w:val="22"/>
          <w:lang w:val="en-US"/>
        </w:rPr>
        <w:t>-</w:t>
      </w:r>
      <w:r w:rsidRPr="003D4AFB">
        <w:rPr>
          <w:rFonts w:ascii="Open Sans" w:hAnsi="Open Sans" w:cs="Open Sans"/>
          <w:color w:val="404040" w:themeColor="text1" w:themeTint="BF"/>
          <w:sz w:val="22"/>
          <w:szCs w:val="22"/>
          <w:lang w:val="en-US"/>
        </w:rPr>
        <w:t>processing tasks while maintaining high reliability and predictability.</w:t>
      </w:r>
    </w:p>
    <w:p w14:paraId="5C957C5E" w14:textId="77777777" w:rsidR="00473F1E" w:rsidRPr="00405CF7" w:rsidRDefault="00473F1E" w:rsidP="00473F1E">
      <w:pPr>
        <w:pStyle w:val="ListParagraph"/>
        <w:rPr>
          <w:rFonts w:ascii="Open Sans" w:hAnsi="Open Sans" w:cs="Open Sans"/>
          <w:color w:val="404040" w:themeColor="text1" w:themeTint="BF"/>
          <w:sz w:val="22"/>
          <w:szCs w:val="22"/>
          <w:lang w:val="en-US"/>
        </w:rPr>
      </w:pPr>
    </w:p>
    <w:p w14:paraId="2AFC8366" w14:textId="438A4082" w:rsidR="00473F1E" w:rsidRPr="00405CF7" w:rsidRDefault="005C72DD" w:rsidP="00990884">
      <w:pPr>
        <w:pStyle w:val="ListParagraph"/>
        <w:numPr>
          <w:ilvl w:val="0"/>
          <w:numId w:val="31"/>
        </w:numPr>
        <w:rPr>
          <w:rFonts w:ascii="Open Sans" w:hAnsi="Open Sans" w:cs="Open Sans"/>
          <w:color w:val="404040" w:themeColor="text1" w:themeTint="BF"/>
          <w:sz w:val="22"/>
          <w:szCs w:val="22"/>
          <w:lang w:val="en-US"/>
        </w:rPr>
      </w:pPr>
      <w:r w:rsidRPr="00405CF7">
        <w:rPr>
          <w:rFonts w:ascii="Open Sans" w:hAnsi="Open Sans" w:cs="Open Sans"/>
          <w:color w:val="404040" w:themeColor="text1" w:themeTint="BF"/>
          <w:sz w:val="22"/>
          <w:szCs w:val="22"/>
          <w:lang w:val="en-US"/>
        </w:rPr>
        <w:t xml:space="preserve">A </w:t>
      </w:r>
      <w:r w:rsidRPr="00F74750">
        <w:rPr>
          <w:rFonts w:ascii="Open Sans" w:hAnsi="Open Sans" w:cs="Open Sans"/>
          <w:color w:val="404040" w:themeColor="text1" w:themeTint="BF"/>
          <w:sz w:val="22"/>
          <w:szCs w:val="22"/>
          <w:lang w:val="en-US"/>
        </w:rPr>
        <w:t xml:space="preserve">large multimodal model (accepting text or image inputs and outputting text) can solve </w:t>
      </w:r>
      <w:r w:rsidR="00F74750" w:rsidRPr="00F74750">
        <w:rPr>
          <w:rFonts w:ascii="Open Sans" w:hAnsi="Open Sans" w:cs="Open Sans"/>
          <w:bCs/>
          <w:color w:val="404040" w:themeColor="text1" w:themeTint="BF"/>
          <w:sz w:val="22"/>
          <w:szCs w:val="22"/>
          <w:lang w:val="en-US"/>
        </w:rPr>
        <w:t>complex</w:t>
      </w:r>
      <w:r w:rsidRPr="00F74750">
        <w:rPr>
          <w:rFonts w:ascii="Open Sans" w:hAnsi="Open Sans" w:cs="Open Sans"/>
          <w:color w:val="404040" w:themeColor="text1" w:themeTint="BF"/>
          <w:sz w:val="22"/>
          <w:szCs w:val="22"/>
          <w:lang w:val="en-US"/>
        </w:rPr>
        <w:t xml:space="preserve"> problems with </w:t>
      </w:r>
      <w:r w:rsidR="00F74750" w:rsidRPr="00F74750">
        <w:rPr>
          <w:rFonts w:ascii="Open Sans" w:hAnsi="Open Sans" w:cs="Open Sans"/>
          <w:bCs/>
          <w:color w:val="404040" w:themeColor="text1" w:themeTint="BF"/>
          <w:sz w:val="22"/>
          <w:szCs w:val="22"/>
          <w:lang w:val="en-US"/>
        </w:rPr>
        <w:t>more</w:t>
      </w:r>
      <w:r w:rsidRPr="00F74750">
        <w:rPr>
          <w:rFonts w:ascii="Open Sans" w:hAnsi="Open Sans" w:cs="Open Sans"/>
          <w:color w:val="404040" w:themeColor="text1" w:themeTint="BF"/>
          <w:sz w:val="22"/>
          <w:szCs w:val="22"/>
          <w:lang w:val="en-US"/>
        </w:rPr>
        <w:t xml:space="preserve"> accuracy than any previous </w:t>
      </w:r>
      <w:r w:rsidR="00F74750" w:rsidRPr="00F74750">
        <w:rPr>
          <w:rFonts w:ascii="Open Sans" w:hAnsi="Open Sans" w:cs="Open Sans"/>
          <w:bCs/>
          <w:color w:val="404040" w:themeColor="text1" w:themeTint="BF"/>
          <w:sz w:val="22"/>
          <w:szCs w:val="22"/>
          <w:lang w:val="en-US"/>
        </w:rPr>
        <w:t>model</w:t>
      </w:r>
      <w:r w:rsidRPr="00F74750">
        <w:rPr>
          <w:rFonts w:ascii="Open Sans" w:hAnsi="Open Sans" w:cs="Open Sans"/>
          <w:color w:val="404040" w:themeColor="text1" w:themeTint="BF"/>
          <w:sz w:val="22"/>
          <w:szCs w:val="22"/>
          <w:lang w:val="en-US"/>
        </w:rPr>
        <w:t xml:space="preserve">, thanks to its broader general knowledge and advanced reasoning capabilities. It excels at tasks like advanced reasoning, translation, and code </w:t>
      </w:r>
      <w:r w:rsidRPr="00405CF7">
        <w:rPr>
          <w:rFonts w:ascii="Open Sans" w:hAnsi="Open Sans" w:cs="Open Sans"/>
          <w:color w:val="404040" w:themeColor="text1" w:themeTint="BF"/>
          <w:sz w:val="22"/>
          <w:szCs w:val="22"/>
          <w:lang w:val="en-US"/>
        </w:rPr>
        <w:t>generation.</w:t>
      </w:r>
    </w:p>
    <w:p w14:paraId="58856DF6" w14:textId="77777777" w:rsidR="00990884" w:rsidRPr="00405CF7" w:rsidRDefault="00990884" w:rsidP="00990884">
      <w:pPr>
        <w:pStyle w:val="ListParagraph"/>
        <w:rPr>
          <w:rFonts w:ascii="Open Sans" w:hAnsi="Open Sans" w:cs="Open Sans"/>
          <w:color w:val="404040" w:themeColor="text1" w:themeTint="BF"/>
          <w:sz w:val="22"/>
          <w:szCs w:val="22"/>
          <w:lang w:val="en-US"/>
        </w:rPr>
      </w:pPr>
    </w:p>
    <w:p w14:paraId="22D58228" w14:textId="2D15D27C" w:rsidR="005C72DD" w:rsidRPr="00405CF7" w:rsidRDefault="005C72DD" w:rsidP="001E3A6C">
      <w:pPr>
        <w:pStyle w:val="ListParagraph"/>
        <w:numPr>
          <w:ilvl w:val="0"/>
          <w:numId w:val="31"/>
        </w:numPr>
        <w:rPr>
          <w:rFonts w:ascii="Open Sans" w:hAnsi="Open Sans" w:cs="Open Sans"/>
          <w:color w:val="404040" w:themeColor="text1" w:themeTint="BF"/>
          <w:sz w:val="22"/>
          <w:szCs w:val="22"/>
          <w:lang w:val="en-US"/>
        </w:rPr>
      </w:pPr>
      <w:r w:rsidRPr="00405CF7">
        <w:rPr>
          <w:rFonts w:ascii="Open Sans" w:hAnsi="Open Sans" w:cs="Open Sans"/>
          <w:color w:val="404040" w:themeColor="text1" w:themeTint="BF"/>
          <w:sz w:val="22"/>
          <w:szCs w:val="22"/>
          <w:lang w:val="en-US"/>
        </w:rPr>
        <w:t xml:space="preserve">A </w:t>
      </w:r>
      <w:r w:rsidRPr="002B48BC">
        <w:rPr>
          <w:rFonts w:ascii="Open Sans" w:hAnsi="Open Sans" w:cs="Open Sans"/>
          <w:color w:val="404040" w:themeColor="text1" w:themeTint="BF"/>
          <w:sz w:val="22"/>
          <w:szCs w:val="22"/>
          <w:lang w:val="en-US"/>
        </w:rPr>
        <w:t>large language model (LLM) that helps enterprises build powerful, secure applications that search, understand meaning</w:t>
      </w:r>
      <w:r w:rsidR="002B48BC" w:rsidRPr="002B48BC">
        <w:rPr>
          <w:rFonts w:ascii="Open Sans" w:hAnsi="Open Sans" w:cs="Open Sans"/>
          <w:bCs/>
          <w:color w:val="404040" w:themeColor="text1" w:themeTint="BF"/>
          <w:sz w:val="22"/>
          <w:szCs w:val="22"/>
          <w:lang w:val="en-US"/>
        </w:rPr>
        <w:t>,</w:t>
      </w:r>
      <w:r w:rsidRPr="002B48BC">
        <w:rPr>
          <w:rFonts w:ascii="Open Sans" w:hAnsi="Open Sans" w:cs="Open Sans"/>
          <w:color w:val="404040" w:themeColor="text1" w:themeTint="BF"/>
          <w:sz w:val="22"/>
          <w:szCs w:val="22"/>
          <w:lang w:val="en-US"/>
        </w:rPr>
        <w:t xml:space="preserve"> and converse in text. It offers two versions: a powerful model that can handle sophisticated dialog, creative content generation, and detailed instructions, and a faster and less expensive model that can handle casual dialog, text analysis and summarization, and document </w:t>
      </w:r>
      <w:r w:rsidRPr="00405CF7">
        <w:rPr>
          <w:rFonts w:ascii="Open Sans" w:hAnsi="Open Sans" w:cs="Open Sans"/>
          <w:color w:val="404040" w:themeColor="text1" w:themeTint="BF"/>
          <w:sz w:val="22"/>
          <w:szCs w:val="22"/>
          <w:lang w:val="en-US"/>
        </w:rPr>
        <w:t>Q&amp;A.</w:t>
      </w:r>
    </w:p>
    <w:p w14:paraId="43DACD43" w14:textId="77777777" w:rsidR="00473F1E" w:rsidRPr="00405CF7" w:rsidRDefault="00473F1E" w:rsidP="00473F1E">
      <w:pPr>
        <w:pStyle w:val="ListParagraph"/>
        <w:rPr>
          <w:rFonts w:ascii="Open Sans" w:hAnsi="Open Sans" w:cs="Open Sans"/>
          <w:color w:val="404040" w:themeColor="text1" w:themeTint="BF"/>
          <w:sz w:val="22"/>
          <w:szCs w:val="22"/>
          <w:lang w:val="en-US"/>
        </w:rPr>
      </w:pPr>
    </w:p>
    <w:p w14:paraId="2AE8E660" w14:textId="77777777" w:rsidR="00473F1E" w:rsidRPr="00405CF7" w:rsidRDefault="00473F1E" w:rsidP="00473F1E">
      <w:pPr>
        <w:pStyle w:val="ListParagraph"/>
        <w:rPr>
          <w:rFonts w:ascii="Open Sans" w:hAnsi="Open Sans" w:cs="Open Sans"/>
          <w:color w:val="404040" w:themeColor="text1" w:themeTint="BF"/>
          <w:sz w:val="22"/>
          <w:szCs w:val="22"/>
          <w:lang w:val="en-US"/>
        </w:rPr>
      </w:pPr>
    </w:p>
    <w:p w14:paraId="1B8DC48C" w14:textId="0DE3ABE7" w:rsidR="005C72DD" w:rsidRPr="00405CF7" w:rsidRDefault="005C72DD" w:rsidP="001E3A6C">
      <w:pPr>
        <w:pStyle w:val="ListParagraph"/>
        <w:numPr>
          <w:ilvl w:val="0"/>
          <w:numId w:val="31"/>
        </w:numPr>
        <w:rPr>
          <w:rFonts w:ascii="Open Sans" w:hAnsi="Open Sans" w:cs="Open Sans"/>
          <w:b/>
          <w:color w:val="404040" w:themeColor="text1" w:themeTint="BF"/>
          <w:sz w:val="22"/>
          <w:szCs w:val="22"/>
          <w:lang w:val="en-US"/>
        </w:rPr>
      </w:pPr>
      <w:r w:rsidRPr="00405CF7">
        <w:rPr>
          <w:rFonts w:ascii="Open Sans" w:hAnsi="Open Sans" w:cs="Open Sans"/>
          <w:color w:val="404040" w:themeColor="text1" w:themeTint="BF"/>
          <w:sz w:val="22"/>
          <w:szCs w:val="22"/>
          <w:lang w:val="en-US"/>
        </w:rPr>
        <w:t xml:space="preserve">A </w:t>
      </w:r>
      <w:r w:rsidRPr="002B48BC">
        <w:rPr>
          <w:rFonts w:ascii="Open Sans" w:hAnsi="Open Sans" w:cs="Open Sans"/>
          <w:color w:val="404040" w:themeColor="text1" w:themeTint="BF"/>
          <w:sz w:val="22"/>
          <w:szCs w:val="22"/>
          <w:lang w:val="en-US"/>
        </w:rPr>
        <w:t xml:space="preserve">large language model (LLM) that builds on Google’s legacy of breakthrough research in machine learning and responsible AI. It improves upon its predecessor by unifying three distinct research advancements in large language models: compute-optimal scaling, an improved dataset mixture, and model architecture </w:t>
      </w:r>
      <w:r w:rsidRPr="00405CF7">
        <w:rPr>
          <w:rFonts w:ascii="Open Sans" w:hAnsi="Open Sans" w:cs="Open Sans"/>
          <w:color w:val="404040" w:themeColor="text1" w:themeTint="BF"/>
          <w:sz w:val="22"/>
          <w:szCs w:val="22"/>
          <w:lang w:val="en-US"/>
        </w:rPr>
        <w:t>improvements.</w:t>
      </w:r>
    </w:p>
    <w:p w14:paraId="25403F59" w14:textId="77777777" w:rsidR="00DF0CF7" w:rsidRPr="00405CF7" w:rsidRDefault="00DF0CF7" w:rsidP="00F76E02">
      <w:pPr>
        <w:rPr>
          <w:rFonts w:ascii="Open Sans" w:hAnsi="Open Sans" w:cs="Open Sans"/>
          <w:color w:val="404040" w:themeColor="text1" w:themeTint="BF"/>
          <w:lang w:val="en-US"/>
        </w:rPr>
      </w:pPr>
    </w:p>
    <w:p w14:paraId="2E3632F2" w14:textId="7C6082BC" w:rsidR="00473F1E" w:rsidRPr="00405CF7" w:rsidRDefault="00473F1E" w:rsidP="00F76E02">
      <w:pPr>
        <w:rPr>
          <w:rFonts w:ascii="Open Sans" w:hAnsi="Open Sans" w:cs="Open Sans"/>
          <w:color w:val="404040" w:themeColor="text1" w:themeTint="BF"/>
          <w:lang w:val="en-US"/>
        </w:rPr>
      </w:pPr>
    </w:p>
    <w:p w14:paraId="1D3041C6" w14:textId="7CDF32BE" w:rsidR="1FFE2065" w:rsidRPr="00405CF7" w:rsidRDefault="1FFE2065" w:rsidP="20F7CB46">
      <w:pPr>
        <w:rPr>
          <w:rFonts w:ascii="Open Sans" w:hAnsi="Open Sans" w:cs="Open Sans"/>
          <w:b/>
          <w:color w:val="404040" w:themeColor="text1" w:themeTint="BF"/>
          <w:lang w:val="en-US"/>
        </w:rPr>
      </w:pPr>
      <w:r w:rsidRPr="00405CF7">
        <w:rPr>
          <w:rFonts w:ascii="Open Sans" w:hAnsi="Open Sans" w:cs="Open Sans"/>
          <w:b/>
          <w:color w:val="404040" w:themeColor="text1" w:themeTint="BF"/>
          <w:lang w:val="en-US"/>
        </w:rPr>
        <w:t xml:space="preserve">Task </w:t>
      </w:r>
      <w:r w:rsidR="20F7CB46" w:rsidRPr="00405CF7">
        <w:rPr>
          <w:rFonts w:ascii="Open Sans" w:hAnsi="Open Sans" w:cs="Open Sans"/>
          <w:b/>
          <w:color w:val="404040" w:themeColor="text1" w:themeTint="BF"/>
          <w:lang w:val="en-US"/>
        </w:rPr>
        <w:t>2</w:t>
      </w:r>
      <w:r w:rsidR="3A376FCD" w:rsidRPr="00405CF7">
        <w:rPr>
          <w:rFonts w:ascii="Open Sans" w:hAnsi="Open Sans" w:cs="Open Sans"/>
          <w:b/>
          <w:color w:val="404040" w:themeColor="text1" w:themeTint="BF"/>
          <w:lang w:val="en-US"/>
        </w:rPr>
        <w:t>:</w:t>
      </w:r>
      <w:r w:rsidR="20F7CB46" w:rsidRPr="00405CF7">
        <w:rPr>
          <w:rFonts w:ascii="Open Sans" w:hAnsi="Open Sans" w:cs="Open Sans"/>
          <w:b/>
          <w:color w:val="404040" w:themeColor="text1" w:themeTint="BF"/>
          <w:lang w:val="en-US"/>
        </w:rPr>
        <w:t xml:space="preserve"> </w:t>
      </w:r>
      <w:r w:rsidR="3435248D" w:rsidRPr="00405CF7">
        <w:rPr>
          <w:rFonts w:ascii="Open Sans" w:hAnsi="Open Sans" w:cs="Open Sans"/>
          <w:b/>
          <w:color w:val="404040" w:themeColor="text1" w:themeTint="BF"/>
          <w:lang w:val="en-US"/>
        </w:rPr>
        <w:t>Choose the correct name of the model from the list of options and write it:</w:t>
      </w:r>
    </w:p>
    <w:p w14:paraId="4E419561" w14:textId="77777777" w:rsidR="00473F1E" w:rsidRPr="00405CF7" w:rsidRDefault="00473F1E" w:rsidP="00F76E02">
      <w:pPr>
        <w:rPr>
          <w:rFonts w:ascii="Open Sans" w:hAnsi="Open Sans" w:cs="Open Sans"/>
          <w:b/>
          <w:color w:val="404040" w:themeColor="text1" w:themeTint="BF"/>
          <w:lang w:val="en-US"/>
        </w:rPr>
      </w:pPr>
    </w:p>
    <w:p w14:paraId="500F5271" w14:textId="64EAD54C" w:rsidR="00473F1E" w:rsidRPr="00405CF7" w:rsidRDefault="00473F1E" w:rsidP="00473F1E">
      <w:pPr>
        <w:pStyle w:val="ListParagraph"/>
        <w:numPr>
          <w:ilvl w:val="0"/>
          <w:numId w:val="36"/>
        </w:numPr>
        <w:rPr>
          <w:rFonts w:ascii="Open Sans" w:hAnsi="Open Sans" w:cs="Open Sans"/>
          <w:color w:val="404040" w:themeColor="text1" w:themeTint="BF"/>
          <w:sz w:val="22"/>
          <w:szCs w:val="22"/>
          <w:lang w:val="en-US"/>
        </w:rPr>
      </w:pPr>
      <w:r w:rsidRPr="00405CF7">
        <w:rPr>
          <w:rFonts w:ascii="Open Sans" w:hAnsi="Open Sans" w:cs="Open Sans"/>
          <w:color w:val="404040" w:themeColor="text1" w:themeTint="BF"/>
          <w:sz w:val="22"/>
          <w:szCs w:val="22"/>
          <w:lang w:val="en-US"/>
        </w:rPr>
        <w:t>GPT-4 (OpenAI)</w:t>
      </w:r>
    </w:p>
    <w:p w14:paraId="3CE5881C" w14:textId="31A3632B" w:rsidR="00473F1E" w:rsidRPr="00405CF7" w:rsidRDefault="00473F1E" w:rsidP="00473F1E">
      <w:pPr>
        <w:pStyle w:val="ListParagraph"/>
        <w:numPr>
          <w:ilvl w:val="0"/>
          <w:numId w:val="36"/>
        </w:numPr>
        <w:rPr>
          <w:rFonts w:ascii="Open Sans" w:hAnsi="Open Sans" w:cs="Open Sans"/>
          <w:color w:val="404040" w:themeColor="text1" w:themeTint="BF"/>
          <w:sz w:val="22"/>
          <w:szCs w:val="22"/>
          <w:lang w:val="en-US"/>
        </w:rPr>
      </w:pPr>
      <w:r w:rsidRPr="00405CF7">
        <w:rPr>
          <w:rFonts w:ascii="Open Sans" w:hAnsi="Open Sans" w:cs="Open Sans"/>
          <w:color w:val="404040" w:themeColor="text1" w:themeTint="BF"/>
          <w:sz w:val="22"/>
          <w:szCs w:val="22"/>
          <w:lang w:val="en-US"/>
        </w:rPr>
        <w:t>Cohere</w:t>
      </w:r>
    </w:p>
    <w:p w14:paraId="3430B993" w14:textId="752696D6" w:rsidR="00473F1E" w:rsidRPr="00405CF7" w:rsidRDefault="00473F1E" w:rsidP="00473F1E">
      <w:pPr>
        <w:pStyle w:val="ListParagraph"/>
        <w:numPr>
          <w:ilvl w:val="0"/>
          <w:numId w:val="36"/>
        </w:numPr>
        <w:rPr>
          <w:rFonts w:ascii="Open Sans" w:hAnsi="Open Sans" w:cs="Open Sans"/>
          <w:color w:val="404040" w:themeColor="text1" w:themeTint="BF"/>
          <w:sz w:val="22"/>
          <w:szCs w:val="22"/>
          <w:lang w:val="en-US"/>
        </w:rPr>
      </w:pPr>
      <w:r w:rsidRPr="00405CF7">
        <w:rPr>
          <w:rFonts w:ascii="Open Sans" w:hAnsi="Open Sans" w:cs="Open Sans"/>
          <w:color w:val="404040" w:themeColor="text1" w:themeTint="BF"/>
          <w:sz w:val="22"/>
          <w:szCs w:val="22"/>
          <w:lang w:val="en-US"/>
        </w:rPr>
        <w:t>Claude v1</w:t>
      </w:r>
    </w:p>
    <w:p w14:paraId="1DB91D4D" w14:textId="373AD730" w:rsidR="00473F1E" w:rsidRPr="00405CF7" w:rsidRDefault="00473F1E" w:rsidP="00473F1E">
      <w:pPr>
        <w:pStyle w:val="ListParagraph"/>
        <w:numPr>
          <w:ilvl w:val="0"/>
          <w:numId w:val="36"/>
        </w:numPr>
        <w:rPr>
          <w:rFonts w:ascii="Open Sans" w:hAnsi="Open Sans" w:cs="Open Sans"/>
          <w:color w:val="404040" w:themeColor="text1" w:themeTint="BF"/>
          <w:sz w:val="22"/>
          <w:szCs w:val="22"/>
          <w:lang w:val="en-US"/>
        </w:rPr>
      </w:pPr>
      <w:r w:rsidRPr="00405CF7">
        <w:rPr>
          <w:rFonts w:ascii="Open Sans" w:hAnsi="Open Sans" w:cs="Open Sans"/>
          <w:color w:val="404040" w:themeColor="text1" w:themeTint="BF"/>
          <w:sz w:val="22"/>
          <w:szCs w:val="22"/>
          <w:lang w:val="en-US"/>
        </w:rPr>
        <w:t>PaLM 2</w:t>
      </w:r>
    </w:p>
    <w:p w14:paraId="6FE1B9DC" w14:textId="7481BF1D" w:rsidR="00473F1E" w:rsidRPr="00405CF7" w:rsidRDefault="00473F1E" w:rsidP="00473F1E">
      <w:pPr>
        <w:pStyle w:val="ListParagraph"/>
        <w:numPr>
          <w:ilvl w:val="0"/>
          <w:numId w:val="36"/>
        </w:numPr>
        <w:rPr>
          <w:rFonts w:ascii="Open Sans" w:hAnsi="Open Sans" w:cs="Open Sans"/>
          <w:color w:val="404040" w:themeColor="text1" w:themeTint="BF"/>
          <w:sz w:val="22"/>
          <w:szCs w:val="22"/>
          <w:lang w:val="en-US"/>
        </w:rPr>
      </w:pPr>
      <w:r w:rsidRPr="00405CF7">
        <w:rPr>
          <w:rFonts w:ascii="Open Sans" w:hAnsi="Open Sans" w:cs="Open Sans"/>
          <w:color w:val="404040" w:themeColor="text1" w:themeTint="BF"/>
          <w:sz w:val="22"/>
          <w:szCs w:val="22"/>
          <w:lang w:val="en-US"/>
        </w:rPr>
        <w:t>LLaMA</w:t>
      </w:r>
    </w:p>
    <w:p w14:paraId="3AF7BD99" w14:textId="77777777" w:rsidR="00473F1E" w:rsidRPr="00405CF7" w:rsidRDefault="00473F1E" w:rsidP="00473F1E">
      <w:pPr>
        <w:pStyle w:val="ListParagraph"/>
        <w:rPr>
          <w:rFonts w:ascii="Open Sans" w:hAnsi="Open Sans" w:cs="Open Sans"/>
          <w:color w:val="404040" w:themeColor="text1" w:themeTint="BF"/>
          <w:sz w:val="22"/>
          <w:szCs w:val="22"/>
          <w:lang w:val="en-US"/>
        </w:rPr>
      </w:pPr>
    </w:p>
    <w:p w14:paraId="6EE0A3C5" w14:textId="77777777" w:rsidR="00473F1E" w:rsidRPr="00405CF7" w:rsidRDefault="00473F1E" w:rsidP="00473F1E">
      <w:pPr>
        <w:rPr>
          <w:rFonts w:ascii="Open Sans" w:hAnsi="Open Sans" w:cs="Open Sans"/>
          <w:color w:val="404040" w:themeColor="text1" w:themeTint="BF"/>
          <w:lang w:val="en-US"/>
        </w:rPr>
      </w:pPr>
    </w:p>
    <w:p w14:paraId="4F183B02" w14:textId="77777777" w:rsidR="00473F1E" w:rsidRPr="00405CF7" w:rsidRDefault="00473F1E" w:rsidP="00473F1E">
      <w:pPr>
        <w:rPr>
          <w:rFonts w:ascii="Open Sans" w:hAnsi="Open Sans" w:cs="Open Sans"/>
          <w:color w:val="404040" w:themeColor="text1" w:themeTint="BF"/>
          <w:lang w:val="en-US"/>
        </w:rPr>
      </w:pPr>
    </w:p>
    <w:p w14:paraId="16D398FB" w14:textId="4E06D2A2" w:rsidR="00473F1E" w:rsidRPr="00405CF7" w:rsidRDefault="34C2F52B" w:rsidP="20F7CB46">
      <w:pPr>
        <w:spacing w:after="160" w:line="259" w:lineRule="auto"/>
        <w:rPr>
          <w:rFonts w:ascii="Open Sans" w:eastAsia="Calibri Light" w:hAnsi="Open Sans" w:cs="Open Sans"/>
          <w:color w:val="404040" w:themeColor="text1" w:themeTint="BF"/>
          <w:sz w:val="32"/>
          <w:szCs w:val="32"/>
          <w:lang w:val="en-US"/>
        </w:rPr>
      </w:pPr>
      <w:r w:rsidRPr="4B57BC04">
        <w:rPr>
          <w:rFonts w:ascii="Open Sans" w:eastAsia="Calibri Light" w:hAnsi="Open Sans" w:cs="Open Sans"/>
          <w:b/>
          <w:bCs/>
          <w:color w:val="404040" w:themeColor="text1" w:themeTint="BF"/>
          <w:sz w:val="32"/>
          <w:szCs w:val="32"/>
        </w:rPr>
        <w:t>Discussion Questions (Optional)</w:t>
      </w:r>
    </w:p>
    <w:p w14:paraId="385DCB0E" w14:textId="733C234D" w:rsidR="00473F1E" w:rsidRPr="00405CF7" w:rsidRDefault="34C2F52B" w:rsidP="00990884">
      <w:pPr>
        <w:spacing w:after="160" w:line="259" w:lineRule="auto"/>
        <w:rPr>
          <w:rFonts w:ascii="Open Sans" w:eastAsia="Calibri Light" w:hAnsi="Open Sans" w:cs="Open Sans"/>
          <w:color w:val="404040" w:themeColor="text1" w:themeTint="BF"/>
          <w:lang w:val="en-US"/>
        </w:rPr>
      </w:pPr>
      <w:r w:rsidRPr="00405CF7">
        <w:rPr>
          <w:rFonts w:ascii="Open Sans" w:eastAsia="Calibri Light" w:hAnsi="Open Sans" w:cs="Open Sans"/>
          <w:color w:val="404040" w:themeColor="text1" w:themeTint="BF"/>
        </w:rPr>
        <w:t xml:space="preserve">If time permits, discuss the </w:t>
      </w:r>
      <w:r w:rsidR="003A356F">
        <w:rPr>
          <w:rFonts w:ascii="Open Sans" w:eastAsia="Calibri Light" w:hAnsi="Open Sans" w:cs="Open Sans"/>
          <w:color w:val="404040" w:themeColor="text1" w:themeTint="BF"/>
        </w:rPr>
        <w:t>below</w:t>
      </w:r>
      <w:r w:rsidRPr="00405CF7">
        <w:rPr>
          <w:rFonts w:ascii="Open Sans" w:eastAsia="Calibri Light" w:hAnsi="Open Sans" w:cs="Open Sans"/>
          <w:color w:val="404040" w:themeColor="text1" w:themeTint="BF"/>
        </w:rPr>
        <w:t xml:space="preserve"> question:</w:t>
      </w:r>
    </w:p>
    <w:p w14:paraId="19562D94" w14:textId="503FDD56" w:rsidR="00473F1E" w:rsidRPr="00405CF7" w:rsidRDefault="00990884" w:rsidP="00990884">
      <w:pPr>
        <w:pStyle w:val="ListParagraph"/>
        <w:numPr>
          <w:ilvl w:val="0"/>
          <w:numId w:val="41"/>
        </w:numPr>
        <w:rPr>
          <w:rFonts w:ascii="Open Sans" w:hAnsi="Open Sans" w:cs="Open Sans"/>
          <w:b/>
          <w:color w:val="404040" w:themeColor="text1" w:themeTint="BF"/>
          <w:sz w:val="22"/>
          <w:szCs w:val="22"/>
          <w:lang w:val="en-US"/>
        </w:rPr>
      </w:pPr>
      <w:r w:rsidRPr="00405CF7">
        <w:rPr>
          <w:rFonts w:ascii="Open Sans" w:hAnsi="Open Sans" w:cs="Open Sans"/>
          <w:color w:val="404040" w:themeColor="text1" w:themeTint="BF"/>
          <w:sz w:val="22"/>
          <w:szCs w:val="22"/>
          <w:lang w:val="en-US"/>
        </w:rPr>
        <w:t xml:space="preserve">Discuss why the other options are incorrect in a few </w:t>
      </w:r>
      <w:r w:rsidR="00405CF7" w:rsidRPr="00405CF7">
        <w:rPr>
          <w:rFonts w:ascii="Open Sans" w:hAnsi="Open Sans" w:cs="Open Sans"/>
          <w:color w:val="404040" w:themeColor="text1" w:themeTint="BF"/>
          <w:sz w:val="22"/>
          <w:szCs w:val="22"/>
          <w:lang w:val="en-US"/>
        </w:rPr>
        <w:t>sentences</w:t>
      </w:r>
      <w:r w:rsidR="003A356F">
        <w:rPr>
          <w:rFonts w:ascii="Open Sans" w:hAnsi="Open Sans" w:cs="Open Sans"/>
          <w:bCs/>
          <w:color w:val="404040" w:themeColor="text1" w:themeTint="BF"/>
          <w:sz w:val="22"/>
          <w:szCs w:val="22"/>
          <w:lang w:val="en-US"/>
        </w:rPr>
        <w:t>.</w:t>
      </w:r>
    </w:p>
    <w:p w14:paraId="181816EC" w14:textId="34BA06E0" w:rsidR="00251A92" w:rsidRPr="00405CF7" w:rsidRDefault="00251A92" w:rsidP="00F76E02">
      <w:pPr>
        <w:rPr>
          <w:rFonts w:ascii="Open Sans" w:hAnsi="Open Sans" w:cs="Open Sans"/>
          <w:b/>
          <w:color w:val="404040" w:themeColor="text1" w:themeTint="BF"/>
          <w:lang w:val="en-US"/>
        </w:rPr>
      </w:pPr>
    </w:p>
    <w:p w14:paraId="44FF0C3C" w14:textId="2ADBC998" w:rsidR="20F7CB46" w:rsidRPr="00405CF7" w:rsidRDefault="20F7CB46" w:rsidP="20F7CB46">
      <w:pPr>
        <w:rPr>
          <w:rFonts w:ascii="Open Sans" w:hAnsi="Open Sans" w:cs="Open Sans"/>
          <w:b/>
          <w:color w:val="404040" w:themeColor="text1" w:themeTint="BF"/>
          <w:lang w:val="en-US"/>
        </w:rPr>
      </w:pPr>
    </w:p>
    <w:p w14:paraId="172FA849" w14:textId="77777777" w:rsidR="00990884" w:rsidRPr="00405CF7" w:rsidRDefault="00990884" w:rsidP="20F7CB46">
      <w:pPr>
        <w:rPr>
          <w:rFonts w:ascii="Open Sans" w:hAnsi="Open Sans" w:cs="Open Sans"/>
          <w:b/>
          <w:color w:val="404040" w:themeColor="text1" w:themeTint="BF"/>
          <w:lang w:val="en-US"/>
        </w:rPr>
      </w:pPr>
    </w:p>
    <w:p w14:paraId="547CF1AA" w14:textId="77777777" w:rsidR="00990884" w:rsidRPr="00405CF7" w:rsidRDefault="00990884" w:rsidP="20F7CB46">
      <w:pPr>
        <w:rPr>
          <w:rFonts w:ascii="Open Sans" w:hAnsi="Open Sans" w:cs="Open Sans"/>
          <w:b/>
          <w:color w:val="404040" w:themeColor="text1" w:themeTint="BF"/>
          <w:lang w:val="en-US"/>
        </w:rPr>
      </w:pPr>
    </w:p>
    <w:p w14:paraId="09EF9033" w14:textId="77777777" w:rsidR="00990884" w:rsidRDefault="00990884" w:rsidP="20F7CB46">
      <w:pPr>
        <w:rPr>
          <w:rFonts w:ascii="Open Sans" w:hAnsi="Open Sans" w:cs="Open Sans"/>
          <w:b/>
          <w:color w:val="404040" w:themeColor="text1" w:themeTint="BF"/>
          <w:lang w:val="en-US"/>
        </w:rPr>
      </w:pPr>
    </w:p>
    <w:p w14:paraId="3E444A33" w14:textId="77777777" w:rsidR="00405CF7" w:rsidRDefault="00405CF7" w:rsidP="20F7CB46">
      <w:pPr>
        <w:rPr>
          <w:rFonts w:ascii="Open Sans" w:hAnsi="Open Sans" w:cs="Open Sans"/>
          <w:b/>
          <w:color w:val="404040" w:themeColor="text1" w:themeTint="BF"/>
          <w:lang w:val="en-US"/>
        </w:rPr>
      </w:pPr>
    </w:p>
    <w:p w14:paraId="0135DFAD" w14:textId="77777777" w:rsidR="00405CF7" w:rsidRDefault="00405CF7" w:rsidP="20F7CB46">
      <w:pPr>
        <w:rPr>
          <w:rFonts w:ascii="Open Sans" w:hAnsi="Open Sans" w:cs="Open Sans"/>
          <w:b/>
          <w:color w:val="404040" w:themeColor="text1" w:themeTint="BF"/>
          <w:lang w:val="en-US"/>
        </w:rPr>
      </w:pPr>
    </w:p>
    <w:p w14:paraId="4F154A36" w14:textId="77777777" w:rsidR="00405CF7" w:rsidRDefault="00405CF7" w:rsidP="20F7CB46">
      <w:pPr>
        <w:rPr>
          <w:rFonts w:ascii="Open Sans" w:hAnsi="Open Sans" w:cs="Open Sans"/>
          <w:b/>
          <w:color w:val="404040" w:themeColor="text1" w:themeTint="BF"/>
          <w:lang w:val="en-US"/>
        </w:rPr>
      </w:pPr>
    </w:p>
    <w:p w14:paraId="13B4E73F" w14:textId="77777777" w:rsidR="00405CF7" w:rsidRDefault="00405CF7" w:rsidP="20F7CB46">
      <w:pPr>
        <w:rPr>
          <w:rFonts w:ascii="Open Sans" w:hAnsi="Open Sans" w:cs="Open Sans"/>
          <w:b/>
          <w:color w:val="404040" w:themeColor="text1" w:themeTint="BF"/>
          <w:lang w:val="en-US"/>
        </w:rPr>
      </w:pPr>
    </w:p>
    <w:p w14:paraId="1FFA8774" w14:textId="77777777" w:rsidR="00405CF7" w:rsidRDefault="00405CF7" w:rsidP="20F7CB46">
      <w:pPr>
        <w:rPr>
          <w:rFonts w:ascii="Open Sans" w:hAnsi="Open Sans" w:cs="Open Sans"/>
          <w:b/>
          <w:color w:val="404040" w:themeColor="text1" w:themeTint="BF"/>
          <w:lang w:val="en-US"/>
        </w:rPr>
      </w:pPr>
    </w:p>
    <w:p w14:paraId="3A0A36FB" w14:textId="77777777" w:rsidR="00405CF7" w:rsidRDefault="00405CF7" w:rsidP="20F7CB46">
      <w:pPr>
        <w:rPr>
          <w:rFonts w:ascii="Open Sans" w:hAnsi="Open Sans" w:cs="Open Sans"/>
          <w:b/>
          <w:color w:val="404040" w:themeColor="text1" w:themeTint="BF"/>
          <w:lang w:val="en-US"/>
        </w:rPr>
      </w:pPr>
    </w:p>
    <w:p w14:paraId="370EEBBB" w14:textId="77777777" w:rsidR="003A356F" w:rsidRDefault="003A356F" w:rsidP="20F7CB46">
      <w:pPr>
        <w:rPr>
          <w:rFonts w:ascii="Open Sans" w:hAnsi="Open Sans" w:cs="Open Sans"/>
          <w:b/>
          <w:bCs/>
          <w:color w:val="404040" w:themeColor="text1" w:themeTint="BF"/>
          <w:lang w:val="en-US"/>
        </w:rPr>
      </w:pPr>
    </w:p>
    <w:p w14:paraId="5E236D8B" w14:textId="77777777" w:rsidR="00405CF7" w:rsidRPr="00405CF7" w:rsidRDefault="00405CF7" w:rsidP="20F7CB46">
      <w:pPr>
        <w:rPr>
          <w:rFonts w:ascii="Open Sans" w:hAnsi="Open Sans" w:cs="Open Sans"/>
          <w:b/>
          <w:color w:val="404040" w:themeColor="text1" w:themeTint="BF"/>
          <w:lang w:val="en-US"/>
        </w:rPr>
      </w:pPr>
    </w:p>
    <w:p w14:paraId="11421C07" w14:textId="77777777" w:rsidR="00990884" w:rsidRPr="00405CF7" w:rsidRDefault="00990884" w:rsidP="20F7CB46">
      <w:pPr>
        <w:rPr>
          <w:rFonts w:ascii="Open Sans" w:hAnsi="Open Sans" w:cs="Open Sans"/>
          <w:b/>
          <w:color w:val="404040" w:themeColor="text1" w:themeTint="BF"/>
          <w:lang w:val="en-US"/>
        </w:rPr>
      </w:pPr>
    </w:p>
    <w:p w14:paraId="3CE901E8" w14:textId="77777777" w:rsidR="00990884" w:rsidRPr="00405CF7" w:rsidRDefault="00990884" w:rsidP="20F7CB46">
      <w:pPr>
        <w:rPr>
          <w:rFonts w:ascii="Open Sans" w:hAnsi="Open Sans" w:cs="Open Sans"/>
          <w:b/>
          <w:color w:val="404040" w:themeColor="text1" w:themeTint="BF"/>
          <w:lang w:val="en-US"/>
        </w:rPr>
      </w:pPr>
    </w:p>
    <w:p w14:paraId="5994B4CB" w14:textId="77777777" w:rsidR="008B700D" w:rsidRPr="00405CF7" w:rsidRDefault="008B700D" w:rsidP="20F7CB46">
      <w:pPr>
        <w:rPr>
          <w:rFonts w:ascii="Open Sans" w:hAnsi="Open Sans" w:cs="Open Sans"/>
          <w:b/>
          <w:color w:val="404040" w:themeColor="text1" w:themeTint="BF"/>
          <w:lang w:val="en-US"/>
        </w:rPr>
      </w:pPr>
    </w:p>
    <w:p w14:paraId="4FF29A58" w14:textId="77777777" w:rsidR="008B700D" w:rsidRPr="00405CF7" w:rsidRDefault="008B700D" w:rsidP="20F7CB46">
      <w:pPr>
        <w:rPr>
          <w:rFonts w:ascii="Open Sans" w:hAnsi="Open Sans" w:cs="Open Sans"/>
          <w:b/>
          <w:color w:val="404040" w:themeColor="text1" w:themeTint="BF"/>
          <w:lang w:val="en-US"/>
        </w:rPr>
      </w:pPr>
    </w:p>
    <w:p w14:paraId="1BAD7D23" w14:textId="77777777" w:rsidR="008B700D" w:rsidRPr="00405CF7" w:rsidRDefault="008B700D" w:rsidP="20F7CB46">
      <w:pPr>
        <w:rPr>
          <w:rFonts w:ascii="Open Sans" w:hAnsi="Open Sans" w:cs="Open Sans"/>
          <w:b/>
          <w:color w:val="404040" w:themeColor="text1" w:themeTint="BF"/>
          <w:lang w:val="en-US"/>
        </w:rPr>
      </w:pPr>
    </w:p>
    <w:p w14:paraId="73A50A1F" w14:textId="265B373F" w:rsidR="00F76E02" w:rsidRPr="00405CF7" w:rsidRDefault="00F76E02" w:rsidP="4B57BC04">
      <w:pPr>
        <w:jc w:val="center"/>
        <w:rPr>
          <w:rFonts w:ascii="Open Sans" w:hAnsi="Open Sans" w:cs="Open Sans"/>
          <w:b/>
          <w:bCs/>
          <w:color w:val="404040" w:themeColor="text1" w:themeTint="BF"/>
          <w:sz w:val="32"/>
          <w:szCs w:val="32"/>
          <w:lang w:val="en-US"/>
        </w:rPr>
      </w:pPr>
      <w:r w:rsidRPr="4B57BC04">
        <w:rPr>
          <w:rFonts w:ascii="Open Sans" w:hAnsi="Open Sans" w:cs="Open Sans"/>
          <w:b/>
          <w:bCs/>
          <w:color w:val="404040" w:themeColor="text1" w:themeTint="BF"/>
          <w:sz w:val="32"/>
          <w:szCs w:val="32"/>
          <w:lang w:val="en-US"/>
        </w:rPr>
        <w:lastRenderedPageBreak/>
        <w:t>Answer</w:t>
      </w:r>
      <w:r w:rsidR="25D3DD12" w:rsidRPr="4B57BC04">
        <w:rPr>
          <w:rFonts w:ascii="Open Sans" w:hAnsi="Open Sans" w:cs="Open Sans"/>
          <w:b/>
          <w:bCs/>
          <w:color w:val="404040" w:themeColor="text1" w:themeTint="BF"/>
          <w:sz w:val="32"/>
          <w:szCs w:val="32"/>
          <w:lang w:val="en-US"/>
        </w:rPr>
        <w:t xml:space="preserve"> Key</w:t>
      </w:r>
    </w:p>
    <w:p w14:paraId="5BEA7F21" w14:textId="77777777" w:rsidR="00DF0CF7" w:rsidRPr="00405CF7" w:rsidRDefault="00DF0CF7" w:rsidP="00F76E02">
      <w:pPr>
        <w:rPr>
          <w:rFonts w:ascii="Open Sans" w:hAnsi="Open Sans" w:cs="Open Sans"/>
          <w:b/>
          <w:color w:val="404040" w:themeColor="text1" w:themeTint="BF"/>
          <w:lang w:val="en-US"/>
        </w:rPr>
      </w:pPr>
    </w:p>
    <w:p w14:paraId="09DBA9F2" w14:textId="43823678" w:rsidR="00976CEF" w:rsidRPr="00405CF7" w:rsidRDefault="00976CEF" w:rsidP="00976CEF">
      <w:pPr>
        <w:rPr>
          <w:rFonts w:ascii="Open Sans" w:eastAsia="Times New Roman" w:hAnsi="Open Sans" w:cs="Open Sans"/>
          <w:b/>
          <w:color w:val="404040" w:themeColor="text1" w:themeTint="BF"/>
        </w:rPr>
      </w:pPr>
      <w:r w:rsidRPr="00405CF7">
        <w:rPr>
          <w:rFonts w:ascii="Open Sans" w:eastAsia="Times New Roman" w:hAnsi="Open Sans" w:cs="Open Sans"/>
          <w:b/>
          <w:color w:val="404040" w:themeColor="text1" w:themeTint="BF"/>
        </w:rPr>
        <w:t>Description:</w:t>
      </w:r>
    </w:p>
    <w:p w14:paraId="4B136634" w14:textId="3BED6BBC" w:rsidR="00976CEF" w:rsidRPr="00405CF7" w:rsidRDefault="00976CEF" w:rsidP="00976CEF">
      <w:pPr>
        <w:rPr>
          <w:rFonts w:ascii="Open Sans" w:eastAsia="Times New Roman" w:hAnsi="Open Sans" w:cs="Open Sans"/>
          <w:color w:val="404040" w:themeColor="text1" w:themeTint="BF"/>
        </w:rPr>
      </w:pPr>
      <w:r w:rsidRPr="00405CF7">
        <w:rPr>
          <w:rFonts w:ascii="Open Sans" w:eastAsia="Times New Roman" w:hAnsi="Open Sans" w:cs="Open Sans"/>
          <w:color w:val="404040" w:themeColor="text1" w:themeTint="BF"/>
        </w:rPr>
        <w:t>A. A family of large language models (LLMs) trained on a blend of text and code from before Q4 2021. The following models are in this family: code-davinci-002, text-davinci-002, and embed-davinci-002.</w:t>
      </w:r>
    </w:p>
    <w:p w14:paraId="128CCFE8" w14:textId="77777777" w:rsidR="00A330D7" w:rsidRPr="00405CF7" w:rsidRDefault="00A330D7" w:rsidP="00976CEF">
      <w:pPr>
        <w:rPr>
          <w:rFonts w:ascii="Open Sans" w:eastAsia="Times New Roman" w:hAnsi="Open Sans" w:cs="Open Sans"/>
          <w:b/>
          <w:color w:val="404040" w:themeColor="text1" w:themeTint="BF"/>
        </w:rPr>
      </w:pPr>
    </w:p>
    <w:p w14:paraId="63E21B11" w14:textId="1BBF3CD1" w:rsidR="00976CEF" w:rsidRPr="00405CF7" w:rsidRDefault="00976CEF" w:rsidP="00976CEF">
      <w:pPr>
        <w:rPr>
          <w:rFonts w:ascii="Open Sans" w:eastAsia="Times New Roman" w:hAnsi="Open Sans" w:cs="Open Sans"/>
          <w:color w:val="404040" w:themeColor="text1" w:themeTint="BF"/>
        </w:rPr>
      </w:pPr>
      <w:r w:rsidRPr="00405CF7">
        <w:rPr>
          <w:rFonts w:ascii="Open Sans" w:eastAsia="Times New Roman" w:hAnsi="Open Sans" w:cs="Open Sans"/>
          <w:b/>
          <w:color w:val="404040" w:themeColor="text1" w:themeTint="BF"/>
        </w:rPr>
        <w:t>Correct Answer:</w:t>
      </w:r>
      <w:r w:rsidRPr="00405CF7">
        <w:rPr>
          <w:rFonts w:ascii="Open Sans" w:eastAsia="Times New Roman" w:hAnsi="Open Sans" w:cs="Open Sans"/>
          <w:color w:val="404040" w:themeColor="text1" w:themeTint="BF"/>
        </w:rPr>
        <w:t xml:space="preserve"> GPT-4 (OpenAI)</w:t>
      </w:r>
    </w:p>
    <w:p w14:paraId="7435341D" w14:textId="77777777" w:rsidR="00976CEF" w:rsidRPr="00405CF7" w:rsidRDefault="00976CEF" w:rsidP="00976CEF">
      <w:pPr>
        <w:rPr>
          <w:rFonts w:ascii="Open Sans" w:eastAsia="Times New Roman" w:hAnsi="Open Sans" w:cs="Open Sans"/>
          <w:color w:val="404040" w:themeColor="text1" w:themeTint="BF"/>
        </w:rPr>
      </w:pPr>
    </w:p>
    <w:p w14:paraId="381D2DAD" w14:textId="67693D82" w:rsidR="00976CEF" w:rsidRPr="00405CF7" w:rsidRDefault="00976CEF" w:rsidP="00976CEF">
      <w:pPr>
        <w:rPr>
          <w:rFonts w:ascii="Open Sans" w:eastAsia="Times New Roman" w:hAnsi="Open Sans" w:cs="Open Sans"/>
          <w:color w:val="404040" w:themeColor="text1" w:themeTint="BF"/>
        </w:rPr>
      </w:pPr>
      <w:r w:rsidRPr="00405CF7">
        <w:rPr>
          <w:rFonts w:ascii="Open Sans" w:eastAsia="Times New Roman" w:hAnsi="Open Sans" w:cs="Open Sans"/>
          <w:b/>
          <w:color w:val="404040" w:themeColor="text1" w:themeTint="BF"/>
        </w:rPr>
        <w:t>Explanation:</w:t>
      </w:r>
      <w:r w:rsidRPr="00405CF7">
        <w:rPr>
          <w:rFonts w:ascii="Open Sans" w:eastAsia="Times New Roman" w:hAnsi="Open Sans" w:cs="Open Sans"/>
          <w:color w:val="404040" w:themeColor="text1" w:themeTint="BF"/>
        </w:rPr>
        <w:t xml:space="preserve"> This description matches the characteristics of OpenAI's GPT-4, as it mentions a family of large language models (LLMs) with specific versions like code-davinci-002, text-davinci-002, and embed-davinci-002. </w:t>
      </w:r>
    </w:p>
    <w:p w14:paraId="779BEE50" w14:textId="77777777" w:rsidR="00976CEF" w:rsidRPr="00405CF7" w:rsidRDefault="00976CEF" w:rsidP="00976CEF">
      <w:pPr>
        <w:rPr>
          <w:rFonts w:ascii="Open Sans" w:eastAsia="Times New Roman" w:hAnsi="Open Sans" w:cs="Open Sans"/>
          <w:color w:val="404040" w:themeColor="text1" w:themeTint="BF"/>
        </w:rPr>
      </w:pPr>
    </w:p>
    <w:p w14:paraId="3412773D" w14:textId="2A2177D2" w:rsidR="00976CEF" w:rsidRPr="00405CF7" w:rsidRDefault="00976CEF" w:rsidP="00976CEF">
      <w:pPr>
        <w:rPr>
          <w:rFonts w:ascii="Open Sans" w:eastAsia="Times New Roman" w:hAnsi="Open Sans" w:cs="Open Sans"/>
          <w:b/>
          <w:color w:val="404040" w:themeColor="text1" w:themeTint="BF"/>
        </w:rPr>
      </w:pPr>
      <w:r w:rsidRPr="00405CF7">
        <w:rPr>
          <w:rFonts w:ascii="Open Sans" w:eastAsia="Times New Roman" w:hAnsi="Open Sans" w:cs="Open Sans"/>
          <w:b/>
          <w:color w:val="404040" w:themeColor="text1" w:themeTint="BF"/>
        </w:rPr>
        <w:t>Description:</w:t>
      </w:r>
    </w:p>
    <w:p w14:paraId="7FBA2D77" w14:textId="76EE95DB" w:rsidR="00976CEF" w:rsidRPr="00405CF7" w:rsidRDefault="00976CEF" w:rsidP="00976CEF">
      <w:pPr>
        <w:rPr>
          <w:rFonts w:ascii="Open Sans" w:eastAsia="Times New Roman" w:hAnsi="Open Sans" w:cs="Open Sans"/>
          <w:color w:val="404040" w:themeColor="text1" w:themeTint="BF"/>
        </w:rPr>
      </w:pPr>
      <w:r w:rsidRPr="00405CF7">
        <w:rPr>
          <w:rFonts w:ascii="Open Sans" w:eastAsia="Times New Roman" w:hAnsi="Open Sans" w:cs="Open Sans"/>
          <w:color w:val="404040" w:themeColor="text1" w:themeTint="BF"/>
        </w:rPr>
        <w:t xml:space="preserve">B. A next-generation AI assistant based on Anthropic’s research into training helpful, honest, and harmless AI systems. </w:t>
      </w:r>
      <w:r w:rsidRPr="00BB1063">
        <w:rPr>
          <w:rFonts w:ascii="Open Sans" w:eastAsia="Times New Roman" w:hAnsi="Open Sans" w:cs="Open Sans"/>
          <w:color w:val="404040" w:themeColor="text1" w:themeTint="BF"/>
        </w:rPr>
        <w:t xml:space="preserve">It is accessible through </w:t>
      </w:r>
      <w:r w:rsidR="00BB1063" w:rsidRPr="00BB1063">
        <w:rPr>
          <w:rFonts w:ascii="Open Sans" w:eastAsia="Times New Roman" w:hAnsi="Open Sans" w:cs="Open Sans"/>
          <w:bCs/>
          <w:color w:val="404040" w:themeColor="text1" w:themeTint="BF"/>
        </w:rPr>
        <w:t xml:space="preserve">a </w:t>
      </w:r>
      <w:r w:rsidRPr="00BB1063">
        <w:rPr>
          <w:rFonts w:ascii="Open Sans" w:eastAsia="Times New Roman" w:hAnsi="Open Sans" w:cs="Open Sans"/>
          <w:color w:val="404040" w:themeColor="text1" w:themeTint="BF"/>
        </w:rPr>
        <w:t>chat interface and API, and it can handle a wide variety of conversational and text</w:t>
      </w:r>
      <w:r w:rsidR="00BB1063" w:rsidRPr="00BB1063">
        <w:rPr>
          <w:rFonts w:ascii="Open Sans" w:eastAsia="Times New Roman" w:hAnsi="Open Sans" w:cs="Open Sans"/>
          <w:bCs/>
          <w:color w:val="404040" w:themeColor="text1" w:themeTint="BF"/>
        </w:rPr>
        <w:t>-</w:t>
      </w:r>
      <w:r w:rsidRPr="00BB1063">
        <w:rPr>
          <w:rFonts w:ascii="Open Sans" w:eastAsia="Times New Roman" w:hAnsi="Open Sans" w:cs="Open Sans"/>
          <w:color w:val="404040" w:themeColor="text1" w:themeTint="BF"/>
        </w:rPr>
        <w:t>processing tasks while maintaining high reliability and</w:t>
      </w:r>
      <w:r>
        <w:rPr>
          <w:rFonts w:ascii="Open Sans" w:eastAsia="Times New Roman" w:hAnsi="Open Sans" w:cs="Open Sans"/>
          <w:color w:val="404040" w:themeColor="text1" w:themeTint="BF"/>
        </w:rPr>
        <w:t xml:space="preserve"> </w:t>
      </w:r>
      <w:r w:rsidRPr="00405CF7">
        <w:rPr>
          <w:rFonts w:ascii="Open Sans" w:eastAsia="Times New Roman" w:hAnsi="Open Sans" w:cs="Open Sans"/>
          <w:color w:val="404040" w:themeColor="text1" w:themeTint="BF"/>
        </w:rPr>
        <w:t>predictability.</w:t>
      </w:r>
    </w:p>
    <w:p w14:paraId="246F36AD" w14:textId="77777777" w:rsidR="00976CEF" w:rsidRPr="00405CF7" w:rsidRDefault="00976CEF" w:rsidP="00976CEF">
      <w:pPr>
        <w:rPr>
          <w:rFonts w:ascii="Open Sans" w:eastAsia="Times New Roman" w:hAnsi="Open Sans" w:cs="Open Sans"/>
          <w:color w:val="404040" w:themeColor="text1" w:themeTint="BF"/>
        </w:rPr>
      </w:pPr>
    </w:p>
    <w:p w14:paraId="59915BD8" w14:textId="20761CCB" w:rsidR="00976CEF" w:rsidRPr="00405CF7" w:rsidRDefault="00976CEF" w:rsidP="00976CEF">
      <w:pPr>
        <w:rPr>
          <w:rFonts w:ascii="Open Sans" w:eastAsia="Times New Roman" w:hAnsi="Open Sans" w:cs="Open Sans"/>
          <w:color w:val="404040" w:themeColor="text1" w:themeTint="BF"/>
        </w:rPr>
      </w:pPr>
      <w:r w:rsidRPr="00405CF7">
        <w:rPr>
          <w:rFonts w:ascii="Open Sans" w:eastAsia="Times New Roman" w:hAnsi="Open Sans" w:cs="Open Sans"/>
          <w:b/>
          <w:color w:val="404040" w:themeColor="text1" w:themeTint="BF"/>
        </w:rPr>
        <w:t>Correct Answer:</w:t>
      </w:r>
      <w:r w:rsidRPr="00405CF7">
        <w:rPr>
          <w:rFonts w:ascii="Open Sans" w:eastAsia="Times New Roman" w:hAnsi="Open Sans" w:cs="Open Sans"/>
          <w:color w:val="404040" w:themeColor="text1" w:themeTint="BF"/>
        </w:rPr>
        <w:t xml:space="preserve"> Cohere</w:t>
      </w:r>
    </w:p>
    <w:p w14:paraId="387D54DF" w14:textId="77777777" w:rsidR="00976CEF" w:rsidRPr="00405CF7" w:rsidRDefault="00976CEF" w:rsidP="00976CEF">
      <w:pPr>
        <w:rPr>
          <w:rFonts w:ascii="Open Sans" w:eastAsia="Times New Roman" w:hAnsi="Open Sans" w:cs="Open Sans"/>
          <w:color w:val="404040" w:themeColor="text1" w:themeTint="BF"/>
        </w:rPr>
      </w:pPr>
    </w:p>
    <w:p w14:paraId="3B2DBBF7" w14:textId="3AE5EA11" w:rsidR="00976CEF" w:rsidRPr="00405CF7" w:rsidRDefault="00976CEF" w:rsidP="00976CEF">
      <w:pPr>
        <w:rPr>
          <w:rFonts w:ascii="Open Sans" w:eastAsia="Times New Roman" w:hAnsi="Open Sans" w:cs="Open Sans"/>
          <w:color w:val="404040" w:themeColor="text1" w:themeTint="BF"/>
        </w:rPr>
      </w:pPr>
      <w:r w:rsidRPr="00405CF7">
        <w:rPr>
          <w:rFonts w:ascii="Open Sans" w:eastAsia="Times New Roman" w:hAnsi="Open Sans" w:cs="Open Sans"/>
          <w:b/>
          <w:color w:val="404040" w:themeColor="text1" w:themeTint="BF"/>
        </w:rPr>
        <w:t>Explanation:</w:t>
      </w:r>
      <w:r w:rsidRPr="00405CF7">
        <w:rPr>
          <w:rFonts w:ascii="Open Sans" w:eastAsia="Times New Roman" w:hAnsi="Open Sans" w:cs="Open Sans"/>
          <w:color w:val="404040" w:themeColor="text1" w:themeTint="BF"/>
        </w:rPr>
        <w:t xml:space="preserve"> This </w:t>
      </w:r>
      <w:r w:rsidRPr="008626BB">
        <w:rPr>
          <w:rFonts w:ascii="Open Sans" w:eastAsia="Times New Roman" w:hAnsi="Open Sans" w:cs="Open Sans"/>
          <w:color w:val="404040" w:themeColor="text1" w:themeTint="BF"/>
        </w:rPr>
        <w:t>description aligns with Cohere, known for its next-generation AI assistant</w:t>
      </w:r>
      <w:r w:rsidR="008626BB" w:rsidRPr="008626BB">
        <w:rPr>
          <w:rFonts w:ascii="Open Sans" w:eastAsia="Times New Roman" w:hAnsi="Open Sans" w:cs="Open Sans"/>
          <w:bCs/>
          <w:color w:val="404040" w:themeColor="text1" w:themeTint="BF"/>
        </w:rPr>
        <w:t>, which focuses</w:t>
      </w:r>
      <w:r w:rsidRPr="008626BB">
        <w:rPr>
          <w:rFonts w:ascii="Open Sans" w:eastAsia="Times New Roman" w:hAnsi="Open Sans" w:cs="Open Sans"/>
          <w:color w:val="404040" w:themeColor="text1" w:themeTint="BF"/>
        </w:rPr>
        <w:t xml:space="preserve"> on training helpful, honest, and harmless AI systems. It emphasizes a wide range of conversational and text</w:t>
      </w:r>
      <w:r w:rsidR="008626BB" w:rsidRPr="008626BB">
        <w:rPr>
          <w:rFonts w:ascii="Open Sans" w:eastAsia="Times New Roman" w:hAnsi="Open Sans" w:cs="Open Sans"/>
          <w:bCs/>
          <w:color w:val="404040" w:themeColor="text1" w:themeTint="BF"/>
        </w:rPr>
        <w:t>-</w:t>
      </w:r>
      <w:r w:rsidRPr="008626BB">
        <w:rPr>
          <w:rFonts w:ascii="Open Sans" w:eastAsia="Times New Roman" w:hAnsi="Open Sans" w:cs="Open Sans"/>
          <w:color w:val="404040" w:themeColor="text1" w:themeTint="BF"/>
        </w:rPr>
        <w:t xml:space="preserve">processing tasks accessible through </w:t>
      </w:r>
      <w:r w:rsidR="008626BB" w:rsidRPr="008626BB">
        <w:rPr>
          <w:rFonts w:ascii="Open Sans" w:eastAsia="Times New Roman" w:hAnsi="Open Sans" w:cs="Open Sans"/>
          <w:bCs/>
          <w:color w:val="404040" w:themeColor="text1" w:themeTint="BF"/>
        </w:rPr>
        <w:t xml:space="preserve">the </w:t>
      </w:r>
      <w:r w:rsidRPr="008626BB">
        <w:rPr>
          <w:rFonts w:ascii="Open Sans" w:eastAsia="Times New Roman" w:hAnsi="Open Sans" w:cs="Open Sans"/>
          <w:color w:val="404040" w:themeColor="text1" w:themeTint="BF"/>
        </w:rPr>
        <w:t>chat interface</w:t>
      </w:r>
      <w:r>
        <w:rPr>
          <w:rFonts w:ascii="Open Sans" w:eastAsia="Times New Roman" w:hAnsi="Open Sans" w:cs="Open Sans"/>
          <w:color w:val="404040" w:themeColor="text1" w:themeTint="BF"/>
        </w:rPr>
        <w:t xml:space="preserve"> </w:t>
      </w:r>
      <w:r w:rsidRPr="00405CF7">
        <w:rPr>
          <w:rFonts w:ascii="Open Sans" w:eastAsia="Times New Roman" w:hAnsi="Open Sans" w:cs="Open Sans"/>
          <w:color w:val="404040" w:themeColor="text1" w:themeTint="BF"/>
        </w:rPr>
        <w:t>and API.</w:t>
      </w:r>
    </w:p>
    <w:p w14:paraId="6490BB1C" w14:textId="77777777" w:rsidR="00976CEF" w:rsidRPr="00405CF7" w:rsidRDefault="00976CEF" w:rsidP="00976CEF">
      <w:pPr>
        <w:rPr>
          <w:rFonts w:ascii="Open Sans" w:eastAsia="Times New Roman" w:hAnsi="Open Sans" w:cs="Open Sans"/>
          <w:color w:val="404040" w:themeColor="text1" w:themeTint="BF"/>
        </w:rPr>
      </w:pPr>
    </w:p>
    <w:p w14:paraId="60B44B35" w14:textId="1DB37599" w:rsidR="00976CEF" w:rsidRPr="00405CF7" w:rsidRDefault="00976CEF" w:rsidP="00976CEF">
      <w:pPr>
        <w:rPr>
          <w:rFonts w:ascii="Open Sans" w:eastAsia="Times New Roman" w:hAnsi="Open Sans" w:cs="Open Sans"/>
          <w:b/>
          <w:color w:val="404040" w:themeColor="text1" w:themeTint="BF"/>
        </w:rPr>
      </w:pPr>
      <w:r w:rsidRPr="00405CF7">
        <w:rPr>
          <w:rFonts w:ascii="Open Sans" w:eastAsia="Times New Roman" w:hAnsi="Open Sans" w:cs="Open Sans"/>
          <w:b/>
          <w:color w:val="404040" w:themeColor="text1" w:themeTint="BF"/>
        </w:rPr>
        <w:t>Description:</w:t>
      </w:r>
    </w:p>
    <w:p w14:paraId="05CDAAF9" w14:textId="77777777" w:rsidR="00976CEF" w:rsidRPr="00405CF7" w:rsidRDefault="00976CEF" w:rsidP="00976CEF">
      <w:pPr>
        <w:rPr>
          <w:rFonts w:ascii="Open Sans" w:eastAsia="Times New Roman" w:hAnsi="Open Sans" w:cs="Open Sans"/>
          <w:color w:val="404040" w:themeColor="text1" w:themeTint="BF"/>
        </w:rPr>
      </w:pPr>
      <w:r w:rsidRPr="00405CF7">
        <w:rPr>
          <w:rFonts w:ascii="Open Sans" w:eastAsia="Times New Roman" w:hAnsi="Open Sans" w:cs="Open Sans"/>
          <w:color w:val="404040" w:themeColor="text1" w:themeTint="BF"/>
        </w:rPr>
        <w:t>C. A large multimodal model (accepting text or image inputs and outputting text) can solve difficult problems with greater accuracy than any of the previous models, thanks to its broader general knowledge and advanced reasoning capabilities. It excels at tasks like advanced reasoning, translation, and code generation.</w:t>
      </w:r>
    </w:p>
    <w:p w14:paraId="3E24BE97" w14:textId="77777777" w:rsidR="00976CEF" w:rsidRPr="00405CF7" w:rsidRDefault="00976CEF" w:rsidP="00976CEF">
      <w:pPr>
        <w:rPr>
          <w:rFonts w:ascii="Open Sans" w:eastAsia="Times New Roman" w:hAnsi="Open Sans" w:cs="Open Sans"/>
          <w:color w:val="404040" w:themeColor="text1" w:themeTint="BF"/>
        </w:rPr>
      </w:pPr>
    </w:p>
    <w:p w14:paraId="22B0802C" w14:textId="7E21D19D" w:rsidR="00976CEF" w:rsidRPr="00405CF7" w:rsidRDefault="00976CEF" w:rsidP="00976CEF">
      <w:pPr>
        <w:rPr>
          <w:rFonts w:ascii="Open Sans" w:eastAsia="Times New Roman" w:hAnsi="Open Sans" w:cs="Open Sans"/>
          <w:color w:val="404040" w:themeColor="text1" w:themeTint="BF"/>
        </w:rPr>
      </w:pPr>
      <w:r w:rsidRPr="00405CF7">
        <w:rPr>
          <w:rFonts w:ascii="Open Sans" w:eastAsia="Times New Roman" w:hAnsi="Open Sans" w:cs="Open Sans"/>
          <w:b/>
          <w:color w:val="404040" w:themeColor="text1" w:themeTint="BF"/>
        </w:rPr>
        <w:t>Correct Answer:</w:t>
      </w:r>
      <w:r w:rsidRPr="00405CF7">
        <w:rPr>
          <w:rFonts w:ascii="Open Sans" w:eastAsia="Times New Roman" w:hAnsi="Open Sans" w:cs="Open Sans"/>
          <w:color w:val="404040" w:themeColor="text1" w:themeTint="BF"/>
        </w:rPr>
        <w:t xml:space="preserve"> LLaMA</w:t>
      </w:r>
    </w:p>
    <w:p w14:paraId="6831DF3D" w14:textId="77777777" w:rsidR="00976CEF" w:rsidRPr="00405CF7" w:rsidRDefault="00976CEF" w:rsidP="00976CEF">
      <w:pPr>
        <w:rPr>
          <w:rFonts w:ascii="Open Sans" w:eastAsia="Times New Roman" w:hAnsi="Open Sans" w:cs="Open Sans"/>
          <w:color w:val="404040" w:themeColor="text1" w:themeTint="BF"/>
        </w:rPr>
      </w:pPr>
    </w:p>
    <w:p w14:paraId="5C4E1D65" w14:textId="501FD26C" w:rsidR="00976CEF" w:rsidRPr="00405CF7" w:rsidRDefault="00976CEF" w:rsidP="00976CEF">
      <w:pPr>
        <w:rPr>
          <w:rFonts w:ascii="Open Sans" w:eastAsia="Times New Roman" w:hAnsi="Open Sans" w:cs="Open Sans"/>
          <w:color w:val="404040" w:themeColor="text1" w:themeTint="BF"/>
        </w:rPr>
      </w:pPr>
      <w:r w:rsidRPr="00405CF7">
        <w:rPr>
          <w:rFonts w:ascii="Open Sans" w:eastAsia="Times New Roman" w:hAnsi="Open Sans" w:cs="Open Sans"/>
          <w:b/>
          <w:color w:val="404040" w:themeColor="text1" w:themeTint="BF"/>
        </w:rPr>
        <w:t>Explanation:</w:t>
      </w:r>
      <w:r w:rsidRPr="00405CF7">
        <w:rPr>
          <w:rFonts w:ascii="Open Sans" w:eastAsia="Times New Roman" w:hAnsi="Open Sans" w:cs="Open Sans"/>
          <w:color w:val="404040" w:themeColor="text1" w:themeTint="BF"/>
        </w:rPr>
        <w:t xml:space="preserve"> This description matches LLaMA, as it refers to a large multimodal model that accepts both text and image inputs, excelling at tasks like advanced reasoning, translation, and code generation.</w:t>
      </w:r>
    </w:p>
    <w:p w14:paraId="72B1A53F" w14:textId="32EE2E05" w:rsidR="20F7CB46" w:rsidRPr="00405CF7" w:rsidRDefault="20F7CB46" w:rsidP="20F7CB46">
      <w:pPr>
        <w:rPr>
          <w:rFonts w:ascii="Open Sans" w:eastAsia="Times New Roman" w:hAnsi="Open Sans" w:cs="Open Sans"/>
          <w:color w:val="404040" w:themeColor="text1" w:themeTint="BF"/>
        </w:rPr>
      </w:pPr>
    </w:p>
    <w:p w14:paraId="3BCA9DA8" w14:textId="77777777" w:rsidR="00976CEF" w:rsidRPr="00405CF7" w:rsidRDefault="00976CEF" w:rsidP="00976CEF">
      <w:pPr>
        <w:rPr>
          <w:rFonts w:ascii="Open Sans" w:eastAsia="Times New Roman" w:hAnsi="Open Sans" w:cs="Open Sans"/>
          <w:color w:val="404040" w:themeColor="text1" w:themeTint="BF"/>
        </w:rPr>
      </w:pPr>
    </w:p>
    <w:p w14:paraId="4E88F88C" w14:textId="5CBDA61F" w:rsidR="00976CEF" w:rsidRPr="00405CF7" w:rsidRDefault="00976CEF" w:rsidP="00976CEF">
      <w:pPr>
        <w:rPr>
          <w:rFonts w:ascii="Open Sans" w:eastAsia="Times New Roman" w:hAnsi="Open Sans" w:cs="Open Sans"/>
          <w:b/>
          <w:color w:val="404040" w:themeColor="text1" w:themeTint="BF"/>
        </w:rPr>
      </w:pPr>
      <w:r w:rsidRPr="00405CF7">
        <w:rPr>
          <w:rFonts w:ascii="Open Sans" w:eastAsia="Times New Roman" w:hAnsi="Open Sans" w:cs="Open Sans"/>
          <w:b/>
          <w:color w:val="404040" w:themeColor="text1" w:themeTint="BF"/>
        </w:rPr>
        <w:t>Description:</w:t>
      </w:r>
    </w:p>
    <w:p w14:paraId="4CF99BC9" w14:textId="1B07EEBD" w:rsidR="00976CEF" w:rsidRPr="00405CF7" w:rsidRDefault="00976CEF" w:rsidP="00976CEF">
      <w:pPr>
        <w:rPr>
          <w:rFonts w:ascii="Open Sans" w:eastAsia="Times New Roman" w:hAnsi="Open Sans" w:cs="Open Sans"/>
          <w:color w:val="404040" w:themeColor="text1" w:themeTint="BF"/>
        </w:rPr>
      </w:pPr>
      <w:r w:rsidRPr="00405CF7">
        <w:rPr>
          <w:rFonts w:ascii="Open Sans" w:eastAsia="Times New Roman" w:hAnsi="Open Sans" w:cs="Open Sans"/>
          <w:color w:val="404040" w:themeColor="text1" w:themeTint="BF"/>
        </w:rPr>
        <w:t>D. A large language model (LLM) that helps enterprises build powerful, secure applications that search, understand meaning</w:t>
      </w:r>
      <w:r w:rsidR="00FA653E">
        <w:rPr>
          <w:rFonts w:ascii="Open Sans" w:eastAsia="Times New Roman" w:hAnsi="Open Sans" w:cs="Open Sans"/>
          <w:bCs/>
          <w:color w:val="404040" w:themeColor="text1" w:themeTint="BF"/>
        </w:rPr>
        <w:t>,</w:t>
      </w:r>
      <w:r>
        <w:rPr>
          <w:rFonts w:ascii="Open Sans" w:eastAsia="Times New Roman" w:hAnsi="Open Sans" w:cs="Open Sans"/>
          <w:color w:val="404040" w:themeColor="text1" w:themeTint="BF"/>
        </w:rPr>
        <w:t xml:space="preserve"> </w:t>
      </w:r>
      <w:r w:rsidRPr="00405CF7">
        <w:rPr>
          <w:rFonts w:ascii="Open Sans" w:eastAsia="Times New Roman" w:hAnsi="Open Sans" w:cs="Open Sans"/>
          <w:color w:val="404040" w:themeColor="text1" w:themeTint="BF"/>
        </w:rPr>
        <w:t>and converse in text. It offers two versions: a powerful model that can handle sophisticated dialog, creative content generation, and detailed instructions, and a faster and less expensive model that can handle casual dialog, text analysis and summarization, and document Q&amp;A.</w:t>
      </w:r>
    </w:p>
    <w:p w14:paraId="1EDA4444" w14:textId="77777777" w:rsidR="00976CEF" w:rsidRPr="00405CF7" w:rsidRDefault="00976CEF" w:rsidP="00976CEF">
      <w:pPr>
        <w:rPr>
          <w:rFonts w:ascii="Open Sans" w:eastAsia="Times New Roman" w:hAnsi="Open Sans" w:cs="Open Sans"/>
          <w:color w:val="404040" w:themeColor="text1" w:themeTint="BF"/>
        </w:rPr>
      </w:pPr>
    </w:p>
    <w:p w14:paraId="36799ACD" w14:textId="3725B6D8" w:rsidR="00976CEF" w:rsidRPr="00405CF7" w:rsidRDefault="00976CEF" w:rsidP="00976CEF">
      <w:pPr>
        <w:rPr>
          <w:rFonts w:ascii="Open Sans" w:eastAsia="Times New Roman" w:hAnsi="Open Sans" w:cs="Open Sans"/>
          <w:color w:val="404040" w:themeColor="text1" w:themeTint="BF"/>
        </w:rPr>
      </w:pPr>
      <w:r w:rsidRPr="00405CF7">
        <w:rPr>
          <w:rFonts w:ascii="Open Sans" w:eastAsia="Times New Roman" w:hAnsi="Open Sans" w:cs="Open Sans"/>
          <w:b/>
          <w:color w:val="404040" w:themeColor="text1" w:themeTint="BF"/>
        </w:rPr>
        <w:t>Correct Answer:</w:t>
      </w:r>
      <w:r w:rsidRPr="00405CF7">
        <w:rPr>
          <w:rFonts w:ascii="Open Sans" w:eastAsia="Times New Roman" w:hAnsi="Open Sans" w:cs="Open Sans"/>
          <w:color w:val="404040" w:themeColor="text1" w:themeTint="BF"/>
        </w:rPr>
        <w:t xml:space="preserve"> PaLM 2</w:t>
      </w:r>
    </w:p>
    <w:p w14:paraId="723489DB" w14:textId="77777777" w:rsidR="00976CEF" w:rsidRPr="00405CF7" w:rsidRDefault="00976CEF" w:rsidP="00976CEF">
      <w:pPr>
        <w:rPr>
          <w:rFonts w:ascii="Open Sans" w:eastAsia="Times New Roman" w:hAnsi="Open Sans" w:cs="Open Sans"/>
          <w:color w:val="404040" w:themeColor="text1" w:themeTint="BF"/>
        </w:rPr>
      </w:pPr>
    </w:p>
    <w:p w14:paraId="6499792A" w14:textId="1C63024F" w:rsidR="00976CEF" w:rsidRPr="00405CF7" w:rsidRDefault="00976CEF" w:rsidP="00976CEF">
      <w:pPr>
        <w:rPr>
          <w:rFonts w:ascii="Open Sans" w:eastAsia="Times New Roman" w:hAnsi="Open Sans" w:cs="Open Sans"/>
          <w:color w:val="404040" w:themeColor="text1" w:themeTint="BF"/>
        </w:rPr>
      </w:pPr>
      <w:r w:rsidRPr="00405CF7">
        <w:rPr>
          <w:rFonts w:ascii="Open Sans" w:eastAsia="Times New Roman" w:hAnsi="Open Sans" w:cs="Open Sans"/>
          <w:b/>
          <w:color w:val="404040" w:themeColor="text1" w:themeTint="BF"/>
        </w:rPr>
        <w:t>Explanation:</w:t>
      </w:r>
      <w:r w:rsidRPr="00405CF7">
        <w:rPr>
          <w:rFonts w:ascii="Open Sans" w:eastAsia="Times New Roman" w:hAnsi="Open Sans" w:cs="Open Sans"/>
          <w:color w:val="404040" w:themeColor="text1" w:themeTint="BF"/>
        </w:rPr>
        <w:t xml:space="preserve"> This description fits PaLM 2, as it is a large language model designed to assist enterprises in building powerful, secure applications. The two versions mentioned correspond to the versatility offered by PaLM 2.</w:t>
      </w:r>
    </w:p>
    <w:p w14:paraId="1AEEC578" w14:textId="77777777" w:rsidR="00976CEF" w:rsidRPr="00405CF7" w:rsidRDefault="00976CEF" w:rsidP="00976CEF">
      <w:pPr>
        <w:rPr>
          <w:rFonts w:ascii="Open Sans" w:eastAsia="Times New Roman" w:hAnsi="Open Sans" w:cs="Open Sans"/>
          <w:color w:val="404040" w:themeColor="text1" w:themeTint="BF"/>
        </w:rPr>
      </w:pPr>
    </w:p>
    <w:p w14:paraId="551A49E2" w14:textId="78C9F758" w:rsidR="00976CEF" w:rsidRPr="00405CF7" w:rsidRDefault="00976CEF" w:rsidP="00976CEF">
      <w:pPr>
        <w:rPr>
          <w:rFonts w:ascii="Open Sans" w:eastAsia="Times New Roman" w:hAnsi="Open Sans" w:cs="Open Sans"/>
          <w:b/>
          <w:color w:val="404040" w:themeColor="text1" w:themeTint="BF"/>
        </w:rPr>
      </w:pPr>
      <w:r w:rsidRPr="00405CF7">
        <w:rPr>
          <w:rFonts w:ascii="Open Sans" w:eastAsia="Times New Roman" w:hAnsi="Open Sans" w:cs="Open Sans"/>
          <w:b/>
          <w:color w:val="404040" w:themeColor="text1" w:themeTint="BF"/>
        </w:rPr>
        <w:t>Description:</w:t>
      </w:r>
    </w:p>
    <w:p w14:paraId="1E3454B0" w14:textId="75FA8639" w:rsidR="00976CEF" w:rsidRPr="00405CF7" w:rsidRDefault="00976CEF" w:rsidP="00976CEF">
      <w:pPr>
        <w:rPr>
          <w:rFonts w:ascii="Open Sans" w:eastAsia="Times New Roman" w:hAnsi="Open Sans" w:cs="Open Sans"/>
          <w:color w:val="404040" w:themeColor="text1" w:themeTint="BF"/>
        </w:rPr>
      </w:pPr>
      <w:r w:rsidRPr="00405CF7">
        <w:rPr>
          <w:rFonts w:ascii="Open Sans" w:eastAsia="Times New Roman" w:hAnsi="Open Sans" w:cs="Open Sans"/>
          <w:color w:val="404040" w:themeColor="text1" w:themeTint="BF"/>
        </w:rPr>
        <w:t xml:space="preserve">E. A large language model (LLM) that builds on Google’s legacy of breakthrough research in machine learning and responsible AI. It improves upon its predecessor by unifying three distinct research advancements in large language models: </w:t>
      </w:r>
      <w:r w:rsidR="000260C5">
        <w:rPr>
          <w:rFonts w:ascii="Open Sans" w:eastAsia="Times New Roman" w:hAnsi="Open Sans" w:cs="Open Sans"/>
          <w:bCs/>
          <w:color w:val="404040" w:themeColor="text1" w:themeTint="BF"/>
        </w:rPr>
        <w:t xml:space="preserve">the </w:t>
      </w:r>
      <w:r w:rsidRPr="00405CF7">
        <w:rPr>
          <w:rFonts w:ascii="Open Sans" w:eastAsia="Times New Roman" w:hAnsi="Open Sans" w:cs="Open Sans"/>
          <w:color w:val="404040" w:themeColor="text1" w:themeTint="BF"/>
        </w:rPr>
        <w:t>use of compute-optimal scaling, an improved dataset mixture, and model architecture improvements.</w:t>
      </w:r>
    </w:p>
    <w:p w14:paraId="58A19683" w14:textId="77777777" w:rsidR="00976CEF" w:rsidRPr="00405CF7" w:rsidRDefault="00976CEF" w:rsidP="00976CEF">
      <w:pPr>
        <w:rPr>
          <w:rFonts w:ascii="Open Sans" w:eastAsia="Times New Roman" w:hAnsi="Open Sans" w:cs="Open Sans"/>
          <w:color w:val="404040" w:themeColor="text1" w:themeTint="BF"/>
        </w:rPr>
      </w:pPr>
    </w:p>
    <w:p w14:paraId="4A1810BB" w14:textId="0E8B6C6E" w:rsidR="00976CEF" w:rsidRPr="00405CF7" w:rsidRDefault="00976CEF" w:rsidP="00976CEF">
      <w:pPr>
        <w:rPr>
          <w:rFonts w:ascii="Open Sans" w:eastAsia="Times New Roman" w:hAnsi="Open Sans" w:cs="Open Sans"/>
          <w:color w:val="404040" w:themeColor="text1" w:themeTint="BF"/>
        </w:rPr>
      </w:pPr>
      <w:r w:rsidRPr="00405CF7">
        <w:rPr>
          <w:rFonts w:ascii="Open Sans" w:eastAsia="Times New Roman" w:hAnsi="Open Sans" w:cs="Open Sans"/>
          <w:b/>
          <w:color w:val="404040" w:themeColor="text1" w:themeTint="BF"/>
        </w:rPr>
        <w:t>Correct Answer:</w:t>
      </w:r>
      <w:r w:rsidRPr="00405CF7">
        <w:rPr>
          <w:rFonts w:ascii="Open Sans" w:eastAsia="Times New Roman" w:hAnsi="Open Sans" w:cs="Open Sans"/>
          <w:color w:val="404040" w:themeColor="text1" w:themeTint="BF"/>
        </w:rPr>
        <w:t xml:space="preserve"> Claude v1</w:t>
      </w:r>
    </w:p>
    <w:p w14:paraId="1846BA6A" w14:textId="77777777" w:rsidR="00976CEF" w:rsidRPr="00405CF7" w:rsidRDefault="00976CEF" w:rsidP="00976CEF">
      <w:pPr>
        <w:rPr>
          <w:rFonts w:ascii="Open Sans" w:eastAsia="Times New Roman" w:hAnsi="Open Sans" w:cs="Open Sans"/>
          <w:color w:val="404040" w:themeColor="text1" w:themeTint="BF"/>
        </w:rPr>
      </w:pPr>
    </w:p>
    <w:p w14:paraId="3644E5CB" w14:textId="26FC1CE3" w:rsidR="00BC5101" w:rsidRPr="00405CF7" w:rsidRDefault="00976CEF" w:rsidP="00976CEF">
      <w:pPr>
        <w:rPr>
          <w:rFonts w:ascii="Open Sans" w:eastAsia="Times New Roman" w:hAnsi="Open Sans" w:cs="Open Sans"/>
          <w:color w:val="404040" w:themeColor="text1" w:themeTint="BF"/>
        </w:rPr>
      </w:pPr>
      <w:r w:rsidRPr="00405CF7">
        <w:rPr>
          <w:rFonts w:ascii="Open Sans" w:eastAsia="Times New Roman" w:hAnsi="Open Sans" w:cs="Open Sans"/>
          <w:b/>
          <w:color w:val="404040" w:themeColor="text1" w:themeTint="BF"/>
        </w:rPr>
        <w:t>Explanation:</w:t>
      </w:r>
      <w:r w:rsidRPr="00405CF7">
        <w:rPr>
          <w:rFonts w:ascii="Open Sans" w:eastAsia="Times New Roman" w:hAnsi="Open Sans" w:cs="Open Sans"/>
          <w:color w:val="404040" w:themeColor="text1" w:themeTint="BF"/>
        </w:rPr>
        <w:t xml:space="preserve"> This description corresponds to Claude v1, a large language model building on Google's legacy with improvements in compute-optimal scaling, dataset mixture, and model architecture.</w:t>
      </w:r>
      <w:r w:rsidR="000260C5">
        <w:rPr>
          <w:rFonts w:ascii="Open Sans" w:eastAsia="Times New Roman" w:hAnsi="Open Sans" w:cs="Open Sans"/>
          <w:bCs/>
          <w:color w:val="404040" w:themeColor="text1" w:themeTint="BF"/>
        </w:rPr>
        <w:t xml:space="preserve"> </w:t>
      </w:r>
    </w:p>
    <w:sectPr w:rsidR="00BC5101" w:rsidRPr="00405CF7">
      <w:pgSz w:w="12240" w:h="15840"/>
      <w:pgMar w:top="961" w:right="1410" w:bottom="1448" w:left="144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25A72"/>
    <w:multiLevelType w:val="hybridMultilevel"/>
    <w:tmpl w:val="11DEB7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0C3C84"/>
    <w:multiLevelType w:val="hybridMultilevel"/>
    <w:tmpl w:val="E86CFC6E"/>
    <w:lvl w:ilvl="0" w:tplc="C97063C6">
      <w:start w:val="1"/>
      <w:numFmt w:val="upperLetter"/>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FF7395"/>
    <w:multiLevelType w:val="hybridMultilevel"/>
    <w:tmpl w:val="B276ED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285553"/>
    <w:multiLevelType w:val="multilevel"/>
    <w:tmpl w:val="4F3AE7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9A991"/>
    <w:multiLevelType w:val="hybridMultilevel"/>
    <w:tmpl w:val="B106A6E0"/>
    <w:lvl w:ilvl="0" w:tplc="8604B142">
      <w:start w:val="1"/>
      <w:numFmt w:val="decimal"/>
      <w:lvlText w:val="%1."/>
      <w:lvlJc w:val="left"/>
      <w:pPr>
        <w:ind w:left="720" w:hanging="360"/>
      </w:pPr>
    </w:lvl>
    <w:lvl w:ilvl="1" w:tplc="B2CE2A22">
      <w:start w:val="1"/>
      <w:numFmt w:val="lowerLetter"/>
      <w:lvlText w:val="%2."/>
      <w:lvlJc w:val="left"/>
      <w:pPr>
        <w:ind w:left="1440" w:hanging="360"/>
      </w:pPr>
    </w:lvl>
    <w:lvl w:ilvl="2" w:tplc="AD82F9C0">
      <w:start w:val="1"/>
      <w:numFmt w:val="lowerRoman"/>
      <w:lvlText w:val="%3."/>
      <w:lvlJc w:val="right"/>
      <w:pPr>
        <w:ind w:left="2160" w:hanging="180"/>
      </w:pPr>
    </w:lvl>
    <w:lvl w:ilvl="3" w:tplc="C784A0BE">
      <w:start w:val="1"/>
      <w:numFmt w:val="decimal"/>
      <w:lvlText w:val="%4."/>
      <w:lvlJc w:val="left"/>
      <w:pPr>
        <w:ind w:left="2880" w:hanging="360"/>
      </w:pPr>
    </w:lvl>
    <w:lvl w:ilvl="4" w:tplc="160C35DA">
      <w:start w:val="1"/>
      <w:numFmt w:val="lowerLetter"/>
      <w:lvlText w:val="%5."/>
      <w:lvlJc w:val="left"/>
      <w:pPr>
        <w:ind w:left="3600" w:hanging="360"/>
      </w:pPr>
    </w:lvl>
    <w:lvl w:ilvl="5" w:tplc="58180FC0">
      <w:start w:val="1"/>
      <w:numFmt w:val="lowerRoman"/>
      <w:lvlText w:val="%6."/>
      <w:lvlJc w:val="right"/>
      <w:pPr>
        <w:ind w:left="4320" w:hanging="180"/>
      </w:pPr>
    </w:lvl>
    <w:lvl w:ilvl="6" w:tplc="8D08166E">
      <w:start w:val="1"/>
      <w:numFmt w:val="decimal"/>
      <w:lvlText w:val="%7."/>
      <w:lvlJc w:val="left"/>
      <w:pPr>
        <w:ind w:left="5040" w:hanging="360"/>
      </w:pPr>
    </w:lvl>
    <w:lvl w:ilvl="7" w:tplc="F12E36F2">
      <w:start w:val="1"/>
      <w:numFmt w:val="lowerLetter"/>
      <w:lvlText w:val="%8."/>
      <w:lvlJc w:val="left"/>
      <w:pPr>
        <w:ind w:left="5760" w:hanging="360"/>
      </w:pPr>
    </w:lvl>
    <w:lvl w:ilvl="8" w:tplc="32A40B00">
      <w:start w:val="1"/>
      <w:numFmt w:val="lowerRoman"/>
      <w:lvlText w:val="%9."/>
      <w:lvlJc w:val="right"/>
      <w:pPr>
        <w:ind w:left="6480" w:hanging="180"/>
      </w:pPr>
    </w:lvl>
  </w:abstractNum>
  <w:abstractNum w:abstractNumId="5" w15:restartNumberingAfterBreak="0">
    <w:nsid w:val="19672A49"/>
    <w:multiLevelType w:val="multilevel"/>
    <w:tmpl w:val="BA54D2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9E4842"/>
    <w:multiLevelType w:val="hybridMultilevel"/>
    <w:tmpl w:val="590CA9D8"/>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59C0893"/>
    <w:multiLevelType w:val="hybridMultilevel"/>
    <w:tmpl w:val="4336DC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71F1173"/>
    <w:multiLevelType w:val="hybridMultilevel"/>
    <w:tmpl w:val="290E6B5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F5E6882"/>
    <w:multiLevelType w:val="multilevel"/>
    <w:tmpl w:val="23CC9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6E3925"/>
    <w:multiLevelType w:val="hybridMultilevel"/>
    <w:tmpl w:val="EC704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056F97"/>
    <w:multiLevelType w:val="hybridMultilevel"/>
    <w:tmpl w:val="77403028"/>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377B3354"/>
    <w:multiLevelType w:val="hybridMultilevel"/>
    <w:tmpl w:val="DC1A6A1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E3E7F46"/>
    <w:multiLevelType w:val="multilevel"/>
    <w:tmpl w:val="CAC43CFA"/>
    <w:lvl w:ilvl="0">
      <w:start w:val="1"/>
      <w:numFmt w:val="decimal"/>
      <w:lvlText w:val="%1."/>
      <w:lvlJc w:val="left"/>
      <w:pPr>
        <w:ind w:left="720" w:hanging="360"/>
      </w:pPr>
      <w:rPr>
        <w:rFonts w:ascii="Arial" w:eastAsia="Arial" w:hAnsi="Arial" w:cs="Arial"/>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16468DF"/>
    <w:multiLevelType w:val="hybridMultilevel"/>
    <w:tmpl w:val="1D0CDB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33A5048"/>
    <w:multiLevelType w:val="hybridMultilevel"/>
    <w:tmpl w:val="407680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3DC7FB4"/>
    <w:multiLevelType w:val="hybridMultilevel"/>
    <w:tmpl w:val="6C04641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99D3F49"/>
    <w:multiLevelType w:val="hybridMultilevel"/>
    <w:tmpl w:val="FC9445FA"/>
    <w:lvl w:ilvl="0" w:tplc="FAE0F53E">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2264211"/>
    <w:multiLevelType w:val="multilevel"/>
    <w:tmpl w:val="7AB63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BE5889"/>
    <w:multiLevelType w:val="hybridMultilevel"/>
    <w:tmpl w:val="76C017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9EF7051"/>
    <w:multiLevelType w:val="multilevel"/>
    <w:tmpl w:val="3DAEA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78651B"/>
    <w:multiLevelType w:val="multilevel"/>
    <w:tmpl w:val="231C5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EB4E2F"/>
    <w:multiLevelType w:val="multilevel"/>
    <w:tmpl w:val="5A68BE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08D58C4"/>
    <w:multiLevelType w:val="multilevel"/>
    <w:tmpl w:val="46BE6A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0C583E"/>
    <w:multiLevelType w:val="multilevel"/>
    <w:tmpl w:val="18FA9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902443"/>
    <w:multiLevelType w:val="hybridMultilevel"/>
    <w:tmpl w:val="BF84E492"/>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EC96033"/>
    <w:multiLevelType w:val="hybridMultilevel"/>
    <w:tmpl w:val="7A60189C"/>
    <w:lvl w:ilvl="0" w:tplc="DCF68D0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074589A"/>
    <w:multiLevelType w:val="hybridMultilevel"/>
    <w:tmpl w:val="27462AA2"/>
    <w:lvl w:ilvl="0" w:tplc="40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71047DBE"/>
    <w:multiLevelType w:val="hybridMultilevel"/>
    <w:tmpl w:val="7630889C"/>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9C31E9"/>
    <w:multiLevelType w:val="hybridMultilevel"/>
    <w:tmpl w:val="F2543BEE"/>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F663FF"/>
    <w:multiLevelType w:val="multilevel"/>
    <w:tmpl w:val="FE768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AD2E59"/>
    <w:multiLevelType w:val="hybridMultilevel"/>
    <w:tmpl w:val="ABCA18B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AD8ED97"/>
    <w:multiLevelType w:val="hybridMultilevel"/>
    <w:tmpl w:val="5726E71A"/>
    <w:lvl w:ilvl="0" w:tplc="6C58D674">
      <w:start w:val="1"/>
      <w:numFmt w:val="decimal"/>
      <w:lvlText w:val="%1."/>
      <w:lvlJc w:val="left"/>
      <w:pPr>
        <w:ind w:left="720" w:hanging="360"/>
      </w:pPr>
    </w:lvl>
    <w:lvl w:ilvl="1" w:tplc="D040AF66">
      <w:start w:val="1"/>
      <w:numFmt w:val="lowerLetter"/>
      <w:lvlText w:val="%2."/>
      <w:lvlJc w:val="left"/>
      <w:pPr>
        <w:ind w:left="1440" w:hanging="360"/>
      </w:pPr>
    </w:lvl>
    <w:lvl w:ilvl="2" w:tplc="870EAD10">
      <w:start w:val="1"/>
      <w:numFmt w:val="lowerRoman"/>
      <w:lvlText w:val="%3."/>
      <w:lvlJc w:val="right"/>
      <w:pPr>
        <w:ind w:left="2160" w:hanging="180"/>
      </w:pPr>
    </w:lvl>
    <w:lvl w:ilvl="3" w:tplc="B2B67BB4">
      <w:start w:val="1"/>
      <w:numFmt w:val="decimal"/>
      <w:lvlText w:val="%4."/>
      <w:lvlJc w:val="left"/>
      <w:pPr>
        <w:ind w:left="2880" w:hanging="360"/>
      </w:pPr>
    </w:lvl>
    <w:lvl w:ilvl="4" w:tplc="26BED518">
      <w:start w:val="1"/>
      <w:numFmt w:val="lowerLetter"/>
      <w:lvlText w:val="%5."/>
      <w:lvlJc w:val="left"/>
      <w:pPr>
        <w:ind w:left="3600" w:hanging="360"/>
      </w:pPr>
    </w:lvl>
    <w:lvl w:ilvl="5" w:tplc="90082B68">
      <w:start w:val="1"/>
      <w:numFmt w:val="lowerRoman"/>
      <w:lvlText w:val="%6."/>
      <w:lvlJc w:val="right"/>
      <w:pPr>
        <w:ind w:left="4320" w:hanging="180"/>
      </w:pPr>
    </w:lvl>
    <w:lvl w:ilvl="6" w:tplc="A6E06340">
      <w:start w:val="1"/>
      <w:numFmt w:val="decimal"/>
      <w:lvlText w:val="%7."/>
      <w:lvlJc w:val="left"/>
      <w:pPr>
        <w:ind w:left="5040" w:hanging="360"/>
      </w:pPr>
    </w:lvl>
    <w:lvl w:ilvl="7" w:tplc="1674CE6E">
      <w:start w:val="1"/>
      <w:numFmt w:val="lowerLetter"/>
      <w:lvlText w:val="%8."/>
      <w:lvlJc w:val="left"/>
      <w:pPr>
        <w:ind w:left="5760" w:hanging="360"/>
      </w:pPr>
    </w:lvl>
    <w:lvl w:ilvl="8" w:tplc="0D7A4ADA">
      <w:start w:val="1"/>
      <w:numFmt w:val="lowerRoman"/>
      <w:lvlText w:val="%9."/>
      <w:lvlJc w:val="right"/>
      <w:pPr>
        <w:ind w:left="6480" w:hanging="180"/>
      </w:pPr>
    </w:lvl>
  </w:abstractNum>
  <w:num w:numId="1" w16cid:durableId="129055312">
    <w:abstractNumId w:val="13"/>
  </w:num>
  <w:num w:numId="2" w16cid:durableId="946544263">
    <w:abstractNumId w:val="26"/>
  </w:num>
  <w:num w:numId="3" w16cid:durableId="426998068">
    <w:abstractNumId w:val="5"/>
  </w:num>
  <w:num w:numId="4" w16cid:durableId="106434313">
    <w:abstractNumId w:val="5"/>
  </w:num>
  <w:num w:numId="5" w16cid:durableId="106434313">
    <w:abstractNumId w:val="5"/>
  </w:num>
  <w:num w:numId="6" w16cid:durableId="106434313">
    <w:abstractNumId w:val="5"/>
  </w:num>
  <w:num w:numId="7" w16cid:durableId="897858761">
    <w:abstractNumId w:val="30"/>
  </w:num>
  <w:num w:numId="8" w16cid:durableId="1999963067">
    <w:abstractNumId w:val="3"/>
  </w:num>
  <w:num w:numId="9" w16cid:durableId="1999963067">
    <w:abstractNumId w:val="3"/>
  </w:num>
  <w:num w:numId="10" w16cid:durableId="332992260">
    <w:abstractNumId w:val="11"/>
  </w:num>
  <w:num w:numId="11" w16cid:durableId="1429738026">
    <w:abstractNumId w:val="27"/>
  </w:num>
  <w:num w:numId="12" w16cid:durableId="1672030188">
    <w:abstractNumId w:val="9"/>
  </w:num>
  <w:num w:numId="13" w16cid:durableId="1776363542">
    <w:abstractNumId w:val="9"/>
  </w:num>
  <w:num w:numId="14" w16cid:durableId="1776363542">
    <w:abstractNumId w:val="9"/>
  </w:num>
  <w:num w:numId="15" w16cid:durableId="1153333256">
    <w:abstractNumId w:val="23"/>
  </w:num>
  <w:num w:numId="16" w16cid:durableId="1058672734">
    <w:abstractNumId w:val="23"/>
  </w:num>
  <w:num w:numId="17" w16cid:durableId="1058672734">
    <w:abstractNumId w:val="23"/>
  </w:num>
  <w:num w:numId="18" w16cid:durableId="1557350320">
    <w:abstractNumId w:val="24"/>
  </w:num>
  <w:num w:numId="19" w16cid:durableId="1783769043">
    <w:abstractNumId w:val="18"/>
  </w:num>
  <w:num w:numId="20" w16cid:durableId="1124537685">
    <w:abstractNumId w:val="22"/>
  </w:num>
  <w:num w:numId="21" w16cid:durableId="793065213">
    <w:abstractNumId w:val="19"/>
  </w:num>
  <w:num w:numId="22" w16cid:durableId="237325624">
    <w:abstractNumId w:val="10"/>
  </w:num>
  <w:num w:numId="23" w16cid:durableId="582568676">
    <w:abstractNumId w:val="31"/>
  </w:num>
  <w:num w:numId="24" w16cid:durableId="1321884511">
    <w:abstractNumId w:val="2"/>
  </w:num>
  <w:num w:numId="25" w16cid:durableId="1856115377">
    <w:abstractNumId w:val="16"/>
  </w:num>
  <w:num w:numId="26" w16cid:durableId="1730348932">
    <w:abstractNumId w:val="21"/>
  </w:num>
  <w:num w:numId="27" w16cid:durableId="158926146">
    <w:abstractNumId w:val="29"/>
  </w:num>
  <w:num w:numId="28" w16cid:durableId="1107307955">
    <w:abstractNumId w:val="28"/>
  </w:num>
  <w:num w:numId="29" w16cid:durableId="2055691130">
    <w:abstractNumId w:val="20"/>
  </w:num>
  <w:num w:numId="30" w16cid:durableId="1514224872">
    <w:abstractNumId w:val="14"/>
  </w:num>
  <w:num w:numId="31" w16cid:durableId="559944251">
    <w:abstractNumId w:val="1"/>
  </w:num>
  <w:num w:numId="32" w16cid:durableId="468790319">
    <w:abstractNumId w:val="15"/>
  </w:num>
  <w:num w:numId="33" w16cid:durableId="1642029414">
    <w:abstractNumId w:val="25"/>
  </w:num>
  <w:num w:numId="34" w16cid:durableId="1137723333">
    <w:abstractNumId w:val="8"/>
  </w:num>
  <w:num w:numId="35" w16cid:durableId="1188326735">
    <w:abstractNumId w:val="12"/>
  </w:num>
  <w:num w:numId="36" w16cid:durableId="1020818706">
    <w:abstractNumId w:val="0"/>
  </w:num>
  <w:num w:numId="37" w16cid:durableId="1473325929">
    <w:abstractNumId w:val="7"/>
  </w:num>
  <w:num w:numId="38" w16cid:durableId="1052801646">
    <w:abstractNumId w:val="6"/>
  </w:num>
  <w:num w:numId="39" w16cid:durableId="1741252798">
    <w:abstractNumId w:val="32"/>
  </w:num>
  <w:num w:numId="40" w16cid:durableId="1108499526">
    <w:abstractNumId w:val="4"/>
  </w:num>
  <w:num w:numId="41" w16cid:durableId="19786788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D39"/>
    <w:rsid w:val="00013044"/>
    <w:rsid w:val="000249A4"/>
    <w:rsid w:val="000260C5"/>
    <w:rsid w:val="00032307"/>
    <w:rsid w:val="00105C48"/>
    <w:rsid w:val="001125D8"/>
    <w:rsid w:val="00113A66"/>
    <w:rsid w:val="00127995"/>
    <w:rsid w:val="001301F3"/>
    <w:rsid w:val="00132E99"/>
    <w:rsid w:val="00135596"/>
    <w:rsid w:val="00153E2E"/>
    <w:rsid w:val="001577C6"/>
    <w:rsid w:val="00167F8C"/>
    <w:rsid w:val="001B0527"/>
    <w:rsid w:val="001D0EA1"/>
    <w:rsid w:val="001E3A6C"/>
    <w:rsid w:val="001F10DB"/>
    <w:rsid w:val="001F65CB"/>
    <w:rsid w:val="0023666A"/>
    <w:rsid w:val="00251A92"/>
    <w:rsid w:val="00252295"/>
    <w:rsid w:val="00263A92"/>
    <w:rsid w:val="002B48BC"/>
    <w:rsid w:val="002D0A5E"/>
    <w:rsid w:val="002E7343"/>
    <w:rsid w:val="00300E90"/>
    <w:rsid w:val="003A356F"/>
    <w:rsid w:val="003D4AFB"/>
    <w:rsid w:val="00405CF7"/>
    <w:rsid w:val="00406DC6"/>
    <w:rsid w:val="0043325F"/>
    <w:rsid w:val="0047024E"/>
    <w:rsid w:val="00473F1E"/>
    <w:rsid w:val="00485C3A"/>
    <w:rsid w:val="00491690"/>
    <w:rsid w:val="00496D54"/>
    <w:rsid w:val="004A4D06"/>
    <w:rsid w:val="004D5CC3"/>
    <w:rsid w:val="00555518"/>
    <w:rsid w:val="00581492"/>
    <w:rsid w:val="00583A40"/>
    <w:rsid w:val="0058696E"/>
    <w:rsid w:val="005C72DD"/>
    <w:rsid w:val="005D032D"/>
    <w:rsid w:val="006012DB"/>
    <w:rsid w:val="00607A57"/>
    <w:rsid w:val="006504BA"/>
    <w:rsid w:val="006653BD"/>
    <w:rsid w:val="00667210"/>
    <w:rsid w:val="006763E2"/>
    <w:rsid w:val="00685299"/>
    <w:rsid w:val="006B7AB5"/>
    <w:rsid w:val="006D1969"/>
    <w:rsid w:val="0076731F"/>
    <w:rsid w:val="007906E2"/>
    <w:rsid w:val="008557E1"/>
    <w:rsid w:val="008626BB"/>
    <w:rsid w:val="00875E4D"/>
    <w:rsid w:val="00876386"/>
    <w:rsid w:val="00891E34"/>
    <w:rsid w:val="008B700D"/>
    <w:rsid w:val="008E07D0"/>
    <w:rsid w:val="00912045"/>
    <w:rsid w:val="00976CEF"/>
    <w:rsid w:val="00987079"/>
    <w:rsid w:val="00990884"/>
    <w:rsid w:val="009A31BA"/>
    <w:rsid w:val="009D569D"/>
    <w:rsid w:val="00A137A3"/>
    <w:rsid w:val="00A14937"/>
    <w:rsid w:val="00A330D7"/>
    <w:rsid w:val="00A471A7"/>
    <w:rsid w:val="00A57D67"/>
    <w:rsid w:val="00A66485"/>
    <w:rsid w:val="00A86E9B"/>
    <w:rsid w:val="00AB34C2"/>
    <w:rsid w:val="00AC2EC5"/>
    <w:rsid w:val="00AD3F08"/>
    <w:rsid w:val="00AD5B59"/>
    <w:rsid w:val="00B2455D"/>
    <w:rsid w:val="00BA79D2"/>
    <w:rsid w:val="00BB02FD"/>
    <w:rsid w:val="00BB1063"/>
    <w:rsid w:val="00BC5101"/>
    <w:rsid w:val="00BC647E"/>
    <w:rsid w:val="00C1178A"/>
    <w:rsid w:val="00C35246"/>
    <w:rsid w:val="00C42551"/>
    <w:rsid w:val="00C86E56"/>
    <w:rsid w:val="00C944AD"/>
    <w:rsid w:val="00CB0D39"/>
    <w:rsid w:val="00CE2039"/>
    <w:rsid w:val="00CE72BB"/>
    <w:rsid w:val="00D4406F"/>
    <w:rsid w:val="00D5535F"/>
    <w:rsid w:val="00DF0CF7"/>
    <w:rsid w:val="00E10040"/>
    <w:rsid w:val="00E37CA0"/>
    <w:rsid w:val="00EB0D3E"/>
    <w:rsid w:val="00EB1BC8"/>
    <w:rsid w:val="00EC3162"/>
    <w:rsid w:val="00ED43AC"/>
    <w:rsid w:val="00F07657"/>
    <w:rsid w:val="00F562EF"/>
    <w:rsid w:val="00F63388"/>
    <w:rsid w:val="00F656A9"/>
    <w:rsid w:val="00F74750"/>
    <w:rsid w:val="00F76E02"/>
    <w:rsid w:val="00F82EF2"/>
    <w:rsid w:val="00F8697E"/>
    <w:rsid w:val="00FA653E"/>
    <w:rsid w:val="00FE6D0E"/>
    <w:rsid w:val="043C0A90"/>
    <w:rsid w:val="0DE7F1D0"/>
    <w:rsid w:val="12FCB6A9"/>
    <w:rsid w:val="1FFE2065"/>
    <w:rsid w:val="200A65BD"/>
    <w:rsid w:val="20F7CB46"/>
    <w:rsid w:val="2164D221"/>
    <w:rsid w:val="25D3DD12"/>
    <w:rsid w:val="2B2691A6"/>
    <w:rsid w:val="2F9ECEEE"/>
    <w:rsid w:val="308D8CE7"/>
    <w:rsid w:val="31AC60EF"/>
    <w:rsid w:val="3229F4C0"/>
    <w:rsid w:val="3435248D"/>
    <w:rsid w:val="34C2F52B"/>
    <w:rsid w:val="3A376FCD"/>
    <w:rsid w:val="419773A4"/>
    <w:rsid w:val="4B57BC04"/>
    <w:rsid w:val="4C49C764"/>
    <w:rsid w:val="537B248C"/>
    <w:rsid w:val="54C365CB"/>
    <w:rsid w:val="57F7DF5F"/>
    <w:rsid w:val="58EEC980"/>
    <w:rsid w:val="5AB6510F"/>
    <w:rsid w:val="5E5ECEB6"/>
    <w:rsid w:val="60C3C268"/>
    <w:rsid w:val="65BD65AB"/>
    <w:rsid w:val="6B82F074"/>
    <w:rsid w:val="7823C24C"/>
    <w:rsid w:val="79AE59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D837E7"/>
  <w15:docId w15:val="{00079BC9-F5FB-4B55-B991-1913B5B59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6423D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23D5"/>
    <w:pPr>
      <w:spacing w:line="240" w:lineRule="auto"/>
      <w:ind w:left="720"/>
      <w:contextualSpacing/>
    </w:pPr>
    <w:rPr>
      <w:rFonts w:asciiTheme="minorHAnsi" w:eastAsiaTheme="minorHAnsi" w:hAnsiTheme="minorHAnsi" w:cstheme="minorBidi"/>
      <w:sz w:val="24"/>
      <w:szCs w:val="24"/>
      <w:lang w:val="en-GB" w:eastAsia="en-US"/>
    </w:rPr>
  </w:style>
  <w:style w:type="table" w:customStyle="1" w:styleId="a">
    <w:basedOn w:val="TableNormal"/>
    <w:pPr>
      <w:spacing w:line="240" w:lineRule="auto"/>
    </w:pPr>
    <w:tblPr>
      <w:tblStyleRowBandSize w:val="1"/>
      <w:tblStyleColBandSize w:val="1"/>
    </w:tblPr>
  </w:style>
  <w:style w:type="character" w:customStyle="1" w:styleId="normaltextrun">
    <w:name w:val="normaltextrun"/>
    <w:basedOn w:val="DefaultParagraphFont"/>
    <w:rsid w:val="00912045"/>
  </w:style>
  <w:style w:type="character" w:customStyle="1" w:styleId="eop">
    <w:name w:val="eop"/>
    <w:basedOn w:val="DefaultParagraphFont"/>
    <w:rsid w:val="00912045"/>
  </w:style>
  <w:style w:type="character" w:styleId="CommentReference">
    <w:name w:val="annotation reference"/>
    <w:basedOn w:val="DefaultParagraphFont"/>
    <w:uiPriority w:val="99"/>
    <w:semiHidden/>
    <w:unhideWhenUsed/>
    <w:rsid w:val="008557E1"/>
    <w:rPr>
      <w:sz w:val="16"/>
      <w:szCs w:val="16"/>
    </w:rPr>
  </w:style>
  <w:style w:type="paragraph" w:styleId="CommentText">
    <w:name w:val="annotation text"/>
    <w:basedOn w:val="Normal"/>
    <w:link w:val="CommentTextChar"/>
    <w:uiPriority w:val="99"/>
    <w:unhideWhenUsed/>
    <w:rsid w:val="008557E1"/>
    <w:pPr>
      <w:spacing w:line="240" w:lineRule="auto"/>
    </w:pPr>
    <w:rPr>
      <w:sz w:val="20"/>
      <w:szCs w:val="20"/>
    </w:rPr>
  </w:style>
  <w:style w:type="character" w:customStyle="1" w:styleId="CommentTextChar">
    <w:name w:val="Comment Text Char"/>
    <w:basedOn w:val="DefaultParagraphFont"/>
    <w:link w:val="CommentText"/>
    <w:uiPriority w:val="99"/>
    <w:rsid w:val="008557E1"/>
    <w:rPr>
      <w:sz w:val="20"/>
      <w:szCs w:val="20"/>
    </w:rPr>
  </w:style>
  <w:style w:type="paragraph" w:styleId="CommentSubject">
    <w:name w:val="annotation subject"/>
    <w:basedOn w:val="CommentText"/>
    <w:next w:val="CommentText"/>
    <w:link w:val="CommentSubjectChar"/>
    <w:uiPriority w:val="99"/>
    <w:semiHidden/>
    <w:unhideWhenUsed/>
    <w:rsid w:val="008557E1"/>
    <w:rPr>
      <w:b/>
      <w:bCs/>
    </w:rPr>
  </w:style>
  <w:style w:type="character" w:customStyle="1" w:styleId="CommentSubjectChar">
    <w:name w:val="Comment Subject Char"/>
    <w:basedOn w:val="CommentTextChar"/>
    <w:link w:val="CommentSubject"/>
    <w:uiPriority w:val="99"/>
    <w:semiHidden/>
    <w:rsid w:val="008557E1"/>
    <w:rPr>
      <w:b/>
      <w:bCs/>
      <w:sz w:val="20"/>
      <w:szCs w:val="20"/>
    </w:rPr>
  </w:style>
  <w:style w:type="paragraph" w:customStyle="1" w:styleId="ql-indent-1">
    <w:name w:val="ql-indent-1"/>
    <w:basedOn w:val="Normal"/>
    <w:rsid w:val="00BC510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C51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54323">
      <w:bodyDiv w:val="1"/>
      <w:marLeft w:val="0"/>
      <w:marRight w:val="0"/>
      <w:marTop w:val="0"/>
      <w:marBottom w:val="0"/>
      <w:divBdr>
        <w:top w:val="none" w:sz="0" w:space="0" w:color="auto"/>
        <w:left w:val="none" w:sz="0" w:space="0" w:color="auto"/>
        <w:bottom w:val="none" w:sz="0" w:space="0" w:color="auto"/>
        <w:right w:val="none" w:sz="0" w:space="0" w:color="auto"/>
      </w:divBdr>
    </w:div>
    <w:div w:id="121923277">
      <w:bodyDiv w:val="1"/>
      <w:marLeft w:val="0"/>
      <w:marRight w:val="0"/>
      <w:marTop w:val="0"/>
      <w:marBottom w:val="0"/>
      <w:divBdr>
        <w:top w:val="none" w:sz="0" w:space="0" w:color="auto"/>
        <w:left w:val="none" w:sz="0" w:space="0" w:color="auto"/>
        <w:bottom w:val="none" w:sz="0" w:space="0" w:color="auto"/>
        <w:right w:val="none" w:sz="0" w:space="0" w:color="auto"/>
      </w:divBdr>
    </w:div>
    <w:div w:id="173617421">
      <w:bodyDiv w:val="1"/>
      <w:marLeft w:val="0"/>
      <w:marRight w:val="0"/>
      <w:marTop w:val="0"/>
      <w:marBottom w:val="0"/>
      <w:divBdr>
        <w:top w:val="none" w:sz="0" w:space="0" w:color="auto"/>
        <w:left w:val="none" w:sz="0" w:space="0" w:color="auto"/>
        <w:bottom w:val="none" w:sz="0" w:space="0" w:color="auto"/>
        <w:right w:val="none" w:sz="0" w:space="0" w:color="auto"/>
      </w:divBdr>
    </w:div>
    <w:div w:id="190191238">
      <w:bodyDiv w:val="1"/>
      <w:marLeft w:val="0"/>
      <w:marRight w:val="0"/>
      <w:marTop w:val="0"/>
      <w:marBottom w:val="0"/>
      <w:divBdr>
        <w:top w:val="none" w:sz="0" w:space="0" w:color="auto"/>
        <w:left w:val="none" w:sz="0" w:space="0" w:color="auto"/>
        <w:bottom w:val="none" w:sz="0" w:space="0" w:color="auto"/>
        <w:right w:val="none" w:sz="0" w:space="0" w:color="auto"/>
      </w:divBdr>
    </w:div>
    <w:div w:id="493304889">
      <w:bodyDiv w:val="1"/>
      <w:marLeft w:val="0"/>
      <w:marRight w:val="0"/>
      <w:marTop w:val="0"/>
      <w:marBottom w:val="0"/>
      <w:divBdr>
        <w:top w:val="none" w:sz="0" w:space="0" w:color="auto"/>
        <w:left w:val="none" w:sz="0" w:space="0" w:color="auto"/>
        <w:bottom w:val="none" w:sz="0" w:space="0" w:color="auto"/>
        <w:right w:val="none" w:sz="0" w:space="0" w:color="auto"/>
      </w:divBdr>
    </w:div>
    <w:div w:id="769665439">
      <w:bodyDiv w:val="1"/>
      <w:marLeft w:val="0"/>
      <w:marRight w:val="0"/>
      <w:marTop w:val="0"/>
      <w:marBottom w:val="0"/>
      <w:divBdr>
        <w:top w:val="none" w:sz="0" w:space="0" w:color="auto"/>
        <w:left w:val="none" w:sz="0" w:space="0" w:color="auto"/>
        <w:bottom w:val="none" w:sz="0" w:space="0" w:color="auto"/>
        <w:right w:val="none" w:sz="0" w:space="0" w:color="auto"/>
      </w:divBdr>
    </w:div>
    <w:div w:id="832181839">
      <w:bodyDiv w:val="1"/>
      <w:marLeft w:val="0"/>
      <w:marRight w:val="0"/>
      <w:marTop w:val="0"/>
      <w:marBottom w:val="0"/>
      <w:divBdr>
        <w:top w:val="none" w:sz="0" w:space="0" w:color="auto"/>
        <w:left w:val="none" w:sz="0" w:space="0" w:color="auto"/>
        <w:bottom w:val="none" w:sz="0" w:space="0" w:color="auto"/>
        <w:right w:val="none" w:sz="0" w:space="0" w:color="auto"/>
      </w:divBdr>
    </w:div>
    <w:div w:id="1228496516">
      <w:bodyDiv w:val="1"/>
      <w:marLeft w:val="0"/>
      <w:marRight w:val="0"/>
      <w:marTop w:val="0"/>
      <w:marBottom w:val="0"/>
      <w:divBdr>
        <w:top w:val="none" w:sz="0" w:space="0" w:color="auto"/>
        <w:left w:val="none" w:sz="0" w:space="0" w:color="auto"/>
        <w:bottom w:val="none" w:sz="0" w:space="0" w:color="auto"/>
        <w:right w:val="none" w:sz="0" w:space="0" w:color="auto"/>
      </w:divBdr>
    </w:div>
    <w:div w:id="1329401452">
      <w:bodyDiv w:val="1"/>
      <w:marLeft w:val="0"/>
      <w:marRight w:val="0"/>
      <w:marTop w:val="0"/>
      <w:marBottom w:val="0"/>
      <w:divBdr>
        <w:top w:val="none" w:sz="0" w:space="0" w:color="auto"/>
        <w:left w:val="none" w:sz="0" w:space="0" w:color="auto"/>
        <w:bottom w:val="none" w:sz="0" w:space="0" w:color="auto"/>
        <w:right w:val="none" w:sz="0" w:space="0" w:color="auto"/>
      </w:divBdr>
    </w:div>
    <w:div w:id="1402364308">
      <w:bodyDiv w:val="1"/>
      <w:marLeft w:val="0"/>
      <w:marRight w:val="0"/>
      <w:marTop w:val="0"/>
      <w:marBottom w:val="0"/>
      <w:divBdr>
        <w:top w:val="none" w:sz="0" w:space="0" w:color="auto"/>
        <w:left w:val="none" w:sz="0" w:space="0" w:color="auto"/>
        <w:bottom w:val="none" w:sz="0" w:space="0" w:color="auto"/>
        <w:right w:val="none" w:sz="0" w:space="0" w:color="auto"/>
      </w:divBdr>
    </w:div>
    <w:div w:id="1454789034">
      <w:bodyDiv w:val="1"/>
      <w:marLeft w:val="0"/>
      <w:marRight w:val="0"/>
      <w:marTop w:val="0"/>
      <w:marBottom w:val="0"/>
      <w:divBdr>
        <w:top w:val="none" w:sz="0" w:space="0" w:color="auto"/>
        <w:left w:val="none" w:sz="0" w:space="0" w:color="auto"/>
        <w:bottom w:val="none" w:sz="0" w:space="0" w:color="auto"/>
        <w:right w:val="none" w:sz="0" w:space="0" w:color="auto"/>
      </w:divBdr>
    </w:div>
    <w:div w:id="1772093456">
      <w:bodyDiv w:val="1"/>
      <w:marLeft w:val="0"/>
      <w:marRight w:val="0"/>
      <w:marTop w:val="0"/>
      <w:marBottom w:val="0"/>
      <w:divBdr>
        <w:top w:val="none" w:sz="0" w:space="0" w:color="auto"/>
        <w:left w:val="none" w:sz="0" w:space="0" w:color="auto"/>
        <w:bottom w:val="none" w:sz="0" w:space="0" w:color="auto"/>
        <w:right w:val="none" w:sz="0" w:space="0" w:color="auto"/>
      </w:divBdr>
    </w:div>
    <w:div w:id="1915433653">
      <w:bodyDiv w:val="1"/>
      <w:marLeft w:val="0"/>
      <w:marRight w:val="0"/>
      <w:marTop w:val="0"/>
      <w:marBottom w:val="0"/>
      <w:divBdr>
        <w:top w:val="none" w:sz="0" w:space="0" w:color="auto"/>
        <w:left w:val="none" w:sz="0" w:space="0" w:color="auto"/>
        <w:bottom w:val="none" w:sz="0" w:space="0" w:color="auto"/>
        <w:right w:val="none" w:sz="0" w:space="0" w:color="auto"/>
      </w:divBdr>
    </w:div>
    <w:div w:id="2006861801">
      <w:bodyDiv w:val="1"/>
      <w:marLeft w:val="0"/>
      <w:marRight w:val="0"/>
      <w:marTop w:val="0"/>
      <w:marBottom w:val="0"/>
      <w:divBdr>
        <w:top w:val="none" w:sz="0" w:space="0" w:color="auto"/>
        <w:left w:val="none" w:sz="0" w:space="0" w:color="auto"/>
        <w:bottom w:val="none" w:sz="0" w:space="0" w:color="auto"/>
        <w:right w:val="none" w:sz="0" w:space="0" w:color="auto"/>
      </w:divBdr>
    </w:div>
    <w:div w:id="2098859861">
      <w:bodyDiv w:val="1"/>
      <w:marLeft w:val="0"/>
      <w:marRight w:val="0"/>
      <w:marTop w:val="0"/>
      <w:marBottom w:val="0"/>
      <w:divBdr>
        <w:top w:val="none" w:sz="0" w:space="0" w:color="auto"/>
        <w:left w:val="none" w:sz="0" w:space="0" w:color="auto"/>
        <w:bottom w:val="none" w:sz="0" w:space="0" w:color="auto"/>
        <w:right w:val="none" w:sz="0" w:space="0" w:color="auto"/>
      </w:divBdr>
    </w:div>
    <w:div w:id="21463859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12Z/vE6ufpdQvu6OXk+7GQtCBnQ==">AMUW2mU+uctAIj71FXLi2FrD35jbH/gAgnxZvmt+svx5iRUjWbTScmOYqYfXHf21LFBI9CWWud0JvO1XWAENkMcrbxP6hKOGStjxFnw0gX0MEBSOP6N/9c1eCeL0QqXSBTKtSd0tOIJkNEUJkAOqH0xaMkHi3NXOyjOCvmK4S03fv49sgYpfvw6b2MI0AW9ho4PDKuXhYJjVwrzIsWdSEFVrWAg5zNHoXfBV7VEvQiQi8vF6wyAMQ851+8v7WQtikdG0FLlNq+7MbEs3Pea7FX2OqVjlhlBVXA==</go:docsCustomData>
</go:gDocsCustomXmlDataStorage>
</file>

<file path=customXml/itemProps1.xml><?xml version="1.0" encoding="utf-8"?>
<ds:datastoreItem xmlns:ds="http://schemas.openxmlformats.org/officeDocument/2006/customXml" ds:itemID="{28508B97-769B-4B13-BA36-96F4ED93994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802</Words>
  <Characters>4674</Characters>
  <Application>Microsoft Office Word</Application>
  <DocSecurity>0</DocSecurity>
  <Lines>38</Lines>
  <Paragraphs>10</Paragraphs>
  <ScaleCrop>false</ScaleCrop>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venkataramana B</dc:creator>
  <cp:keywords/>
  <cp:lastModifiedBy>venkataramana B</cp:lastModifiedBy>
  <cp:revision>83</cp:revision>
  <dcterms:created xsi:type="dcterms:W3CDTF">2023-01-10T18:27:00Z</dcterms:created>
  <dcterms:modified xsi:type="dcterms:W3CDTF">2024-02-12T10:29:00Z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1a2308c794272284652df4e222c7d4ab7231c66795b5d95d17005d3f1d7028ac</vt:lpwstr>
  </property>
</Properties>
</file>