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example of two test cases. Describing the steps for each scenario to test is</w:t>
      </w:r>
    </w:p>
    <w:p w:rsidR="00000000" w:rsidDel="00000000" w:rsidP="00000000" w:rsidRDefault="00000000" w:rsidRPr="00000000" w14:paraId="00000002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enough, no need to implement the spec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TC #1: Registered user with saved default address purchases with a Mastercard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Given that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register customer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logged in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added one address in my profile info that i have marked to use as my default address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added an item to the cart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on the /en-de/cart page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Checkout 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the user to the Payment step of checkout process 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Email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address is correct. Log out button is present.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Shipping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address that is saved as the default address of the profile is displayed. Edit button present.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Delivery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delivery is selected.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f9900" w:val="clear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Estimated delivery date shown </w:t>
            </w:r>
            <w:r w:rsidDel="00000000" w:rsidR="00000000" w:rsidRPr="00000000">
              <w:rPr>
                <w:sz w:val="23"/>
                <w:szCs w:val="23"/>
                <w:shd w:fill="ff9900" w:val="clear"/>
                <w:rtl w:val="0"/>
              </w:rPr>
              <w:t xml:space="preserve">(how is the date calculated?)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Edit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present.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Billing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default it is the same as the shipping address.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Select Pay with card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Fields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Fill in the card details: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Card number: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2223 5204 4356 0010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Expiration date: 03/30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CVV: 737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 place your order"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page displayed.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summary, order details, order number are shown.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confirmation email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should be delivered to the user's inbox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order list is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Placed order is listed in the profile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TC #2: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Purchase as a not registered user, pay with a Gift Card. Provide invalid card number and PIN 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just added an item using Quick Add option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item was added to the cart, the Mini Cart appeared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taken to the registration page.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"Continue to Shipping" button is disabled until a valid email address is provided.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"Continue to Shipping" button becomes enabled.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Continue to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Shipping page.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form is shown. 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shipping options disabled until all required fields of the form are filled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all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"Show shipping options" button becomes enabled.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Delivery method "Standard shipping" is selected.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Estimated delivery date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the selected delivery option.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"Continue to payment"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Payment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Select "Pay with Gift Card"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expanded, "Card number", "Pin" inputs present and have no values. "Apply" button disabled.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Provide 22 random digits as card number and 4 random digits as pin. Click "Apply"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is processed.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error banner at the top of the page telling that the payment was declined.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