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A842D" w14:textId="77777777" w:rsidR="00E41FB8" w:rsidRDefault="00E41FB8" w:rsidP="00E41FB8">
      <w:pPr>
        <w:spacing w:line="360" w:lineRule="auto"/>
        <w:jc w:val="center"/>
        <w:rPr>
          <w:rFonts w:ascii="Times New Roman" w:eastAsia="Calibri" w:hAnsi="Times New Roman" w:cs="Times New Roman"/>
          <w:sz w:val="24"/>
          <w:szCs w:val="24"/>
        </w:rPr>
      </w:pPr>
      <w:r>
        <w:rPr>
          <w:rFonts w:ascii="Times New Roman" w:eastAsia="Calibri" w:hAnsi="Times New Roman" w:cs="Times New Roman"/>
          <w:noProof/>
          <w:sz w:val="24"/>
          <w:szCs w:val="24"/>
          <w:lang w:eastAsia="ru-RU"/>
        </w:rPr>
        <w:drawing>
          <wp:inline distT="0" distB="0" distL="0" distR="0" wp14:anchorId="6ADFF560" wp14:editId="2CD55083">
            <wp:extent cx="6120130" cy="1294765"/>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74729" name=""/>
                    <pic:cNvPicPr>
                      <a:picLocks noChangeAspect="1"/>
                    </pic:cNvPicPr>
                  </pic:nvPicPr>
                  <pic:blipFill>
                    <a:blip r:embed="rId7"/>
                    <a:stretch/>
                  </pic:blipFill>
                  <pic:spPr bwMode="auto">
                    <a:xfrm>
                      <a:off x="0" y="0"/>
                      <a:ext cx="6120130" cy="1294765"/>
                    </a:xfrm>
                    <a:prstGeom prst="rect">
                      <a:avLst/>
                    </a:prstGeom>
                  </pic:spPr>
                </pic:pic>
              </a:graphicData>
            </a:graphic>
          </wp:inline>
        </w:drawing>
      </w:r>
    </w:p>
    <w:p w14:paraId="2D3D7A0E" w14:textId="77777777" w:rsidR="00E41FB8" w:rsidRPr="003A28EB" w:rsidRDefault="00E41FB8" w:rsidP="00E41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МИНИСТЕРСТВО ОБРАЗОВАНИЯ МОСКОВСКОЙ ОБЛАСТИ</w:t>
      </w:r>
    </w:p>
    <w:p w14:paraId="2A803E68" w14:textId="77777777" w:rsidR="00E41FB8" w:rsidRPr="003A28EB" w:rsidRDefault="00E41FB8" w:rsidP="00E41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ГОСУДАРСТВЕННОЕ БЮДЖЕТНОЕ ПРОФЕССИОНАЛЬНОЕ ОБРАЗОВАТЕЛЬНОЕ УЧРЕЖДЕНИЕ</w:t>
      </w:r>
    </w:p>
    <w:p w14:paraId="14E6F506" w14:textId="77777777" w:rsidR="00E41FB8" w:rsidRPr="003A28EB" w:rsidRDefault="00E41FB8" w:rsidP="00E41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МОСКОВСКОЙ ОБЛАСТИ</w:t>
      </w:r>
    </w:p>
    <w:p w14:paraId="7B52A777" w14:textId="77777777" w:rsidR="00E41FB8" w:rsidRPr="003A28EB" w:rsidRDefault="00E41FB8" w:rsidP="00E41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pacing w:val="-2"/>
          <w:sz w:val="28"/>
          <w:szCs w:val="28"/>
        </w:rPr>
      </w:pPr>
      <w:r w:rsidRPr="003A28EB">
        <w:rPr>
          <w:rFonts w:ascii="Times New Roman" w:hAnsi="Times New Roman"/>
          <w:spacing w:val="-2"/>
          <w:sz w:val="28"/>
          <w:szCs w:val="28"/>
        </w:rPr>
        <w:t>«ЛУХОВИЦКИЙ АВИАЦИОННЫЙ ТЕХНИКУМ»</w:t>
      </w:r>
    </w:p>
    <w:p w14:paraId="2CEF7A97" w14:textId="77777777" w:rsidR="00E41FB8" w:rsidRDefault="00E41FB8" w:rsidP="00E41FB8">
      <w:pPr>
        <w:spacing w:line="360" w:lineRule="auto"/>
        <w:jc w:val="center"/>
        <w:rPr>
          <w:rFonts w:ascii="Times New Roman" w:eastAsia="Calibri" w:hAnsi="Times New Roman" w:cs="Times New Roman"/>
          <w:sz w:val="24"/>
          <w:szCs w:val="24"/>
        </w:rPr>
      </w:pPr>
    </w:p>
    <w:p w14:paraId="7A3EBE28" w14:textId="77777777" w:rsidR="00E41FB8" w:rsidRDefault="00E41FB8" w:rsidP="00E41FB8">
      <w:pPr>
        <w:spacing w:line="360" w:lineRule="auto"/>
        <w:jc w:val="center"/>
        <w:rPr>
          <w:rFonts w:ascii="Times New Roman" w:eastAsia="Calibri" w:hAnsi="Times New Roman" w:cs="Times New Roman"/>
          <w:sz w:val="24"/>
          <w:szCs w:val="24"/>
        </w:rPr>
      </w:pPr>
    </w:p>
    <w:p w14:paraId="5411F36D" w14:textId="77777777" w:rsidR="00E41FB8" w:rsidRDefault="00E41FB8" w:rsidP="00E41FB8">
      <w:pPr>
        <w:spacing w:line="360" w:lineRule="auto"/>
        <w:jc w:val="center"/>
        <w:rPr>
          <w:rFonts w:ascii="Times New Roman" w:eastAsia="Calibri" w:hAnsi="Times New Roman" w:cs="Times New Roman"/>
          <w:sz w:val="24"/>
          <w:szCs w:val="24"/>
        </w:rPr>
      </w:pPr>
    </w:p>
    <w:p w14:paraId="4FB46FD8" w14:textId="77777777" w:rsidR="00E41FB8" w:rsidRDefault="00E41FB8" w:rsidP="00E41FB8">
      <w:pPr>
        <w:spacing w:line="360" w:lineRule="auto"/>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«ПРОФЕССИОНАЛИТЕТ»</w:t>
      </w:r>
    </w:p>
    <w:p w14:paraId="583383BD" w14:textId="77777777" w:rsidR="00E41FB8" w:rsidRDefault="00E41FB8" w:rsidP="00E41FB8">
      <w:pPr>
        <w:spacing w:line="360" w:lineRule="auto"/>
        <w:jc w:val="both"/>
        <w:rPr>
          <w:rFonts w:ascii="Times New Roman" w:eastAsia="Calibri" w:hAnsi="Times New Roman" w:cs="Times New Roman"/>
          <w:sz w:val="24"/>
          <w:szCs w:val="24"/>
        </w:rPr>
      </w:pPr>
    </w:p>
    <w:p w14:paraId="4B51D46F" w14:textId="77777777" w:rsidR="00E41FB8" w:rsidRDefault="00E41FB8" w:rsidP="00E41FB8">
      <w:pPr>
        <w:spacing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РАБОЧАЯ ПРОГРАММА ПРОФЕССИОНАЛЬНОГО МОДУЛЯ</w:t>
      </w:r>
    </w:p>
    <w:p w14:paraId="1D4F79F2" w14:textId="77777777" w:rsidR="00E41FB8" w:rsidRDefault="00E41FB8" w:rsidP="00E41FB8">
      <w:pPr>
        <w:spacing w:line="360" w:lineRule="auto"/>
        <w:jc w:val="center"/>
        <w:rPr>
          <w:rFonts w:ascii="Times New Roman" w:eastAsia="Calibri" w:hAnsi="Times New Roman" w:cs="Times New Roman"/>
          <w:b/>
          <w:sz w:val="24"/>
          <w:szCs w:val="24"/>
        </w:rPr>
      </w:pPr>
    </w:p>
    <w:tbl>
      <w:tblPr>
        <w:tblW w:w="9772" w:type="dxa"/>
        <w:jc w:val="center"/>
        <w:tblLook w:val="04A0" w:firstRow="1" w:lastRow="0" w:firstColumn="1" w:lastColumn="0" w:noHBand="0" w:noVBand="1"/>
      </w:tblPr>
      <w:tblGrid>
        <w:gridCol w:w="2256"/>
        <w:gridCol w:w="343"/>
        <w:gridCol w:w="7173"/>
      </w:tblGrid>
      <w:tr w:rsidR="00E41FB8" w14:paraId="6EE7035C" w14:textId="77777777" w:rsidTr="0004334A">
        <w:trPr>
          <w:jc w:val="center"/>
        </w:trPr>
        <w:tc>
          <w:tcPr>
            <w:tcW w:w="2256" w:type="dxa"/>
            <w:tcBorders>
              <w:bottom w:val="single" w:sz="4" w:space="0" w:color="auto"/>
            </w:tcBorders>
            <w:shd w:val="clear" w:color="auto" w:fill="auto"/>
          </w:tcPr>
          <w:p w14:paraId="0D0607AB" w14:textId="77777777" w:rsidR="00E41FB8" w:rsidRDefault="00E41FB8" w:rsidP="0004334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ПМ.04</w:t>
            </w:r>
          </w:p>
        </w:tc>
        <w:tc>
          <w:tcPr>
            <w:tcW w:w="343" w:type="dxa"/>
            <w:shd w:val="clear" w:color="auto" w:fill="auto"/>
          </w:tcPr>
          <w:p w14:paraId="3B60DAED" w14:textId="77777777" w:rsidR="00E41FB8" w:rsidRDefault="00E41FB8" w:rsidP="0004334A">
            <w:pPr>
              <w:ind w:firstLine="709"/>
              <w:jc w:val="center"/>
              <w:rPr>
                <w:rFonts w:ascii="Times New Roman" w:eastAsia="Times New Roman" w:hAnsi="Times New Roman" w:cs="Times New Roman"/>
                <w:b/>
                <w:sz w:val="28"/>
                <w:szCs w:val="28"/>
              </w:rPr>
            </w:pPr>
          </w:p>
        </w:tc>
        <w:tc>
          <w:tcPr>
            <w:tcW w:w="7173" w:type="dxa"/>
            <w:tcBorders>
              <w:bottom w:val="single" w:sz="4" w:space="0" w:color="auto"/>
            </w:tcBorders>
            <w:shd w:val="clear" w:color="auto" w:fill="auto"/>
          </w:tcPr>
          <w:p w14:paraId="0DBB8B98" w14:textId="77777777" w:rsidR="00E41FB8" w:rsidRDefault="00E41FB8" w:rsidP="0004334A">
            <w:pPr>
              <w:jc w:val="center"/>
              <w:rPr>
                <w:rFonts w:ascii="Times New Roman" w:eastAsia="Times New Roman" w:hAnsi="Times New Roman" w:cs="Times New Roman"/>
                <w:b/>
                <w:sz w:val="28"/>
                <w:szCs w:val="28"/>
              </w:rPr>
            </w:pPr>
            <w:r w:rsidRPr="00240099">
              <w:rPr>
                <w:rFonts w:ascii="Times New Roman" w:eastAsia="Times New Roman" w:hAnsi="Times New Roman" w:cs="Times New Roman"/>
                <w:b/>
                <w:sz w:val="28"/>
                <w:szCs w:val="28"/>
              </w:rPr>
              <w:t xml:space="preserve">Организация контроля, наладки </w:t>
            </w:r>
            <w:r>
              <w:rPr>
                <w:rFonts w:ascii="Times New Roman" w:eastAsia="Times New Roman" w:hAnsi="Times New Roman" w:cs="Times New Roman"/>
                <w:b/>
                <w:sz w:val="28"/>
                <w:szCs w:val="28"/>
              </w:rPr>
              <w:br/>
            </w:r>
            <w:r w:rsidRPr="00240099">
              <w:rPr>
                <w:rFonts w:ascii="Times New Roman" w:eastAsia="Times New Roman" w:hAnsi="Times New Roman" w:cs="Times New Roman"/>
                <w:b/>
                <w:sz w:val="28"/>
                <w:szCs w:val="28"/>
              </w:rPr>
              <w:t>и технического обслуживания оборудования машиностроительного производства</w:t>
            </w:r>
          </w:p>
        </w:tc>
      </w:tr>
      <w:tr w:rsidR="00E41FB8" w14:paraId="1DEFB783" w14:textId="77777777" w:rsidTr="0004334A">
        <w:trPr>
          <w:jc w:val="center"/>
        </w:trPr>
        <w:tc>
          <w:tcPr>
            <w:tcW w:w="2256" w:type="dxa"/>
            <w:tcBorders>
              <w:top w:val="single" w:sz="4" w:space="0" w:color="auto"/>
            </w:tcBorders>
            <w:shd w:val="clear" w:color="auto" w:fill="auto"/>
          </w:tcPr>
          <w:p w14:paraId="2F78C2A7" w14:textId="77777777" w:rsidR="00E41FB8" w:rsidRDefault="00E41FB8" w:rsidP="0004334A">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(Индекс по учебному плану)</w:t>
            </w:r>
          </w:p>
        </w:tc>
        <w:tc>
          <w:tcPr>
            <w:tcW w:w="343" w:type="dxa"/>
            <w:shd w:val="clear" w:color="auto" w:fill="auto"/>
          </w:tcPr>
          <w:p w14:paraId="46D05F9A" w14:textId="77777777" w:rsidR="00E41FB8" w:rsidRDefault="00E41FB8" w:rsidP="0004334A">
            <w:pPr>
              <w:ind w:firstLine="709"/>
              <w:jc w:val="center"/>
              <w:rPr>
                <w:rFonts w:ascii="Times New Roman" w:eastAsia="Times New Roman" w:hAnsi="Times New Roman" w:cs="Times New Roman"/>
                <w:sz w:val="16"/>
                <w:szCs w:val="16"/>
              </w:rPr>
            </w:pPr>
          </w:p>
        </w:tc>
        <w:tc>
          <w:tcPr>
            <w:tcW w:w="7173" w:type="dxa"/>
            <w:tcBorders>
              <w:top w:val="single" w:sz="4" w:space="0" w:color="auto"/>
            </w:tcBorders>
            <w:shd w:val="clear" w:color="auto" w:fill="auto"/>
          </w:tcPr>
          <w:p w14:paraId="42F0761B" w14:textId="77777777" w:rsidR="00E41FB8" w:rsidRDefault="00E41FB8" w:rsidP="0004334A">
            <w:pPr>
              <w:ind w:firstLine="70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(Наименование модуля в соответствии с учебным планом)</w:t>
            </w:r>
          </w:p>
        </w:tc>
      </w:tr>
    </w:tbl>
    <w:p w14:paraId="105FDDEE" w14:textId="77777777" w:rsidR="00E41FB8" w:rsidRDefault="00E41FB8" w:rsidP="00E41FB8">
      <w:pPr>
        <w:spacing w:after="200" w:line="276" w:lineRule="auto"/>
        <w:jc w:val="center"/>
        <w:rPr>
          <w:rFonts w:ascii="Times New Roman" w:eastAsia="Times New Roman" w:hAnsi="Times New Roman" w:cs="Times New Roman"/>
          <w:sz w:val="24"/>
          <w:szCs w:val="24"/>
        </w:rPr>
      </w:pPr>
    </w:p>
    <w:p w14:paraId="48D1B5EC" w14:textId="77777777" w:rsidR="00E41FB8" w:rsidRDefault="00E41FB8" w:rsidP="00E41FB8">
      <w:pPr>
        <w:spacing w:after="20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специальности (профессии) среднего профессионального образования</w:t>
      </w:r>
    </w:p>
    <w:tbl>
      <w:tblPr>
        <w:tblW w:w="9772" w:type="dxa"/>
        <w:jc w:val="center"/>
        <w:tblLook w:val="04A0" w:firstRow="1" w:lastRow="0" w:firstColumn="1" w:lastColumn="0" w:noHBand="0" w:noVBand="1"/>
      </w:tblPr>
      <w:tblGrid>
        <w:gridCol w:w="2256"/>
        <w:gridCol w:w="343"/>
        <w:gridCol w:w="7173"/>
      </w:tblGrid>
      <w:tr w:rsidR="00E41FB8" w14:paraId="71506A6F" w14:textId="77777777" w:rsidTr="0004334A">
        <w:trPr>
          <w:jc w:val="center"/>
        </w:trPr>
        <w:tc>
          <w:tcPr>
            <w:tcW w:w="2256" w:type="dxa"/>
            <w:tcBorders>
              <w:bottom w:val="single" w:sz="4" w:space="0" w:color="auto"/>
            </w:tcBorders>
            <w:shd w:val="clear" w:color="auto" w:fill="auto"/>
          </w:tcPr>
          <w:p w14:paraId="303CFCFF" w14:textId="77777777" w:rsidR="00E41FB8" w:rsidRDefault="00E41FB8" w:rsidP="0004334A">
            <w:pPr>
              <w:jc w:val="center"/>
              <w:rPr>
                <w:rFonts w:ascii="Times New Roman" w:eastAsia="Times New Roman" w:hAnsi="Times New Roman" w:cs="Times New Roman"/>
                <w:b/>
                <w:bCs/>
                <w:sz w:val="28"/>
                <w:szCs w:val="28"/>
              </w:rPr>
            </w:pPr>
            <w:r>
              <w:rPr>
                <w:rFonts w:ascii="Times New Roman" w:eastAsia="Calibri" w:hAnsi="Times New Roman" w:cs="Times New Roman"/>
                <w:b/>
                <w:bCs/>
                <w:sz w:val="28"/>
                <w:szCs w:val="28"/>
              </w:rPr>
              <w:t xml:space="preserve">15.02.16 </w:t>
            </w:r>
          </w:p>
        </w:tc>
        <w:tc>
          <w:tcPr>
            <w:tcW w:w="343" w:type="dxa"/>
            <w:shd w:val="clear" w:color="auto" w:fill="auto"/>
          </w:tcPr>
          <w:p w14:paraId="2EC28972" w14:textId="77777777" w:rsidR="00E41FB8" w:rsidRDefault="00E41FB8" w:rsidP="0004334A">
            <w:pPr>
              <w:ind w:firstLine="709"/>
              <w:jc w:val="center"/>
              <w:rPr>
                <w:rFonts w:ascii="Times New Roman" w:eastAsia="Times New Roman" w:hAnsi="Times New Roman" w:cs="Times New Roman"/>
                <w:b/>
                <w:bCs/>
                <w:sz w:val="28"/>
                <w:szCs w:val="28"/>
              </w:rPr>
            </w:pPr>
          </w:p>
        </w:tc>
        <w:tc>
          <w:tcPr>
            <w:tcW w:w="7173" w:type="dxa"/>
            <w:tcBorders>
              <w:bottom w:val="single" w:sz="4" w:space="0" w:color="auto"/>
            </w:tcBorders>
            <w:shd w:val="clear" w:color="auto" w:fill="auto"/>
          </w:tcPr>
          <w:p w14:paraId="781FA6D6" w14:textId="77777777" w:rsidR="00E41FB8" w:rsidRDefault="00E41FB8" w:rsidP="0004334A">
            <w:pPr>
              <w:jc w:val="center"/>
              <w:rPr>
                <w:rFonts w:ascii="Times New Roman" w:eastAsia="Times New Roman" w:hAnsi="Times New Roman" w:cs="Times New Roman"/>
                <w:b/>
                <w:bCs/>
                <w:sz w:val="28"/>
                <w:szCs w:val="28"/>
              </w:rPr>
            </w:pPr>
            <w:r>
              <w:rPr>
                <w:rFonts w:ascii="Times New Roman" w:eastAsia="Calibri" w:hAnsi="Times New Roman" w:cs="Times New Roman"/>
                <w:b/>
                <w:bCs/>
                <w:sz w:val="28"/>
                <w:szCs w:val="28"/>
              </w:rPr>
              <w:t>Технология машиностроения</w:t>
            </w:r>
          </w:p>
        </w:tc>
      </w:tr>
      <w:tr w:rsidR="00E41FB8" w14:paraId="32558306" w14:textId="77777777" w:rsidTr="0004334A">
        <w:trPr>
          <w:jc w:val="center"/>
        </w:trPr>
        <w:tc>
          <w:tcPr>
            <w:tcW w:w="2256" w:type="dxa"/>
            <w:tcBorders>
              <w:top w:val="single" w:sz="4" w:space="0" w:color="auto"/>
            </w:tcBorders>
            <w:shd w:val="clear" w:color="auto" w:fill="auto"/>
          </w:tcPr>
          <w:p w14:paraId="3510068E" w14:textId="77777777" w:rsidR="00E41FB8" w:rsidRDefault="00E41FB8" w:rsidP="0004334A">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(Шифр специальности)</w:t>
            </w:r>
          </w:p>
        </w:tc>
        <w:tc>
          <w:tcPr>
            <w:tcW w:w="343" w:type="dxa"/>
            <w:shd w:val="clear" w:color="auto" w:fill="auto"/>
          </w:tcPr>
          <w:p w14:paraId="42D85485" w14:textId="77777777" w:rsidR="00E41FB8" w:rsidRDefault="00E41FB8" w:rsidP="0004334A">
            <w:pPr>
              <w:ind w:firstLine="709"/>
              <w:jc w:val="center"/>
              <w:rPr>
                <w:rFonts w:ascii="Times New Roman" w:eastAsia="Times New Roman" w:hAnsi="Times New Roman" w:cs="Times New Roman"/>
                <w:sz w:val="16"/>
                <w:szCs w:val="16"/>
              </w:rPr>
            </w:pPr>
          </w:p>
        </w:tc>
        <w:tc>
          <w:tcPr>
            <w:tcW w:w="7173" w:type="dxa"/>
            <w:tcBorders>
              <w:top w:val="single" w:sz="4" w:space="0" w:color="auto"/>
            </w:tcBorders>
            <w:shd w:val="clear" w:color="auto" w:fill="auto"/>
          </w:tcPr>
          <w:p w14:paraId="002F517B" w14:textId="77777777" w:rsidR="00E41FB8" w:rsidRDefault="00E41FB8" w:rsidP="0004334A">
            <w:pPr>
              <w:ind w:firstLine="709"/>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(Наименование специальности в соответствии с учебным планом)</w:t>
            </w:r>
          </w:p>
        </w:tc>
      </w:tr>
    </w:tbl>
    <w:p w14:paraId="15903E86" w14:textId="77777777" w:rsidR="00E41FB8" w:rsidRDefault="00E41FB8" w:rsidP="00E41FB8">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очной формы обучения</w:t>
      </w:r>
    </w:p>
    <w:p w14:paraId="59BB452A" w14:textId="77777777" w:rsidR="00E41FB8" w:rsidRDefault="00E41FB8" w:rsidP="00E41FB8">
      <w:pPr>
        <w:spacing w:line="360" w:lineRule="auto"/>
        <w:rPr>
          <w:rFonts w:ascii="Times New Roman" w:eastAsia="Calibri" w:hAnsi="Times New Roman" w:cs="Times New Roman"/>
          <w:sz w:val="24"/>
          <w:szCs w:val="24"/>
        </w:rPr>
      </w:pPr>
    </w:p>
    <w:p w14:paraId="005935BA" w14:textId="77777777" w:rsidR="00E41FB8" w:rsidRPr="00FD56B9" w:rsidRDefault="00E41FB8" w:rsidP="00E41FB8">
      <w:pPr>
        <w:spacing w:line="360" w:lineRule="auto"/>
        <w:ind w:firstLine="709"/>
        <w:jc w:val="both"/>
        <w:rPr>
          <w:rFonts w:ascii="Times New Roman" w:eastAsia="Calibri" w:hAnsi="Times New Roman" w:cs="Times New Roman"/>
          <w:sz w:val="28"/>
          <w:szCs w:val="28"/>
        </w:rPr>
      </w:pPr>
      <w:r w:rsidRPr="00FD56B9">
        <w:rPr>
          <w:rFonts w:ascii="Times New Roman" w:eastAsia="Calibri" w:hAnsi="Times New Roman" w:cs="Times New Roman"/>
          <w:b/>
          <w:bCs/>
          <w:sz w:val="28"/>
          <w:szCs w:val="28"/>
        </w:rPr>
        <w:t>Профиль</w:t>
      </w:r>
      <w:r w:rsidRPr="00FD56B9">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техн</w:t>
      </w:r>
      <w:r w:rsidRPr="00283587">
        <w:rPr>
          <w:rFonts w:ascii="Times New Roman" w:eastAsia="Calibri" w:hAnsi="Times New Roman" w:cs="Times New Roman"/>
          <w:i/>
          <w:iCs/>
          <w:sz w:val="28"/>
          <w:szCs w:val="28"/>
        </w:rPr>
        <w:t>ический</w:t>
      </w:r>
      <w:r>
        <w:rPr>
          <w:rFonts w:ascii="Times New Roman" w:eastAsia="Calibri" w:hAnsi="Times New Roman" w:cs="Times New Roman"/>
          <w:i/>
          <w:iCs/>
          <w:sz w:val="28"/>
          <w:szCs w:val="28"/>
        </w:rPr>
        <w:t xml:space="preserve"> (инженерный).</w:t>
      </w:r>
    </w:p>
    <w:p w14:paraId="796ECF66" w14:textId="77777777" w:rsidR="00E41FB8" w:rsidRPr="00FD56B9" w:rsidRDefault="00E41FB8" w:rsidP="00E41FB8">
      <w:pPr>
        <w:spacing w:line="360" w:lineRule="auto"/>
        <w:ind w:firstLine="709"/>
        <w:rPr>
          <w:rFonts w:ascii="Times New Roman" w:eastAsia="Calibri" w:hAnsi="Times New Roman" w:cs="Times New Roman"/>
          <w:sz w:val="28"/>
          <w:szCs w:val="28"/>
        </w:rPr>
      </w:pPr>
      <w:r w:rsidRPr="00FD56B9">
        <w:rPr>
          <w:rFonts w:ascii="Times New Roman" w:eastAsia="Calibri" w:hAnsi="Times New Roman" w:cs="Times New Roman"/>
          <w:b/>
          <w:bCs/>
          <w:sz w:val="28"/>
          <w:szCs w:val="28"/>
        </w:rPr>
        <w:t>Уровень освоения</w:t>
      </w:r>
      <w:r w:rsidRPr="00FD56B9">
        <w:rPr>
          <w:rFonts w:ascii="Times New Roman" w:eastAsia="Calibri" w:hAnsi="Times New Roman" w:cs="Times New Roman"/>
          <w:sz w:val="28"/>
          <w:szCs w:val="28"/>
        </w:rPr>
        <w:t xml:space="preserve">: </w:t>
      </w:r>
      <w:r w:rsidRPr="00FD56B9">
        <w:rPr>
          <w:rFonts w:ascii="Times New Roman" w:eastAsia="Calibri" w:hAnsi="Times New Roman" w:cs="Times New Roman"/>
          <w:i/>
          <w:iCs/>
          <w:sz w:val="28"/>
          <w:szCs w:val="28"/>
        </w:rPr>
        <w:t>базовый</w:t>
      </w:r>
      <w:r w:rsidRPr="00FD56B9">
        <w:rPr>
          <w:rFonts w:ascii="Times New Roman" w:eastAsia="Calibri" w:hAnsi="Times New Roman" w:cs="Times New Roman"/>
          <w:sz w:val="28"/>
          <w:szCs w:val="28"/>
        </w:rPr>
        <w:t>.</w:t>
      </w:r>
    </w:p>
    <w:p w14:paraId="2B176A0D" w14:textId="77777777" w:rsidR="00E41FB8" w:rsidRDefault="00E41FB8" w:rsidP="00E41FB8">
      <w:pPr>
        <w:spacing w:line="360" w:lineRule="auto"/>
        <w:jc w:val="center"/>
        <w:rPr>
          <w:rFonts w:ascii="Times New Roman" w:eastAsia="Calibri" w:hAnsi="Times New Roman" w:cs="Times New Roman"/>
          <w:b/>
          <w:bCs/>
          <w:sz w:val="28"/>
          <w:szCs w:val="28"/>
        </w:rPr>
      </w:pPr>
    </w:p>
    <w:p w14:paraId="3C4C4F76" w14:textId="77777777" w:rsidR="00E41FB8" w:rsidRDefault="00E41FB8" w:rsidP="00E41FB8">
      <w:pPr>
        <w:spacing w:line="360" w:lineRule="auto"/>
        <w:jc w:val="center"/>
        <w:rPr>
          <w:rFonts w:ascii="Times New Roman" w:eastAsia="Calibri" w:hAnsi="Times New Roman" w:cs="Times New Roman"/>
          <w:b/>
          <w:bCs/>
          <w:sz w:val="28"/>
          <w:szCs w:val="28"/>
        </w:rPr>
      </w:pPr>
    </w:p>
    <w:p w14:paraId="56913A6E" w14:textId="77777777" w:rsidR="00E41FB8" w:rsidRDefault="00E41FB8" w:rsidP="00E41FB8">
      <w:pPr>
        <w:spacing w:line="360" w:lineRule="auto"/>
        <w:jc w:val="center"/>
        <w:rPr>
          <w:rFonts w:ascii="Times New Roman" w:eastAsia="Calibri" w:hAnsi="Times New Roman" w:cs="Times New Roman"/>
          <w:b/>
          <w:bCs/>
          <w:sz w:val="28"/>
          <w:szCs w:val="28"/>
        </w:rPr>
      </w:pPr>
    </w:p>
    <w:p w14:paraId="1C7B82A0" w14:textId="77777777" w:rsidR="00E41FB8" w:rsidRDefault="00E41FB8" w:rsidP="00E41FB8">
      <w:pPr>
        <w:spacing w:line="360" w:lineRule="auto"/>
        <w:jc w:val="center"/>
        <w:rPr>
          <w:rFonts w:ascii="Times New Roman" w:eastAsia="Calibri" w:hAnsi="Times New Roman" w:cs="Times New Roman"/>
          <w:sz w:val="24"/>
          <w:szCs w:val="24"/>
        </w:rPr>
      </w:pPr>
    </w:p>
    <w:p w14:paraId="494F06D8" w14:textId="77777777" w:rsidR="00E41FB8" w:rsidRDefault="00E41FB8" w:rsidP="00E41FB8">
      <w:pPr>
        <w:spacing w:line="360" w:lineRule="auto"/>
        <w:jc w:val="center"/>
        <w:rPr>
          <w:rFonts w:ascii="Times New Roman" w:eastAsia="Calibri" w:hAnsi="Times New Roman" w:cs="Times New Roman"/>
          <w:sz w:val="24"/>
          <w:szCs w:val="24"/>
        </w:rPr>
      </w:pPr>
    </w:p>
    <w:p w14:paraId="77C67AAF" w14:textId="77777777" w:rsidR="00E41FB8" w:rsidRDefault="00E41FB8" w:rsidP="00E41FB8">
      <w:pPr>
        <w:spacing w:line="360" w:lineRule="auto"/>
        <w:rPr>
          <w:rFonts w:ascii="Times New Roman" w:eastAsia="Calibri" w:hAnsi="Times New Roman" w:cs="Times New Roman"/>
          <w:sz w:val="24"/>
          <w:szCs w:val="24"/>
        </w:rPr>
      </w:pPr>
    </w:p>
    <w:p w14:paraId="145D9333" w14:textId="77777777" w:rsidR="00E41FB8" w:rsidRPr="00E41FB8" w:rsidRDefault="00E41FB8" w:rsidP="00E41FB8">
      <w:pPr>
        <w:jc w:val="center"/>
        <w:rPr>
          <w:rFonts w:ascii="Times New Roman" w:eastAsia="Times New Roman" w:hAnsi="Times New Roman" w:cs="Times New Roman"/>
          <w:sz w:val="28"/>
          <w:szCs w:val="28"/>
          <w:lang w:eastAsia="ru-RU"/>
        </w:rPr>
      </w:pPr>
      <w:r>
        <w:rPr>
          <w:rFonts w:ascii="Times New Roman" w:eastAsia="Calibri" w:hAnsi="Times New Roman" w:cs="Times New Roman"/>
          <w:sz w:val="28"/>
          <w:szCs w:val="28"/>
        </w:rPr>
        <w:t>2024</w:t>
      </w:r>
      <w:r>
        <w:rPr>
          <w:rFonts w:ascii="Times New Roman" w:eastAsia="Times New Roman" w:hAnsi="Times New Roman" w:cs="Times New Roman"/>
          <w:sz w:val="28"/>
          <w:szCs w:val="28"/>
          <w:lang w:eastAsia="ru-RU"/>
        </w:rPr>
        <w:br w:type="page" w:clear="all"/>
      </w:r>
    </w:p>
    <w:p w14:paraId="64E4B64F" w14:textId="77777777" w:rsidR="00E41FB8" w:rsidRPr="00CF6AFC" w:rsidRDefault="00E41FB8" w:rsidP="00E41FB8">
      <w:pPr>
        <w:autoSpaceDE w:val="0"/>
        <w:autoSpaceDN w:val="0"/>
        <w:adjustRightInd w:val="0"/>
        <w:ind w:firstLine="567"/>
        <w:jc w:val="both"/>
        <w:rPr>
          <w:rFonts w:ascii="Times New Roman" w:eastAsia="Times New Roman" w:hAnsi="Times New Roman" w:cs="Times New Roman"/>
          <w:sz w:val="24"/>
          <w:szCs w:val="24"/>
          <w:lang w:eastAsia="ru-RU"/>
        </w:rPr>
      </w:pPr>
      <w:r w:rsidRPr="00CF6AFC">
        <w:rPr>
          <w:rFonts w:ascii="Times New Roman" w:eastAsia="Times New Roman" w:hAnsi="Times New Roman" w:cs="Times New Roman"/>
          <w:sz w:val="24"/>
          <w:szCs w:val="24"/>
          <w:lang w:eastAsia="ru-RU"/>
        </w:rPr>
        <w:lastRenderedPageBreak/>
        <w:t xml:space="preserve">Рабочая программа учебной дисциплины (профессионального модуля) </w:t>
      </w:r>
      <w:r w:rsidRPr="00CF6AFC">
        <w:rPr>
          <w:rFonts w:ascii="Times New Roman" w:eastAsia="Times New Roman" w:hAnsi="Times New Roman" w:cs="Times New Roman"/>
          <w:b/>
          <w:bCs/>
          <w:i/>
          <w:iCs/>
          <w:sz w:val="24"/>
          <w:szCs w:val="24"/>
          <w:lang w:eastAsia="ru-RU"/>
        </w:rPr>
        <w:t>ПМ.0</w:t>
      </w:r>
      <w:r>
        <w:rPr>
          <w:rFonts w:ascii="Times New Roman" w:eastAsia="Times New Roman" w:hAnsi="Times New Roman" w:cs="Times New Roman"/>
          <w:b/>
          <w:bCs/>
          <w:i/>
          <w:iCs/>
          <w:sz w:val="24"/>
          <w:szCs w:val="24"/>
          <w:lang w:eastAsia="ru-RU"/>
        </w:rPr>
        <w:t xml:space="preserve">4. </w:t>
      </w:r>
      <w:r w:rsidRPr="00CF6AFC">
        <w:rPr>
          <w:rFonts w:ascii="Times New Roman" w:eastAsia="Times New Roman" w:hAnsi="Times New Roman" w:cs="Times New Roman"/>
          <w:b/>
          <w:bCs/>
          <w:i/>
          <w:iCs/>
          <w:sz w:val="24"/>
          <w:szCs w:val="24"/>
          <w:lang w:eastAsia="ru-RU"/>
        </w:rPr>
        <w:t>«</w:t>
      </w:r>
      <w:r w:rsidRPr="00240099">
        <w:rPr>
          <w:rFonts w:ascii="Times New Roman" w:eastAsia="Times New Roman" w:hAnsi="Times New Roman" w:cs="Times New Roman"/>
          <w:b/>
          <w:bCs/>
          <w:i/>
          <w:iCs/>
          <w:sz w:val="24"/>
          <w:szCs w:val="24"/>
          <w:lang w:eastAsia="ru-RU"/>
        </w:rPr>
        <w:t>Организация контроля, наладки и технического обслуживания оборудования машиностроительного производства</w:t>
      </w:r>
      <w:r w:rsidRPr="00CF6AFC">
        <w:rPr>
          <w:rFonts w:ascii="Times New Roman" w:eastAsia="Times New Roman" w:hAnsi="Times New Roman" w:cs="Times New Roman"/>
          <w:b/>
          <w:bCs/>
          <w:i/>
          <w:iCs/>
          <w:sz w:val="24"/>
          <w:szCs w:val="24"/>
          <w:lang w:eastAsia="ru-RU"/>
        </w:rPr>
        <w:t xml:space="preserve">» </w:t>
      </w:r>
      <w:r>
        <w:rPr>
          <w:rFonts w:ascii="Times New Roman" w:eastAsia="Times New Roman" w:hAnsi="Times New Roman" w:cs="Times New Roman"/>
          <w:sz w:val="24"/>
          <w:szCs w:val="24"/>
          <w:lang w:eastAsia="ru-RU"/>
        </w:rPr>
        <w:t xml:space="preserve"> </w:t>
      </w:r>
      <w:r w:rsidRPr="00CF6AFC">
        <w:rPr>
          <w:rFonts w:ascii="Times New Roman" w:eastAsia="Times New Roman" w:hAnsi="Times New Roman" w:cs="Times New Roman"/>
          <w:sz w:val="24"/>
          <w:szCs w:val="24"/>
          <w:lang w:eastAsia="ru-RU"/>
        </w:rPr>
        <w:t xml:space="preserve"> разработана на основе </w:t>
      </w:r>
      <w:r w:rsidRPr="00CF6AFC">
        <w:rPr>
          <w:rFonts w:ascii="Times New Roman" w:eastAsia="Calibri" w:hAnsi="Times New Roman" w:cs="Times New Roman"/>
          <w:sz w:val="24"/>
          <w:szCs w:val="24"/>
          <w:shd w:val="clear" w:color="auto" w:fill="FFFFFF"/>
        </w:rPr>
        <w:t xml:space="preserve">ФГОС СПО по специальности (профессии) </w:t>
      </w:r>
      <w:r w:rsidRPr="00CF6AFC">
        <w:rPr>
          <w:rFonts w:ascii="Times New Roman" w:eastAsia="Calibri" w:hAnsi="Times New Roman" w:cs="Times New Roman"/>
          <w:b/>
          <w:bCs/>
          <w:sz w:val="24"/>
          <w:szCs w:val="24"/>
          <w:shd w:val="clear" w:color="auto" w:fill="FFFFFF"/>
        </w:rPr>
        <w:t>15.02.16 «Технология машиностроения»</w:t>
      </w:r>
      <w:r w:rsidRPr="00CF6AFC">
        <w:rPr>
          <w:rFonts w:ascii="Times New Roman" w:eastAsia="Calibri" w:hAnsi="Times New Roman" w:cs="Times New Roman"/>
          <w:sz w:val="24"/>
          <w:szCs w:val="24"/>
          <w:shd w:val="clear" w:color="auto" w:fill="FFFFFF"/>
        </w:rPr>
        <w:t xml:space="preserve">, утверждённого Приказом Минпросвещения России от 14.06.2022 N 444 "Об утверждении федерального государственного образовательного стандарта среднего профессионального образования по специальности 15.02.16 Технология машиностроения" (Зарегистрировано в Минюсте России 01.07.2022 N 69122); </w:t>
      </w:r>
      <w:r w:rsidRPr="00CF6AFC">
        <w:rPr>
          <w:rFonts w:ascii="Times New Roman" w:eastAsia="Times New Roman" w:hAnsi="Times New Roman" w:cs="Times New Roman"/>
          <w:sz w:val="24"/>
          <w:szCs w:val="24"/>
          <w:lang w:eastAsia="ru-RU"/>
        </w:rPr>
        <w:t xml:space="preserve">с учётом примерной образовательной программы «Профессионалитет» по специальности </w:t>
      </w:r>
      <w:r w:rsidRPr="00CF6AFC">
        <w:rPr>
          <w:rFonts w:ascii="Times New Roman" w:eastAsia="Times New Roman" w:hAnsi="Times New Roman" w:cs="Times New Roman"/>
          <w:b/>
          <w:bCs/>
          <w:sz w:val="24"/>
          <w:szCs w:val="24"/>
          <w:lang w:eastAsia="ru-RU"/>
        </w:rPr>
        <w:t>15.02.16. Технология машиностроения»,</w:t>
      </w:r>
      <w:r w:rsidRPr="00CF6AFC">
        <w:rPr>
          <w:rFonts w:ascii="Times New Roman" w:eastAsia="Times New Roman" w:hAnsi="Times New Roman" w:cs="Times New Roman"/>
          <w:sz w:val="24"/>
          <w:szCs w:val="24"/>
          <w:lang w:eastAsia="ru-RU"/>
        </w:rPr>
        <w:t xml:space="preserve"> разработанной ФГБОУ ДПО «ИРПО», утвержденной Протоколом Федерального учебно-методического объединения в системе среднего профессионального образования по укрупненной группе профессий, специальностей 15.00.00. «Машиностроение» от 22.05.2023 году №10, зарегистрированной в государственном реестре ПООП р/н 33 (приказ ФГБОУ ДПО «ИРПО» от 27.06.2023 года №П-295), размещённой на официальном Портале «Реестр ПООП СПО» по адресу https://reestrspo.firpo.ru/.</w:t>
      </w:r>
    </w:p>
    <w:p w14:paraId="3532EA0A" w14:textId="77777777" w:rsidR="00E41FB8" w:rsidRDefault="00E41FB8" w:rsidP="00E41FB8">
      <w:pPr>
        <w:ind w:firstLine="720"/>
        <w:jc w:val="both"/>
        <w:rPr>
          <w:rFonts w:ascii="Times New Roman" w:eastAsia="Times New Roman" w:hAnsi="Times New Roman" w:cs="Times New Roman"/>
          <w:sz w:val="24"/>
          <w:szCs w:val="24"/>
        </w:rPr>
      </w:pPr>
    </w:p>
    <w:p w14:paraId="7D494657" w14:textId="77777777" w:rsidR="00E41FB8" w:rsidRDefault="00E41FB8" w:rsidP="00E41FB8">
      <w:pPr>
        <w:ind w:firstLine="720"/>
        <w:jc w:val="both"/>
        <w:rPr>
          <w:rFonts w:ascii="Times New Roman" w:eastAsia="Times New Roman" w:hAnsi="Times New Roman" w:cs="Times New Roman"/>
          <w:b/>
          <w:bCs/>
          <w:sz w:val="24"/>
          <w:szCs w:val="24"/>
        </w:rPr>
      </w:pPr>
    </w:p>
    <w:p w14:paraId="7F1C6718" w14:textId="77777777" w:rsidR="00E41FB8" w:rsidRPr="004D502B" w:rsidRDefault="00E41FB8" w:rsidP="00E41FB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lang w:bidi="ru-RU"/>
        </w:rPr>
      </w:pPr>
      <w:r w:rsidRPr="003A28EB">
        <w:rPr>
          <w:rFonts w:ascii="Times New Roman" w:eastAsia="Courier New" w:hAnsi="Times New Roman"/>
          <w:color w:val="000000"/>
          <w:sz w:val="28"/>
          <w:szCs w:val="28"/>
          <w:lang w:bidi="ru-RU"/>
        </w:rPr>
        <w:t xml:space="preserve">Организация-разработчик: </w:t>
      </w:r>
      <w:r w:rsidRPr="004D502B">
        <w:rPr>
          <w:rFonts w:ascii="Times New Roman" w:eastAsia="Times New Roman" w:hAnsi="Times New Roman" w:cs="Times New Roman"/>
          <w:sz w:val="28"/>
          <w:szCs w:val="28"/>
          <w:lang w:eastAsia="ru-RU"/>
        </w:rPr>
        <w:t>ГБПОУ МО «Мытищинский колледж»</w:t>
      </w:r>
    </w:p>
    <w:p w14:paraId="7FAC0EB5" w14:textId="77777777" w:rsidR="00E41FB8" w:rsidRDefault="00E41FB8" w:rsidP="00E41FB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lang w:bidi="ru-RU"/>
        </w:rPr>
      </w:pPr>
    </w:p>
    <w:p w14:paraId="06BD33DD" w14:textId="77777777" w:rsidR="00E41FB8" w:rsidRDefault="00E41FB8" w:rsidP="00E41FB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lang w:bidi="ru-RU"/>
        </w:rPr>
      </w:pPr>
    </w:p>
    <w:p w14:paraId="237B4D60" w14:textId="77777777" w:rsidR="00E41FB8" w:rsidRPr="003A28EB" w:rsidRDefault="00E41FB8" w:rsidP="00E41FB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ascii="Times New Roman" w:eastAsia="Courier New" w:hAnsi="Times New Roman"/>
          <w:color w:val="000000"/>
          <w:sz w:val="28"/>
          <w:szCs w:val="28"/>
          <w:vertAlign w:val="superscript"/>
          <w:lang w:bidi="ru-RU"/>
        </w:rPr>
      </w:pPr>
      <w:r w:rsidRPr="003A28EB">
        <w:rPr>
          <w:rFonts w:ascii="Times New Roman" w:eastAsia="Courier New" w:hAnsi="Times New Roman"/>
          <w:color w:val="000000"/>
          <w:sz w:val="28"/>
          <w:szCs w:val="28"/>
          <w:vertAlign w:val="superscript"/>
          <w:lang w:bidi="ru-RU"/>
        </w:rPr>
        <w:t xml:space="preserve">      </w:t>
      </w:r>
    </w:p>
    <w:p w14:paraId="4C54162B" w14:textId="77777777" w:rsidR="00E41FB8" w:rsidRPr="009E5569" w:rsidRDefault="00E41FB8" w:rsidP="00E41FB8">
      <w:pPr>
        <w:widowControl w:val="0"/>
        <w:tabs>
          <w:tab w:val="left" w:pos="6420"/>
        </w:tabs>
        <w:suppressAutoHyphens/>
        <w:rPr>
          <w:rFonts w:ascii="Times New Roman" w:eastAsia="Courier New" w:hAnsi="Times New Roman"/>
          <w:color w:val="000000"/>
          <w:szCs w:val="24"/>
          <w:lang w:bidi="ru-RU"/>
        </w:rPr>
      </w:pPr>
    </w:p>
    <w:tbl>
      <w:tblPr>
        <w:tblpPr w:leftFromText="180" w:rightFromText="180" w:vertAnchor="text" w:horzAnchor="margin" w:tblpXSpec="right" w:tblpY="-52"/>
        <w:tblW w:w="0" w:type="auto"/>
        <w:tblLook w:val="01E0" w:firstRow="1" w:lastRow="1" w:firstColumn="1" w:lastColumn="1" w:noHBand="0" w:noVBand="0"/>
      </w:tblPr>
      <w:tblGrid>
        <w:gridCol w:w="3015"/>
      </w:tblGrid>
      <w:tr w:rsidR="00E41FB8" w:rsidRPr="009E5569" w14:paraId="5EA3F617" w14:textId="77777777" w:rsidTr="0004334A">
        <w:trPr>
          <w:trHeight w:val="1704"/>
        </w:trPr>
        <w:tc>
          <w:tcPr>
            <w:tcW w:w="3015" w:type="dxa"/>
          </w:tcPr>
          <w:p w14:paraId="50E35599" w14:textId="77777777" w:rsidR="00E41FB8" w:rsidRPr="009E5569" w:rsidRDefault="00E41FB8" w:rsidP="0004334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 xml:space="preserve">УТВЕРЖДЕНА </w:t>
            </w:r>
          </w:p>
          <w:p w14:paraId="3C57B097" w14:textId="77777777" w:rsidR="00E41FB8" w:rsidRPr="009E5569" w:rsidRDefault="00E41FB8" w:rsidP="0004334A">
            <w:pPr>
              <w:widowControl w:val="0"/>
              <w:rPr>
                <w:rFonts w:ascii="Times New Roman" w:eastAsia="Courier New" w:hAnsi="Times New Roman"/>
                <w:color w:val="000000"/>
                <w:sz w:val="24"/>
                <w:szCs w:val="24"/>
                <w:lang w:bidi="ru-RU"/>
              </w:rPr>
            </w:pPr>
            <w:r w:rsidRPr="009E5569">
              <w:rPr>
                <w:rFonts w:ascii="Times New Roman" w:eastAsia="Courier New" w:hAnsi="Times New Roman"/>
                <w:color w:val="000000"/>
                <w:sz w:val="24"/>
                <w:szCs w:val="24"/>
                <w:lang w:bidi="ru-RU"/>
              </w:rPr>
              <w:t>Зам. директора по УР</w:t>
            </w:r>
          </w:p>
          <w:p w14:paraId="0B1E5AD0" w14:textId="77777777" w:rsidR="00E41FB8" w:rsidRPr="009E5569" w:rsidRDefault="00E41FB8" w:rsidP="0004334A">
            <w:pPr>
              <w:widowControl w:val="0"/>
              <w:rPr>
                <w:rFonts w:ascii="Times New Roman" w:eastAsia="Courier New" w:hAnsi="Times New Roman"/>
                <w:color w:val="000000"/>
                <w:sz w:val="24"/>
                <w:szCs w:val="24"/>
                <w:lang w:bidi="ru-RU"/>
              </w:rPr>
            </w:pPr>
            <w:r w:rsidRPr="009E5569">
              <w:rPr>
                <w:rFonts w:ascii="Times New Roman" w:eastAsia="Courier New" w:hAnsi="Times New Roman"/>
                <w:color w:val="000000"/>
                <w:sz w:val="24"/>
                <w:szCs w:val="24"/>
                <w:lang w:bidi="ru-RU"/>
              </w:rPr>
              <w:t>ГБПОУ МО «Луховицкий авиационный техникум»</w:t>
            </w:r>
          </w:p>
          <w:p w14:paraId="268E9BC1" w14:textId="77777777" w:rsidR="00E41FB8" w:rsidRPr="009E5569" w:rsidRDefault="00E41FB8" w:rsidP="0004334A">
            <w:pPr>
              <w:widowControl w:val="0"/>
              <w:rPr>
                <w:rFonts w:ascii="Times New Roman" w:eastAsia="Courier New" w:hAnsi="Times New Roman"/>
                <w:color w:val="000000"/>
                <w:sz w:val="24"/>
                <w:szCs w:val="24"/>
                <w:lang w:bidi="ru-RU"/>
              </w:rPr>
            </w:pPr>
            <w:r w:rsidRPr="009E5569">
              <w:rPr>
                <w:rFonts w:ascii="Times New Roman" w:eastAsia="Courier New" w:hAnsi="Times New Roman"/>
                <w:color w:val="000000"/>
                <w:sz w:val="24"/>
                <w:szCs w:val="24"/>
                <w:lang w:bidi="ru-RU"/>
              </w:rPr>
              <w:t>_________О.Ю. Корнеева</w:t>
            </w:r>
          </w:p>
          <w:p w14:paraId="47FA0BD0" w14:textId="77777777" w:rsidR="00E41FB8" w:rsidRPr="009E5569" w:rsidRDefault="00E41FB8" w:rsidP="0004334A">
            <w:pPr>
              <w:widowControl w:val="0"/>
              <w:rPr>
                <w:rFonts w:ascii="Times New Roman" w:eastAsia="Courier New" w:hAnsi="Times New Roman"/>
                <w:szCs w:val="24"/>
                <w:lang w:bidi="ru-RU"/>
              </w:rPr>
            </w:pPr>
            <w:r w:rsidRPr="009E5569">
              <w:rPr>
                <w:rFonts w:ascii="Times New Roman" w:eastAsia="Courier New" w:hAnsi="Times New Roman"/>
                <w:sz w:val="24"/>
                <w:szCs w:val="24"/>
                <w:lang w:bidi="ru-RU"/>
              </w:rPr>
              <w:t>«</w:t>
            </w:r>
            <w:r>
              <w:rPr>
                <w:rFonts w:ascii="Times New Roman" w:eastAsia="Courier New" w:hAnsi="Times New Roman"/>
                <w:sz w:val="24"/>
                <w:szCs w:val="24"/>
                <w:lang w:bidi="ru-RU"/>
              </w:rPr>
              <w:t>___</w:t>
            </w:r>
            <w:r w:rsidRPr="009E5569">
              <w:rPr>
                <w:rFonts w:ascii="Times New Roman" w:eastAsia="Courier New" w:hAnsi="Times New Roman"/>
                <w:sz w:val="24"/>
                <w:szCs w:val="24"/>
                <w:lang w:bidi="ru-RU"/>
              </w:rPr>
              <w:t xml:space="preserve">»  </w:t>
            </w:r>
            <w:r>
              <w:rPr>
                <w:rFonts w:ascii="Times New Roman" w:eastAsia="Courier New" w:hAnsi="Times New Roman"/>
                <w:sz w:val="24"/>
                <w:szCs w:val="24"/>
                <w:lang w:bidi="ru-RU"/>
              </w:rPr>
              <w:t>__________  2024</w:t>
            </w:r>
            <w:r w:rsidRPr="009E5569">
              <w:rPr>
                <w:rFonts w:ascii="Times New Roman" w:eastAsia="Courier New" w:hAnsi="Times New Roman"/>
                <w:sz w:val="24"/>
                <w:szCs w:val="24"/>
                <w:lang w:bidi="ru-RU"/>
              </w:rPr>
              <w:t xml:space="preserve"> г.</w:t>
            </w:r>
          </w:p>
        </w:tc>
      </w:tr>
      <w:tr w:rsidR="00E41FB8" w:rsidRPr="009E5569" w14:paraId="412C0BA1" w14:textId="77777777" w:rsidTr="0004334A">
        <w:trPr>
          <w:trHeight w:val="1704"/>
        </w:trPr>
        <w:tc>
          <w:tcPr>
            <w:tcW w:w="3015" w:type="dxa"/>
          </w:tcPr>
          <w:p w14:paraId="5324ADCA" w14:textId="77777777" w:rsidR="00E41FB8" w:rsidRPr="009E5569" w:rsidRDefault="00E41FB8" w:rsidP="0004334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Cs w:val="24"/>
              </w:rPr>
            </w:pPr>
          </w:p>
        </w:tc>
      </w:tr>
      <w:tr w:rsidR="00E41FB8" w:rsidRPr="009E5569" w14:paraId="5860A84F" w14:textId="77777777" w:rsidTr="0004334A">
        <w:trPr>
          <w:trHeight w:val="1704"/>
        </w:trPr>
        <w:tc>
          <w:tcPr>
            <w:tcW w:w="3015" w:type="dxa"/>
          </w:tcPr>
          <w:p w14:paraId="51C6F2E2" w14:textId="77777777" w:rsidR="00E41FB8" w:rsidRPr="009E5569" w:rsidRDefault="00E41FB8" w:rsidP="0004334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Cs w:val="24"/>
              </w:rPr>
            </w:pPr>
          </w:p>
        </w:tc>
      </w:tr>
    </w:tbl>
    <w:p w14:paraId="0F25C13C" w14:textId="77777777" w:rsidR="00E41FB8" w:rsidRPr="009E5569" w:rsidRDefault="00E41FB8" w:rsidP="00E41FB8">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Согласована</w:t>
      </w:r>
    </w:p>
    <w:p w14:paraId="3672C8CE" w14:textId="77777777" w:rsidR="00E41FB8" w:rsidRPr="009E5569" w:rsidRDefault="00E41FB8" w:rsidP="00E41FB8">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 xml:space="preserve">Цикловой комиссией </w:t>
      </w:r>
      <w:r>
        <w:rPr>
          <w:rFonts w:ascii="Times New Roman" w:hAnsi="Times New Roman"/>
          <w:bCs/>
          <w:sz w:val="24"/>
          <w:szCs w:val="24"/>
        </w:rPr>
        <w:t>УГС 15.00.00</w:t>
      </w:r>
    </w:p>
    <w:p w14:paraId="6C8E4E8A" w14:textId="77777777" w:rsidR="00E41FB8" w:rsidRPr="009E5569" w:rsidRDefault="00E41FB8" w:rsidP="00E41FB8">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rFonts w:ascii="Times New Roman" w:hAnsi="Times New Roman"/>
          <w:bCs/>
          <w:sz w:val="24"/>
          <w:szCs w:val="24"/>
        </w:rPr>
      </w:pPr>
      <w:r w:rsidRPr="009E5569">
        <w:rPr>
          <w:rFonts w:ascii="Times New Roman" w:hAnsi="Times New Roman"/>
          <w:bCs/>
          <w:sz w:val="24"/>
          <w:szCs w:val="24"/>
        </w:rPr>
        <w:t>Протокол № __ «</w:t>
      </w:r>
      <w:r>
        <w:rPr>
          <w:rFonts w:ascii="Times New Roman" w:hAnsi="Times New Roman"/>
          <w:bCs/>
          <w:sz w:val="24"/>
          <w:szCs w:val="24"/>
        </w:rPr>
        <w:t>___</w:t>
      </w:r>
      <w:r w:rsidRPr="009E5569">
        <w:rPr>
          <w:rFonts w:ascii="Times New Roman" w:hAnsi="Times New Roman"/>
          <w:bCs/>
          <w:sz w:val="24"/>
          <w:szCs w:val="24"/>
        </w:rPr>
        <w:t xml:space="preserve">» </w:t>
      </w:r>
      <w:r>
        <w:rPr>
          <w:rFonts w:ascii="Times New Roman" w:hAnsi="Times New Roman"/>
          <w:bCs/>
          <w:sz w:val="24"/>
          <w:szCs w:val="24"/>
        </w:rPr>
        <w:t>августа   2024</w:t>
      </w:r>
      <w:r w:rsidRPr="009E5569">
        <w:rPr>
          <w:rFonts w:ascii="Times New Roman" w:hAnsi="Times New Roman"/>
          <w:bCs/>
          <w:sz w:val="24"/>
          <w:szCs w:val="24"/>
        </w:rPr>
        <w:t xml:space="preserve"> г.</w:t>
      </w:r>
    </w:p>
    <w:p w14:paraId="2A67FDD1" w14:textId="77777777" w:rsidR="00E41FB8" w:rsidRDefault="00E41FB8" w:rsidP="00E41FB8">
      <w:r w:rsidRPr="009E5569">
        <w:rPr>
          <w:rFonts w:ascii="Times New Roman" w:eastAsia="Courier New" w:hAnsi="Times New Roman"/>
          <w:color w:val="000000"/>
          <w:sz w:val="24"/>
          <w:szCs w:val="24"/>
          <w:lang w:bidi="ru-RU"/>
        </w:rPr>
        <w:t>Председатель комиссии __________</w:t>
      </w:r>
      <w:proofErr w:type="spellStart"/>
      <w:r>
        <w:rPr>
          <w:rFonts w:ascii="Times New Roman" w:eastAsia="Courier New" w:hAnsi="Times New Roman"/>
          <w:color w:val="000000"/>
          <w:sz w:val="24"/>
          <w:szCs w:val="24"/>
          <w:lang w:bidi="ru-RU"/>
        </w:rPr>
        <w:t>И.С.Иванова</w:t>
      </w:r>
      <w:proofErr w:type="spellEnd"/>
    </w:p>
    <w:p w14:paraId="7281142A" w14:textId="77777777" w:rsidR="00E41FB8" w:rsidRDefault="00E41FB8" w:rsidP="00E41FB8">
      <w:pPr>
        <w:ind w:firstLine="720"/>
        <w:jc w:val="both"/>
        <w:rPr>
          <w:rFonts w:ascii="Times New Roman" w:eastAsia="Times New Roman" w:hAnsi="Times New Roman" w:cs="Times New Roman"/>
          <w:b/>
          <w:bCs/>
          <w:sz w:val="28"/>
          <w:szCs w:val="28"/>
        </w:rPr>
      </w:pPr>
    </w:p>
    <w:p w14:paraId="5CEF75E8" w14:textId="77777777" w:rsidR="00E41FB8" w:rsidRDefault="00E41FB8" w:rsidP="00E41FB8">
      <w:pPr>
        <w:jc w:val="right"/>
        <w:rPr>
          <w:rFonts w:ascii="Times New Roman" w:eastAsia="Calibri" w:hAnsi="Times New Roman" w:cs="Times New Roman"/>
          <w:b/>
          <w:bCs/>
          <w:color w:val="0070C0"/>
          <w:sz w:val="24"/>
          <w:szCs w:val="24"/>
        </w:rPr>
      </w:pPr>
    </w:p>
    <w:p w14:paraId="698B3FC9" w14:textId="77777777" w:rsidR="00E41FB8" w:rsidRDefault="00E41FB8" w:rsidP="00E41FB8">
      <w:pPr>
        <w:jc w:val="right"/>
        <w:rPr>
          <w:rFonts w:ascii="Times New Roman" w:eastAsia="Calibri" w:hAnsi="Times New Roman" w:cs="Times New Roman"/>
          <w:b/>
          <w:bCs/>
          <w:color w:val="0070C0"/>
          <w:sz w:val="24"/>
          <w:szCs w:val="24"/>
        </w:rPr>
      </w:pPr>
    </w:p>
    <w:p w14:paraId="1E1B018D" w14:textId="77777777" w:rsidR="00E41FB8" w:rsidRDefault="00E41FB8" w:rsidP="00E41FB8">
      <w:pPr>
        <w:jc w:val="right"/>
        <w:rPr>
          <w:rFonts w:ascii="Times New Roman" w:eastAsia="Calibri" w:hAnsi="Times New Roman" w:cs="Times New Roman"/>
          <w:b/>
          <w:bCs/>
          <w:color w:val="0070C0"/>
          <w:sz w:val="24"/>
          <w:szCs w:val="24"/>
        </w:rPr>
      </w:pPr>
    </w:p>
    <w:p w14:paraId="0D17378C" w14:textId="77777777" w:rsidR="00E41FB8" w:rsidRDefault="00E41FB8" w:rsidP="00E41FB8">
      <w:pPr>
        <w:jc w:val="right"/>
        <w:rPr>
          <w:rFonts w:ascii="Times New Roman" w:eastAsia="Calibri" w:hAnsi="Times New Roman" w:cs="Times New Roman"/>
          <w:b/>
          <w:bCs/>
          <w:color w:val="0070C0"/>
          <w:sz w:val="24"/>
          <w:szCs w:val="24"/>
        </w:rPr>
      </w:pPr>
    </w:p>
    <w:p w14:paraId="4EBAA79C" w14:textId="77777777" w:rsidR="00E41FB8" w:rsidRDefault="00E41FB8" w:rsidP="00E41FB8">
      <w:pPr>
        <w:jc w:val="right"/>
        <w:rPr>
          <w:rFonts w:ascii="Times New Roman" w:eastAsia="Calibri" w:hAnsi="Times New Roman" w:cs="Times New Roman"/>
          <w:b/>
          <w:bCs/>
          <w:color w:val="0070C0"/>
          <w:sz w:val="24"/>
          <w:szCs w:val="24"/>
        </w:rPr>
      </w:pPr>
    </w:p>
    <w:p w14:paraId="69BCFCE3" w14:textId="77777777" w:rsidR="00E41FB8" w:rsidRDefault="00E41FB8" w:rsidP="00E41FB8">
      <w:pPr>
        <w:jc w:val="right"/>
        <w:rPr>
          <w:rFonts w:ascii="Times New Roman" w:eastAsia="Calibri" w:hAnsi="Times New Roman" w:cs="Times New Roman"/>
          <w:b/>
          <w:bCs/>
          <w:color w:val="0070C0"/>
          <w:sz w:val="24"/>
          <w:szCs w:val="24"/>
        </w:rPr>
      </w:pPr>
    </w:p>
    <w:p w14:paraId="123E7BEA" w14:textId="77777777" w:rsidR="00E41FB8" w:rsidRDefault="00E41FB8" w:rsidP="00E41FB8">
      <w:pPr>
        <w:jc w:val="right"/>
        <w:rPr>
          <w:rFonts w:ascii="Times New Roman" w:eastAsia="Calibri" w:hAnsi="Times New Roman" w:cs="Times New Roman"/>
          <w:b/>
          <w:bCs/>
          <w:color w:val="0070C0"/>
          <w:sz w:val="24"/>
          <w:szCs w:val="24"/>
        </w:rPr>
      </w:pPr>
    </w:p>
    <w:p w14:paraId="0224859F" w14:textId="77777777" w:rsidR="00E41FB8" w:rsidRDefault="00E41FB8" w:rsidP="00E41FB8">
      <w:pPr>
        <w:jc w:val="right"/>
        <w:rPr>
          <w:rFonts w:ascii="Times New Roman" w:eastAsia="Calibri" w:hAnsi="Times New Roman" w:cs="Times New Roman"/>
          <w:b/>
          <w:bCs/>
          <w:color w:val="0070C0"/>
          <w:sz w:val="24"/>
          <w:szCs w:val="24"/>
        </w:rPr>
      </w:pPr>
    </w:p>
    <w:p w14:paraId="4E26CE6C" w14:textId="77777777" w:rsidR="00E41FB8" w:rsidRDefault="00E41FB8" w:rsidP="00E41FB8">
      <w:pPr>
        <w:jc w:val="right"/>
        <w:rPr>
          <w:rFonts w:ascii="Times New Roman" w:eastAsia="Calibri" w:hAnsi="Times New Roman" w:cs="Times New Roman"/>
          <w:b/>
          <w:bCs/>
          <w:color w:val="0070C0"/>
          <w:sz w:val="24"/>
          <w:szCs w:val="24"/>
        </w:rPr>
      </w:pPr>
    </w:p>
    <w:p w14:paraId="41C9DEC7" w14:textId="77777777" w:rsidR="00E41FB8" w:rsidRDefault="00E41FB8" w:rsidP="00E41FB8">
      <w:pPr>
        <w:jc w:val="right"/>
        <w:rPr>
          <w:rFonts w:ascii="Times New Roman" w:eastAsia="Calibri" w:hAnsi="Times New Roman" w:cs="Times New Roman"/>
          <w:b/>
          <w:bCs/>
          <w:color w:val="0070C0"/>
          <w:sz w:val="24"/>
          <w:szCs w:val="24"/>
        </w:rPr>
      </w:pPr>
    </w:p>
    <w:p w14:paraId="78744517" w14:textId="77777777" w:rsidR="00E41FB8" w:rsidRDefault="00E41FB8" w:rsidP="00E41FB8">
      <w:pPr>
        <w:jc w:val="right"/>
        <w:rPr>
          <w:rFonts w:ascii="Times New Roman" w:eastAsia="Calibri" w:hAnsi="Times New Roman" w:cs="Times New Roman"/>
          <w:b/>
          <w:bCs/>
          <w:color w:val="0070C0"/>
          <w:sz w:val="24"/>
          <w:szCs w:val="24"/>
        </w:rPr>
      </w:pPr>
    </w:p>
    <w:p w14:paraId="1F8B8A87" w14:textId="77777777" w:rsidR="00E41FB8" w:rsidRDefault="00E41FB8" w:rsidP="00E41FB8">
      <w:pPr>
        <w:jc w:val="right"/>
        <w:rPr>
          <w:rFonts w:ascii="Times New Roman" w:eastAsia="Calibri" w:hAnsi="Times New Roman" w:cs="Times New Roman"/>
          <w:b/>
          <w:bCs/>
          <w:color w:val="0070C0"/>
          <w:sz w:val="24"/>
          <w:szCs w:val="24"/>
        </w:rPr>
      </w:pPr>
    </w:p>
    <w:p w14:paraId="474E2A98" w14:textId="77777777" w:rsidR="00E41FB8" w:rsidRDefault="00E41FB8" w:rsidP="00E41FB8">
      <w:pPr>
        <w:jc w:val="right"/>
        <w:rPr>
          <w:rFonts w:ascii="Times New Roman" w:eastAsia="Calibri" w:hAnsi="Times New Roman" w:cs="Times New Roman"/>
          <w:b/>
          <w:bCs/>
          <w:color w:val="0070C0"/>
          <w:sz w:val="24"/>
          <w:szCs w:val="24"/>
        </w:rPr>
      </w:pPr>
    </w:p>
    <w:p w14:paraId="1CC4E2FC" w14:textId="77777777" w:rsidR="00E41FB8" w:rsidRDefault="00E41FB8" w:rsidP="00E41FB8">
      <w:pPr>
        <w:jc w:val="right"/>
        <w:rPr>
          <w:rFonts w:ascii="Times New Roman" w:eastAsia="Calibri" w:hAnsi="Times New Roman" w:cs="Times New Roman"/>
          <w:b/>
          <w:bCs/>
          <w:color w:val="0070C0"/>
          <w:sz w:val="24"/>
          <w:szCs w:val="24"/>
        </w:rPr>
      </w:pPr>
    </w:p>
    <w:p w14:paraId="4844A840" w14:textId="77777777" w:rsidR="00E41FB8" w:rsidRDefault="00E41FB8" w:rsidP="00E41FB8">
      <w:pPr>
        <w:jc w:val="right"/>
        <w:rPr>
          <w:rFonts w:ascii="Times New Roman" w:eastAsia="Calibri" w:hAnsi="Times New Roman" w:cs="Times New Roman"/>
          <w:b/>
          <w:bCs/>
          <w:color w:val="0070C0"/>
          <w:sz w:val="24"/>
          <w:szCs w:val="24"/>
        </w:rPr>
      </w:pPr>
    </w:p>
    <w:p w14:paraId="0CF77CC4" w14:textId="77777777" w:rsidR="00E41FB8" w:rsidRDefault="00E41FB8" w:rsidP="00E41FB8">
      <w:pPr>
        <w:jc w:val="right"/>
        <w:rPr>
          <w:rFonts w:ascii="Times New Roman" w:eastAsia="Calibri" w:hAnsi="Times New Roman" w:cs="Times New Roman"/>
          <w:b/>
          <w:bCs/>
          <w:color w:val="0070C0"/>
          <w:sz w:val="24"/>
          <w:szCs w:val="24"/>
        </w:rPr>
      </w:pPr>
    </w:p>
    <w:p w14:paraId="0D7A12B2" w14:textId="77777777" w:rsidR="00E41FB8" w:rsidRDefault="00E41FB8" w:rsidP="00E41FB8">
      <w:pPr>
        <w:jc w:val="right"/>
        <w:rPr>
          <w:rFonts w:ascii="Times New Roman" w:eastAsia="Calibri" w:hAnsi="Times New Roman" w:cs="Times New Roman"/>
          <w:b/>
          <w:bCs/>
          <w:color w:val="0070C0"/>
          <w:sz w:val="24"/>
          <w:szCs w:val="24"/>
        </w:rPr>
      </w:pPr>
    </w:p>
    <w:p w14:paraId="1F2BDF94" w14:textId="77777777" w:rsidR="00E41FB8" w:rsidRDefault="00E41FB8" w:rsidP="00E41FB8">
      <w:pPr>
        <w:jc w:val="right"/>
        <w:rPr>
          <w:rFonts w:ascii="Times New Roman" w:eastAsia="Calibri" w:hAnsi="Times New Roman" w:cs="Times New Roman"/>
          <w:b/>
          <w:bCs/>
          <w:color w:val="0070C0"/>
          <w:sz w:val="24"/>
          <w:szCs w:val="24"/>
        </w:rPr>
      </w:pPr>
    </w:p>
    <w:p w14:paraId="712CEAFB" w14:textId="77777777" w:rsidR="00E41FB8" w:rsidRDefault="00E41FB8" w:rsidP="00E41FB8">
      <w:pPr>
        <w:jc w:val="right"/>
        <w:rPr>
          <w:rFonts w:ascii="Times New Roman" w:eastAsia="Calibri" w:hAnsi="Times New Roman" w:cs="Times New Roman"/>
          <w:b/>
          <w:bCs/>
          <w:color w:val="0070C0"/>
          <w:sz w:val="24"/>
          <w:szCs w:val="24"/>
        </w:rPr>
      </w:pPr>
    </w:p>
    <w:p w14:paraId="633FA48E" w14:textId="77777777" w:rsidR="00E41FB8" w:rsidRDefault="00E41FB8" w:rsidP="00E41FB8">
      <w:pPr>
        <w:jc w:val="right"/>
        <w:rPr>
          <w:rFonts w:ascii="Times New Roman" w:eastAsia="Calibri" w:hAnsi="Times New Roman" w:cs="Times New Roman"/>
          <w:b/>
          <w:bCs/>
          <w:color w:val="0070C0"/>
          <w:sz w:val="24"/>
          <w:szCs w:val="24"/>
        </w:rPr>
      </w:pPr>
    </w:p>
    <w:p w14:paraId="1B98C1B7" w14:textId="77777777" w:rsidR="00E41FB8" w:rsidRDefault="00E41FB8" w:rsidP="00E41FB8">
      <w:pPr>
        <w:jc w:val="right"/>
        <w:rPr>
          <w:rFonts w:ascii="Times New Roman" w:eastAsia="Calibri" w:hAnsi="Times New Roman" w:cs="Times New Roman"/>
          <w:b/>
          <w:bCs/>
          <w:color w:val="0070C0"/>
          <w:sz w:val="24"/>
          <w:szCs w:val="24"/>
        </w:rPr>
      </w:pPr>
    </w:p>
    <w:p w14:paraId="4E4C530F" w14:textId="77777777" w:rsidR="00E41FB8" w:rsidRDefault="00E41FB8" w:rsidP="00E41FB8">
      <w:pPr>
        <w:jc w:val="right"/>
        <w:rPr>
          <w:rFonts w:ascii="Times New Roman" w:eastAsia="Calibri" w:hAnsi="Times New Roman" w:cs="Times New Roman"/>
          <w:b/>
          <w:bCs/>
          <w:color w:val="0070C0"/>
          <w:sz w:val="24"/>
          <w:szCs w:val="24"/>
        </w:rPr>
      </w:pPr>
    </w:p>
    <w:p w14:paraId="611B4E86" w14:textId="77777777" w:rsidR="00E41FB8" w:rsidRDefault="00E41FB8" w:rsidP="00E41FB8">
      <w:pPr>
        <w:jc w:val="right"/>
        <w:rPr>
          <w:rFonts w:ascii="Times New Roman" w:eastAsia="Calibri" w:hAnsi="Times New Roman" w:cs="Times New Roman"/>
          <w:b/>
          <w:bCs/>
          <w:color w:val="0070C0"/>
          <w:sz w:val="24"/>
          <w:szCs w:val="24"/>
        </w:rPr>
      </w:pPr>
    </w:p>
    <w:p w14:paraId="6FA04FFB" w14:textId="77777777" w:rsidR="00E41FB8" w:rsidRDefault="00E41FB8" w:rsidP="00E41FB8">
      <w:pPr>
        <w:jc w:val="right"/>
        <w:rPr>
          <w:rFonts w:ascii="Times New Roman" w:eastAsia="Calibri" w:hAnsi="Times New Roman" w:cs="Times New Roman"/>
          <w:b/>
          <w:bCs/>
          <w:color w:val="0070C0"/>
          <w:sz w:val="24"/>
          <w:szCs w:val="24"/>
        </w:rPr>
      </w:pPr>
    </w:p>
    <w:p w14:paraId="74294033" w14:textId="77777777" w:rsidR="00E41FB8" w:rsidRDefault="00E41FB8" w:rsidP="00E41FB8">
      <w:pPr>
        <w:rPr>
          <w:rFonts w:ascii="Times New Roman" w:eastAsia="Calibri" w:hAnsi="Times New Roman" w:cs="Times New Roman"/>
          <w:b/>
          <w:bCs/>
          <w:color w:val="0070C0"/>
          <w:sz w:val="24"/>
          <w:szCs w:val="24"/>
        </w:rPr>
      </w:pPr>
    </w:p>
    <w:p w14:paraId="6D90D3A5" w14:textId="77777777" w:rsidR="00E41FB8" w:rsidRDefault="00E41FB8" w:rsidP="00E41FB8">
      <w:pPr>
        <w:jc w:val="center"/>
        <w:rPr>
          <w:rFonts w:ascii="Times New Roman" w:hAnsi="Times New Roman" w:cs="Times New Roman"/>
          <w:b/>
          <w:bCs/>
        </w:rPr>
      </w:pPr>
      <w:r>
        <w:rPr>
          <w:rFonts w:ascii="Times New Roman" w:hAnsi="Times New Roman" w:cs="Times New Roman"/>
          <w:b/>
          <w:bCs/>
        </w:rPr>
        <w:t>СОДЕРЖАНИЕ ПРОГРАММЫ</w:t>
      </w:r>
    </w:p>
    <w:p w14:paraId="6814492A" w14:textId="77777777" w:rsidR="00E41FB8" w:rsidRDefault="00E41FB8" w:rsidP="00E41FB8">
      <w:pPr>
        <w:jc w:val="center"/>
        <w:rPr>
          <w:rFonts w:ascii="Times New Roman" w:hAnsi="Times New Roman" w:cs="Times New Roman"/>
          <w:b/>
          <w:bCs/>
        </w:rPr>
      </w:pPr>
    </w:p>
    <w:p w14:paraId="6D47C392" w14:textId="77777777" w:rsidR="00E41FB8" w:rsidRDefault="00E41FB8" w:rsidP="00E41FB8">
      <w:pPr>
        <w:pStyle w:val="12"/>
        <w:rPr>
          <w:rFonts w:asciiTheme="minorHAnsi" w:eastAsiaTheme="minorEastAsia" w:hAnsiTheme="minorHAnsi" w:cstheme="minorBidi"/>
          <w:b w:val="0"/>
          <w:bCs w:val="0"/>
          <w:lang w:eastAsia="ru-RU"/>
        </w:rPr>
      </w:pPr>
      <w:r>
        <w:rPr>
          <w:b w:val="0"/>
          <w:bCs w:val="0"/>
        </w:rPr>
        <w:fldChar w:fldCharType="begin"/>
      </w:r>
      <w:r>
        <w:rPr>
          <w:b w:val="0"/>
          <w:bCs w:val="0"/>
        </w:rPr>
        <w:instrText xml:space="preserve"> TOC \h \z \t "Раздел 1;1;Раздел 1.1;2" </w:instrText>
      </w:r>
      <w:r>
        <w:rPr>
          <w:b w:val="0"/>
          <w:bCs w:val="0"/>
        </w:rPr>
        <w:fldChar w:fldCharType="separate"/>
      </w:r>
      <w:hyperlink w:anchor="_Toc162370387" w:tooltip="#_Toc162370387" w:history="1">
        <w:r>
          <w:rPr>
            <w:rStyle w:val="a8"/>
          </w:rPr>
          <w:t>1. Общая характеристика рабочей программы профессионального модуля</w:t>
        </w:r>
        <w:r>
          <w:tab/>
        </w:r>
        <w:r>
          <w:fldChar w:fldCharType="begin"/>
        </w:r>
        <w:r>
          <w:instrText xml:space="preserve"> PAGEREF _Toc162370387 \h </w:instrText>
        </w:r>
        <w:r>
          <w:fldChar w:fldCharType="separate"/>
        </w:r>
        <w:r>
          <w:t>4</w:t>
        </w:r>
        <w:r>
          <w:fldChar w:fldCharType="end"/>
        </w:r>
      </w:hyperlink>
    </w:p>
    <w:p w14:paraId="7526A6C8" w14:textId="77777777" w:rsidR="00E41FB8" w:rsidRDefault="00000000" w:rsidP="00E41FB8">
      <w:pPr>
        <w:pStyle w:val="2"/>
        <w:tabs>
          <w:tab w:val="left" w:pos="960"/>
        </w:tabs>
        <w:rPr>
          <w:rFonts w:asciiTheme="minorHAnsi" w:eastAsiaTheme="minorEastAsia" w:hAnsiTheme="minorHAnsi" w:cstheme="minorBidi"/>
          <w:i w:val="0"/>
          <w:iCs w:val="0"/>
          <w:sz w:val="22"/>
          <w:szCs w:val="22"/>
        </w:rPr>
      </w:pPr>
      <w:hyperlink w:anchor="_Toc162370388" w:tooltip="#_Toc162370388" w:history="1">
        <w:r w:rsidR="00E41FB8">
          <w:rPr>
            <w:rStyle w:val="a8"/>
          </w:rPr>
          <w:t>1.1.</w:t>
        </w:r>
        <w:r w:rsidR="00E41FB8">
          <w:rPr>
            <w:rFonts w:asciiTheme="minorHAnsi" w:eastAsiaTheme="minorEastAsia" w:hAnsiTheme="minorHAnsi" w:cstheme="minorBidi"/>
            <w:i w:val="0"/>
            <w:iCs w:val="0"/>
            <w:sz w:val="22"/>
            <w:szCs w:val="22"/>
          </w:rPr>
          <w:tab/>
        </w:r>
        <w:r w:rsidR="00E41FB8">
          <w:rPr>
            <w:rStyle w:val="a8"/>
          </w:rPr>
          <w:t>Цель и место профессионального модуля в структуре образовательной программы</w:t>
        </w:r>
        <w:r w:rsidR="00E41FB8">
          <w:tab/>
        </w:r>
        <w:r w:rsidR="00E41FB8">
          <w:fldChar w:fldCharType="begin"/>
        </w:r>
        <w:r w:rsidR="00E41FB8">
          <w:instrText xml:space="preserve"> PAGEREF _Toc162370388 \h </w:instrText>
        </w:r>
        <w:r w:rsidR="00E41FB8">
          <w:fldChar w:fldCharType="separate"/>
        </w:r>
        <w:r w:rsidR="00E41FB8">
          <w:t>4</w:t>
        </w:r>
        <w:r w:rsidR="00E41FB8">
          <w:fldChar w:fldCharType="end"/>
        </w:r>
      </w:hyperlink>
    </w:p>
    <w:p w14:paraId="66D9327A" w14:textId="77777777" w:rsidR="00E41FB8" w:rsidRDefault="00000000" w:rsidP="00E41FB8">
      <w:pPr>
        <w:pStyle w:val="2"/>
        <w:tabs>
          <w:tab w:val="left" w:pos="960"/>
        </w:tabs>
        <w:rPr>
          <w:rFonts w:asciiTheme="minorHAnsi" w:eastAsiaTheme="minorEastAsia" w:hAnsiTheme="minorHAnsi" w:cstheme="minorBidi"/>
          <w:i w:val="0"/>
          <w:iCs w:val="0"/>
          <w:sz w:val="22"/>
          <w:szCs w:val="22"/>
        </w:rPr>
      </w:pPr>
      <w:hyperlink w:anchor="_Toc162370389" w:tooltip="#_Toc162370389" w:history="1">
        <w:r w:rsidR="00E41FB8">
          <w:rPr>
            <w:rStyle w:val="a8"/>
          </w:rPr>
          <w:t>1.2.</w:t>
        </w:r>
        <w:r w:rsidR="00E41FB8">
          <w:rPr>
            <w:rFonts w:asciiTheme="minorHAnsi" w:eastAsiaTheme="minorEastAsia" w:hAnsiTheme="minorHAnsi" w:cstheme="minorBidi"/>
            <w:i w:val="0"/>
            <w:iCs w:val="0"/>
            <w:sz w:val="22"/>
            <w:szCs w:val="22"/>
          </w:rPr>
          <w:tab/>
        </w:r>
        <w:r w:rsidR="00E41FB8">
          <w:rPr>
            <w:rStyle w:val="a8"/>
          </w:rPr>
          <w:t>Планируемые результаты освоения профессионального модуля</w:t>
        </w:r>
        <w:r w:rsidR="00E41FB8">
          <w:tab/>
        </w:r>
        <w:r w:rsidR="00E41FB8">
          <w:fldChar w:fldCharType="begin"/>
        </w:r>
        <w:r w:rsidR="00E41FB8">
          <w:instrText xml:space="preserve"> PAGEREF _Toc162370389 \h </w:instrText>
        </w:r>
        <w:r w:rsidR="00E41FB8">
          <w:fldChar w:fldCharType="separate"/>
        </w:r>
        <w:r w:rsidR="00E41FB8">
          <w:t>4</w:t>
        </w:r>
        <w:r w:rsidR="00E41FB8">
          <w:fldChar w:fldCharType="end"/>
        </w:r>
      </w:hyperlink>
    </w:p>
    <w:p w14:paraId="35725AD9" w14:textId="77777777" w:rsidR="00E41FB8" w:rsidRDefault="00000000" w:rsidP="00E41FB8">
      <w:pPr>
        <w:pStyle w:val="2"/>
        <w:tabs>
          <w:tab w:val="left" w:pos="960"/>
        </w:tabs>
        <w:rPr>
          <w:rFonts w:asciiTheme="minorHAnsi" w:eastAsiaTheme="minorEastAsia" w:hAnsiTheme="minorHAnsi" w:cstheme="minorBidi"/>
          <w:i w:val="0"/>
          <w:iCs w:val="0"/>
          <w:sz w:val="22"/>
          <w:szCs w:val="22"/>
        </w:rPr>
      </w:pPr>
      <w:hyperlink w:anchor="_Toc162370390" w:tooltip="#_Toc162370390" w:history="1">
        <w:r w:rsidR="00E41FB8">
          <w:rPr>
            <w:rStyle w:val="a8"/>
          </w:rPr>
          <w:t>1.3.</w:t>
        </w:r>
        <w:r w:rsidR="00E41FB8">
          <w:rPr>
            <w:rFonts w:asciiTheme="minorHAnsi" w:eastAsiaTheme="minorEastAsia" w:hAnsiTheme="minorHAnsi" w:cstheme="minorBidi"/>
            <w:i w:val="0"/>
            <w:iCs w:val="0"/>
            <w:sz w:val="22"/>
            <w:szCs w:val="22"/>
          </w:rPr>
          <w:tab/>
        </w:r>
        <w:r w:rsidR="00E41FB8">
          <w:rPr>
            <w:rStyle w:val="a8"/>
          </w:rPr>
          <w:t>Обоснование часов вариативной части ОПОП-П</w:t>
        </w:r>
        <w:r w:rsidR="00E41FB8">
          <w:tab/>
        </w:r>
        <w:r w:rsidR="00E41FB8">
          <w:fldChar w:fldCharType="begin"/>
        </w:r>
        <w:r w:rsidR="00E41FB8">
          <w:instrText xml:space="preserve"> PAGEREF _Toc162370390 \h </w:instrText>
        </w:r>
        <w:r w:rsidR="00E41FB8">
          <w:fldChar w:fldCharType="separate"/>
        </w:r>
        <w:r w:rsidR="00E41FB8">
          <w:t>4</w:t>
        </w:r>
        <w:r w:rsidR="00E41FB8">
          <w:fldChar w:fldCharType="end"/>
        </w:r>
      </w:hyperlink>
    </w:p>
    <w:p w14:paraId="7F13F937" w14:textId="77777777" w:rsidR="00E41FB8" w:rsidRDefault="00000000" w:rsidP="00E41FB8">
      <w:pPr>
        <w:pStyle w:val="12"/>
        <w:rPr>
          <w:rFonts w:asciiTheme="minorHAnsi" w:eastAsiaTheme="minorEastAsia" w:hAnsiTheme="minorHAnsi" w:cstheme="minorBidi"/>
          <w:b w:val="0"/>
          <w:bCs w:val="0"/>
          <w:lang w:eastAsia="ru-RU"/>
        </w:rPr>
      </w:pPr>
      <w:hyperlink w:anchor="_Toc162370391" w:tooltip="#_Toc162370391" w:history="1">
        <w:r w:rsidR="00E41FB8">
          <w:rPr>
            <w:rStyle w:val="a8"/>
          </w:rPr>
          <w:t>2. Структура и содержание профессионального модуля</w:t>
        </w:r>
        <w:r w:rsidR="00E41FB8">
          <w:tab/>
        </w:r>
        <w:r w:rsidR="00E41FB8">
          <w:fldChar w:fldCharType="begin"/>
        </w:r>
        <w:r w:rsidR="00E41FB8">
          <w:instrText xml:space="preserve"> PAGEREF _Toc162370391 \h </w:instrText>
        </w:r>
        <w:r w:rsidR="00E41FB8">
          <w:fldChar w:fldCharType="separate"/>
        </w:r>
        <w:r w:rsidR="00E41FB8">
          <w:t>4</w:t>
        </w:r>
        <w:r w:rsidR="00E41FB8">
          <w:fldChar w:fldCharType="end"/>
        </w:r>
      </w:hyperlink>
    </w:p>
    <w:p w14:paraId="3C4CB0A3" w14:textId="77777777" w:rsidR="00E41FB8" w:rsidRDefault="00000000" w:rsidP="00E41FB8">
      <w:pPr>
        <w:pStyle w:val="2"/>
        <w:rPr>
          <w:rFonts w:asciiTheme="minorHAnsi" w:eastAsiaTheme="minorEastAsia" w:hAnsiTheme="minorHAnsi" w:cstheme="minorBidi"/>
          <w:i w:val="0"/>
          <w:iCs w:val="0"/>
          <w:sz w:val="22"/>
          <w:szCs w:val="22"/>
        </w:rPr>
      </w:pPr>
      <w:hyperlink w:anchor="_Toc162370392" w:tooltip="#_Toc162370392" w:history="1">
        <w:r w:rsidR="00E41FB8">
          <w:rPr>
            <w:rStyle w:val="a8"/>
          </w:rPr>
          <w:t>2.1. Трудоемкость освоения модуля</w:t>
        </w:r>
        <w:r w:rsidR="00E41FB8">
          <w:tab/>
        </w:r>
        <w:r w:rsidR="00E41FB8">
          <w:fldChar w:fldCharType="begin"/>
        </w:r>
        <w:r w:rsidR="00E41FB8">
          <w:instrText xml:space="preserve"> PAGEREF _Toc162370392 \h </w:instrText>
        </w:r>
        <w:r w:rsidR="00E41FB8">
          <w:fldChar w:fldCharType="separate"/>
        </w:r>
        <w:r w:rsidR="00E41FB8">
          <w:t>4</w:t>
        </w:r>
        <w:r w:rsidR="00E41FB8">
          <w:fldChar w:fldCharType="end"/>
        </w:r>
      </w:hyperlink>
    </w:p>
    <w:p w14:paraId="65212837" w14:textId="77777777" w:rsidR="00E41FB8" w:rsidRDefault="00000000" w:rsidP="00E41FB8">
      <w:pPr>
        <w:pStyle w:val="2"/>
        <w:rPr>
          <w:rFonts w:asciiTheme="minorHAnsi" w:eastAsiaTheme="minorEastAsia" w:hAnsiTheme="minorHAnsi" w:cstheme="minorBidi"/>
          <w:i w:val="0"/>
          <w:iCs w:val="0"/>
          <w:sz w:val="22"/>
          <w:szCs w:val="22"/>
        </w:rPr>
      </w:pPr>
      <w:hyperlink w:anchor="_Toc162370393" w:tooltip="#_Toc162370393" w:history="1">
        <w:r w:rsidR="00E41FB8">
          <w:rPr>
            <w:rStyle w:val="a8"/>
          </w:rPr>
          <w:t>2.2. Структура профессионального модуля</w:t>
        </w:r>
        <w:r w:rsidR="00E41FB8">
          <w:tab/>
        </w:r>
        <w:r w:rsidR="00E41FB8">
          <w:fldChar w:fldCharType="begin"/>
        </w:r>
        <w:r w:rsidR="00E41FB8">
          <w:instrText xml:space="preserve"> PAGEREF _Toc162370393 \h </w:instrText>
        </w:r>
        <w:r w:rsidR="00E41FB8">
          <w:fldChar w:fldCharType="separate"/>
        </w:r>
        <w:r w:rsidR="00E41FB8">
          <w:t>5</w:t>
        </w:r>
        <w:r w:rsidR="00E41FB8">
          <w:fldChar w:fldCharType="end"/>
        </w:r>
      </w:hyperlink>
    </w:p>
    <w:p w14:paraId="4410BF5D" w14:textId="77777777" w:rsidR="00E41FB8" w:rsidRDefault="00000000" w:rsidP="00E41FB8">
      <w:pPr>
        <w:pStyle w:val="2"/>
        <w:rPr>
          <w:rFonts w:asciiTheme="minorHAnsi" w:eastAsiaTheme="minorEastAsia" w:hAnsiTheme="minorHAnsi" w:cstheme="minorBidi"/>
          <w:i w:val="0"/>
          <w:iCs w:val="0"/>
          <w:sz w:val="22"/>
          <w:szCs w:val="22"/>
        </w:rPr>
      </w:pPr>
      <w:hyperlink w:anchor="_Toc162370394" w:tooltip="#_Toc162370394" w:history="1">
        <w:r w:rsidR="00E41FB8">
          <w:rPr>
            <w:rStyle w:val="a8"/>
          </w:rPr>
          <w:t>2.3. Содержание профессионального модуля</w:t>
        </w:r>
        <w:r w:rsidR="00E41FB8">
          <w:tab/>
        </w:r>
        <w:r w:rsidR="00E41FB8">
          <w:fldChar w:fldCharType="begin"/>
        </w:r>
        <w:r w:rsidR="00E41FB8">
          <w:instrText xml:space="preserve"> PAGEREF _Toc162370394 \h </w:instrText>
        </w:r>
        <w:r w:rsidR="00E41FB8">
          <w:fldChar w:fldCharType="separate"/>
        </w:r>
        <w:r w:rsidR="00E41FB8">
          <w:t>6</w:t>
        </w:r>
        <w:r w:rsidR="00E41FB8">
          <w:fldChar w:fldCharType="end"/>
        </w:r>
      </w:hyperlink>
    </w:p>
    <w:p w14:paraId="518A3684" w14:textId="77777777" w:rsidR="00E41FB8" w:rsidRDefault="00000000" w:rsidP="00E41FB8">
      <w:pPr>
        <w:pStyle w:val="2"/>
        <w:rPr>
          <w:rFonts w:asciiTheme="minorHAnsi" w:eastAsiaTheme="minorEastAsia" w:hAnsiTheme="minorHAnsi" w:cstheme="minorBidi"/>
          <w:i w:val="0"/>
          <w:iCs w:val="0"/>
          <w:sz w:val="22"/>
          <w:szCs w:val="22"/>
        </w:rPr>
      </w:pPr>
      <w:hyperlink w:anchor="_Toc162370395" w:tooltip="#_Toc162370395" w:history="1">
        <w:r w:rsidR="00E41FB8">
          <w:rPr>
            <w:rStyle w:val="a8"/>
          </w:rPr>
          <w:t>2.4. Курсовой проект (работа)</w:t>
        </w:r>
        <w:r w:rsidR="00E41FB8">
          <w:tab/>
        </w:r>
        <w:r w:rsidR="00E41FB8">
          <w:fldChar w:fldCharType="begin"/>
        </w:r>
        <w:r w:rsidR="00E41FB8">
          <w:instrText xml:space="preserve"> PAGEREF _Toc162370395 \h </w:instrText>
        </w:r>
        <w:r w:rsidR="00E41FB8">
          <w:fldChar w:fldCharType="separate"/>
        </w:r>
        <w:r w:rsidR="00E41FB8">
          <w:t>7</w:t>
        </w:r>
        <w:r w:rsidR="00E41FB8">
          <w:fldChar w:fldCharType="end"/>
        </w:r>
      </w:hyperlink>
    </w:p>
    <w:p w14:paraId="3E5A36BA" w14:textId="77777777" w:rsidR="00E41FB8" w:rsidRDefault="00000000" w:rsidP="00E41FB8">
      <w:pPr>
        <w:pStyle w:val="12"/>
        <w:rPr>
          <w:rFonts w:asciiTheme="minorHAnsi" w:eastAsiaTheme="minorEastAsia" w:hAnsiTheme="minorHAnsi" w:cstheme="minorBidi"/>
          <w:b w:val="0"/>
          <w:bCs w:val="0"/>
          <w:lang w:eastAsia="ru-RU"/>
        </w:rPr>
      </w:pPr>
      <w:hyperlink w:anchor="_Toc162370397" w:tooltip="#_Toc162370397" w:history="1">
        <w:r w:rsidR="00E41FB8">
          <w:rPr>
            <w:rStyle w:val="a8"/>
          </w:rPr>
          <w:t>3. Условия реализации профессионального модуля</w:t>
        </w:r>
        <w:r w:rsidR="00E41FB8">
          <w:tab/>
        </w:r>
        <w:r w:rsidR="00E41FB8">
          <w:fldChar w:fldCharType="begin"/>
        </w:r>
        <w:r w:rsidR="00E41FB8">
          <w:instrText xml:space="preserve"> PAGEREF _Toc162370397 \h </w:instrText>
        </w:r>
        <w:r w:rsidR="00E41FB8">
          <w:fldChar w:fldCharType="separate"/>
        </w:r>
        <w:r w:rsidR="00E41FB8">
          <w:t>8</w:t>
        </w:r>
        <w:r w:rsidR="00E41FB8">
          <w:fldChar w:fldCharType="end"/>
        </w:r>
      </w:hyperlink>
    </w:p>
    <w:p w14:paraId="25F25011" w14:textId="77777777" w:rsidR="00E41FB8" w:rsidRDefault="00000000" w:rsidP="00E41FB8">
      <w:pPr>
        <w:pStyle w:val="2"/>
        <w:rPr>
          <w:rFonts w:asciiTheme="minorHAnsi" w:eastAsiaTheme="minorEastAsia" w:hAnsiTheme="minorHAnsi" w:cstheme="minorBidi"/>
          <w:i w:val="0"/>
          <w:iCs w:val="0"/>
          <w:sz w:val="22"/>
          <w:szCs w:val="22"/>
        </w:rPr>
      </w:pPr>
      <w:hyperlink w:anchor="_Toc162370398" w:tooltip="#_Toc162370398" w:history="1">
        <w:r w:rsidR="00E41FB8">
          <w:rPr>
            <w:rStyle w:val="a8"/>
          </w:rPr>
          <w:t>3.1. Материально-техническое обеспечение</w:t>
        </w:r>
        <w:r w:rsidR="00E41FB8">
          <w:tab/>
        </w:r>
        <w:r w:rsidR="00E41FB8">
          <w:fldChar w:fldCharType="begin"/>
        </w:r>
        <w:r w:rsidR="00E41FB8">
          <w:instrText xml:space="preserve"> PAGEREF _Toc162370398 \h </w:instrText>
        </w:r>
        <w:r w:rsidR="00E41FB8">
          <w:fldChar w:fldCharType="separate"/>
        </w:r>
        <w:r w:rsidR="00E41FB8">
          <w:t>8</w:t>
        </w:r>
        <w:r w:rsidR="00E41FB8">
          <w:fldChar w:fldCharType="end"/>
        </w:r>
      </w:hyperlink>
    </w:p>
    <w:p w14:paraId="5BF6757D" w14:textId="77777777" w:rsidR="00E41FB8" w:rsidRDefault="00000000" w:rsidP="00E41FB8">
      <w:pPr>
        <w:pStyle w:val="2"/>
        <w:rPr>
          <w:rFonts w:asciiTheme="minorHAnsi" w:eastAsiaTheme="minorEastAsia" w:hAnsiTheme="minorHAnsi" w:cstheme="minorBidi"/>
          <w:i w:val="0"/>
          <w:iCs w:val="0"/>
          <w:sz w:val="22"/>
          <w:szCs w:val="22"/>
        </w:rPr>
      </w:pPr>
      <w:hyperlink w:anchor="_Toc162370399" w:tooltip="#_Toc162370399" w:history="1">
        <w:r w:rsidR="00E41FB8">
          <w:rPr>
            <w:rStyle w:val="a8"/>
          </w:rPr>
          <w:t>3.2. Учебно-методическое обеспечение</w:t>
        </w:r>
        <w:r w:rsidR="00E41FB8">
          <w:tab/>
        </w:r>
        <w:r w:rsidR="00E41FB8">
          <w:fldChar w:fldCharType="begin"/>
        </w:r>
        <w:r w:rsidR="00E41FB8">
          <w:instrText xml:space="preserve"> PAGEREF _Toc162370399 \h </w:instrText>
        </w:r>
        <w:r w:rsidR="00E41FB8">
          <w:fldChar w:fldCharType="separate"/>
        </w:r>
        <w:r w:rsidR="00E41FB8">
          <w:t>8</w:t>
        </w:r>
        <w:r w:rsidR="00E41FB8">
          <w:fldChar w:fldCharType="end"/>
        </w:r>
      </w:hyperlink>
    </w:p>
    <w:p w14:paraId="19062A08" w14:textId="77777777" w:rsidR="00E41FB8" w:rsidRDefault="00000000" w:rsidP="00E41FB8">
      <w:pPr>
        <w:pStyle w:val="12"/>
        <w:rPr>
          <w:rFonts w:asciiTheme="minorHAnsi" w:eastAsiaTheme="minorEastAsia" w:hAnsiTheme="minorHAnsi" w:cstheme="minorBidi"/>
          <w:b w:val="0"/>
          <w:bCs w:val="0"/>
          <w:lang w:eastAsia="ru-RU"/>
        </w:rPr>
      </w:pPr>
      <w:hyperlink w:anchor="_Toc162370400" w:tooltip="#_Toc162370400" w:history="1">
        <w:r w:rsidR="00E41FB8">
          <w:rPr>
            <w:rStyle w:val="a8"/>
          </w:rPr>
          <w:t>4. Контроль и оценка результатов освоения  профессионального модуля</w:t>
        </w:r>
        <w:r w:rsidR="00E41FB8">
          <w:tab/>
        </w:r>
        <w:r w:rsidR="00E41FB8">
          <w:fldChar w:fldCharType="begin"/>
        </w:r>
        <w:r w:rsidR="00E41FB8">
          <w:instrText xml:space="preserve"> PAGEREF _Toc162370400 \h </w:instrText>
        </w:r>
        <w:r w:rsidR="00E41FB8">
          <w:fldChar w:fldCharType="separate"/>
        </w:r>
        <w:r w:rsidR="00E41FB8">
          <w:t>8</w:t>
        </w:r>
        <w:r w:rsidR="00E41FB8">
          <w:fldChar w:fldCharType="end"/>
        </w:r>
      </w:hyperlink>
    </w:p>
    <w:p w14:paraId="1C8744C8" w14:textId="77777777" w:rsidR="00E41FB8" w:rsidRDefault="00E41FB8" w:rsidP="00E41FB8">
      <w:pPr>
        <w:jc w:val="center"/>
        <w:rPr>
          <w:rFonts w:ascii="Times New Roman" w:hAnsi="Times New Roman" w:cs="Times New Roman"/>
          <w:b/>
          <w:bCs/>
        </w:rPr>
      </w:pPr>
      <w:r>
        <w:rPr>
          <w:rFonts w:ascii="Times New Roman" w:hAnsi="Times New Roman" w:cs="Times New Roman"/>
          <w:b/>
          <w:bCs/>
        </w:rPr>
        <w:fldChar w:fldCharType="end"/>
      </w:r>
    </w:p>
    <w:p w14:paraId="0C667843" w14:textId="77777777" w:rsidR="00E41FB8" w:rsidRDefault="00E41FB8" w:rsidP="00E41FB8">
      <w:pPr>
        <w:pStyle w:val="13"/>
        <w:jc w:val="left"/>
        <w:sectPr w:rsidR="00E41FB8" w:rsidSect="00BD399C">
          <w:headerReference w:type="even" r:id="rId8"/>
          <w:headerReference w:type="default" r:id="rId9"/>
          <w:pgSz w:w="11906" w:h="16838"/>
          <w:pgMar w:top="1134" w:right="424" w:bottom="1134" w:left="1701" w:header="709" w:footer="709" w:gutter="0"/>
          <w:cols w:space="708"/>
          <w:docGrid w:linePitch="360"/>
        </w:sectPr>
      </w:pPr>
    </w:p>
    <w:p w14:paraId="52206061" w14:textId="77777777" w:rsidR="00E41FB8" w:rsidRDefault="00E41FB8" w:rsidP="00E41FB8">
      <w:pPr>
        <w:pStyle w:val="13"/>
      </w:pPr>
      <w:r>
        <w:lastRenderedPageBreak/>
        <w:t>1. Общая характеристика</w:t>
      </w:r>
      <w:r>
        <w:rPr>
          <w:rFonts w:asciiTheme="minorHAnsi" w:hAnsiTheme="minorHAnsi"/>
        </w:rPr>
        <w:t xml:space="preserve"> </w:t>
      </w:r>
      <w:r>
        <w:rPr>
          <w:rFonts w:ascii="Times New Roman" w:hAnsi="Times New Roman"/>
        </w:rPr>
        <w:t xml:space="preserve">РАБОЧЕЙ ПРОГРАММЫ ПРОФЕССИОНАЛЬНОГО МОДУЛЯ </w:t>
      </w:r>
      <w:r w:rsidRPr="000E6BB2">
        <w:t>ПМ.</w:t>
      </w:r>
      <w:r w:rsidRPr="00BD399C">
        <w:rPr>
          <w:rFonts w:ascii="Times New Roman" w:hAnsi="Times New Roman"/>
        </w:rPr>
        <w:t>0</w:t>
      </w:r>
      <w:r>
        <w:rPr>
          <w:rFonts w:ascii="Times New Roman" w:hAnsi="Times New Roman"/>
        </w:rPr>
        <w:t>4</w:t>
      </w:r>
      <w:r w:rsidRPr="000E6BB2">
        <w:t xml:space="preserve"> </w:t>
      </w:r>
      <w:r w:rsidRPr="000E6BB2">
        <w:rPr>
          <w:rFonts w:asciiTheme="minorHAnsi" w:hAnsiTheme="minorHAnsi"/>
        </w:rPr>
        <w:t>«</w:t>
      </w:r>
      <w:r w:rsidRPr="00240099">
        <w:t>Организация контроля, наладки и технического обслуживания оборудования машиностроительного производства</w:t>
      </w:r>
      <w:r w:rsidRPr="000E6BB2">
        <w:t>»</w:t>
      </w:r>
    </w:p>
    <w:p w14:paraId="3F1E525D" w14:textId="77777777" w:rsidR="00E41FB8" w:rsidRDefault="00E41FB8" w:rsidP="00E41FB8">
      <w:pPr>
        <w:pStyle w:val="110"/>
        <w:numPr>
          <w:ilvl w:val="1"/>
          <w:numId w:val="3"/>
        </w:numPr>
        <w:rPr>
          <w:rFonts w:ascii="Times New Roman" w:hAnsi="Times New Roman"/>
        </w:rPr>
      </w:pPr>
      <w:r>
        <w:rPr>
          <w:rFonts w:ascii="Times New Roman" w:hAnsi="Times New Roman"/>
        </w:rPr>
        <w:t xml:space="preserve">Цель и место профессионального модуля в структуре образовательной программы </w:t>
      </w:r>
    </w:p>
    <w:p w14:paraId="094A8D8F" w14:textId="77777777" w:rsidR="00E41FB8" w:rsidRPr="00CF6AFC" w:rsidRDefault="00E41FB8" w:rsidP="00E41FB8">
      <w:pPr>
        <w:pStyle w:val="a4"/>
        <w:spacing w:line="276" w:lineRule="auto"/>
        <w:ind w:left="4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Цель модуля: освоение вида деятельности </w:t>
      </w:r>
      <w:r w:rsidRPr="00CF6AFC">
        <w:rPr>
          <w:rFonts w:ascii="Times New Roman" w:eastAsia="Times New Roman" w:hAnsi="Times New Roman" w:cs="Times New Roman"/>
          <w:i/>
          <w:iCs/>
          <w:sz w:val="24"/>
          <w:szCs w:val="24"/>
          <w:lang w:eastAsia="ru-RU"/>
        </w:rPr>
        <w:t>«</w:t>
      </w:r>
      <w:r w:rsidRPr="00240099">
        <w:rPr>
          <w:rFonts w:ascii="Times New Roman" w:eastAsia="Times New Roman" w:hAnsi="Times New Roman" w:cs="Times New Roman"/>
          <w:i/>
          <w:iCs/>
          <w:sz w:val="24"/>
          <w:szCs w:val="24"/>
          <w:lang w:eastAsia="ru-RU"/>
        </w:rPr>
        <w:t>Организация контроля, наладки и технического обслуживания оборудования машиностроительного производства</w:t>
      </w:r>
      <w:r w:rsidRPr="00CF6AFC">
        <w:rPr>
          <w:rFonts w:ascii="Times New Roman" w:eastAsia="Times New Roman" w:hAnsi="Times New Roman" w:cs="Times New Roman"/>
          <w:bCs/>
          <w:i/>
          <w:iCs/>
          <w:sz w:val="24"/>
          <w:szCs w:val="24"/>
          <w:lang w:eastAsia="ru-RU"/>
        </w:rPr>
        <w:t>»</w:t>
      </w:r>
      <w:r w:rsidRPr="00CF6AFC">
        <w:rPr>
          <w:rFonts w:ascii="Times New Roman" w:eastAsia="Times New Roman" w:hAnsi="Times New Roman" w:cs="Times New Roman"/>
          <w:sz w:val="24"/>
          <w:szCs w:val="24"/>
          <w:lang w:eastAsia="ru-RU"/>
        </w:rPr>
        <w:t>.</w:t>
      </w:r>
    </w:p>
    <w:p w14:paraId="0C255D47" w14:textId="77777777" w:rsidR="00E41FB8" w:rsidRDefault="00E41FB8" w:rsidP="00E41FB8">
      <w:pPr>
        <w:pStyle w:val="a4"/>
        <w:spacing w:line="276" w:lineRule="auto"/>
        <w:ind w:left="420"/>
        <w:jc w:val="both"/>
        <w:rPr>
          <w:rFonts w:ascii="Times New Roman" w:hAnsi="Times New Roman" w:cs="Times New Roman"/>
          <w:color w:val="FF0000"/>
          <w:sz w:val="24"/>
          <w:szCs w:val="24"/>
        </w:rPr>
      </w:pPr>
      <w:r>
        <w:rPr>
          <w:rFonts w:ascii="Times New Roman" w:hAnsi="Times New Roman" w:cs="Times New Roman"/>
          <w:sz w:val="24"/>
          <w:szCs w:val="24"/>
        </w:rPr>
        <w:t xml:space="preserve">Профессиональный модуль включен в </w:t>
      </w:r>
      <w:r w:rsidRPr="00257E7D">
        <w:rPr>
          <w:rFonts w:ascii="Times New Roman" w:hAnsi="Times New Roman" w:cs="Times New Roman"/>
          <w:i/>
          <w:sz w:val="24"/>
          <w:szCs w:val="24"/>
        </w:rPr>
        <w:t>обязательную часть образовательной программы</w:t>
      </w:r>
      <w:r>
        <w:rPr>
          <w:rFonts w:ascii="Times New Roman" w:hAnsi="Times New Roman" w:cs="Times New Roman"/>
          <w:i/>
          <w:sz w:val="24"/>
          <w:szCs w:val="24"/>
        </w:rPr>
        <w:t>.</w:t>
      </w:r>
      <w:r w:rsidRPr="00257E7D">
        <w:rPr>
          <w:rFonts w:ascii="Times New Roman" w:hAnsi="Times New Roman" w:cs="Times New Roman"/>
          <w:i/>
          <w:sz w:val="24"/>
          <w:szCs w:val="24"/>
        </w:rPr>
        <w:t xml:space="preserve"> </w:t>
      </w:r>
      <w:r>
        <w:rPr>
          <w:rFonts w:ascii="Times New Roman" w:hAnsi="Times New Roman" w:cs="Times New Roman"/>
          <w:i/>
          <w:color w:val="0070C0"/>
          <w:sz w:val="24"/>
          <w:szCs w:val="24"/>
        </w:rPr>
        <w:t xml:space="preserve"> </w:t>
      </w:r>
    </w:p>
    <w:p w14:paraId="1078145C" w14:textId="77777777" w:rsidR="00E41FB8" w:rsidRDefault="00E41FB8" w:rsidP="00E41FB8">
      <w:pPr>
        <w:pStyle w:val="110"/>
        <w:ind w:left="1129" w:firstLine="0"/>
        <w:rPr>
          <w:rFonts w:ascii="Times New Roman" w:hAnsi="Times New Roman"/>
        </w:rPr>
      </w:pPr>
    </w:p>
    <w:p w14:paraId="69B1BD4D" w14:textId="77777777" w:rsidR="00E41FB8" w:rsidRDefault="00E41FB8" w:rsidP="00E41FB8">
      <w:pPr>
        <w:pStyle w:val="110"/>
        <w:numPr>
          <w:ilvl w:val="1"/>
          <w:numId w:val="3"/>
        </w:numPr>
        <w:rPr>
          <w:rFonts w:ascii="Times New Roman" w:hAnsi="Times New Roman"/>
        </w:rPr>
      </w:pPr>
      <w:r>
        <w:rPr>
          <w:rFonts w:ascii="Times New Roman" w:hAnsi="Times New Roman"/>
        </w:rPr>
        <w:t>Планируемые результаты освоения профессионального модуля</w:t>
      </w:r>
    </w:p>
    <w:p w14:paraId="62B80F6F" w14:textId="77777777" w:rsidR="00E41FB8" w:rsidRDefault="00E41FB8" w:rsidP="00E41FB8">
      <w:pPr>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Результаты освоения профессионального модуля соотносятся с планируемыми результатами освоения образовательной программы, представленными в матрице компетенций выпускника (п. 4.3 ОПОП-П).</w:t>
      </w:r>
    </w:p>
    <w:p w14:paraId="4A34F4B5" w14:textId="77777777" w:rsidR="00E41FB8" w:rsidRDefault="00E41FB8" w:rsidP="00E41FB8">
      <w:pPr>
        <w:spacing w:after="120"/>
        <w:ind w:firstLine="709"/>
        <w:rPr>
          <w:rFonts w:ascii="Times New Roman" w:hAnsi="Times New Roman" w:cs="Times New Roman"/>
          <w:bCs/>
          <w:sz w:val="24"/>
          <w:szCs w:val="24"/>
        </w:rPr>
      </w:pPr>
      <w:r>
        <w:rPr>
          <w:rFonts w:ascii="Times New Roman" w:hAnsi="Times New Roman" w:cs="Times New Roman"/>
          <w:bCs/>
          <w:sz w:val="24"/>
          <w:szCs w:val="24"/>
        </w:rPr>
        <w:t>В результате освоения профессионального модуля обучающийся должен</w:t>
      </w:r>
      <w:r>
        <w:rPr>
          <w:rFonts w:ascii="Times New Roman" w:hAnsi="Times New Roman" w:cs="Times New Roman"/>
          <w:bCs/>
          <w:sz w:val="24"/>
          <w:szCs w:val="24"/>
          <w:vertAlign w:val="superscript"/>
        </w:rPr>
        <w:footnoteReference w:id="1"/>
      </w:r>
      <w:r>
        <w:rPr>
          <w:rFonts w:ascii="Times New Roman" w:hAnsi="Times New Roman" w:cs="Times New Roman"/>
          <w:bCs/>
          <w:sz w:val="24"/>
          <w:szCs w:val="24"/>
        </w:rPr>
        <w:t>:</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8"/>
        <w:gridCol w:w="2468"/>
        <w:gridCol w:w="2762"/>
        <w:gridCol w:w="2412"/>
      </w:tblGrid>
      <w:tr w:rsidR="00E41FB8" w:rsidRPr="000E6BB2" w14:paraId="0461F7DC" w14:textId="77777777" w:rsidTr="0004334A">
        <w:tc>
          <w:tcPr>
            <w:tcW w:w="2278" w:type="dxa"/>
            <w:tcBorders>
              <w:top w:val="single" w:sz="4" w:space="0" w:color="auto"/>
              <w:left w:val="single" w:sz="4" w:space="0" w:color="auto"/>
              <w:right w:val="single" w:sz="4" w:space="0" w:color="auto"/>
            </w:tcBorders>
          </w:tcPr>
          <w:p w14:paraId="6C9CA65B" w14:textId="77777777" w:rsidR="00E41FB8" w:rsidRPr="000E6BB2" w:rsidRDefault="00E41FB8" w:rsidP="0004334A">
            <w:pPr>
              <w:rPr>
                <w:rStyle w:val="ac"/>
                <w:b/>
                <w:i w:val="0"/>
                <w:sz w:val="20"/>
                <w:szCs w:val="20"/>
              </w:rPr>
            </w:pPr>
            <w:r w:rsidRPr="000E6BB2">
              <w:rPr>
                <w:rStyle w:val="ac"/>
                <w:b/>
                <w:sz w:val="20"/>
                <w:szCs w:val="20"/>
              </w:rPr>
              <w:t xml:space="preserve">Код </w:t>
            </w:r>
            <w:r w:rsidRPr="000E6BB2">
              <w:rPr>
                <w:rStyle w:val="ac"/>
                <w:b/>
                <w:iCs/>
                <w:sz w:val="20"/>
                <w:szCs w:val="20"/>
              </w:rPr>
              <w:t>ОК</w:t>
            </w:r>
            <w:r w:rsidRPr="000E6BB2">
              <w:rPr>
                <w:rStyle w:val="ac"/>
                <w:b/>
                <w:sz w:val="20"/>
                <w:szCs w:val="20"/>
              </w:rPr>
              <w:t xml:space="preserve">, </w:t>
            </w:r>
            <w:r w:rsidRPr="000E6BB2">
              <w:rPr>
                <w:rStyle w:val="ac"/>
                <w:b/>
                <w:iCs/>
                <w:sz w:val="20"/>
                <w:szCs w:val="20"/>
              </w:rPr>
              <w:t>ПК</w:t>
            </w:r>
          </w:p>
        </w:tc>
        <w:tc>
          <w:tcPr>
            <w:tcW w:w="2468" w:type="dxa"/>
            <w:tcBorders>
              <w:top w:val="single" w:sz="4" w:space="0" w:color="auto"/>
              <w:left w:val="single" w:sz="4" w:space="0" w:color="auto"/>
              <w:right w:val="single" w:sz="4" w:space="0" w:color="auto"/>
            </w:tcBorders>
          </w:tcPr>
          <w:p w14:paraId="50A6F2C2" w14:textId="77777777" w:rsidR="00E41FB8" w:rsidRPr="000E6BB2" w:rsidRDefault="00E41FB8" w:rsidP="0004334A">
            <w:pPr>
              <w:jc w:val="center"/>
              <w:rPr>
                <w:rFonts w:ascii="Times New Roman" w:hAnsi="Times New Roman" w:cs="Times New Roman"/>
                <w:b/>
                <w:sz w:val="20"/>
                <w:szCs w:val="20"/>
              </w:rPr>
            </w:pPr>
            <w:r w:rsidRPr="000E6BB2">
              <w:rPr>
                <w:rFonts w:ascii="Times New Roman" w:hAnsi="Times New Roman" w:cs="Times New Roman"/>
                <w:b/>
                <w:sz w:val="20"/>
                <w:szCs w:val="20"/>
              </w:rPr>
              <w:t>Уметь</w:t>
            </w:r>
          </w:p>
        </w:tc>
        <w:tc>
          <w:tcPr>
            <w:tcW w:w="2762" w:type="dxa"/>
            <w:tcBorders>
              <w:top w:val="single" w:sz="4" w:space="0" w:color="auto"/>
              <w:left w:val="single" w:sz="4" w:space="0" w:color="auto"/>
              <w:bottom w:val="single" w:sz="4" w:space="0" w:color="auto"/>
              <w:right w:val="single" w:sz="4" w:space="0" w:color="auto"/>
            </w:tcBorders>
            <w:shd w:val="clear" w:color="auto" w:fill="auto"/>
          </w:tcPr>
          <w:p w14:paraId="2FBBE680" w14:textId="77777777" w:rsidR="00E41FB8" w:rsidRPr="000E6BB2" w:rsidRDefault="00E41FB8" w:rsidP="0004334A">
            <w:pPr>
              <w:jc w:val="center"/>
              <w:rPr>
                <w:rFonts w:ascii="Times New Roman" w:hAnsi="Times New Roman" w:cs="Times New Roman"/>
                <w:b/>
                <w:i/>
                <w:sz w:val="20"/>
                <w:szCs w:val="20"/>
              </w:rPr>
            </w:pPr>
            <w:r w:rsidRPr="000E6BB2">
              <w:rPr>
                <w:rFonts w:ascii="Times New Roman" w:hAnsi="Times New Roman" w:cs="Times New Roman"/>
                <w:b/>
                <w:sz w:val="20"/>
                <w:szCs w:val="20"/>
              </w:rPr>
              <w:t>Знать</w:t>
            </w:r>
          </w:p>
        </w:tc>
        <w:tc>
          <w:tcPr>
            <w:tcW w:w="2412" w:type="dxa"/>
            <w:tcBorders>
              <w:top w:val="single" w:sz="4" w:space="0" w:color="auto"/>
              <w:left w:val="single" w:sz="4" w:space="0" w:color="auto"/>
              <w:bottom w:val="single" w:sz="4" w:space="0" w:color="auto"/>
              <w:right w:val="single" w:sz="4" w:space="0" w:color="auto"/>
            </w:tcBorders>
          </w:tcPr>
          <w:p w14:paraId="5686972A" w14:textId="77777777" w:rsidR="00E41FB8" w:rsidRPr="000E6BB2" w:rsidRDefault="00E41FB8" w:rsidP="0004334A">
            <w:pPr>
              <w:jc w:val="center"/>
              <w:rPr>
                <w:rFonts w:ascii="Times New Roman" w:hAnsi="Times New Roman" w:cs="Times New Roman"/>
                <w:b/>
                <w:i/>
                <w:sz w:val="20"/>
                <w:szCs w:val="20"/>
              </w:rPr>
            </w:pPr>
            <w:r w:rsidRPr="000E6BB2">
              <w:rPr>
                <w:rFonts w:ascii="Times New Roman" w:hAnsi="Times New Roman" w:cs="Times New Roman"/>
                <w:b/>
                <w:sz w:val="20"/>
                <w:szCs w:val="20"/>
              </w:rPr>
              <w:t>Владеть навыками</w:t>
            </w:r>
          </w:p>
        </w:tc>
      </w:tr>
      <w:tr w:rsidR="00E41FB8" w:rsidRPr="000E6BB2" w14:paraId="5B023C76" w14:textId="77777777" w:rsidTr="0004334A">
        <w:tc>
          <w:tcPr>
            <w:tcW w:w="2278" w:type="dxa"/>
            <w:tcBorders>
              <w:top w:val="single" w:sz="4" w:space="0" w:color="auto"/>
              <w:left w:val="single" w:sz="4" w:space="0" w:color="auto"/>
              <w:right w:val="single" w:sz="4" w:space="0" w:color="auto"/>
            </w:tcBorders>
          </w:tcPr>
          <w:p w14:paraId="3D6E5EFB" w14:textId="77777777" w:rsidR="00E41FB8" w:rsidRPr="000E6BB2" w:rsidRDefault="00E41FB8" w:rsidP="0004334A">
            <w:pPr>
              <w:rPr>
                <w:rFonts w:ascii="Times New Roman" w:hAnsi="Times New Roman" w:cs="Times New Roman"/>
                <w:bCs/>
                <w:sz w:val="20"/>
                <w:szCs w:val="20"/>
              </w:rPr>
            </w:pPr>
            <w:r w:rsidRPr="000E6BB2">
              <w:rPr>
                <w:rFonts w:ascii="Times New Roman" w:hAnsi="Times New Roman" w:cs="Times New Roman"/>
                <w:bCs/>
                <w:sz w:val="20"/>
                <w:szCs w:val="20"/>
              </w:rPr>
              <w:t xml:space="preserve">ОК.01 </w:t>
            </w:r>
            <w:r w:rsidRPr="000E6BB2">
              <w:rPr>
                <w:rFonts w:ascii="Times New Roman" w:eastAsia="Times New Roman" w:hAnsi="Times New Roman" w:cs="Times New Roman"/>
                <w:color w:val="000000"/>
                <w:sz w:val="20"/>
                <w:szCs w:val="20"/>
                <w:lang w:eastAsia="ru-RU"/>
              </w:rPr>
              <w:t>Выбирать способы решения задач профессиональной деятельности применительно к различным контекстам</w:t>
            </w:r>
          </w:p>
        </w:tc>
        <w:tc>
          <w:tcPr>
            <w:tcW w:w="2468" w:type="dxa"/>
            <w:tcBorders>
              <w:top w:val="single" w:sz="4" w:space="0" w:color="auto"/>
              <w:left w:val="single" w:sz="4" w:space="0" w:color="auto"/>
              <w:bottom w:val="single" w:sz="4" w:space="0" w:color="auto"/>
              <w:right w:val="single" w:sz="4" w:space="0" w:color="auto"/>
            </w:tcBorders>
            <w:vAlign w:val="center"/>
          </w:tcPr>
          <w:p w14:paraId="4E3E9587"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распознавать задачу и/или проблему в профессиональном и/или социальном контексте</w:t>
            </w:r>
          </w:p>
          <w:p w14:paraId="51FB4DC9"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анализировать задачу и/или проблему и выделять её составные части</w:t>
            </w:r>
          </w:p>
          <w:p w14:paraId="30E3E785"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определять этапы решения задачи</w:t>
            </w:r>
          </w:p>
          <w:p w14:paraId="3235A871"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выявлять и эффективно искать информацию, необходимую для решения задачи и/или проблемы</w:t>
            </w:r>
          </w:p>
          <w:p w14:paraId="4F8BC9B2"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составлять план действия</w:t>
            </w:r>
          </w:p>
          <w:p w14:paraId="40C598EA"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определять необходимые ресурсы</w:t>
            </w:r>
          </w:p>
          <w:p w14:paraId="77882E62"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 xml:space="preserve">владеть актуальными методами работы </w:t>
            </w:r>
          </w:p>
          <w:p w14:paraId="3E685C97"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в профессиональной и смежных сферах</w:t>
            </w:r>
          </w:p>
          <w:p w14:paraId="44B4D16A" w14:textId="77777777" w:rsidR="00E41FB8" w:rsidRPr="00BD399C" w:rsidRDefault="00E41FB8" w:rsidP="0004334A">
            <w:pPr>
              <w:rPr>
                <w:rFonts w:ascii="Times New Roman" w:hAnsi="Times New Roman"/>
                <w:iCs/>
                <w:sz w:val="20"/>
                <w:szCs w:val="20"/>
              </w:rPr>
            </w:pPr>
            <w:r w:rsidRPr="00BD399C">
              <w:rPr>
                <w:rFonts w:ascii="Times New Roman" w:hAnsi="Times New Roman"/>
                <w:iCs/>
                <w:sz w:val="20"/>
                <w:szCs w:val="20"/>
              </w:rPr>
              <w:t>реализовывать составленный план</w:t>
            </w:r>
          </w:p>
          <w:p w14:paraId="67D2B110" w14:textId="77777777" w:rsidR="00E41FB8" w:rsidRPr="000E6BB2" w:rsidRDefault="00E41FB8" w:rsidP="0004334A">
            <w:pPr>
              <w:rPr>
                <w:rFonts w:ascii="Times New Roman" w:hAnsi="Times New Roman" w:cs="Times New Roman"/>
                <w:bCs/>
                <w:sz w:val="20"/>
                <w:szCs w:val="20"/>
              </w:rPr>
            </w:pPr>
            <w:r w:rsidRPr="00BD399C">
              <w:rPr>
                <w:rFonts w:ascii="Times New Roman" w:hAnsi="Times New Roman"/>
                <w:iCs/>
                <w:sz w:val="20"/>
                <w:szCs w:val="20"/>
              </w:rPr>
              <w:t>оценивать результат и последствия своих действий (самостоятельно или с помощью наставника)</w:t>
            </w:r>
          </w:p>
        </w:tc>
        <w:tc>
          <w:tcPr>
            <w:tcW w:w="2762" w:type="dxa"/>
            <w:tcBorders>
              <w:top w:val="single" w:sz="4" w:space="0" w:color="auto"/>
              <w:left w:val="single" w:sz="4" w:space="0" w:color="auto"/>
              <w:bottom w:val="single" w:sz="4" w:space="0" w:color="auto"/>
              <w:right w:val="single" w:sz="4" w:space="0" w:color="auto"/>
            </w:tcBorders>
          </w:tcPr>
          <w:p w14:paraId="18DF9FB0" w14:textId="77777777" w:rsidR="00E41FB8" w:rsidRPr="00BD399C" w:rsidRDefault="00E41FB8" w:rsidP="0004334A">
            <w:pPr>
              <w:rPr>
                <w:rFonts w:ascii="Times New Roman" w:hAnsi="Times New Roman"/>
                <w:bCs/>
                <w:sz w:val="20"/>
                <w:szCs w:val="20"/>
              </w:rPr>
            </w:pPr>
            <w:r w:rsidRPr="00BD399C">
              <w:rPr>
                <w:rFonts w:ascii="Times New Roman" w:hAnsi="Times New Roman"/>
                <w:bCs/>
                <w:sz w:val="20"/>
                <w:szCs w:val="20"/>
              </w:rPr>
              <w:t>актуальный профессиональный и социальный контекст, в котором приходится работать и жить</w:t>
            </w:r>
          </w:p>
          <w:p w14:paraId="55FDD37D" w14:textId="77777777" w:rsidR="00E41FB8" w:rsidRPr="00BD399C" w:rsidRDefault="00E41FB8" w:rsidP="0004334A">
            <w:pPr>
              <w:rPr>
                <w:rFonts w:ascii="Times New Roman" w:hAnsi="Times New Roman"/>
                <w:bCs/>
                <w:sz w:val="20"/>
                <w:szCs w:val="20"/>
              </w:rPr>
            </w:pPr>
            <w:r w:rsidRPr="00BD399C">
              <w:rPr>
                <w:rFonts w:ascii="Times New Roman" w:hAnsi="Times New Roman"/>
                <w:bCs/>
                <w:sz w:val="20"/>
                <w:szCs w:val="20"/>
              </w:rPr>
              <w:t>основные источники информации и ресурсы для решения задач и проблем в профессиональном и/или социальном контексте</w:t>
            </w:r>
          </w:p>
          <w:p w14:paraId="05A7573A" w14:textId="77777777" w:rsidR="00E41FB8" w:rsidRPr="00BD399C" w:rsidRDefault="00E41FB8" w:rsidP="0004334A">
            <w:pPr>
              <w:rPr>
                <w:rFonts w:ascii="Times New Roman" w:hAnsi="Times New Roman"/>
                <w:bCs/>
                <w:sz w:val="20"/>
                <w:szCs w:val="20"/>
              </w:rPr>
            </w:pPr>
            <w:r w:rsidRPr="00BD399C">
              <w:rPr>
                <w:rFonts w:ascii="Times New Roman" w:hAnsi="Times New Roman"/>
                <w:bCs/>
                <w:sz w:val="20"/>
                <w:szCs w:val="20"/>
              </w:rPr>
              <w:t>алгоритмы выполнения работ в профессиональной и смежных областях</w:t>
            </w:r>
          </w:p>
          <w:p w14:paraId="7FCA065C" w14:textId="77777777" w:rsidR="00E41FB8" w:rsidRPr="00BD399C" w:rsidRDefault="00E41FB8" w:rsidP="0004334A">
            <w:pPr>
              <w:rPr>
                <w:rFonts w:ascii="Times New Roman" w:hAnsi="Times New Roman"/>
                <w:bCs/>
                <w:sz w:val="20"/>
                <w:szCs w:val="20"/>
              </w:rPr>
            </w:pPr>
            <w:r w:rsidRPr="00BD399C">
              <w:rPr>
                <w:rFonts w:ascii="Times New Roman" w:hAnsi="Times New Roman"/>
                <w:bCs/>
                <w:sz w:val="20"/>
                <w:szCs w:val="20"/>
              </w:rPr>
              <w:t>методы работы в профессиональной и смежных сферах</w:t>
            </w:r>
          </w:p>
          <w:p w14:paraId="046303C4" w14:textId="77777777" w:rsidR="00E41FB8" w:rsidRPr="00BD399C" w:rsidRDefault="00E41FB8" w:rsidP="0004334A">
            <w:pPr>
              <w:rPr>
                <w:rFonts w:ascii="Times New Roman" w:hAnsi="Times New Roman"/>
                <w:bCs/>
                <w:sz w:val="20"/>
                <w:szCs w:val="20"/>
              </w:rPr>
            </w:pPr>
            <w:r w:rsidRPr="00BD399C">
              <w:rPr>
                <w:rFonts w:ascii="Times New Roman" w:hAnsi="Times New Roman"/>
                <w:bCs/>
                <w:sz w:val="20"/>
                <w:szCs w:val="20"/>
              </w:rPr>
              <w:t>структуру плана для решения задач</w:t>
            </w:r>
          </w:p>
          <w:p w14:paraId="659431EB" w14:textId="77777777" w:rsidR="00E41FB8" w:rsidRPr="000E6BB2" w:rsidRDefault="00E41FB8" w:rsidP="0004334A">
            <w:pPr>
              <w:rPr>
                <w:rFonts w:ascii="Times New Roman" w:hAnsi="Times New Roman" w:cs="Times New Roman"/>
                <w:bCs/>
                <w:i/>
                <w:sz w:val="20"/>
                <w:szCs w:val="20"/>
              </w:rPr>
            </w:pPr>
            <w:r w:rsidRPr="00BD399C">
              <w:rPr>
                <w:rFonts w:ascii="Times New Roman" w:hAnsi="Times New Roman"/>
                <w:bCs/>
                <w:sz w:val="20"/>
                <w:szCs w:val="20"/>
              </w:rPr>
              <w:t>порядок оценки результатов решения задач профессиональной деятельности</w:t>
            </w:r>
          </w:p>
        </w:tc>
        <w:tc>
          <w:tcPr>
            <w:tcW w:w="2412" w:type="dxa"/>
            <w:tcBorders>
              <w:top w:val="single" w:sz="4" w:space="0" w:color="auto"/>
              <w:left w:val="single" w:sz="4" w:space="0" w:color="auto"/>
              <w:bottom w:val="single" w:sz="4" w:space="0" w:color="auto"/>
              <w:right w:val="single" w:sz="4" w:space="0" w:color="auto"/>
            </w:tcBorders>
          </w:tcPr>
          <w:p w14:paraId="014BFBA9" w14:textId="77777777" w:rsidR="00E41FB8" w:rsidRPr="000E6BB2" w:rsidRDefault="00E41FB8" w:rsidP="0004334A">
            <w:pPr>
              <w:jc w:val="center"/>
              <w:rPr>
                <w:rFonts w:ascii="Times New Roman" w:hAnsi="Times New Roman" w:cs="Times New Roman"/>
                <w:bCs/>
                <w:i/>
                <w:sz w:val="20"/>
                <w:szCs w:val="20"/>
              </w:rPr>
            </w:pPr>
            <w:r w:rsidRPr="000E6BB2">
              <w:rPr>
                <w:rFonts w:ascii="Times New Roman" w:hAnsi="Times New Roman" w:cs="Times New Roman"/>
                <w:bCs/>
                <w:i/>
                <w:sz w:val="20"/>
                <w:szCs w:val="20"/>
              </w:rPr>
              <w:t>-</w:t>
            </w:r>
          </w:p>
        </w:tc>
      </w:tr>
      <w:tr w:rsidR="00E41FB8" w:rsidRPr="000E6BB2" w14:paraId="4601865B" w14:textId="77777777" w:rsidTr="0004334A">
        <w:tc>
          <w:tcPr>
            <w:tcW w:w="2278" w:type="dxa"/>
          </w:tcPr>
          <w:p w14:paraId="7FD6724D" w14:textId="77777777" w:rsidR="00E41FB8" w:rsidRPr="00615D7A" w:rsidRDefault="00E41FB8" w:rsidP="0004334A">
            <w:pPr>
              <w:rPr>
                <w:rFonts w:ascii="Times New Roman" w:hAnsi="Times New Roman" w:cs="Times New Roman"/>
                <w:bCs/>
                <w:sz w:val="20"/>
                <w:szCs w:val="20"/>
              </w:rPr>
            </w:pPr>
            <w:r>
              <w:rPr>
                <w:rFonts w:ascii="Times New Roman" w:hAnsi="Times New Roman" w:cs="Times New Roman"/>
                <w:bCs/>
                <w:sz w:val="20"/>
                <w:szCs w:val="20"/>
              </w:rPr>
              <w:t xml:space="preserve">ОК.04. </w:t>
            </w:r>
            <w:r w:rsidRPr="008972E7">
              <w:rPr>
                <w:rFonts w:ascii="Times New Roman" w:hAnsi="Times New Roman" w:cs="Times New Roman"/>
                <w:bCs/>
                <w:sz w:val="20"/>
                <w:szCs w:val="20"/>
              </w:rPr>
              <w:t>Эффективно взаимодействовать и работать в коллективе и команде</w:t>
            </w:r>
          </w:p>
        </w:tc>
        <w:tc>
          <w:tcPr>
            <w:tcW w:w="2468" w:type="dxa"/>
            <w:tcBorders>
              <w:top w:val="single" w:sz="4" w:space="0" w:color="auto"/>
              <w:left w:val="single" w:sz="4" w:space="0" w:color="auto"/>
              <w:bottom w:val="single" w:sz="4" w:space="0" w:color="auto"/>
              <w:right w:val="single" w:sz="4" w:space="0" w:color="auto"/>
            </w:tcBorders>
          </w:tcPr>
          <w:p w14:paraId="60EBEDCE" w14:textId="77777777" w:rsidR="00E41FB8" w:rsidRPr="00B22702" w:rsidRDefault="00E41FB8" w:rsidP="0004334A">
            <w:pPr>
              <w:rPr>
                <w:rFonts w:ascii="Times New Roman" w:hAnsi="Times New Roman" w:cs="Times New Roman"/>
                <w:bCs/>
                <w:sz w:val="20"/>
                <w:szCs w:val="20"/>
              </w:rPr>
            </w:pPr>
            <w:r w:rsidRPr="00B22702">
              <w:rPr>
                <w:rFonts w:ascii="Times New Roman" w:hAnsi="Times New Roman" w:cs="Times New Roman"/>
                <w:bCs/>
                <w:sz w:val="20"/>
                <w:szCs w:val="20"/>
              </w:rPr>
              <w:t>организовывать работу коллектива и команды</w:t>
            </w:r>
          </w:p>
          <w:p w14:paraId="560EDF29" w14:textId="77777777" w:rsidR="00E41FB8" w:rsidRPr="00BD399C" w:rsidRDefault="00E41FB8" w:rsidP="0004334A">
            <w:pPr>
              <w:rPr>
                <w:rFonts w:ascii="Times New Roman" w:hAnsi="Times New Roman" w:cs="Times New Roman"/>
                <w:bCs/>
                <w:sz w:val="20"/>
                <w:szCs w:val="20"/>
              </w:rPr>
            </w:pPr>
            <w:r w:rsidRPr="00B22702">
              <w:rPr>
                <w:rFonts w:ascii="Times New Roman" w:hAnsi="Times New Roman" w:cs="Times New Roman"/>
                <w:bCs/>
                <w:sz w:val="20"/>
                <w:szCs w:val="20"/>
              </w:rPr>
              <w:t>взаимодействовать с коллегами, руководством, клиентами в ходе профессиональной деятельности</w:t>
            </w:r>
          </w:p>
        </w:tc>
        <w:tc>
          <w:tcPr>
            <w:tcW w:w="2762" w:type="dxa"/>
            <w:tcBorders>
              <w:top w:val="single" w:sz="4" w:space="0" w:color="auto"/>
              <w:left w:val="single" w:sz="4" w:space="0" w:color="auto"/>
              <w:bottom w:val="single" w:sz="4" w:space="0" w:color="auto"/>
              <w:right w:val="single" w:sz="4" w:space="0" w:color="auto"/>
            </w:tcBorders>
          </w:tcPr>
          <w:p w14:paraId="1394143E" w14:textId="77777777" w:rsidR="00E41FB8" w:rsidRPr="00B22702" w:rsidRDefault="00E41FB8" w:rsidP="0004334A">
            <w:pPr>
              <w:rPr>
                <w:rFonts w:ascii="Times New Roman" w:hAnsi="Times New Roman" w:cs="Times New Roman"/>
                <w:bCs/>
                <w:iCs/>
                <w:sz w:val="20"/>
                <w:szCs w:val="20"/>
              </w:rPr>
            </w:pPr>
            <w:r w:rsidRPr="00B22702">
              <w:rPr>
                <w:rFonts w:ascii="Times New Roman" w:hAnsi="Times New Roman" w:cs="Times New Roman"/>
                <w:bCs/>
                <w:iCs/>
                <w:sz w:val="20"/>
                <w:szCs w:val="20"/>
              </w:rPr>
              <w:t>психологические основы деятельности коллектива, психологические особенности личности</w:t>
            </w:r>
          </w:p>
          <w:p w14:paraId="32D95B07" w14:textId="77777777" w:rsidR="00E41FB8" w:rsidRPr="003F41EC" w:rsidRDefault="00E41FB8" w:rsidP="0004334A">
            <w:pPr>
              <w:rPr>
                <w:rFonts w:ascii="Times New Roman" w:hAnsi="Times New Roman" w:cs="Times New Roman"/>
                <w:bCs/>
                <w:iCs/>
                <w:sz w:val="20"/>
                <w:szCs w:val="20"/>
              </w:rPr>
            </w:pPr>
            <w:r w:rsidRPr="00B22702">
              <w:rPr>
                <w:rFonts w:ascii="Times New Roman" w:hAnsi="Times New Roman" w:cs="Times New Roman"/>
                <w:bCs/>
                <w:iCs/>
                <w:sz w:val="20"/>
                <w:szCs w:val="20"/>
              </w:rPr>
              <w:t>основы проектной деятельности</w:t>
            </w:r>
          </w:p>
        </w:tc>
        <w:tc>
          <w:tcPr>
            <w:tcW w:w="2412" w:type="dxa"/>
            <w:tcBorders>
              <w:top w:val="single" w:sz="4" w:space="0" w:color="auto"/>
              <w:left w:val="single" w:sz="4" w:space="0" w:color="auto"/>
              <w:bottom w:val="single" w:sz="4" w:space="0" w:color="auto"/>
              <w:right w:val="single" w:sz="4" w:space="0" w:color="auto"/>
            </w:tcBorders>
          </w:tcPr>
          <w:p w14:paraId="5785E07A" w14:textId="77777777" w:rsidR="00E41FB8" w:rsidRPr="000E6BB2" w:rsidRDefault="00E41FB8" w:rsidP="0004334A">
            <w:pPr>
              <w:jc w:val="center"/>
              <w:rPr>
                <w:rFonts w:ascii="Times New Roman" w:hAnsi="Times New Roman" w:cs="Times New Roman"/>
                <w:bCs/>
                <w:i/>
                <w:sz w:val="20"/>
                <w:szCs w:val="20"/>
              </w:rPr>
            </w:pPr>
            <w:r w:rsidRPr="000E6BB2">
              <w:rPr>
                <w:rFonts w:ascii="Times New Roman" w:hAnsi="Times New Roman" w:cs="Times New Roman"/>
                <w:bCs/>
                <w:i/>
                <w:sz w:val="20"/>
                <w:szCs w:val="20"/>
              </w:rPr>
              <w:t>-</w:t>
            </w:r>
          </w:p>
        </w:tc>
      </w:tr>
      <w:tr w:rsidR="00E41FB8" w:rsidRPr="000E6BB2" w14:paraId="00C9A8AF" w14:textId="77777777" w:rsidTr="0004334A">
        <w:tc>
          <w:tcPr>
            <w:tcW w:w="2278" w:type="dxa"/>
          </w:tcPr>
          <w:p w14:paraId="438C2953" w14:textId="77777777" w:rsidR="00E41FB8" w:rsidRPr="00615D7A" w:rsidRDefault="00E41FB8" w:rsidP="0004334A">
            <w:pPr>
              <w:rPr>
                <w:rFonts w:ascii="Times New Roman" w:hAnsi="Times New Roman" w:cs="Times New Roman"/>
                <w:bCs/>
                <w:sz w:val="20"/>
                <w:szCs w:val="20"/>
              </w:rPr>
            </w:pPr>
            <w:r>
              <w:rPr>
                <w:rFonts w:ascii="Times New Roman" w:hAnsi="Times New Roman"/>
                <w:sz w:val="20"/>
                <w:szCs w:val="20"/>
              </w:rPr>
              <w:lastRenderedPageBreak/>
              <w:t xml:space="preserve">ОК.09. </w:t>
            </w:r>
            <w:r w:rsidRPr="00615D7A">
              <w:rPr>
                <w:rFonts w:ascii="Times New Roman" w:hAnsi="Times New Roman"/>
                <w:sz w:val="20"/>
                <w:szCs w:val="20"/>
              </w:rPr>
              <w:t>Пользоваться профессиональной документацией на государственном и иностранном языках</w:t>
            </w:r>
          </w:p>
        </w:tc>
        <w:tc>
          <w:tcPr>
            <w:tcW w:w="2468" w:type="dxa"/>
            <w:tcBorders>
              <w:top w:val="single" w:sz="4" w:space="0" w:color="auto"/>
              <w:left w:val="single" w:sz="4" w:space="0" w:color="auto"/>
              <w:bottom w:val="single" w:sz="4" w:space="0" w:color="auto"/>
              <w:right w:val="single" w:sz="4" w:space="0" w:color="auto"/>
            </w:tcBorders>
          </w:tcPr>
          <w:p w14:paraId="731A2DF1" w14:textId="77777777" w:rsidR="00E41FB8" w:rsidRPr="003F41EC" w:rsidRDefault="00E41FB8" w:rsidP="0004334A">
            <w:pPr>
              <w:rPr>
                <w:rFonts w:ascii="Times New Roman" w:hAnsi="Times New Roman" w:cs="Times New Roman"/>
                <w:bCs/>
                <w:sz w:val="20"/>
                <w:szCs w:val="20"/>
              </w:rPr>
            </w:pPr>
            <w:r w:rsidRPr="003F41EC">
              <w:rPr>
                <w:rFonts w:ascii="Times New Roman" w:hAnsi="Times New Roman" w:cs="Times New Roman"/>
                <w:bCs/>
                <w:sz w:val="20"/>
                <w:szCs w:val="20"/>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w:t>
            </w:r>
          </w:p>
          <w:p w14:paraId="4E6159C1" w14:textId="77777777" w:rsidR="00E41FB8" w:rsidRPr="003F41EC" w:rsidRDefault="00E41FB8" w:rsidP="0004334A">
            <w:pPr>
              <w:rPr>
                <w:rFonts w:ascii="Times New Roman" w:hAnsi="Times New Roman" w:cs="Times New Roman"/>
                <w:bCs/>
                <w:sz w:val="20"/>
                <w:szCs w:val="20"/>
              </w:rPr>
            </w:pPr>
            <w:r w:rsidRPr="003F41EC">
              <w:rPr>
                <w:rFonts w:ascii="Times New Roman" w:hAnsi="Times New Roman" w:cs="Times New Roman"/>
                <w:bCs/>
                <w:sz w:val="20"/>
                <w:szCs w:val="20"/>
              </w:rPr>
              <w:t>участвовать в диалогах на знакомые общие и профессиональные темы</w:t>
            </w:r>
          </w:p>
          <w:p w14:paraId="07BD2DD7" w14:textId="77777777" w:rsidR="00E41FB8" w:rsidRPr="003F41EC" w:rsidRDefault="00E41FB8" w:rsidP="0004334A">
            <w:pPr>
              <w:rPr>
                <w:rFonts w:ascii="Times New Roman" w:hAnsi="Times New Roman" w:cs="Times New Roman"/>
                <w:bCs/>
                <w:sz w:val="20"/>
                <w:szCs w:val="20"/>
              </w:rPr>
            </w:pPr>
            <w:r w:rsidRPr="003F41EC">
              <w:rPr>
                <w:rFonts w:ascii="Times New Roman" w:hAnsi="Times New Roman" w:cs="Times New Roman"/>
                <w:bCs/>
                <w:sz w:val="20"/>
                <w:szCs w:val="20"/>
              </w:rPr>
              <w:t>строить простые высказывания о себе и о своей профессиональной деятельности</w:t>
            </w:r>
          </w:p>
          <w:p w14:paraId="7F9433B8" w14:textId="77777777" w:rsidR="00E41FB8" w:rsidRPr="003F41EC" w:rsidRDefault="00E41FB8" w:rsidP="0004334A">
            <w:pPr>
              <w:rPr>
                <w:rFonts w:ascii="Times New Roman" w:hAnsi="Times New Roman" w:cs="Times New Roman"/>
                <w:bCs/>
                <w:sz w:val="20"/>
                <w:szCs w:val="20"/>
              </w:rPr>
            </w:pPr>
            <w:r w:rsidRPr="003F41EC">
              <w:rPr>
                <w:rFonts w:ascii="Times New Roman" w:hAnsi="Times New Roman" w:cs="Times New Roman"/>
                <w:bCs/>
                <w:sz w:val="20"/>
                <w:szCs w:val="20"/>
              </w:rPr>
              <w:t>кратко обосновывать и объяснять свои действия (текущие и планируемые)</w:t>
            </w:r>
          </w:p>
          <w:p w14:paraId="739116E5" w14:textId="77777777" w:rsidR="00E41FB8" w:rsidRPr="00BD399C" w:rsidRDefault="00E41FB8" w:rsidP="0004334A">
            <w:pPr>
              <w:rPr>
                <w:rFonts w:ascii="Times New Roman" w:hAnsi="Times New Roman" w:cs="Times New Roman"/>
                <w:bCs/>
                <w:sz w:val="20"/>
                <w:szCs w:val="20"/>
              </w:rPr>
            </w:pPr>
            <w:r w:rsidRPr="003F41EC">
              <w:rPr>
                <w:rFonts w:ascii="Times New Roman" w:hAnsi="Times New Roman" w:cs="Times New Roman"/>
                <w:bCs/>
                <w:sz w:val="20"/>
                <w:szCs w:val="20"/>
              </w:rPr>
              <w:t>писать простые связные сообщения на знакомые или интересующие профессиональные темы</w:t>
            </w:r>
          </w:p>
        </w:tc>
        <w:tc>
          <w:tcPr>
            <w:tcW w:w="2762" w:type="dxa"/>
            <w:tcBorders>
              <w:top w:val="single" w:sz="4" w:space="0" w:color="000000"/>
              <w:left w:val="single" w:sz="4" w:space="0" w:color="000000"/>
              <w:bottom w:val="single" w:sz="4" w:space="0" w:color="000000"/>
              <w:right w:val="single" w:sz="4" w:space="0" w:color="000000"/>
            </w:tcBorders>
            <w:shd w:val="clear" w:color="auto" w:fill="auto"/>
          </w:tcPr>
          <w:p w14:paraId="2028558A" w14:textId="77777777" w:rsidR="00E41FB8" w:rsidRPr="003F41EC" w:rsidRDefault="00E41FB8" w:rsidP="0004334A">
            <w:pPr>
              <w:rPr>
                <w:rFonts w:ascii="Times New Roman" w:hAnsi="Times New Roman" w:cs="Times New Roman"/>
                <w:bCs/>
                <w:iCs/>
                <w:sz w:val="20"/>
                <w:szCs w:val="20"/>
              </w:rPr>
            </w:pPr>
            <w:r w:rsidRPr="003F41EC">
              <w:rPr>
                <w:rFonts w:ascii="Times New Roman" w:hAnsi="Times New Roman" w:cs="Times New Roman"/>
                <w:bCs/>
                <w:iCs/>
                <w:sz w:val="20"/>
                <w:szCs w:val="20"/>
              </w:rPr>
              <w:t>правила построения простых и сложных предложений на профессиональные темы</w:t>
            </w:r>
          </w:p>
          <w:p w14:paraId="46665CD5" w14:textId="77777777" w:rsidR="00E41FB8" w:rsidRPr="003F41EC" w:rsidRDefault="00E41FB8" w:rsidP="0004334A">
            <w:pPr>
              <w:rPr>
                <w:rFonts w:ascii="Times New Roman" w:hAnsi="Times New Roman" w:cs="Times New Roman"/>
                <w:bCs/>
                <w:iCs/>
                <w:sz w:val="20"/>
                <w:szCs w:val="20"/>
              </w:rPr>
            </w:pPr>
            <w:r w:rsidRPr="003F41EC">
              <w:rPr>
                <w:rFonts w:ascii="Times New Roman" w:hAnsi="Times New Roman" w:cs="Times New Roman"/>
                <w:bCs/>
                <w:iCs/>
                <w:sz w:val="20"/>
                <w:szCs w:val="20"/>
              </w:rPr>
              <w:t>основные общеупотребительные глаголы (бытовая и профессиональная лексика)</w:t>
            </w:r>
          </w:p>
          <w:p w14:paraId="60043F14" w14:textId="77777777" w:rsidR="00E41FB8" w:rsidRPr="003F41EC" w:rsidRDefault="00E41FB8" w:rsidP="0004334A">
            <w:pPr>
              <w:rPr>
                <w:rFonts w:ascii="Times New Roman" w:hAnsi="Times New Roman" w:cs="Times New Roman"/>
                <w:bCs/>
                <w:iCs/>
                <w:sz w:val="20"/>
                <w:szCs w:val="20"/>
              </w:rPr>
            </w:pPr>
            <w:r w:rsidRPr="003F41EC">
              <w:rPr>
                <w:rFonts w:ascii="Times New Roman" w:hAnsi="Times New Roman" w:cs="Times New Roman"/>
                <w:bCs/>
                <w:iCs/>
                <w:sz w:val="20"/>
                <w:szCs w:val="20"/>
              </w:rPr>
              <w:t>лексический минимум, относящийся к описанию предметов, средств и процессов профессиональной деятельности</w:t>
            </w:r>
          </w:p>
          <w:p w14:paraId="1DF4CB18" w14:textId="77777777" w:rsidR="00E41FB8" w:rsidRPr="003F41EC" w:rsidRDefault="00E41FB8" w:rsidP="0004334A">
            <w:pPr>
              <w:rPr>
                <w:rFonts w:ascii="Times New Roman" w:hAnsi="Times New Roman" w:cs="Times New Roman"/>
                <w:bCs/>
                <w:iCs/>
                <w:sz w:val="20"/>
                <w:szCs w:val="20"/>
              </w:rPr>
            </w:pPr>
            <w:r w:rsidRPr="003F41EC">
              <w:rPr>
                <w:rFonts w:ascii="Times New Roman" w:hAnsi="Times New Roman" w:cs="Times New Roman"/>
                <w:bCs/>
                <w:iCs/>
                <w:sz w:val="20"/>
                <w:szCs w:val="20"/>
              </w:rPr>
              <w:t>особенности произношения</w:t>
            </w:r>
          </w:p>
          <w:p w14:paraId="53200F9D" w14:textId="77777777" w:rsidR="00E41FB8" w:rsidRPr="003F41EC" w:rsidRDefault="00E41FB8" w:rsidP="0004334A">
            <w:pPr>
              <w:rPr>
                <w:rFonts w:ascii="Times New Roman" w:hAnsi="Times New Roman" w:cs="Times New Roman"/>
                <w:bCs/>
                <w:iCs/>
                <w:sz w:val="20"/>
                <w:szCs w:val="20"/>
              </w:rPr>
            </w:pPr>
            <w:r w:rsidRPr="003F41EC">
              <w:rPr>
                <w:rFonts w:ascii="Times New Roman" w:hAnsi="Times New Roman" w:cs="Times New Roman"/>
                <w:bCs/>
                <w:iCs/>
                <w:sz w:val="20"/>
                <w:szCs w:val="20"/>
              </w:rPr>
              <w:t>правила чтения текстов профессиональной направленности</w:t>
            </w:r>
          </w:p>
        </w:tc>
        <w:tc>
          <w:tcPr>
            <w:tcW w:w="2412" w:type="dxa"/>
            <w:tcBorders>
              <w:top w:val="single" w:sz="4" w:space="0" w:color="auto"/>
              <w:left w:val="single" w:sz="4" w:space="0" w:color="auto"/>
              <w:bottom w:val="single" w:sz="4" w:space="0" w:color="auto"/>
              <w:right w:val="single" w:sz="4" w:space="0" w:color="auto"/>
            </w:tcBorders>
          </w:tcPr>
          <w:p w14:paraId="1003E735" w14:textId="77777777" w:rsidR="00E41FB8" w:rsidRPr="000E6BB2" w:rsidRDefault="00E41FB8" w:rsidP="0004334A">
            <w:pPr>
              <w:jc w:val="center"/>
              <w:rPr>
                <w:rFonts w:ascii="Times New Roman" w:hAnsi="Times New Roman" w:cs="Times New Roman"/>
                <w:bCs/>
                <w:sz w:val="20"/>
                <w:szCs w:val="20"/>
              </w:rPr>
            </w:pPr>
            <w:r>
              <w:rPr>
                <w:rFonts w:ascii="Times New Roman" w:hAnsi="Times New Roman" w:cs="Times New Roman"/>
                <w:bCs/>
                <w:i/>
                <w:sz w:val="20"/>
                <w:szCs w:val="20"/>
              </w:rPr>
              <w:t>-</w:t>
            </w:r>
          </w:p>
        </w:tc>
      </w:tr>
      <w:tr w:rsidR="00E41FB8" w:rsidRPr="000E6BB2" w14:paraId="3492EDC9" w14:textId="77777777" w:rsidTr="0004334A">
        <w:trPr>
          <w:trHeight w:val="327"/>
        </w:trPr>
        <w:tc>
          <w:tcPr>
            <w:tcW w:w="2278" w:type="dxa"/>
          </w:tcPr>
          <w:p w14:paraId="5358FF8A" w14:textId="77777777" w:rsidR="00E41FB8" w:rsidRPr="00924C67" w:rsidRDefault="00E41FB8" w:rsidP="0004334A">
            <w:pPr>
              <w:rPr>
                <w:rFonts w:ascii="Times New Roman" w:hAnsi="Times New Roman" w:cs="Times New Roman"/>
                <w:bCs/>
                <w:sz w:val="20"/>
                <w:szCs w:val="20"/>
              </w:rPr>
            </w:pPr>
            <w:r w:rsidRPr="00A8111D">
              <w:rPr>
                <w:rFonts w:ascii="Times New Roman" w:hAnsi="Times New Roman"/>
              </w:rPr>
              <w:t>ПК 4.1 Осуществлять диагностику неисправностей и отказов систем металлорежущего и аддитивного производственного оборудования.</w:t>
            </w:r>
          </w:p>
        </w:tc>
        <w:tc>
          <w:tcPr>
            <w:tcW w:w="2468" w:type="dxa"/>
            <w:tcBorders>
              <w:left w:val="single" w:sz="4" w:space="0" w:color="auto"/>
              <w:right w:val="single" w:sz="4" w:space="0" w:color="auto"/>
            </w:tcBorders>
          </w:tcPr>
          <w:p w14:paraId="1850334B"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осуществлять оценку работоспособности и степени износа узлов и элементов металлорежущего оборудования;</w:t>
            </w:r>
          </w:p>
          <w:p w14:paraId="57CC813D"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программировать в полуавтоматическом режиме и дополнительные функции станка;</w:t>
            </w:r>
          </w:p>
          <w:p w14:paraId="5B86D574"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выполнять обработку отверстий и поверхностей в деталях по 8-14 квалитету и выше;</w:t>
            </w:r>
          </w:p>
          <w:p w14:paraId="5EB7AA3E" w14:textId="77777777" w:rsidR="00E41FB8" w:rsidRPr="00211AC8"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выполнять установку и выверку деталей в двух плоскостях;</w:t>
            </w:r>
          </w:p>
        </w:tc>
        <w:tc>
          <w:tcPr>
            <w:tcW w:w="2762" w:type="dxa"/>
            <w:tcBorders>
              <w:left w:val="single" w:sz="4" w:space="0" w:color="auto"/>
              <w:right w:val="single" w:sz="4" w:space="0" w:color="auto"/>
            </w:tcBorders>
          </w:tcPr>
          <w:p w14:paraId="470AE3F7"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основы электротехники, электроники, гидравлики и программирования в пределах выполняемой работы;</w:t>
            </w:r>
          </w:p>
          <w:p w14:paraId="07D85399"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причины отклонений в формообразовании;</w:t>
            </w:r>
          </w:p>
          <w:p w14:paraId="110BD865"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виды, причины брака и способы его предупреждения и устранения;</w:t>
            </w:r>
          </w:p>
          <w:p w14:paraId="0E795CEE"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наименование, стандарты и свойства материалов, крепежных и нормализованных деталей и узлов;</w:t>
            </w:r>
          </w:p>
          <w:p w14:paraId="60EEDFD0"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система допусков и посадок, степеней точности;</w:t>
            </w:r>
          </w:p>
          <w:p w14:paraId="470D2819" w14:textId="77777777" w:rsidR="00E41FB8" w:rsidRPr="00211AC8"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квалитеты и параметры шероховатости;</w:t>
            </w:r>
          </w:p>
        </w:tc>
        <w:tc>
          <w:tcPr>
            <w:tcW w:w="2412" w:type="dxa"/>
            <w:tcBorders>
              <w:top w:val="single" w:sz="4" w:space="0" w:color="auto"/>
              <w:left w:val="single" w:sz="4" w:space="0" w:color="auto"/>
              <w:right w:val="single" w:sz="4" w:space="0" w:color="auto"/>
            </w:tcBorders>
          </w:tcPr>
          <w:p w14:paraId="5EC81262"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наладки на холостом ходу и в рабочем режиме обрабатывающих центров для обработки отверстий в деталях и поверхностей деталей по 8 - 14 квалитетам;</w:t>
            </w:r>
          </w:p>
          <w:p w14:paraId="3C76287F"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диагностирования технического состояния эксплуатируемого металлорежущего и аддитивного оборудования;</w:t>
            </w:r>
          </w:p>
          <w:p w14:paraId="1BFC6362" w14:textId="77777777" w:rsidR="00E41FB8" w:rsidRPr="00B22702"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установки деталей в универсальных и специальных приспособлениях и на столе станка с выверкой в двух плоскостях;</w:t>
            </w:r>
          </w:p>
          <w:p w14:paraId="3C7D78E0" w14:textId="77777777" w:rsidR="00E41FB8" w:rsidRPr="00211AC8" w:rsidRDefault="00E41FB8" w:rsidP="0004334A">
            <w:pPr>
              <w:jc w:val="both"/>
              <w:rPr>
                <w:rFonts w:ascii="Times New Roman" w:hAnsi="Times New Roman" w:cs="Times New Roman"/>
                <w:bCs/>
                <w:sz w:val="20"/>
                <w:szCs w:val="20"/>
              </w:rPr>
            </w:pPr>
            <w:r w:rsidRPr="00B22702">
              <w:rPr>
                <w:rFonts w:ascii="Times New Roman" w:hAnsi="Times New Roman" w:cs="Times New Roman"/>
                <w:bCs/>
                <w:sz w:val="20"/>
                <w:szCs w:val="20"/>
              </w:rPr>
              <w:t>обработки отверстий и поверхностей деталей по 8 – 14 квалитетам;</w:t>
            </w:r>
          </w:p>
        </w:tc>
      </w:tr>
      <w:tr w:rsidR="00E41FB8" w:rsidRPr="000E6BB2" w14:paraId="5F658D39" w14:textId="77777777" w:rsidTr="0004334A">
        <w:trPr>
          <w:trHeight w:val="327"/>
        </w:trPr>
        <w:tc>
          <w:tcPr>
            <w:tcW w:w="2278" w:type="dxa"/>
          </w:tcPr>
          <w:p w14:paraId="03B90BA5" w14:textId="77777777" w:rsidR="00E41FB8" w:rsidRPr="00924C67" w:rsidRDefault="00E41FB8" w:rsidP="0004334A">
            <w:pPr>
              <w:rPr>
                <w:rFonts w:ascii="Times New Roman" w:hAnsi="Times New Roman" w:cs="Times New Roman"/>
                <w:bCs/>
                <w:sz w:val="20"/>
                <w:szCs w:val="20"/>
              </w:rPr>
            </w:pPr>
            <w:r w:rsidRPr="00A8111D">
              <w:rPr>
                <w:rFonts w:ascii="Times New Roman" w:hAnsi="Times New Roman"/>
              </w:rPr>
              <w:t>ПК 4.2. Организовывать работы по устранению неполадок, отказов.</w:t>
            </w:r>
          </w:p>
        </w:tc>
        <w:tc>
          <w:tcPr>
            <w:tcW w:w="2468" w:type="dxa"/>
            <w:tcBorders>
              <w:left w:val="single" w:sz="4" w:space="0" w:color="auto"/>
              <w:right w:val="single" w:sz="4" w:space="0" w:color="auto"/>
            </w:tcBorders>
          </w:tcPr>
          <w:p w14:paraId="6D006153"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организовывать регулировку механических и электромеханических устройств металлорежущего и аддитивного оборудования;</w:t>
            </w:r>
          </w:p>
          <w:p w14:paraId="42A2A9AF"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выполнять наладку однотипных обрабатывающих центров с ЧПУ;</w:t>
            </w:r>
          </w:p>
          <w:p w14:paraId="75547437"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 xml:space="preserve">выполнять </w:t>
            </w:r>
            <w:proofErr w:type="spellStart"/>
            <w:r w:rsidRPr="00B22702">
              <w:rPr>
                <w:rFonts w:ascii="Times New Roman" w:hAnsi="Times New Roman" w:cs="Times New Roman"/>
                <w:bCs/>
                <w:iCs/>
                <w:sz w:val="20"/>
                <w:szCs w:val="20"/>
              </w:rPr>
              <w:t>подналадку</w:t>
            </w:r>
            <w:proofErr w:type="spellEnd"/>
            <w:r w:rsidRPr="00B22702">
              <w:rPr>
                <w:rFonts w:ascii="Times New Roman" w:hAnsi="Times New Roman" w:cs="Times New Roman"/>
                <w:bCs/>
                <w:iCs/>
                <w:sz w:val="20"/>
                <w:szCs w:val="20"/>
              </w:rPr>
              <w:t xml:space="preserve"> основных механизмов обрабатывающих центров в процессе работы;</w:t>
            </w:r>
          </w:p>
          <w:p w14:paraId="43FB536C"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lastRenderedPageBreak/>
              <w:t>выполнять наладку обрабатывающих центров по 6-8 квалитетам;</w:t>
            </w:r>
          </w:p>
        </w:tc>
        <w:tc>
          <w:tcPr>
            <w:tcW w:w="2762" w:type="dxa"/>
            <w:tcBorders>
              <w:left w:val="single" w:sz="4" w:space="0" w:color="auto"/>
              <w:right w:val="single" w:sz="4" w:space="0" w:color="auto"/>
            </w:tcBorders>
          </w:tcPr>
          <w:p w14:paraId="1BBC3060"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lastRenderedPageBreak/>
              <w:t>способы и правила механической и электромеханической наладки, устройство обслуживаемых однотипных станков;</w:t>
            </w:r>
          </w:p>
          <w:p w14:paraId="1D989A0F"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правила заточки, доводки и установки универсального и специального режущего инструмента;</w:t>
            </w:r>
          </w:p>
          <w:p w14:paraId="025AFA5C"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способы корректировки режимов резания по результатам работы станка;</w:t>
            </w:r>
          </w:p>
        </w:tc>
        <w:tc>
          <w:tcPr>
            <w:tcW w:w="2412" w:type="dxa"/>
            <w:tcBorders>
              <w:left w:val="single" w:sz="4" w:space="0" w:color="auto"/>
              <w:right w:val="single" w:sz="4" w:space="0" w:color="auto"/>
            </w:tcBorders>
          </w:tcPr>
          <w:p w14:paraId="774344C7"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организации работ по устранению неисправности функционирования оборудования на технологических позициях производственных участков;</w:t>
            </w:r>
          </w:p>
          <w:p w14:paraId="6AB290B0"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постановки производственных задач персоналу, осуществляющему наладку станков и оборудования в металлообработке;</w:t>
            </w:r>
          </w:p>
        </w:tc>
      </w:tr>
      <w:tr w:rsidR="00E41FB8" w:rsidRPr="000E6BB2" w14:paraId="6F936832" w14:textId="77777777" w:rsidTr="0004334A">
        <w:trPr>
          <w:trHeight w:val="327"/>
        </w:trPr>
        <w:tc>
          <w:tcPr>
            <w:tcW w:w="2278" w:type="dxa"/>
          </w:tcPr>
          <w:p w14:paraId="55E7A304" w14:textId="77777777" w:rsidR="00E41FB8" w:rsidRPr="00924C67" w:rsidRDefault="00E41FB8" w:rsidP="0004334A">
            <w:pPr>
              <w:rPr>
                <w:rFonts w:ascii="Times New Roman" w:hAnsi="Times New Roman" w:cs="Times New Roman"/>
                <w:bCs/>
                <w:sz w:val="20"/>
                <w:szCs w:val="20"/>
              </w:rPr>
            </w:pPr>
            <w:r w:rsidRPr="00A8111D">
              <w:rPr>
                <w:rFonts w:ascii="Times New Roman" w:hAnsi="Times New Roman"/>
              </w:rPr>
              <w:t xml:space="preserve">ПК 4.3. Планировать работы по наладке и </w:t>
            </w:r>
            <w:proofErr w:type="spellStart"/>
            <w:r w:rsidRPr="00A8111D">
              <w:rPr>
                <w:rFonts w:ascii="Times New Roman" w:hAnsi="Times New Roman"/>
              </w:rPr>
              <w:t>подналадке</w:t>
            </w:r>
            <w:proofErr w:type="spellEnd"/>
            <w:r w:rsidRPr="00A8111D">
              <w:rPr>
                <w:rFonts w:ascii="Times New Roman" w:hAnsi="Times New Roman"/>
              </w:rPr>
              <w:t xml:space="preserve"> металлорежущего и аддитивного оборудования.</w:t>
            </w:r>
          </w:p>
        </w:tc>
        <w:tc>
          <w:tcPr>
            <w:tcW w:w="2468" w:type="dxa"/>
            <w:tcBorders>
              <w:left w:val="single" w:sz="4" w:space="0" w:color="auto"/>
              <w:right w:val="single" w:sz="4" w:space="0" w:color="auto"/>
            </w:tcBorders>
          </w:tcPr>
          <w:p w14:paraId="3265AC17"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оформлять техническую документацию для осуществления наладки и подналадки оборудования машиностроительных производств;</w:t>
            </w:r>
          </w:p>
          <w:p w14:paraId="0187CDD1"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рассчитывать и измерять основные параметры простых электрических, магнитных и электронных цепей;</w:t>
            </w:r>
          </w:p>
        </w:tc>
        <w:tc>
          <w:tcPr>
            <w:tcW w:w="2762" w:type="dxa"/>
            <w:tcBorders>
              <w:left w:val="single" w:sz="4" w:space="0" w:color="auto"/>
              <w:right w:val="single" w:sz="4" w:space="0" w:color="auto"/>
            </w:tcBorders>
          </w:tcPr>
          <w:p w14:paraId="51EF8E23"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техническая документация на эксплуатацию металлорежущего и аддитивного оборудования;</w:t>
            </w:r>
          </w:p>
          <w:p w14:paraId="6E2CABEE"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карты контроля и контрольных операций;</w:t>
            </w:r>
          </w:p>
          <w:p w14:paraId="42CCBF40"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объемы технического обслуживания и периодичность проведения наладочных работ металлорежущего и аддитивного оборудования;</w:t>
            </w:r>
          </w:p>
          <w:p w14:paraId="43D1C268"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основные режимы работы металлорежущего и аддитивного оборудования;</w:t>
            </w:r>
          </w:p>
        </w:tc>
        <w:tc>
          <w:tcPr>
            <w:tcW w:w="2412" w:type="dxa"/>
            <w:tcBorders>
              <w:top w:val="single" w:sz="4" w:space="0" w:color="auto"/>
              <w:left w:val="single" w:sz="4" w:space="0" w:color="auto"/>
              <w:bottom w:val="single" w:sz="4" w:space="0" w:color="auto"/>
              <w:right w:val="single" w:sz="4" w:space="0" w:color="auto"/>
            </w:tcBorders>
          </w:tcPr>
          <w:p w14:paraId="611BE68C"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доводки, наладки и регулировки основных механизмов автоматических линий в процессе работы;</w:t>
            </w:r>
          </w:p>
          <w:p w14:paraId="06686FBD"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оформления технической документации на проведение контроля, наладки, подналадки и технического обслуживания оборудования;</w:t>
            </w:r>
          </w:p>
        </w:tc>
      </w:tr>
      <w:tr w:rsidR="00E41FB8" w:rsidRPr="000E6BB2" w14:paraId="48C0D3D4" w14:textId="77777777" w:rsidTr="0004334A">
        <w:trPr>
          <w:trHeight w:val="327"/>
        </w:trPr>
        <w:tc>
          <w:tcPr>
            <w:tcW w:w="2278" w:type="dxa"/>
          </w:tcPr>
          <w:p w14:paraId="05112B65" w14:textId="77777777" w:rsidR="00E41FB8" w:rsidRPr="00924C67" w:rsidRDefault="00E41FB8" w:rsidP="0004334A">
            <w:pPr>
              <w:rPr>
                <w:rFonts w:ascii="Times New Roman" w:hAnsi="Times New Roman" w:cs="Times New Roman"/>
                <w:bCs/>
                <w:sz w:val="20"/>
                <w:szCs w:val="20"/>
              </w:rPr>
            </w:pPr>
            <w:r w:rsidRPr="00A8111D">
              <w:rPr>
                <w:rFonts w:ascii="Times New Roman" w:hAnsi="Times New Roman"/>
              </w:rPr>
              <w:t>ПК 4.4. Организовывать ресурсное обеспечение работ по наладке.</w:t>
            </w:r>
          </w:p>
        </w:tc>
        <w:tc>
          <w:tcPr>
            <w:tcW w:w="2468" w:type="dxa"/>
            <w:tcBorders>
              <w:left w:val="single" w:sz="4" w:space="0" w:color="auto"/>
              <w:right w:val="single" w:sz="4" w:space="0" w:color="auto"/>
            </w:tcBorders>
          </w:tcPr>
          <w:p w14:paraId="7EBA8473"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рассчитывать энергетические, информационные и материально-технические ресурсы в соответствии с производственными задачами;</w:t>
            </w:r>
          </w:p>
          <w:p w14:paraId="547829E9"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выполнять расчеты, связанные с наладкой работы металлорежущего и аддитивного оборудования;</w:t>
            </w:r>
          </w:p>
          <w:p w14:paraId="20ECAC7C"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применять SCADA-системы для обеспечения работ по наладке металлорежущего и аддитивного оборудования;</w:t>
            </w:r>
          </w:p>
        </w:tc>
        <w:tc>
          <w:tcPr>
            <w:tcW w:w="2762" w:type="dxa"/>
            <w:tcBorders>
              <w:left w:val="single" w:sz="4" w:space="0" w:color="auto"/>
              <w:right w:val="single" w:sz="4" w:space="0" w:color="auto"/>
            </w:tcBorders>
          </w:tcPr>
          <w:p w14:paraId="32A1C68C"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программных пакетов SCADA-систем;</w:t>
            </w:r>
          </w:p>
          <w:p w14:paraId="034AB6DD"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правила выполнения расчетов, связанных с наладкой работы металлорежущего и аддитивного оборудования;</w:t>
            </w:r>
          </w:p>
          <w:p w14:paraId="6455F321"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межоперационные карты обработки деталей и измерительный инструмент для контроля размеров деталей в соответствии с технологическим процессом.</w:t>
            </w:r>
          </w:p>
        </w:tc>
        <w:tc>
          <w:tcPr>
            <w:tcW w:w="2412" w:type="dxa"/>
            <w:tcBorders>
              <w:top w:val="single" w:sz="4" w:space="0" w:color="auto"/>
              <w:left w:val="single" w:sz="4" w:space="0" w:color="auto"/>
              <w:bottom w:val="single" w:sz="4" w:space="0" w:color="auto"/>
              <w:right w:val="single" w:sz="4" w:space="0" w:color="auto"/>
            </w:tcBorders>
          </w:tcPr>
          <w:p w14:paraId="505D37B2"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выведения узлов и элементов металлорежущего и аддитивного оборудования в ремонт;</w:t>
            </w:r>
          </w:p>
          <w:p w14:paraId="232E7810"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организации и расчёта требуемых ресурсов для проведения работ по наладке металлорежущего или аддитивного оборудования с применением SCADA систем;</w:t>
            </w:r>
          </w:p>
        </w:tc>
      </w:tr>
      <w:tr w:rsidR="00E41FB8" w:rsidRPr="000E6BB2" w14:paraId="51E89FFA" w14:textId="77777777" w:rsidTr="0004334A">
        <w:trPr>
          <w:trHeight w:val="327"/>
        </w:trPr>
        <w:tc>
          <w:tcPr>
            <w:tcW w:w="2278" w:type="dxa"/>
          </w:tcPr>
          <w:p w14:paraId="288B59F0" w14:textId="77777777" w:rsidR="00E41FB8" w:rsidRPr="00924C67" w:rsidRDefault="00E41FB8" w:rsidP="0004334A">
            <w:pPr>
              <w:rPr>
                <w:rFonts w:ascii="Times New Roman" w:hAnsi="Times New Roman" w:cs="Times New Roman"/>
                <w:bCs/>
                <w:sz w:val="20"/>
                <w:szCs w:val="20"/>
              </w:rPr>
            </w:pPr>
            <w:r w:rsidRPr="00A8111D">
              <w:rPr>
                <w:rFonts w:ascii="Times New Roman" w:hAnsi="Times New Roman"/>
              </w:rPr>
              <w:t>ПК 4.5. Контролировать качество работ по наладке и техническому обслуживанию.</w:t>
            </w:r>
          </w:p>
        </w:tc>
        <w:tc>
          <w:tcPr>
            <w:tcW w:w="2468" w:type="dxa"/>
            <w:tcBorders>
              <w:left w:val="single" w:sz="4" w:space="0" w:color="auto"/>
              <w:right w:val="single" w:sz="4" w:space="0" w:color="auto"/>
            </w:tcBorders>
          </w:tcPr>
          <w:p w14:paraId="05061193"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 xml:space="preserve">обеспечивать безопасность работ по наладке, </w:t>
            </w:r>
            <w:proofErr w:type="spellStart"/>
            <w:r w:rsidRPr="00FF3EDC">
              <w:rPr>
                <w:rFonts w:ascii="Times New Roman" w:hAnsi="Times New Roman" w:cs="Times New Roman"/>
                <w:bCs/>
                <w:iCs/>
                <w:sz w:val="20"/>
                <w:szCs w:val="20"/>
              </w:rPr>
              <w:t>подналадке</w:t>
            </w:r>
            <w:proofErr w:type="spellEnd"/>
            <w:r w:rsidRPr="00FF3EDC">
              <w:rPr>
                <w:rFonts w:ascii="Times New Roman" w:hAnsi="Times New Roman" w:cs="Times New Roman"/>
                <w:bCs/>
                <w:iCs/>
                <w:sz w:val="20"/>
                <w:szCs w:val="20"/>
              </w:rPr>
              <w:t xml:space="preserve"> и техническому обслуживанию металлорежущего и аддитивного оборудования;</w:t>
            </w:r>
          </w:p>
          <w:p w14:paraId="54DCEF85"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оценивать точность функционирования металлорежущего оборудования на технологических позициях производственных участков;</w:t>
            </w:r>
          </w:p>
          <w:p w14:paraId="3ADDA738"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контролировать исправность приборов активного и пассивного контроля, контрольных устройств и автоматов;</w:t>
            </w:r>
          </w:p>
          <w:p w14:paraId="6464EA61"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производить контроль размеров детали;</w:t>
            </w:r>
          </w:p>
          <w:p w14:paraId="0E807FAE"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 xml:space="preserve">использовать универсальные и специализированные </w:t>
            </w:r>
            <w:r w:rsidRPr="00FF3EDC">
              <w:rPr>
                <w:rFonts w:ascii="Times New Roman" w:hAnsi="Times New Roman" w:cs="Times New Roman"/>
                <w:bCs/>
                <w:iCs/>
                <w:sz w:val="20"/>
                <w:szCs w:val="20"/>
              </w:rPr>
              <w:lastRenderedPageBreak/>
              <w:t>мерительные инструменты;</w:t>
            </w:r>
          </w:p>
          <w:p w14:paraId="72AEF406" w14:textId="77777777" w:rsidR="00E41FB8" w:rsidRPr="00211AC8"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выполнять установку и выверку деталей в двух плоскостях;</w:t>
            </w:r>
          </w:p>
        </w:tc>
        <w:tc>
          <w:tcPr>
            <w:tcW w:w="2762" w:type="dxa"/>
            <w:tcBorders>
              <w:left w:val="single" w:sz="4" w:space="0" w:color="auto"/>
              <w:right w:val="single" w:sz="4" w:space="0" w:color="auto"/>
            </w:tcBorders>
          </w:tcPr>
          <w:p w14:paraId="3CD484C3"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lastRenderedPageBreak/>
              <w:t>виды контроля работы металлорежущего и аддитивного оборудования;</w:t>
            </w:r>
          </w:p>
          <w:p w14:paraId="3FF60CF9"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контрольно-измерительный инструмент и приспособления, применяемые для обеспечения точности функционирования металлорежущего и аддитивного оборудования;</w:t>
            </w:r>
          </w:p>
          <w:p w14:paraId="5D5C8805"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правила настройки, регулирования универсальных и специальных приспособлений контрольно-измерительных инструментов, приборов и инструментов для автоматического измерения деталей;</w:t>
            </w:r>
          </w:p>
          <w:p w14:paraId="41DB004F"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стандарты качества;</w:t>
            </w:r>
          </w:p>
          <w:p w14:paraId="09A79E09"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нормы охраны труда и бережливого производства, в том числе с использованием SCADA систем;</w:t>
            </w:r>
          </w:p>
          <w:p w14:paraId="7E666FBF" w14:textId="77777777" w:rsidR="00E41FB8" w:rsidRPr="00FF3EDC"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lastRenderedPageBreak/>
              <w:t>правила проверки станков на точность, на работоспособность и точность позиционирования;</w:t>
            </w:r>
          </w:p>
          <w:p w14:paraId="3AD9E03B" w14:textId="77777777" w:rsidR="00E41FB8" w:rsidRPr="00211AC8" w:rsidRDefault="00E41FB8" w:rsidP="0004334A">
            <w:pPr>
              <w:jc w:val="both"/>
              <w:rPr>
                <w:rFonts w:ascii="Times New Roman" w:hAnsi="Times New Roman" w:cs="Times New Roman"/>
                <w:bCs/>
                <w:iCs/>
                <w:sz w:val="20"/>
                <w:szCs w:val="20"/>
              </w:rPr>
            </w:pPr>
            <w:r w:rsidRPr="00FF3EDC">
              <w:rPr>
                <w:rFonts w:ascii="Times New Roman" w:hAnsi="Times New Roman" w:cs="Times New Roman"/>
                <w:bCs/>
                <w:iCs/>
                <w:sz w:val="20"/>
                <w:szCs w:val="20"/>
              </w:rPr>
              <w:t>основы статистического контроля и регулирования процессов обработки деталей.</w:t>
            </w:r>
          </w:p>
        </w:tc>
        <w:tc>
          <w:tcPr>
            <w:tcW w:w="2412" w:type="dxa"/>
            <w:tcBorders>
              <w:top w:val="single" w:sz="4" w:space="0" w:color="auto"/>
              <w:left w:val="single" w:sz="4" w:space="0" w:color="auto"/>
              <w:bottom w:val="single" w:sz="4" w:space="0" w:color="auto"/>
              <w:right w:val="single" w:sz="4" w:space="0" w:color="auto"/>
            </w:tcBorders>
          </w:tcPr>
          <w:p w14:paraId="537C1C5C"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lastRenderedPageBreak/>
              <w:t>определения отклонений от технических параметров работы оборудования металлообрабатывающих и аддитивных производств;</w:t>
            </w:r>
          </w:p>
          <w:p w14:paraId="5B58E8F6" w14:textId="77777777" w:rsidR="00E41FB8" w:rsidRPr="00B22702"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контроля с помощью измерительных инструментов точности наладки универсальных и специальных приспособлений контрольно-измерительных инструментов, приборов и инструментов для автоматического измерения деталей;</w:t>
            </w:r>
          </w:p>
          <w:p w14:paraId="7CEE02A6" w14:textId="77777777" w:rsidR="00E41FB8" w:rsidRPr="00211AC8" w:rsidRDefault="00E41FB8" w:rsidP="0004334A">
            <w:pPr>
              <w:jc w:val="both"/>
              <w:rPr>
                <w:rFonts w:ascii="Times New Roman" w:hAnsi="Times New Roman" w:cs="Times New Roman"/>
                <w:bCs/>
                <w:iCs/>
                <w:sz w:val="20"/>
                <w:szCs w:val="20"/>
              </w:rPr>
            </w:pPr>
            <w:r w:rsidRPr="00B22702">
              <w:rPr>
                <w:rFonts w:ascii="Times New Roman" w:hAnsi="Times New Roman" w:cs="Times New Roman"/>
                <w:bCs/>
                <w:iCs/>
                <w:sz w:val="20"/>
                <w:szCs w:val="20"/>
              </w:rPr>
              <w:t>регулировки режимов работы эксплуатируемого оборудования;</w:t>
            </w:r>
          </w:p>
        </w:tc>
      </w:tr>
    </w:tbl>
    <w:p w14:paraId="644E1575" w14:textId="77777777" w:rsidR="00E41FB8" w:rsidRDefault="00E41FB8" w:rsidP="00E41FB8"/>
    <w:p w14:paraId="229A08F7" w14:textId="77777777" w:rsidR="00E41FB8" w:rsidRDefault="00E41FB8" w:rsidP="00E41FB8">
      <w:pPr>
        <w:pStyle w:val="110"/>
        <w:numPr>
          <w:ilvl w:val="1"/>
          <w:numId w:val="3"/>
        </w:numPr>
        <w:rPr>
          <w:rFonts w:ascii="Times New Roman" w:hAnsi="Times New Roman"/>
        </w:rPr>
      </w:pPr>
      <w:r>
        <w:rPr>
          <w:rFonts w:ascii="Times New Roman" w:hAnsi="Times New Roman"/>
        </w:rPr>
        <w:t>Обоснование часов вариативной части ОПОП-П</w:t>
      </w:r>
    </w:p>
    <w:tbl>
      <w:tblPr>
        <w:tblStyle w:val="a3"/>
        <w:tblW w:w="9949" w:type="dxa"/>
        <w:tblInd w:w="-5" w:type="dxa"/>
        <w:tblLook w:val="04A0" w:firstRow="1" w:lastRow="0" w:firstColumn="1" w:lastColumn="0" w:noHBand="0" w:noVBand="1"/>
      </w:tblPr>
      <w:tblGrid>
        <w:gridCol w:w="993"/>
        <w:gridCol w:w="2268"/>
        <w:gridCol w:w="1871"/>
        <w:gridCol w:w="1514"/>
        <w:gridCol w:w="1604"/>
        <w:gridCol w:w="1699"/>
      </w:tblGrid>
      <w:tr w:rsidR="00E41FB8" w14:paraId="1888719C" w14:textId="77777777" w:rsidTr="0004334A">
        <w:trPr>
          <w:trHeight w:val="739"/>
        </w:trPr>
        <w:tc>
          <w:tcPr>
            <w:tcW w:w="993" w:type="dxa"/>
            <w:vAlign w:val="center"/>
          </w:tcPr>
          <w:p w14:paraId="0A56AEF2" w14:textId="77777777" w:rsidR="00E41FB8" w:rsidRDefault="00E41FB8" w:rsidP="0004334A">
            <w:pPr>
              <w:pStyle w:val="a4"/>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w:t>
            </w:r>
          </w:p>
          <w:p w14:paraId="3A822AC5" w14:textId="77777777" w:rsidR="00E41FB8" w:rsidRPr="00907558" w:rsidRDefault="00E41FB8" w:rsidP="0004334A">
            <w:pPr>
              <w:pStyle w:val="a4"/>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п/п</w:t>
            </w:r>
          </w:p>
        </w:tc>
        <w:tc>
          <w:tcPr>
            <w:tcW w:w="2268" w:type="dxa"/>
            <w:vAlign w:val="center"/>
          </w:tcPr>
          <w:p w14:paraId="2EAF8B87" w14:textId="77777777" w:rsidR="00E41FB8" w:rsidRPr="00907558" w:rsidRDefault="00E41FB8" w:rsidP="0004334A">
            <w:pPr>
              <w:pStyle w:val="a4"/>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Дополнительные профессиональные компетенции</w:t>
            </w:r>
          </w:p>
        </w:tc>
        <w:tc>
          <w:tcPr>
            <w:tcW w:w="1871" w:type="dxa"/>
            <w:vAlign w:val="center"/>
          </w:tcPr>
          <w:p w14:paraId="1F888A38" w14:textId="77777777" w:rsidR="00E41FB8" w:rsidRPr="00907558" w:rsidRDefault="00E41FB8" w:rsidP="0004334A">
            <w:pPr>
              <w:pStyle w:val="a4"/>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Дополнительные знания, умения, навыки</w:t>
            </w:r>
          </w:p>
        </w:tc>
        <w:tc>
          <w:tcPr>
            <w:tcW w:w="1514" w:type="dxa"/>
            <w:vAlign w:val="center"/>
          </w:tcPr>
          <w:p w14:paraId="542B4775" w14:textId="77777777" w:rsidR="00E41FB8" w:rsidRPr="00907558" w:rsidRDefault="00E41FB8" w:rsidP="0004334A">
            <w:pPr>
              <w:pStyle w:val="a4"/>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 наименование темы</w:t>
            </w:r>
          </w:p>
        </w:tc>
        <w:tc>
          <w:tcPr>
            <w:tcW w:w="1604" w:type="dxa"/>
            <w:vAlign w:val="center"/>
          </w:tcPr>
          <w:p w14:paraId="1B61276D" w14:textId="77777777" w:rsidR="00E41FB8" w:rsidRPr="00907558" w:rsidRDefault="00E41FB8" w:rsidP="0004334A">
            <w:pPr>
              <w:pStyle w:val="a4"/>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Объем часов</w:t>
            </w:r>
          </w:p>
        </w:tc>
        <w:tc>
          <w:tcPr>
            <w:tcW w:w="1699" w:type="dxa"/>
            <w:vAlign w:val="center"/>
          </w:tcPr>
          <w:p w14:paraId="793244DB" w14:textId="77777777" w:rsidR="00E41FB8" w:rsidRPr="00907558" w:rsidRDefault="00E41FB8" w:rsidP="0004334A">
            <w:pPr>
              <w:pStyle w:val="a4"/>
              <w:spacing w:after="120"/>
              <w:ind w:left="0"/>
              <w:jc w:val="center"/>
              <w:rPr>
                <w:rFonts w:ascii="Times New Roman" w:hAnsi="Times New Roman" w:cs="Times New Roman"/>
                <w:b/>
                <w:sz w:val="20"/>
                <w:szCs w:val="20"/>
              </w:rPr>
            </w:pPr>
            <w:r w:rsidRPr="00907558">
              <w:rPr>
                <w:rFonts w:ascii="Times New Roman" w:hAnsi="Times New Roman" w:cs="Times New Roman"/>
                <w:b/>
                <w:sz w:val="20"/>
                <w:szCs w:val="20"/>
              </w:rPr>
              <w:t>Обоснование включения в рабочую программу</w:t>
            </w:r>
          </w:p>
        </w:tc>
      </w:tr>
      <w:tr w:rsidR="00E41FB8" w14:paraId="319B1F66" w14:textId="77777777" w:rsidTr="0004334A">
        <w:tc>
          <w:tcPr>
            <w:tcW w:w="993" w:type="dxa"/>
          </w:tcPr>
          <w:p w14:paraId="457B1E73" w14:textId="77777777" w:rsidR="00E41FB8" w:rsidRDefault="00E41FB8" w:rsidP="0004334A">
            <w:pPr>
              <w:pStyle w:val="a4"/>
              <w:spacing w:after="120"/>
              <w:ind w:left="0"/>
              <w:jc w:val="center"/>
              <w:rPr>
                <w:rFonts w:ascii="Times New Roman" w:hAnsi="Times New Roman" w:cs="Times New Roman"/>
                <w:bCs/>
                <w:sz w:val="24"/>
                <w:szCs w:val="24"/>
              </w:rPr>
            </w:pPr>
            <w:r>
              <w:rPr>
                <w:rFonts w:ascii="Times New Roman" w:hAnsi="Times New Roman" w:cs="Times New Roman"/>
                <w:bCs/>
                <w:sz w:val="24"/>
                <w:szCs w:val="24"/>
              </w:rPr>
              <w:t>х</w:t>
            </w:r>
          </w:p>
        </w:tc>
        <w:tc>
          <w:tcPr>
            <w:tcW w:w="2268" w:type="dxa"/>
          </w:tcPr>
          <w:p w14:paraId="1F4C0522" w14:textId="77777777" w:rsidR="00E41FB8" w:rsidRPr="00D3052F" w:rsidRDefault="00E41FB8" w:rsidP="0004334A">
            <w:pPr>
              <w:pStyle w:val="a4"/>
              <w:spacing w:after="120"/>
              <w:ind w:left="0"/>
              <w:jc w:val="center"/>
              <w:rPr>
                <w:rFonts w:ascii="Times New Roman" w:hAnsi="Times New Roman" w:cs="Times New Roman"/>
                <w:bCs/>
                <w:sz w:val="20"/>
                <w:szCs w:val="20"/>
              </w:rPr>
            </w:pPr>
            <w:r w:rsidRPr="00D3052F">
              <w:rPr>
                <w:rFonts w:ascii="Times New Roman" w:hAnsi="Times New Roman" w:cs="Times New Roman"/>
                <w:bCs/>
                <w:sz w:val="20"/>
                <w:szCs w:val="20"/>
              </w:rPr>
              <w:t>Часы вариативной части учебным планом не предусмотрены.</w:t>
            </w:r>
          </w:p>
        </w:tc>
        <w:tc>
          <w:tcPr>
            <w:tcW w:w="1871" w:type="dxa"/>
          </w:tcPr>
          <w:p w14:paraId="426DBDA5" w14:textId="77777777" w:rsidR="00E41FB8" w:rsidRDefault="00E41FB8" w:rsidP="0004334A">
            <w:pPr>
              <w:pStyle w:val="a4"/>
              <w:spacing w:after="120"/>
              <w:ind w:left="0"/>
              <w:jc w:val="center"/>
              <w:rPr>
                <w:rFonts w:ascii="Times New Roman" w:hAnsi="Times New Roman" w:cs="Times New Roman"/>
                <w:bCs/>
                <w:sz w:val="24"/>
                <w:szCs w:val="24"/>
              </w:rPr>
            </w:pPr>
            <w:r>
              <w:rPr>
                <w:rFonts w:ascii="Times New Roman" w:hAnsi="Times New Roman" w:cs="Times New Roman"/>
                <w:bCs/>
                <w:sz w:val="24"/>
                <w:szCs w:val="24"/>
              </w:rPr>
              <w:t>х</w:t>
            </w:r>
          </w:p>
        </w:tc>
        <w:tc>
          <w:tcPr>
            <w:tcW w:w="1514" w:type="dxa"/>
          </w:tcPr>
          <w:p w14:paraId="07114A0C" w14:textId="77777777" w:rsidR="00E41FB8" w:rsidRDefault="00E41FB8" w:rsidP="0004334A">
            <w:pPr>
              <w:pStyle w:val="a4"/>
              <w:spacing w:after="120"/>
              <w:ind w:left="0"/>
              <w:jc w:val="center"/>
              <w:rPr>
                <w:rFonts w:ascii="Times New Roman" w:hAnsi="Times New Roman" w:cs="Times New Roman"/>
                <w:bCs/>
                <w:sz w:val="24"/>
                <w:szCs w:val="24"/>
              </w:rPr>
            </w:pPr>
            <w:r>
              <w:rPr>
                <w:rFonts w:ascii="Times New Roman" w:hAnsi="Times New Roman" w:cs="Times New Roman"/>
                <w:bCs/>
                <w:sz w:val="24"/>
                <w:szCs w:val="24"/>
              </w:rPr>
              <w:t>х</w:t>
            </w:r>
          </w:p>
        </w:tc>
        <w:tc>
          <w:tcPr>
            <w:tcW w:w="1604" w:type="dxa"/>
          </w:tcPr>
          <w:p w14:paraId="3D525F70" w14:textId="77777777" w:rsidR="00E41FB8" w:rsidRDefault="00E41FB8" w:rsidP="0004334A">
            <w:pPr>
              <w:pStyle w:val="a4"/>
              <w:spacing w:after="120"/>
              <w:ind w:left="0"/>
              <w:jc w:val="center"/>
              <w:rPr>
                <w:rFonts w:ascii="Times New Roman" w:hAnsi="Times New Roman" w:cs="Times New Roman"/>
                <w:bCs/>
                <w:sz w:val="24"/>
                <w:szCs w:val="24"/>
              </w:rPr>
            </w:pPr>
            <w:r>
              <w:rPr>
                <w:rFonts w:ascii="Times New Roman" w:hAnsi="Times New Roman" w:cs="Times New Roman"/>
                <w:bCs/>
                <w:sz w:val="24"/>
                <w:szCs w:val="24"/>
              </w:rPr>
              <w:t>х</w:t>
            </w:r>
          </w:p>
        </w:tc>
        <w:tc>
          <w:tcPr>
            <w:tcW w:w="1699" w:type="dxa"/>
          </w:tcPr>
          <w:p w14:paraId="1C24248E" w14:textId="77777777" w:rsidR="00E41FB8" w:rsidRDefault="00E41FB8" w:rsidP="0004334A">
            <w:pPr>
              <w:pStyle w:val="a4"/>
              <w:spacing w:after="120"/>
              <w:ind w:left="0"/>
              <w:jc w:val="center"/>
              <w:rPr>
                <w:rFonts w:ascii="Times New Roman" w:hAnsi="Times New Roman" w:cs="Times New Roman"/>
                <w:bCs/>
                <w:sz w:val="24"/>
                <w:szCs w:val="24"/>
              </w:rPr>
            </w:pPr>
            <w:r>
              <w:rPr>
                <w:rFonts w:ascii="Times New Roman" w:hAnsi="Times New Roman" w:cs="Times New Roman"/>
                <w:bCs/>
                <w:sz w:val="24"/>
                <w:szCs w:val="24"/>
              </w:rPr>
              <w:t>х</w:t>
            </w:r>
          </w:p>
        </w:tc>
      </w:tr>
    </w:tbl>
    <w:p w14:paraId="27104E4B" w14:textId="77777777" w:rsidR="00E41FB8" w:rsidRDefault="00E41FB8" w:rsidP="00E41FB8">
      <w:pPr>
        <w:pStyle w:val="a4"/>
        <w:spacing w:after="120"/>
        <w:ind w:left="1129"/>
        <w:rPr>
          <w:rFonts w:ascii="Times New Roman" w:hAnsi="Times New Roman" w:cs="Times New Roman"/>
          <w:bCs/>
          <w:sz w:val="24"/>
          <w:szCs w:val="24"/>
        </w:rPr>
      </w:pPr>
    </w:p>
    <w:p w14:paraId="37985C9A" w14:textId="77777777" w:rsidR="00E41FB8" w:rsidRDefault="00E41FB8" w:rsidP="00E41FB8">
      <w:pPr>
        <w:pStyle w:val="13"/>
        <w:rPr>
          <w:rFonts w:ascii="Times New Roman" w:hAnsi="Times New Roman"/>
        </w:rPr>
      </w:pPr>
      <w:r>
        <w:rPr>
          <w:rFonts w:ascii="Times New Roman" w:hAnsi="Times New Roman"/>
        </w:rPr>
        <w:t>2. Структура и содержание профессионального модуля</w:t>
      </w:r>
    </w:p>
    <w:p w14:paraId="6B25531D" w14:textId="77777777" w:rsidR="00E41FB8" w:rsidRDefault="00E41FB8" w:rsidP="00E41FB8">
      <w:pPr>
        <w:pStyle w:val="110"/>
        <w:rPr>
          <w:rFonts w:ascii="Times New Roman" w:hAnsi="Times New Roman"/>
        </w:rPr>
      </w:pPr>
      <w:r>
        <w:rPr>
          <w:rFonts w:ascii="Times New Roman" w:hAnsi="Times New Roman"/>
        </w:rPr>
        <w:t xml:space="preserve">2.1. Трудоемкость освоения модуля </w:t>
      </w:r>
    </w:p>
    <w:tbl>
      <w:tblPr>
        <w:tblW w:w="508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4810"/>
        <w:gridCol w:w="2336"/>
        <w:gridCol w:w="2630"/>
      </w:tblGrid>
      <w:tr w:rsidR="00E41FB8" w14:paraId="36EE04D9" w14:textId="77777777" w:rsidTr="0004334A">
        <w:trPr>
          <w:trHeight w:val="23"/>
        </w:trPr>
        <w:tc>
          <w:tcPr>
            <w:tcW w:w="2460" w:type="pct"/>
            <w:vAlign w:val="center"/>
          </w:tcPr>
          <w:p w14:paraId="11F27134" w14:textId="77777777" w:rsidR="00E41FB8" w:rsidRDefault="00E41FB8" w:rsidP="0004334A">
            <w:pPr>
              <w:jc w:val="center"/>
              <w:rPr>
                <w:rFonts w:ascii="Times New Roman" w:hAnsi="Times New Roman" w:cs="Times New Roman"/>
                <w:b/>
                <w:sz w:val="24"/>
              </w:rPr>
            </w:pPr>
            <w:r>
              <w:rPr>
                <w:rFonts w:ascii="Times New Roman" w:hAnsi="Times New Roman" w:cs="Times New Roman"/>
                <w:b/>
                <w:sz w:val="24"/>
              </w:rPr>
              <w:t>Наименование составных частей модуля</w:t>
            </w:r>
          </w:p>
        </w:tc>
        <w:tc>
          <w:tcPr>
            <w:tcW w:w="1195" w:type="pct"/>
            <w:vAlign w:val="center"/>
          </w:tcPr>
          <w:p w14:paraId="1CEDA080" w14:textId="77777777" w:rsidR="00E41FB8" w:rsidRDefault="00E41FB8" w:rsidP="0004334A">
            <w:pPr>
              <w:jc w:val="center"/>
              <w:rPr>
                <w:rFonts w:ascii="Times New Roman" w:hAnsi="Times New Roman" w:cs="Times New Roman"/>
                <w:b/>
                <w:iCs/>
                <w:sz w:val="24"/>
              </w:rPr>
            </w:pPr>
            <w:r>
              <w:rPr>
                <w:rFonts w:ascii="Times New Roman" w:hAnsi="Times New Roman" w:cs="Times New Roman"/>
                <w:b/>
                <w:iCs/>
                <w:sz w:val="24"/>
              </w:rPr>
              <w:t>Объем в часах</w:t>
            </w:r>
          </w:p>
        </w:tc>
        <w:tc>
          <w:tcPr>
            <w:tcW w:w="1345" w:type="pct"/>
          </w:tcPr>
          <w:p w14:paraId="63330259" w14:textId="77777777" w:rsidR="00E41FB8" w:rsidRDefault="00E41FB8" w:rsidP="0004334A">
            <w:pPr>
              <w:jc w:val="center"/>
              <w:rPr>
                <w:rFonts w:ascii="Times New Roman" w:hAnsi="Times New Roman" w:cs="Times New Roman"/>
                <w:b/>
                <w:iCs/>
                <w:sz w:val="24"/>
              </w:rPr>
            </w:pPr>
            <w:r>
              <w:rPr>
                <w:rFonts w:ascii="Times New Roman" w:hAnsi="Times New Roman" w:cs="Times New Roman"/>
                <w:b/>
                <w:sz w:val="24"/>
              </w:rPr>
              <w:t>В т.ч. в форме практической подготовки</w:t>
            </w:r>
          </w:p>
        </w:tc>
      </w:tr>
      <w:tr w:rsidR="00E41FB8" w:rsidRPr="009C6CD7" w14:paraId="64F3AFFB" w14:textId="77777777" w:rsidTr="0004334A">
        <w:trPr>
          <w:trHeight w:val="23"/>
        </w:trPr>
        <w:tc>
          <w:tcPr>
            <w:tcW w:w="2460" w:type="pct"/>
            <w:vAlign w:val="center"/>
          </w:tcPr>
          <w:p w14:paraId="643CBD9D" w14:textId="77777777" w:rsidR="00E41FB8" w:rsidRPr="009C6CD7" w:rsidRDefault="00E41FB8" w:rsidP="0004334A">
            <w:pPr>
              <w:jc w:val="both"/>
              <w:rPr>
                <w:rFonts w:ascii="Times New Roman" w:hAnsi="Times New Roman" w:cs="Times New Roman"/>
                <w:bCs/>
                <w:sz w:val="24"/>
                <w:szCs w:val="24"/>
                <w:highlight w:val="red"/>
              </w:rPr>
            </w:pPr>
            <w:r w:rsidRPr="009C6CD7">
              <w:rPr>
                <w:rFonts w:ascii="Times New Roman" w:hAnsi="Times New Roman" w:cs="Times New Roman"/>
                <w:bCs/>
                <w:sz w:val="24"/>
                <w:szCs w:val="24"/>
              </w:rPr>
              <w:t>Учебные занятия</w:t>
            </w:r>
            <w:r w:rsidRPr="009C6CD7">
              <w:rPr>
                <w:rFonts w:ascii="Times New Roman" w:hAnsi="Times New Roman" w:cs="Times New Roman"/>
                <w:sz w:val="24"/>
                <w:szCs w:val="24"/>
              </w:rPr>
              <w:t xml:space="preserve"> (теоретические\</w:t>
            </w:r>
            <w:r>
              <w:rPr>
                <w:rFonts w:ascii="Times New Roman" w:hAnsi="Times New Roman" w:cs="Times New Roman"/>
                <w:sz w:val="24"/>
                <w:szCs w:val="24"/>
              </w:rPr>
              <w:t xml:space="preserve"> </w:t>
            </w:r>
            <w:r w:rsidRPr="009C6CD7">
              <w:rPr>
                <w:rFonts w:ascii="Times New Roman" w:hAnsi="Times New Roman" w:cs="Times New Roman"/>
                <w:sz w:val="24"/>
                <w:szCs w:val="24"/>
              </w:rPr>
              <w:t>практические)</w:t>
            </w:r>
          </w:p>
        </w:tc>
        <w:tc>
          <w:tcPr>
            <w:tcW w:w="1195" w:type="pct"/>
            <w:vAlign w:val="center"/>
          </w:tcPr>
          <w:p w14:paraId="09432680" w14:textId="77777777" w:rsidR="00E41FB8" w:rsidRPr="009C6CD7"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144\70</w:t>
            </w:r>
          </w:p>
        </w:tc>
        <w:tc>
          <w:tcPr>
            <w:tcW w:w="1345" w:type="pct"/>
            <w:vAlign w:val="center"/>
          </w:tcPr>
          <w:p w14:paraId="7028B6A4" w14:textId="77777777" w:rsidR="00E41FB8" w:rsidRPr="009C6CD7"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70</w:t>
            </w:r>
          </w:p>
        </w:tc>
      </w:tr>
      <w:tr w:rsidR="00E41FB8" w:rsidRPr="009C6CD7" w14:paraId="590DCA11" w14:textId="77777777" w:rsidTr="0004334A">
        <w:trPr>
          <w:trHeight w:val="23"/>
        </w:trPr>
        <w:tc>
          <w:tcPr>
            <w:tcW w:w="2460" w:type="pct"/>
            <w:vAlign w:val="center"/>
          </w:tcPr>
          <w:p w14:paraId="73B31A81" w14:textId="77777777" w:rsidR="00E41FB8" w:rsidRDefault="00E41FB8" w:rsidP="0004334A">
            <w:pPr>
              <w:jc w:val="both"/>
              <w:rPr>
                <w:rFonts w:ascii="Times New Roman" w:hAnsi="Times New Roman" w:cs="Times New Roman"/>
                <w:bCs/>
                <w:sz w:val="24"/>
                <w:szCs w:val="24"/>
              </w:rPr>
            </w:pPr>
            <w:r>
              <w:rPr>
                <w:rFonts w:ascii="Times New Roman" w:hAnsi="Times New Roman" w:cs="Times New Roman"/>
                <w:bCs/>
                <w:sz w:val="24"/>
                <w:szCs w:val="24"/>
              </w:rPr>
              <w:t>Курсовая работа (проект)</w:t>
            </w:r>
          </w:p>
        </w:tc>
        <w:tc>
          <w:tcPr>
            <w:tcW w:w="1195" w:type="pct"/>
            <w:vAlign w:val="center"/>
          </w:tcPr>
          <w:p w14:paraId="390CBD67" w14:textId="77777777" w:rsidR="00E41FB8" w:rsidRPr="009C6CD7"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х</w:t>
            </w:r>
          </w:p>
        </w:tc>
        <w:tc>
          <w:tcPr>
            <w:tcW w:w="1345" w:type="pct"/>
            <w:vAlign w:val="center"/>
          </w:tcPr>
          <w:p w14:paraId="38CAD9AE" w14:textId="77777777" w:rsidR="00E41FB8" w:rsidRPr="009C6CD7"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х</w:t>
            </w:r>
          </w:p>
        </w:tc>
      </w:tr>
      <w:tr w:rsidR="00E41FB8" w:rsidRPr="009C6CD7" w14:paraId="22FD064C" w14:textId="77777777" w:rsidTr="0004334A">
        <w:trPr>
          <w:trHeight w:val="23"/>
        </w:trPr>
        <w:tc>
          <w:tcPr>
            <w:tcW w:w="2460" w:type="pct"/>
            <w:vAlign w:val="center"/>
          </w:tcPr>
          <w:p w14:paraId="010DD090" w14:textId="77777777" w:rsidR="00E41FB8" w:rsidRDefault="00E41FB8" w:rsidP="0004334A">
            <w:pPr>
              <w:jc w:val="both"/>
              <w:rPr>
                <w:rFonts w:ascii="Times New Roman" w:hAnsi="Times New Roman" w:cs="Times New Roman"/>
                <w:bCs/>
                <w:sz w:val="24"/>
                <w:szCs w:val="24"/>
              </w:rPr>
            </w:pPr>
            <w:r>
              <w:rPr>
                <w:rFonts w:ascii="Times New Roman" w:hAnsi="Times New Roman" w:cs="Times New Roman"/>
                <w:bCs/>
                <w:sz w:val="24"/>
                <w:szCs w:val="24"/>
              </w:rPr>
              <w:t>Самостоятельная работа</w:t>
            </w:r>
          </w:p>
        </w:tc>
        <w:tc>
          <w:tcPr>
            <w:tcW w:w="1195" w:type="pct"/>
            <w:vAlign w:val="center"/>
          </w:tcPr>
          <w:p w14:paraId="0A06C463" w14:textId="77777777" w:rsidR="00E41FB8" w:rsidRPr="009C6CD7"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8</w:t>
            </w:r>
          </w:p>
        </w:tc>
        <w:tc>
          <w:tcPr>
            <w:tcW w:w="1345" w:type="pct"/>
            <w:vAlign w:val="center"/>
          </w:tcPr>
          <w:p w14:paraId="40A8B38D" w14:textId="77777777" w:rsidR="00E41FB8" w:rsidRPr="009C6CD7" w:rsidRDefault="00E41FB8" w:rsidP="0004334A">
            <w:pPr>
              <w:jc w:val="center"/>
              <w:rPr>
                <w:rFonts w:ascii="Times New Roman" w:hAnsi="Times New Roman" w:cs="Times New Roman"/>
                <w:b/>
                <w:sz w:val="24"/>
                <w:szCs w:val="24"/>
              </w:rPr>
            </w:pPr>
            <w:r w:rsidRPr="009C6CD7">
              <w:rPr>
                <w:rFonts w:ascii="Times New Roman" w:hAnsi="Times New Roman" w:cs="Times New Roman"/>
                <w:b/>
                <w:sz w:val="24"/>
                <w:szCs w:val="24"/>
              </w:rPr>
              <w:t>х</w:t>
            </w:r>
          </w:p>
        </w:tc>
      </w:tr>
      <w:tr w:rsidR="00E41FB8" w:rsidRPr="009C6CD7" w14:paraId="7B90CE01" w14:textId="77777777" w:rsidTr="0004334A">
        <w:trPr>
          <w:trHeight w:val="23"/>
        </w:trPr>
        <w:tc>
          <w:tcPr>
            <w:tcW w:w="2460" w:type="pct"/>
            <w:vAlign w:val="center"/>
          </w:tcPr>
          <w:p w14:paraId="5FE75A23" w14:textId="77777777" w:rsidR="00E41FB8" w:rsidRDefault="00E41FB8" w:rsidP="0004334A">
            <w:pPr>
              <w:jc w:val="both"/>
              <w:rPr>
                <w:rFonts w:ascii="Times New Roman" w:hAnsi="Times New Roman" w:cs="Times New Roman"/>
                <w:bCs/>
                <w:sz w:val="24"/>
                <w:szCs w:val="24"/>
              </w:rPr>
            </w:pPr>
            <w:r>
              <w:rPr>
                <w:rFonts w:ascii="Times New Roman" w:hAnsi="Times New Roman" w:cs="Times New Roman"/>
                <w:bCs/>
                <w:sz w:val="24"/>
                <w:szCs w:val="24"/>
              </w:rPr>
              <w:t>Практика, в т.ч.:</w:t>
            </w:r>
          </w:p>
        </w:tc>
        <w:tc>
          <w:tcPr>
            <w:tcW w:w="1195" w:type="pct"/>
            <w:vAlign w:val="center"/>
          </w:tcPr>
          <w:p w14:paraId="4979EA53" w14:textId="77777777" w:rsidR="00E41FB8" w:rsidRPr="009C6CD7"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72</w:t>
            </w:r>
          </w:p>
        </w:tc>
        <w:tc>
          <w:tcPr>
            <w:tcW w:w="1345" w:type="pct"/>
            <w:vAlign w:val="center"/>
          </w:tcPr>
          <w:p w14:paraId="651F446C" w14:textId="77777777" w:rsidR="00E41FB8" w:rsidRPr="009C6CD7"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72</w:t>
            </w:r>
          </w:p>
        </w:tc>
      </w:tr>
      <w:tr w:rsidR="00E41FB8" w14:paraId="0B72517A" w14:textId="77777777" w:rsidTr="0004334A">
        <w:trPr>
          <w:trHeight w:val="23"/>
        </w:trPr>
        <w:tc>
          <w:tcPr>
            <w:tcW w:w="2460" w:type="pct"/>
            <w:vAlign w:val="center"/>
          </w:tcPr>
          <w:p w14:paraId="7D3BF658" w14:textId="77777777" w:rsidR="00E41FB8" w:rsidRDefault="00E41FB8" w:rsidP="0004334A">
            <w:pPr>
              <w:jc w:val="both"/>
              <w:rPr>
                <w:rFonts w:ascii="Times New Roman" w:hAnsi="Times New Roman" w:cs="Times New Roman"/>
                <w:bCs/>
                <w:sz w:val="24"/>
                <w:szCs w:val="24"/>
              </w:rPr>
            </w:pPr>
            <w:r>
              <w:rPr>
                <w:rFonts w:ascii="Times New Roman" w:hAnsi="Times New Roman" w:cs="Times New Roman"/>
                <w:bCs/>
                <w:sz w:val="24"/>
                <w:szCs w:val="24"/>
              </w:rPr>
              <w:t>учебная</w:t>
            </w:r>
          </w:p>
        </w:tc>
        <w:tc>
          <w:tcPr>
            <w:tcW w:w="1195" w:type="pct"/>
            <w:vAlign w:val="center"/>
          </w:tcPr>
          <w:p w14:paraId="00668316" w14:textId="77777777" w:rsidR="00E41FB8" w:rsidRDefault="00E41FB8"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36</w:t>
            </w:r>
          </w:p>
        </w:tc>
        <w:tc>
          <w:tcPr>
            <w:tcW w:w="1345" w:type="pct"/>
            <w:vAlign w:val="center"/>
          </w:tcPr>
          <w:p w14:paraId="77BF92DE" w14:textId="77777777" w:rsidR="00E41FB8" w:rsidRDefault="00E41FB8"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36</w:t>
            </w:r>
          </w:p>
        </w:tc>
      </w:tr>
      <w:tr w:rsidR="00E41FB8" w14:paraId="0FD9FD86" w14:textId="77777777" w:rsidTr="0004334A">
        <w:trPr>
          <w:trHeight w:val="23"/>
        </w:trPr>
        <w:tc>
          <w:tcPr>
            <w:tcW w:w="2460" w:type="pct"/>
            <w:vAlign w:val="center"/>
          </w:tcPr>
          <w:p w14:paraId="3BAC7CBA" w14:textId="77777777" w:rsidR="00E41FB8" w:rsidRDefault="00E41FB8" w:rsidP="0004334A">
            <w:pPr>
              <w:jc w:val="both"/>
              <w:rPr>
                <w:rFonts w:ascii="Times New Roman" w:hAnsi="Times New Roman" w:cs="Times New Roman"/>
                <w:bCs/>
                <w:sz w:val="24"/>
                <w:szCs w:val="24"/>
              </w:rPr>
            </w:pPr>
            <w:r>
              <w:rPr>
                <w:rFonts w:ascii="Times New Roman" w:hAnsi="Times New Roman" w:cs="Times New Roman"/>
                <w:bCs/>
                <w:sz w:val="24"/>
                <w:szCs w:val="24"/>
              </w:rPr>
              <w:t>производственная</w:t>
            </w:r>
          </w:p>
        </w:tc>
        <w:tc>
          <w:tcPr>
            <w:tcW w:w="1195" w:type="pct"/>
            <w:vAlign w:val="center"/>
          </w:tcPr>
          <w:p w14:paraId="6339C961" w14:textId="77777777" w:rsidR="00E41FB8" w:rsidRDefault="00E41FB8"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36</w:t>
            </w:r>
          </w:p>
        </w:tc>
        <w:tc>
          <w:tcPr>
            <w:tcW w:w="1345" w:type="pct"/>
            <w:vAlign w:val="center"/>
          </w:tcPr>
          <w:p w14:paraId="3AEF77F6" w14:textId="77777777" w:rsidR="00E41FB8" w:rsidRDefault="00E41FB8" w:rsidP="0004334A">
            <w:pPr>
              <w:jc w:val="center"/>
              <w:rPr>
                <w:rFonts w:ascii="Times New Roman" w:hAnsi="Times New Roman" w:cs="Times New Roman"/>
                <w:bCs/>
                <w:i/>
                <w:iCs/>
                <w:sz w:val="24"/>
                <w:szCs w:val="24"/>
              </w:rPr>
            </w:pPr>
            <w:r>
              <w:rPr>
                <w:rFonts w:ascii="Times New Roman" w:hAnsi="Times New Roman" w:cs="Times New Roman"/>
                <w:bCs/>
                <w:i/>
                <w:iCs/>
                <w:sz w:val="24"/>
                <w:szCs w:val="24"/>
              </w:rPr>
              <w:t>36</w:t>
            </w:r>
          </w:p>
        </w:tc>
      </w:tr>
      <w:tr w:rsidR="00E41FB8" w14:paraId="615A72E3" w14:textId="77777777" w:rsidTr="0004334A">
        <w:trPr>
          <w:trHeight w:val="23"/>
        </w:trPr>
        <w:tc>
          <w:tcPr>
            <w:tcW w:w="2460" w:type="pct"/>
            <w:vAlign w:val="center"/>
          </w:tcPr>
          <w:p w14:paraId="38DFB966" w14:textId="77777777" w:rsidR="00E41FB8" w:rsidRDefault="00E41FB8" w:rsidP="0004334A">
            <w:pPr>
              <w:jc w:val="both"/>
              <w:rPr>
                <w:rFonts w:ascii="Times New Roman" w:hAnsi="Times New Roman" w:cs="Times New Roman"/>
                <w:bCs/>
                <w:sz w:val="24"/>
                <w:szCs w:val="24"/>
              </w:rPr>
            </w:pPr>
            <w:r>
              <w:rPr>
                <w:rFonts w:ascii="Times New Roman" w:hAnsi="Times New Roman" w:cs="Times New Roman"/>
                <w:bCs/>
                <w:sz w:val="24"/>
                <w:szCs w:val="24"/>
              </w:rPr>
              <w:t>Промежуточная аттестация, в том числе:</w:t>
            </w:r>
          </w:p>
          <w:p w14:paraId="79D84EF9" w14:textId="77777777" w:rsidR="00E41FB8" w:rsidRDefault="00E41FB8" w:rsidP="0004334A">
            <w:pPr>
              <w:rPr>
                <w:rFonts w:ascii="Times New Roman" w:hAnsi="Times New Roman" w:cs="Times New Roman"/>
                <w:bCs/>
                <w:sz w:val="24"/>
                <w:szCs w:val="24"/>
              </w:rPr>
            </w:pPr>
            <w:r>
              <w:rPr>
                <w:rFonts w:ascii="Times New Roman" w:hAnsi="Times New Roman" w:cs="Times New Roman"/>
                <w:bCs/>
                <w:i/>
                <w:iCs/>
                <w:sz w:val="24"/>
                <w:szCs w:val="24"/>
              </w:rPr>
              <w:t>ПМ 01</w:t>
            </w:r>
            <w:r>
              <w:rPr>
                <w:rFonts w:ascii="Times New Roman" w:hAnsi="Times New Roman" w:cs="Times New Roman"/>
                <w:bCs/>
                <w:sz w:val="24"/>
                <w:szCs w:val="24"/>
              </w:rPr>
              <w:t xml:space="preserve"> </w:t>
            </w:r>
            <w:r>
              <w:rPr>
                <w:rFonts w:ascii="Times New Roman" w:hAnsi="Times New Roman" w:cs="Times New Roman"/>
                <w:bCs/>
                <w:i/>
                <w:iCs/>
                <w:sz w:val="24"/>
                <w:szCs w:val="24"/>
              </w:rPr>
              <w:t>(комплексный экзамен)</w:t>
            </w:r>
          </w:p>
        </w:tc>
        <w:tc>
          <w:tcPr>
            <w:tcW w:w="1195" w:type="pct"/>
            <w:vAlign w:val="center"/>
          </w:tcPr>
          <w:p w14:paraId="7A5AAD40" w14:textId="77777777" w:rsidR="00E41FB8" w:rsidRDefault="00E41FB8" w:rsidP="0004334A">
            <w:pPr>
              <w:jc w:val="center"/>
              <w:rPr>
                <w:rFonts w:ascii="Times New Roman" w:hAnsi="Times New Roman" w:cs="Times New Roman"/>
                <w:bCs/>
                <w:sz w:val="24"/>
                <w:szCs w:val="24"/>
              </w:rPr>
            </w:pPr>
            <w:r>
              <w:rPr>
                <w:rFonts w:ascii="Times New Roman" w:hAnsi="Times New Roman" w:cs="Times New Roman"/>
                <w:bCs/>
                <w:sz w:val="24"/>
                <w:szCs w:val="24"/>
              </w:rPr>
              <w:t>12</w:t>
            </w:r>
          </w:p>
        </w:tc>
        <w:tc>
          <w:tcPr>
            <w:tcW w:w="1345" w:type="pct"/>
            <w:vAlign w:val="center"/>
          </w:tcPr>
          <w:p w14:paraId="03B567C4" w14:textId="77777777" w:rsidR="00E41FB8" w:rsidRDefault="00E41FB8" w:rsidP="0004334A">
            <w:pPr>
              <w:jc w:val="center"/>
              <w:rPr>
                <w:rFonts w:ascii="Times New Roman" w:hAnsi="Times New Roman" w:cs="Times New Roman"/>
                <w:bCs/>
                <w:sz w:val="24"/>
                <w:szCs w:val="24"/>
              </w:rPr>
            </w:pPr>
            <w:r>
              <w:rPr>
                <w:rFonts w:ascii="Times New Roman" w:hAnsi="Times New Roman" w:cs="Times New Roman"/>
                <w:bCs/>
                <w:sz w:val="24"/>
                <w:szCs w:val="24"/>
              </w:rPr>
              <w:t>х</w:t>
            </w:r>
          </w:p>
        </w:tc>
      </w:tr>
      <w:tr w:rsidR="00E41FB8" w14:paraId="260CC69E" w14:textId="77777777" w:rsidTr="0004334A">
        <w:trPr>
          <w:trHeight w:val="23"/>
        </w:trPr>
        <w:tc>
          <w:tcPr>
            <w:tcW w:w="2460" w:type="pct"/>
            <w:vAlign w:val="center"/>
          </w:tcPr>
          <w:p w14:paraId="65F66081" w14:textId="77777777" w:rsidR="00E41FB8" w:rsidRDefault="00E41FB8" w:rsidP="0004334A">
            <w:pPr>
              <w:jc w:val="both"/>
              <w:rPr>
                <w:rFonts w:ascii="Times New Roman" w:hAnsi="Times New Roman" w:cs="Times New Roman"/>
                <w:bCs/>
                <w:sz w:val="24"/>
                <w:szCs w:val="24"/>
              </w:rPr>
            </w:pPr>
            <w:r>
              <w:rPr>
                <w:rFonts w:ascii="Times New Roman" w:hAnsi="Times New Roman" w:cs="Times New Roman"/>
                <w:bCs/>
                <w:sz w:val="24"/>
                <w:szCs w:val="24"/>
              </w:rPr>
              <w:t>Всего</w:t>
            </w:r>
          </w:p>
        </w:tc>
        <w:tc>
          <w:tcPr>
            <w:tcW w:w="1195" w:type="pct"/>
            <w:vAlign w:val="center"/>
          </w:tcPr>
          <w:p w14:paraId="37E1203D" w14:textId="77777777" w:rsidR="00E41FB8"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236</w:t>
            </w:r>
          </w:p>
        </w:tc>
        <w:tc>
          <w:tcPr>
            <w:tcW w:w="1345" w:type="pct"/>
            <w:vAlign w:val="center"/>
          </w:tcPr>
          <w:p w14:paraId="529E82CD" w14:textId="77777777" w:rsidR="00E41FB8" w:rsidRDefault="00E41FB8" w:rsidP="0004334A">
            <w:pPr>
              <w:jc w:val="center"/>
              <w:rPr>
                <w:rFonts w:ascii="Times New Roman" w:hAnsi="Times New Roman" w:cs="Times New Roman"/>
                <w:b/>
                <w:sz w:val="24"/>
                <w:szCs w:val="24"/>
              </w:rPr>
            </w:pPr>
            <w:r>
              <w:rPr>
                <w:rFonts w:ascii="Times New Roman" w:hAnsi="Times New Roman" w:cs="Times New Roman"/>
                <w:b/>
                <w:sz w:val="24"/>
                <w:szCs w:val="24"/>
              </w:rPr>
              <w:t>142</w:t>
            </w:r>
          </w:p>
        </w:tc>
      </w:tr>
    </w:tbl>
    <w:p w14:paraId="532C7490" w14:textId="77777777" w:rsidR="00E41FB8" w:rsidRDefault="00E41FB8" w:rsidP="00E41FB8">
      <w:pPr>
        <w:rPr>
          <w:rFonts w:ascii="Times New Roman" w:hAnsi="Times New Roman" w:cs="Times New Roman"/>
          <w:i/>
          <w:sz w:val="24"/>
          <w:szCs w:val="24"/>
        </w:rPr>
      </w:pPr>
    </w:p>
    <w:p w14:paraId="6B8097FE" w14:textId="77777777" w:rsidR="00E41FB8" w:rsidRDefault="00E41FB8" w:rsidP="00E41FB8">
      <w:pPr>
        <w:rPr>
          <w:rFonts w:ascii="Times New Roman" w:eastAsia="Segoe UI" w:hAnsi="Times New Roman" w:cs="Times New Roman"/>
          <w:b/>
          <w:bCs/>
          <w:sz w:val="24"/>
          <w:szCs w:val="24"/>
          <w:lang w:eastAsia="ru-RU"/>
        </w:rPr>
      </w:pPr>
      <w:r>
        <w:rPr>
          <w:rFonts w:ascii="Times New Roman" w:hAnsi="Times New Roman"/>
        </w:rPr>
        <w:br w:type="page"/>
      </w:r>
    </w:p>
    <w:p w14:paraId="3F53E9C1" w14:textId="77777777" w:rsidR="00E41FB8" w:rsidRDefault="00E41FB8" w:rsidP="00E41FB8">
      <w:pPr>
        <w:pStyle w:val="110"/>
        <w:rPr>
          <w:rFonts w:ascii="Times New Roman" w:hAnsi="Times New Roman"/>
        </w:rPr>
      </w:pPr>
      <w:r>
        <w:rPr>
          <w:rFonts w:ascii="Times New Roman" w:hAnsi="Times New Roman"/>
        </w:rPr>
        <w:lastRenderedPageBreak/>
        <w:t xml:space="preserve">2.2. Структура профессионального модуля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0"/>
        <w:gridCol w:w="3030"/>
        <w:gridCol w:w="1088"/>
        <w:gridCol w:w="682"/>
        <w:gridCol w:w="543"/>
        <w:gridCol w:w="449"/>
        <w:gridCol w:w="668"/>
        <w:gridCol w:w="501"/>
        <w:gridCol w:w="545"/>
        <w:gridCol w:w="10"/>
        <w:gridCol w:w="533"/>
        <w:gridCol w:w="10"/>
        <w:gridCol w:w="491"/>
        <w:gridCol w:w="8"/>
      </w:tblGrid>
      <w:tr w:rsidR="00E41FB8" w14:paraId="37E09D3D" w14:textId="77777777" w:rsidTr="0004334A">
        <w:trPr>
          <w:gridAfter w:val="1"/>
          <w:wAfter w:w="4" w:type="pct"/>
          <w:cantSplit/>
          <w:trHeight w:val="3271"/>
        </w:trPr>
        <w:tc>
          <w:tcPr>
            <w:tcW w:w="556" w:type="pct"/>
            <w:tcBorders>
              <w:bottom w:val="single" w:sz="4" w:space="0" w:color="auto"/>
            </w:tcBorders>
          </w:tcPr>
          <w:p w14:paraId="113B5BF8"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Код ОК, ПК</w:t>
            </w:r>
          </w:p>
        </w:tc>
        <w:tc>
          <w:tcPr>
            <w:tcW w:w="1574" w:type="pct"/>
            <w:tcBorders>
              <w:bottom w:val="single" w:sz="4" w:space="0" w:color="auto"/>
            </w:tcBorders>
            <w:vAlign w:val="center"/>
          </w:tcPr>
          <w:p w14:paraId="2D43FE2E"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Наименования разделов профессионального модуля</w:t>
            </w:r>
          </w:p>
        </w:tc>
        <w:tc>
          <w:tcPr>
            <w:tcW w:w="565" w:type="pct"/>
            <w:tcBorders>
              <w:bottom w:val="single" w:sz="4" w:space="0" w:color="auto"/>
            </w:tcBorders>
            <w:vAlign w:val="center"/>
          </w:tcPr>
          <w:p w14:paraId="247AF052"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iCs/>
                <w:lang w:eastAsia="ru-RU"/>
              </w:rPr>
              <w:t>Всего, час.</w:t>
            </w:r>
          </w:p>
        </w:tc>
        <w:tc>
          <w:tcPr>
            <w:tcW w:w="354" w:type="pct"/>
            <w:tcBorders>
              <w:bottom w:val="single" w:sz="4" w:space="0" w:color="auto"/>
            </w:tcBorders>
            <w:textDirection w:val="btLr"/>
            <w:vAlign w:val="center"/>
          </w:tcPr>
          <w:p w14:paraId="1B6249D1"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iCs/>
                <w:lang w:eastAsia="ru-RU"/>
              </w:rPr>
              <w:t>В т.ч. в форме практической подготовки</w:t>
            </w:r>
          </w:p>
        </w:tc>
        <w:tc>
          <w:tcPr>
            <w:tcW w:w="282" w:type="pct"/>
            <w:shd w:val="clear" w:color="auto" w:fill="D9D9D9" w:themeFill="background1" w:themeFillShade="D9"/>
            <w:textDirection w:val="btLr"/>
            <w:vAlign w:val="center"/>
          </w:tcPr>
          <w:p w14:paraId="24B68A1B" w14:textId="77777777" w:rsidR="00E41FB8" w:rsidRDefault="00E41FB8" w:rsidP="0004334A">
            <w:pPr>
              <w:ind w:left="113" w:right="113"/>
              <w:jc w:val="center"/>
              <w:rPr>
                <w:rFonts w:ascii="Times New Roman" w:eastAsia="Times New Roman" w:hAnsi="Times New Roman" w:cs="Times New Roman"/>
                <w:lang w:eastAsia="ru-RU"/>
              </w:rPr>
            </w:pPr>
            <w:r>
              <w:rPr>
                <w:rFonts w:ascii="Times New Roman" w:eastAsia="Times New Roman" w:hAnsi="Times New Roman" w:cs="Times New Roman"/>
                <w:lang w:eastAsia="ru-RU"/>
              </w:rPr>
              <w:t>Обучение по МДК, в т.ч.:</w:t>
            </w:r>
          </w:p>
        </w:tc>
        <w:tc>
          <w:tcPr>
            <w:tcW w:w="233" w:type="pct"/>
            <w:textDirection w:val="btLr"/>
            <w:vAlign w:val="center"/>
          </w:tcPr>
          <w:p w14:paraId="09DCE39C" w14:textId="77777777" w:rsidR="00E41FB8" w:rsidRDefault="00E41FB8" w:rsidP="0004334A">
            <w:pPr>
              <w:jc w:val="center"/>
              <w:rPr>
                <w:rFonts w:ascii="Times New Roman" w:eastAsia="Times New Roman" w:hAnsi="Times New Roman" w:cs="Times New Roman"/>
                <w:lang w:eastAsia="ru-RU"/>
              </w:rPr>
            </w:pPr>
            <w:r>
              <w:rPr>
                <w:rFonts w:ascii="Times New Roman" w:hAnsi="Times New Roman" w:cs="Times New Roman"/>
                <w:bCs/>
                <w:sz w:val="24"/>
                <w:szCs w:val="24"/>
              </w:rPr>
              <w:t>Теоретические занятия</w:t>
            </w:r>
          </w:p>
        </w:tc>
        <w:tc>
          <w:tcPr>
            <w:tcW w:w="347" w:type="pct"/>
            <w:textDirection w:val="btLr"/>
          </w:tcPr>
          <w:p w14:paraId="7A149B2E"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Лабораторно-практические занятия</w:t>
            </w:r>
          </w:p>
        </w:tc>
        <w:tc>
          <w:tcPr>
            <w:tcW w:w="260" w:type="pct"/>
            <w:textDirection w:val="btLr"/>
            <w:vAlign w:val="center"/>
          </w:tcPr>
          <w:p w14:paraId="039226CE"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Курсовая работа (проект)</w:t>
            </w:r>
          </w:p>
        </w:tc>
        <w:tc>
          <w:tcPr>
            <w:tcW w:w="283" w:type="pct"/>
            <w:textDirection w:val="btLr"/>
            <w:vAlign w:val="center"/>
          </w:tcPr>
          <w:p w14:paraId="18E76050"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Самостоятельная работа</w:t>
            </w:r>
            <w:r>
              <w:rPr>
                <w:rFonts w:ascii="Times New Roman" w:eastAsia="Times New Roman" w:hAnsi="Times New Roman" w:cs="Times New Roman"/>
                <w:i/>
                <w:vertAlign w:val="superscript"/>
                <w:lang w:eastAsia="ru-RU"/>
              </w:rPr>
              <w:footnoteReference w:id="2"/>
            </w:r>
          </w:p>
        </w:tc>
        <w:tc>
          <w:tcPr>
            <w:tcW w:w="282" w:type="pct"/>
            <w:gridSpan w:val="2"/>
            <w:shd w:val="clear" w:color="auto" w:fill="D9D9D9" w:themeFill="background1" w:themeFillShade="D9"/>
            <w:textDirection w:val="btLr"/>
            <w:vAlign w:val="center"/>
          </w:tcPr>
          <w:p w14:paraId="7F66AEBB"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Учебная практика</w:t>
            </w:r>
          </w:p>
        </w:tc>
        <w:tc>
          <w:tcPr>
            <w:tcW w:w="260" w:type="pct"/>
            <w:gridSpan w:val="2"/>
            <w:shd w:val="clear" w:color="auto" w:fill="D9D9D9" w:themeFill="background1" w:themeFillShade="D9"/>
            <w:textDirection w:val="btLr"/>
          </w:tcPr>
          <w:p w14:paraId="214A3BB0" w14:textId="77777777" w:rsidR="00E41FB8" w:rsidRDefault="00E41FB8" w:rsidP="0004334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Производственная практика</w:t>
            </w:r>
          </w:p>
        </w:tc>
      </w:tr>
      <w:tr w:rsidR="00E41FB8" w14:paraId="78EBC914" w14:textId="77777777" w:rsidTr="0004334A">
        <w:trPr>
          <w:gridAfter w:val="1"/>
          <w:wAfter w:w="4" w:type="pct"/>
          <w:cantSplit/>
          <w:trHeight w:val="73"/>
        </w:trPr>
        <w:tc>
          <w:tcPr>
            <w:tcW w:w="556" w:type="pct"/>
            <w:tcBorders>
              <w:bottom w:val="single" w:sz="4" w:space="0" w:color="auto"/>
            </w:tcBorders>
            <w:vAlign w:val="center"/>
          </w:tcPr>
          <w:p w14:paraId="3EFCFFE2"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1</w:t>
            </w:r>
          </w:p>
        </w:tc>
        <w:tc>
          <w:tcPr>
            <w:tcW w:w="1574" w:type="pct"/>
            <w:tcBorders>
              <w:bottom w:val="single" w:sz="4" w:space="0" w:color="auto"/>
            </w:tcBorders>
            <w:vAlign w:val="center"/>
          </w:tcPr>
          <w:p w14:paraId="0AF148F6"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iCs/>
                <w:sz w:val="16"/>
                <w:szCs w:val="16"/>
                <w:lang w:eastAsia="ru-RU"/>
              </w:rPr>
              <w:t>2</w:t>
            </w:r>
          </w:p>
        </w:tc>
        <w:tc>
          <w:tcPr>
            <w:tcW w:w="565" w:type="pct"/>
            <w:tcBorders>
              <w:bottom w:val="single" w:sz="4" w:space="0" w:color="auto"/>
            </w:tcBorders>
            <w:vAlign w:val="center"/>
          </w:tcPr>
          <w:p w14:paraId="6588C042" w14:textId="77777777" w:rsidR="00E41FB8" w:rsidRDefault="00E41FB8" w:rsidP="0004334A">
            <w:pPr>
              <w:jc w:val="center"/>
              <w:rPr>
                <w:rFonts w:ascii="Times New Roman" w:eastAsia="Times New Roman" w:hAnsi="Times New Roman" w:cs="Times New Roman"/>
                <w:iCs/>
                <w:sz w:val="16"/>
                <w:szCs w:val="16"/>
                <w:lang w:eastAsia="ru-RU"/>
              </w:rPr>
            </w:pPr>
            <w:r>
              <w:rPr>
                <w:rFonts w:ascii="Times New Roman" w:eastAsia="Times New Roman" w:hAnsi="Times New Roman" w:cs="Times New Roman"/>
                <w:iCs/>
                <w:sz w:val="16"/>
                <w:szCs w:val="16"/>
                <w:lang w:eastAsia="ru-RU"/>
              </w:rPr>
              <w:t>3</w:t>
            </w:r>
          </w:p>
        </w:tc>
        <w:tc>
          <w:tcPr>
            <w:tcW w:w="354" w:type="pct"/>
            <w:tcBorders>
              <w:bottom w:val="single" w:sz="4" w:space="0" w:color="auto"/>
            </w:tcBorders>
            <w:vAlign w:val="center"/>
          </w:tcPr>
          <w:p w14:paraId="4A449B56" w14:textId="77777777" w:rsidR="00E41FB8" w:rsidRDefault="00E41FB8" w:rsidP="0004334A">
            <w:pPr>
              <w:jc w:val="center"/>
              <w:rPr>
                <w:rFonts w:ascii="Times New Roman" w:eastAsia="Times New Roman" w:hAnsi="Times New Roman" w:cs="Times New Roman"/>
                <w:iCs/>
                <w:sz w:val="16"/>
                <w:szCs w:val="16"/>
                <w:lang w:eastAsia="ru-RU"/>
              </w:rPr>
            </w:pPr>
            <w:r>
              <w:rPr>
                <w:rFonts w:ascii="Times New Roman" w:eastAsia="Times New Roman" w:hAnsi="Times New Roman" w:cs="Times New Roman"/>
                <w:sz w:val="16"/>
                <w:szCs w:val="16"/>
                <w:lang w:eastAsia="ru-RU"/>
              </w:rPr>
              <w:t>4</w:t>
            </w:r>
          </w:p>
        </w:tc>
        <w:tc>
          <w:tcPr>
            <w:tcW w:w="282" w:type="pct"/>
            <w:shd w:val="clear" w:color="auto" w:fill="D9D9D9" w:themeFill="background1" w:themeFillShade="D9"/>
            <w:vAlign w:val="center"/>
          </w:tcPr>
          <w:p w14:paraId="450819A5"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5</w:t>
            </w:r>
          </w:p>
        </w:tc>
        <w:tc>
          <w:tcPr>
            <w:tcW w:w="233" w:type="pct"/>
            <w:vAlign w:val="center"/>
          </w:tcPr>
          <w:p w14:paraId="62CC9BE4"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color w:val="000000"/>
                <w:sz w:val="16"/>
                <w:szCs w:val="16"/>
                <w:lang w:eastAsia="ru-RU"/>
              </w:rPr>
              <w:t>6</w:t>
            </w:r>
          </w:p>
        </w:tc>
        <w:tc>
          <w:tcPr>
            <w:tcW w:w="347" w:type="pct"/>
          </w:tcPr>
          <w:p w14:paraId="5E856892" w14:textId="77777777" w:rsidR="00E41FB8" w:rsidRDefault="00E41FB8" w:rsidP="0004334A">
            <w:pPr>
              <w:jc w:val="center"/>
              <w:rPr>
                <w:rFonts w:ascii="Times New Roman" w:eastAsia="Times New Roman" w:hAnsi="Times New Roman" w:cs="Times New Roman"/>
                <w:sz w:val="16"/>
                <w:szCs w:val="16"/>
                <w:lang w:eastAsia="ru-RU"/>
              </w:rPr>
            </w:pPr>
          </w:p>
        </w:tc>
        <w:tc>
          <w:tcPr>
            <w:tcW w:w="260" w:type="pct"/>
            <w:vAlign w:val="center"/>
          </w:tcPr>
          <w:p w14:paraId="3F0994B6"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7</w:t>
            </w:r>
          </w:p>
        </w:tc>
        <w:tc>
          <w:tcPr>
            <w:tcW w:w="283" w:type="pct"/>
            <w:vAlign w:val="center"/>
          </w:tcPr>
          <w:p w14:paraId="6D9AE4A1"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8</w:t>
            </w:r>
          </w:p>
        </w:tc>
        <w:tc>
          <w:tcPr>
            <w:tcW w:w="282" w:type="pct"/>
            <w:gridSpan w:val="2"/>
            <w:shd w:val="clear" w:color="auto" w:fill="D9D9D9" w:themeFill="background1" w:themeFillShade="D9"/>
          </w:tcPr>
          <w:p w14:paraId="6A41DE82"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9</w:t>
            </w:r>
          </w:p>
        </w:tc>
        <w:tc>
          <w:tcPr>
            <w:tcW w:w="260" w:type="pct"/>
            <w:gridSpan w:val="2"/>
            <w:shd w:val="clear" w:color="auto" w:fill="D9D9D9" w:themeFill="background1" w:themeFillShade="D9"/>
          </w:tcPr>
          <w:p w14:paraId="7C022253" w14:textId="77777777" w:rsidR="00E41FB8" w:rsidRDefault="00E41FB8" w:rsidP="0004334A">
            <w:pPr>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10</w:t>
            </w:r>
          </w:p>
        </w:tc>
      </w:tr>
      <w:tr w:rsidR="00E41FB8" w:rsidRPr="00BD2FAD" w14:paraId="5523F17A" w14:textId="77777777" w:rsidTr="0004334A">
        <w:trPr>
          <w:gridAfter w:val="1"/>
          <w:wAfter w:w="4" w:type="pct"/>
        </w:trPr>
        <w:tc>
          <w:tcPr>
            <w:tcW w:w="556" w:type="pct"/>
          </w:tcPr>
          <w:p w14:paraId="088DF915" w14:textId="77777777" w:rsidR="00E41FB8" w:rsidRDefault="00E41FB8" w:rsidP="0004334A">
            <w:pPr>
              <w:jc w:val="both"/>
              <w:rPr>
                <w:rFonts w:ascii="Times New Roman" w:eastAsia="Times New Roman" w:hAnsi="Times New Roman" w:cs="Times New Roman"/>
                <w:bCs/>
                <w:lang w:eastAsia="ru-RU"/>
              </w:rPr>
            </w:pPr>
            <w:r>
              <w:rPr>
                <w:rFonts w:ascii="Times New Roman" w:eastAsia="Times New Roman" w:hAnsi="Times New Roman" w:cs="Times New Roman"/>
                <w:bCs/>
                <w:lang w:eastAsia="ru-RU"/>
              </w:rPr>
              <w:t>ОК.01 ОК.04 ОК.09 ПК.4.1-4.5</w:t>
            </w:r>
          </w:p>
        </w:tc>
        <w:tc>
          <w:tcPr>
            <w:tcW w:w="1574" w:type="pct"/>
          </w:tcPr>
          <w:p w14:paraId="499954FF" w14:textId="77777777" w:rsidR="00E41FB8" w:rsidRDefault="00E41FB8" w:rsidP="0004334A">
            <w:pPr>
              <w:jc w:val="both"/>
              <w:rPr>
                <w:rFonts w:ascii="Times New Roman" w:eastAsia="Times New Roman" w:hAnsi="Times New Roman" w:cs="Times New Roman"/>
                <w:lang w:eastAsia="ru-RU"/>
              </w:rPr>
            </w:pPr>
            <w:r w:rsidRPr="00B22702">
              <w:rPr>
                <w:rFonts w:ascii="Times New Roman" w:eastAsia="Times New Roman" w:hAnsi="Times New Roman" w:cs="Times New Roman"/>
                <w:bCs/>
                <w:lang w:eastAsia="ru-RU"/>
              </w:rPr>
              <w:t xml:space="preserve">Раздел 1. </w:t>
            </w:r>
            <w:r w:rsidRPr="00E0380C">
              <w:rPr>
                <w:rFonts w:ascii="Times New Roman" w:eastAsia="Times New Roman" w:hAnsi="Times New Roman" w:cs="Times New Roman"/>
                <w:bCs/>
                <w:lang w:eastAsia="ru-RU"/>
              </w:rPr>
              <w:t>Диагностика металлообрабатывающего оборудования</w:t>
            </w:r>
          </w:p>
        </w:tc>
        <w:tc>
          <w:tcPr>
            <w:tcW w:w="565" w:type="pct"/>
          </w:tcPr>
          <w:p w14:paraId="1A5EA796" w14:textId="77777777" w:rsidR="00E41FB8" w:rsidRDefault="00E41FB8"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152</w:t>
            </w:r>
          </w:p>
        </w:tc>
        <w:tc>
          <w:tcPr>
            <w:tcW w:w="354" w:type="pct"/>
          </w:tcPr>
          <w:p w14:paraId="3C4FDD04" w14:textId="77777777" w:rsidR="00E41FB8" w:rsidRPr="00321566" w:rsidRDefault="00E41FB8" w:rsidP="0004334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
                <w:sz w:val="20"/>
                <w:szCs w:val="20"/>
                <w:lang w:eastAsia="ru-RU"/>
              </w:rPr>
              <w:t>70</w:t>
            </w:r>
          </w:p>
        </w:tc>
        <w:tc>
          <w:tcPr>
            <w:tcW w:w="282" w:type="pct"/>
            <w:shd w:val="clear" w:color="auto" w:fill="D9D9D9" w:themeFill="background1" w:themeFillShade="D9"/>
          </w:tcPr>
          <w:p w14:paraId="5EDEACC8" w14:textId="77777777" w:rsidR="00E41FB8" w:rsidRDefault="00E41FB8"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152</w:t>
            </w:r>
          </w:p>
        </w:tc>
        <w:tc>
          <w:tcPr>
            <w:tcW w:w="233" w:type="pct"/>
          </w:tcPr>
          <w:p w14:paraId="1F9755B1" w14:textId="77777777" w:rsidR="00E41FB8" w:rsidRDefault="00E41FB8"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74</w:t>
            </w:r>
          </w:p>
        </w:tc>
        <w:tc>
          <w:tcPr>
            <w:tcW w:w="347" w:type="pct"/>
          </w:tcPr>
          <w:p w14:paraId="0BBF2366" w14:textId="77777777" w:rsidR="00E41FB8" w:rsidRDefault="00E41FB8"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70</w:t>
            </w:r>
          </w:p>
        </w:tc>
        <w:tc>
          <w:tcPr>
            <w:tcW w:w="260" w:type="pct"/>
          </w:tcPr>
          <w:p w14:paraId="3EBDA718" w14:textId="77777777" w:rsidR="00E41FB8" w:rsidRPr="00321566" w:rsidRDefault="00E41FB8"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х</w:t>
            </w:r>
          </w:p>
        </w:tc>
        <w:tc>
          <w:tcPr>
            <w:tcW w:w="283" w:type="pct"/>
          </w:tcPr>
          <w:p w14:paraId="0CC00F8D" w14:textId="77777777" w:rsidR="00E41FB8" w:rsidRPr="00321566" w:rsidRDefault="00E41FB8"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8</w:t>
            </w:r>
          </w:p>
        </w:tc>
        <w:tc>
          <w:tcPr>
            <w:tcW w:w="282" w:type="pct"/>
            <w:gridSpan w:val="2"/>
            <w:shd w:val="clear" w:color="auto" w:fill="D9D9D9" w:themeFill="background1" w:themeFillShade="D9"/>
          </w:tcPr>
          <w:p w14:paraId="3F2140CE" w14:textId="77777777" w:rsidR="00E41FB8" w:rsidRPr="00BD2FAD" w:rsidRDefault="00E41FB8" w:rsidP="0004334A">
            <w:pPr>
              <w:jc w:val="center"/>
              <w:rPr>
                <w:rFonts w:ascii="Times New Roman" w:eastAsia="Times New Roman" w:hAnsi="Times New Roman" w:cs="Times New Roman"/>
                <w:b/>
                <w:bCs/>
                <w:sz w:val="20"/>
                <w:szCs w:val="20"/>
                <w:lang w:eastAsia="ru-RU"/>
              </w:rPr>
            </w:pPr>
          </w:p>
        </w:tc>
        <w:tc>
          <w:tcPr>
            <w:tcW w:w="260" w:type="pct"/>
            <w:gridSpan w:val="2"/>
            <w:shd w:val="clear" w:color="auto" w:fill="D9D9D9" w:themeFill="background1" w:themeFillShade="D9"/>
          </w:tcPr>
          <w:p w14:paraId="79BFFB98" w14:textId="77777777" w:rsidR="00E41FB8" w:rsidRPr="00BD2FAD" w:rsidRDefault="00E41FB8" w:rsidP="0004334A">
            <w:pPr>
              <w:jc w:val="center"/>
              <w:rPr>
                <w:rFonts w:ascii="Times New Roman" w:eastAsia="Times New Roman" w:hAnsi="Times New Roman" w:cs="Times New Roman"/>
                <w:b/>
                <w:bCs/>
                <w:sz w:val="20"/>
                <w:szCs w:val="20"/>
                <w:lang w:eastAsia="ru-RU"/>
              </w:rPr>
            </w:pPr>
          </w:p>
        </w:tc>
      </w:tr>
      <w:tr w:rsidR="00E41FB8" w:rsidRPr="00321566" w14:paraId="6853F5D4" w14:textId="77777777" w:rsidTr="0004334A">
        <w:trPr>
          <w:trHeight w:val="314"/>
        </w:trPr>
        <w:tc>
          <w:tcPr>
            <w:tcW w:w="556" w:type="pct"/>
          </w:tcPr>
          <w:p w14:paraId="5EF3A784" w14:textId="77777777" w:rsidR="00E41FB8" w:rsidRDefault="00E41FB8" w:rsidP="0004334A">
            <w:pPr>
              <w:rPr>
                <w:rFonts w:ascii="Times New Roman" w:eastAsia="Times New Roman" w:hAnsi="Times New Roman" w:cs="Times New Roman"/>
                <w:bCs/>
                <w:lang w:eastAsia="ru-RU"/>
              </w:rPr>
            </w:pPr>
          </w:p>
        </w:tc>
        <w:tc>
          <w:tcPr>
            <w:tcW w:w="1574" w:type="pct"/>
          </w:tcPr>
          <w:p w14:paraId="446E56C2" w14:textId="77777777" w:rsidR="00E41FB8" w:rsidRDefault="00E41FB8" w:rsidP="0004334A">
            <w:pPr>
              <w:rPr>
                <w:rFonts w:ascii="Times New Roman" w:eastAsia="Times New Roman" w:hAnsi="Times New Roman" w:cs="Times New Roman"/>
                <w:bCs/>
                <w:lang w:eastAsia="ru-RU"/>
              </w:rPr>
            </w:pPr>
            <w:r>
              <w:rPr>
                <w:rFonts w:ascii="Times New Roman" w:eastAsia="Times New Roman" w:hAnsi="Times New Roman" w:cs="Times New Roman"/>
                <w:bCs/>
                <w:lang w:eastAsia="ru-RU"/>
              </w:rPr>
              <w:t>Учебная практика</w:t>
            </w:r>
          </w:p>
        </w:tc>
        <w:tc>
          <w:tcPr>
            <w:tcW w:w="565" w:type="pct"/>
          </w:tcPr>
          <w:p w14:paraId="58032837" w14:textId="77777777" w:rsidR="00E41FB8" w:rsidRDefault="00E41FB8"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36</w:t>
            </w:r>
          </w:p>
        </w:tc>
        <w:tc>
          <w:tcPr>
            <w:tcW w:w="354" w:type="pct"/>
          </w:tcPr>
          <w:p w14:paraId="0C2ABAB9" w14:textId="77777777" w:rsidR="00E41FB8" w:rsidRPr="00321566" w:rsidRDefault="00E41FB8" w:rsidP="0004334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36</w:t>
            </w:r>
          </w:p>
        </w:tc>
        <w:tc>
          <w:tcPr>
            <w:tcW w:w="282" w:type="pct"/>
            <w:shd w:val="clear" w:color="auto" w:fill="D9D9D9" w:themeFill="background1" w:themeFillShade="D9"/>
          </w:tcPr>
          <w:p w14:paraId="5E49FE88" w14:textId="77777777" w:rsidR="00E41FB8" w:rsidRDefault="00E41FB8" w:rsidP="0004334A">
            <w:pPr>
              <w:jc w:val="center"/>
              <w:rPr>
                <w:rFonts w:ascii="Times New Roman" w:eastAsia="Times New Roman" w:hAnsi="Times New Roman" w:cs="Times New Roman"/>
                <w:b/>
                <w:bCs/>
                <w:sz w:val="20"/>
                <w:szCs w:val="20"/>
                <w:lang w:eastAsia="ru-RU"/>
              </w:rPr>
            </w:pPr>
          </w:p>
        </w:tc>
        <w:tc>
          <w:tcPr>
            <w:tcW w:w="1128" w:type="pct"/>
            <w:gridSpan w:val="5"/>
          </w:tcPr>
          <w:p w14:paraId="57B69181" w14:textId="77777777" w:rsidR="00E41FB8" w:rsidRDefault="00E41FB8" w:rsidP="0004334A">
            <w:pPr>
              <w:jc w:val="center"/>
              <w:rPr>
                <w:rFonts w:ascii="Times New Roman" w:eastAsia="Times New Roman" w:hAnsi="Times New Roman" w:cs="Times New Roman"/>
                <w:b/>
                <w:bCs/>
                <w:sz w:val="20"/>
                <w:szCs w:val="20"/>
                <w:lang w:eastAsia="ru-RU"/>
              </w:rPr>
            </w:pPr>
          </w:p>
        </w:tc>
        <w:tc>
          <w:tcPr>
            <w:tcW w:w="282" w:type="pct"/>
            <w:gridSpan w:val="2"/>
            <w:shd w:val="clear" w:color="auto" w:fill="D9D9D9" w:themeFill="background1" w:themeFillShade="D9"/>
          </w:tcPr>
          <w:p w14:paraId="11F8E37F" w14:textId="77777777" w:rsidR="00E41FB8" w:rsidRPr="00321566" w:rsidRDefault="00E41FB8"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36</w:t>
            </w:r>
          </w:p>
        </w:tc>
        <w:tc>
          <w:tcPr>
            <w:tcW w:w="259" w:type="pct"/>
            <w:gridSpan w:val="2"/>
            <w:shd w:val="clear" w:color="auto" w:fill="D9D9D9" w:themeFill="background1" w:themeFillShade="D9"/>
          </w:tcPr>
          <w:p w14:paraId="143C4C9E" w14:textId="77777777" w:rsidR="00E41FB8" w:rsidRPr="00321566" w:rsidRDefault="00E41FB8" w:rsidP="0004334A">
            <w:pPr>
              <w:jc w:val="center"/>
              <w:rPr>
                <w:rFonts w:ascii="Times New Roman" w:eastAsia="Times New Roman" w:hAnsi="Times New Roman" w:cs="Times New Roman"/>
                <w:sz w:val="20"/>
                <w:szCs w:val="20"/>
                <w:lang w:eastAsia="ru-RU"/>
              </w:rPr>
            </w:pPr>
          </w:p>
        </w:tc>
      </w:tr>
      <w:tr w:rsidR="00E41FB8" w:rsidRPr="00321566" w14:paraId="33457985" w14:textId="77777777" w:rsidTr="0004334A">
        <w:trPr>
          <w:trHeight w:val="314"/>
        </w:trPr>
        <w:tc>
          <w:tcPr>
            <w:tcW w:w="556" w:type="pct"/>
          </w:tcPr>
          <w:p w14:paraId="780ABB33" w14:textId="77777777" w:rsidR="00E41FB8" w:rsidRDefault="00E41FB8" w:rsidP="0004334A">
            <w:pPr>
              <w:rPr>
                <w:rFonts w:ascii="Times New Roman" w:eastAsia="Times New Roman" w:hAnsi="Times New Roman" w:cs="Times New Roman"/>
                <w:lang w:eastAsia="ru-RU"/>
              </w:rPr>
            </w:pPr>
          </w:p>
        </w:tc>
        <w:tc>
          <w:tcPr>
            <w:tcW w:w="1574" w:type="pct"/>
          </w:tcPr>
          <w:p w14:paraId="4EBC9707" w14:textId="77777777" w:rsidR="00E41FB8" w:rsidRDefault="00E41FB8" w:rsidP="0004334A">
            <w:pPr>
              <w:rPr>
                <w:rFonts w:ascii="Times New Roman" w:eastAsia="Times New Roman" w:hAnsi="Times New Roman" w:cs="Times New Roman"/>
                <w:b/>
                <w:bCs/>
                <w:u w:val="single"/>
                <w:lang w:eastAsia="ru-RU"/>
              </w:rPr>
            </w:pPr>
            <w:r>
              <w:rPr>
                <w:rFonts w:ascii="Times New Roman" w:eastAsia="Times New Roman" w:hAnsi="Times New Roman" w:cs="Times New Roman"/>
                <w:lang w:eastAsia="ru-RU"/>
              </w:rPr>
              <w:t>Производственная практика</w:t>
            </w:r>
          </w:p>
        </w:tc>
        <w:tc>
          <w:tcPr>
            <w:tcW w:w="565" w:type="pct"/>
          </w:tcPr>
          <w:p w14:paraId="33FAB8FE" w14:textId="77777777" w:rsidR="00E41FB8" w:rsidRDefault="00E41FB8"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36</w:t>
            </w:r>
          </w:p>
        </w:tc>
        <w:tc>
          <w:tcPr>
            <w:tcW w:w="354" w:type="pct"/>
          </w:tcPr>
          <w:p w14:paraId="3497ACC2" w14:textId="77777777" w:rsidR="00E41FB8" w:rsidRPr="00321566" w:rsidRDefault="00E41FB8" w:rsidP="0004334A">
            <w:pPr>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36</w:t>
            </w:r>
          </w:p>
        </w:tc>
        <w:tc>
          <w:tcPr>
            <w:tcW w:w="282" w:type="pct"/>
            <w:shd w:val="clear" w:color="auto" w:fill="D9D9D9" w:themeFill="background1" w:themeFillShade="D9"/>
          </w:tcPr>
          <w:p w14:paraId="39CB6911" w14:textId="77777777" w:rsidR="00E41FB8" w:rsidRDefault="00E41FB8" w:rsidP="0004334A">
            <w:pPr>
              <w:jc w:val="center"/>
              <w:rPr>
                <w:rFonts w:ascii="Times New Roman" w:eastAsia="Times New Roman" w:hAnsi="Times New Roman" w:cs="Times New Roman"/>
                <w:b/>
                <w:bCs/>
                <w:sz w:val="20"/>
                <w:szCs w:val="20"/>
                <w:lang w:eastAsia="ru-RU"/>
              </w:rPr>
            </w:pPr>
          </w:p>
        </w:tc>
        <w:tc>
          <w:tcPr>
            <w:tcW w:w="1128" w:type="pct"/>
            <w:gridSpan w:val="5"/>
          </w:tcPr>
          <w:p w14:paraId="4B8A7BCE" w14:textId="77777777" w:rsidR="00E41FB8" w:rsidRDefault="00E41FB8" w:rsidP="0004334A">
            <w:pPr>
              <w:jc w:val="center"/>
              <w:rPr>
                <w:rFonts w:ascii="Times New Roman" w:eastAsia="Times New Roman" w:hAnsi="Times New Roman" w:cs="Times New Roman"/>
                <w:b/>
                <w:bCs/>
                <w:sz w:val="20"/>
                <w:szCs w:val="20"/>
                <w:lang w:eastAsia="ru-RU"/>
              </w:rPr>
            </w:pPr>
          </w:p>
        </w:tc>
        <w:tc>
          <w:tcPr>
            <w:tcW w:w="282" w:type="pct"/>
            <w:gridSpan w:val="2"/>
            <w:shd w:val="clear" w:color="auto" w:fill="D9D9D9" w:themeFill="background1" w:themeFillShade="D9"/>
          </w:tcPr>
          <w:p w14:paraId="1ABC6461" w14:textId="77777777" w:rsidR="00E41FB8" w:rsidRPr="00321566" w:rsidRDefault="00E41FB8" w:rsidP="0004334A">
            <w:pPr>
              <w:jc w:val="center"/>
              <w:rPr>
                <w:rFonts w:ascii="Times New Roman" w:eastAsia="Times New Roman" w:hAnsi="Times New Roman" w:cs="Times New Roman"/>
                <w:sz w:val="20"/>
                <w:szCs w:val="20"/>
                <w:lang w:eastAsia="ru-RU"/>
              </w:rPr>
            </w:pPr>
          </w:p>
        </w:tc>
        <w:tc>
          <w:tcPr>
            <w:tcW w:w="259" w:type="pct"/>
            <w:gridSpan w:val="2"/>
            <w:shd w:val="clear" w:color="auto" w:fill="D9D9D9" w:themeFill="background1" w:themeFillShade="D9"/>
          </w:tcPr>
          <w:p w14:paraId="4863AF36" w14:textId="77777777" w:rsidR="00E41FB8" w:rsidRPr="00321566" w:rsidRDefault="00E41FB8" w:rsidP="0004334A">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36</w:t>
            </w:r>
          </w:p>
        </w:tc>
      </w:tr>
      <w:tr w:rsidR="00E41FB8" w14:paraId="2A0F03F8" w14:textId="77777777" w:rsidTr="0004334A">
        <w:tc>
          <w:tcPr>
            <w:tcW w:w="556" w:type="pct"/>
          </w:tcPr>
          <w:p w14:paraId="0B53A110" w14:textId="77777777" w:rsidR="00E41FB8" w:rsidRDefault="00E41FB8" w:rsidP="0004334A">
            <w:pPr>
              <w:rPr>
                <w:rFonts w:ascii="Times New Roman" w:eastAsia="Times New Roman" w:hAnsi="Times New Roman" w:cs="Times New Roman"/>
                <w:lang w:eastAsia="ru-RU"/>
              </w:rPr>
            </w:pPr>
          </w:p>
        </w:tc>
        <w:tc>
          <w:tcPr>
            <w:tcW w:w="1574" w:type="pct"/>
          </w:tcPr>
          <w:p w14:paraId="225689B4" w14:textId="77777777" w:rsidR="00E41FB8" w:rsidRDefault="00E41FB8" w:rsidP="0004334A">
            <w:pPr>
              <w:rPr>
                <w:rFonts w:ascii="Times New Roman" w:eastAsia="Times New Roman" w:hAnsi="Times New Roman" w:cs="Times New Roman"/>
                <w:lang w:eastAsia="ru-RU"/>
              </w:rPr>
            </w:pPr>
            <w:r>
              <w:rPr>
                <w:rFonts w:ascii="Times New Roman" w:eastAsia="Times New Roman" w:hAnsi="Times New Roman" w:cs="Times New Roman"/>
                <w:lang w:eastAsia="ru-RU"/>
              </w:rPr>
              <w:t>Промежуточная аттестация</w:t>
            </w:r>
          </w:p>
        </w:tc>
        <w:tc>
          <w:tcPr>
            <w:tcW w:w="565" w:type="pct"/>
          </w:tcPr>
          <w:p w14:paraId="6CED7C47" w14:textId="77777777" w:rsidR="00E41FB8" w:rsidRDefault="00E41FB8" w:rsidP="0004334A">
            <w:pPr>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12</w:t>
            </w:r>
          </w:p>
        </w:tc>
        <w:tc>
          <w:tcPr>
            <w:tcW w:w="354" w:type="pct"/>
            <w:shd w:val="clear" w:color="auto" w:fill="auto"/>
          </w:tcPr>
          <w:p w14:paraId="6DC5B157" w14:textId="77777777" w:rsidR="00E41FB8" w:rsidRDefault="00E41FB8" w:rsidP="0004334A">
            <w:pPr>
              <w:jc w:val="center"/>
              <w:rPr>
                <w:rFonts w:ascii="Times New Roman" w:eastAsia="Times New Roman" w:hAnsi="Times New Roman" w:cs="Times New Roman"/>
                <w:b/>
                <w:sz w:val="20"/>
                <w:szCs w:val="20"/>
                <w:lang w:eastAsia="ru-RU"/>
              </w:rPr>
            </w:pPr>
          </w:p>
        </w:tc>
        <w:tc>
          <w:tcPr>
            <w:tcW w:w="282" w:type="pct"/>
            <w:shd w:val="clear" w:color="auto" w:fill="D9D9D9" w:themeFill="background1" w:themeFillShade="D9"/>
          </w:tcPr>
          <w:p w14:paraId="5431590E" w14:textId="77777777" w:rsidR="00E41FB8" w:rsidRDefault="00E41FB8" w:rsidP="0004334A">
            <w:pPr>
              <w:jc w:val="center"/>
              <w:rPr>
                <w:rFonts w:ascii="Times New Roman" w:eastAsia="Times New Roman" w:hAnsi="Times New Roman" w:cs="Times New Roman"/>
                <w:i/>
                <w:sz w:val="20"/>
                <w:szCs w:val="20"/>
                <w:lang w:eastAsia="ru-RU"/>
              </w:rPr>
            </w:pPr>
          </w:p>
        </w:tc>
        <w:tc>
          <w:tcPr>
            <w:tcW w:w="1128" w:type="pct"/>
            <w:gridSpan w:val="5"/>
          </w:tcPr>
          <w:p w14:paraId="04325112" w14:textId="77777777" w:rsidR="00E41FB8" w:rsidRDefault="00E41FB8" w:rsidP="0004334A">
            <w:pPr>
              <w:jc w:val="center"/>
              <w:rPr>
                <w:rFonts w:ascii="Times New Roman" w:eastAsia="Times New Roman" w:hAnsi="Times New Roman" w:cs="Times New Roman"/>
                <w:i/>
                <w:sz w:val="20"/>
                <w:szCs w:val="20"/>
                <w:lang w:eastAsia="ru-RU"/>
              </w:rPr>
            </w:pPr>
          </w:p>
        </w:tc>
        <w:tc>
          <w:tcPr>
            <w:tcW w:w="282" w:type="pct"/>
            <w:gridSpan w:val="2"/>
            <w:shd w:val="clear" w:color="auto" w:fill="D9D9D9" w:themeFill="background1" w:themeFillShade="D9"/>
          </w:tcPr>
          <w:p w14:paraId="195CD0FF" w14:textId="77777777" w:rsidR="00E41FB8" w:rsidRDefault="00E41FB8" w:rsidP="0004334A">
            <w:pPr>
              <w:jc w:val="center"/>
              <w:rPr>
                <w:rFonts w:ascii="Times New Roman" w:eastAsia="Times New Roman" w:hAnsi="Times New Roman" w:cs="Times New Roman"/>
                <w:i/>
                <w:sz w:val="20"/>
                <w:szCs w:val="20"/>
                <w:lang w:eastAsia="ru-RU"/>
              </w:rPr>
            </w:pPr>
          </w:p>
        </w:tc>
        <w:tc>
          <w:tcPr>
            <w:tcW w:w="259" w:type="pct"/>
            <w:gridSpan w:val="2"/>
            <w:shd w:val="clear" w:color="auto" w:fill="D9D9D9" w:themeFill="background1" w:themeFillShade="D9"/>
          </w:tcPr>
          <w:p w14:paraId="18CA759F" w14:textId="77777777" w:rsidR="00E41FB8" w:rsidRDefault="00E41FB8" w:rsidP="0004334A">
            <w:pPr>
              <w:jc w:val="center"/>
              <w:rPr>
                <w:rFonts w:ascii="Times New Roman" w:eastAsia="Times New Roman" w:hAnsi="Times New Roman" w:cs="Times New Roman"/>
                <w:i/>
                <w:sz w:val="20"/>
                <w:szCs w:val="20"/>
                <w:lang w:eastAsia="ru-RU"/>
              </w:rPr>
            </w:pPr>
          </w:p>
        </w:tc>
      </w:tr>
      <w:tr w:rsidR="00E41FB8" w:rsidRPr="00321566" w14:paraId="4417BE41" w14:textId="77777777" w:rsidTr="0004334A">
        <w:trPr>
          <w:gridAfter w:val="1"/>
          <w:wAfter w:w="4" w:type="pct"/>
          <w:trHeight w:val="217"/>
        </w:trPr>
        <w:tc>
          <w:tcPr>
            <w:tcW w:w="556" w:type="pct"/>
          </w:tcPr>
          <w:p w14:paraId="1D180535" w14:textId="77777777" w:rsidR="00E41FB8" w:rsidRDefault="00E41FB8" w:rsidP="0004334A">
            <w:pPr>
              <w:rPr>
                <w:rFonts w:ascii="Times New Roman" w:eastAsia="Times New Roman" w:hAnsi="Times New Roman" w:cs="Times New Roman"/>
                <w:b/>
                <w:i/>
                <w:lang w:eastAsia="ru-RU"/>
              </w:rPr>
            </w:pPr>
          </w:p>
        </w:tc>
        <w:tc>
          <w:tcPr>
            <w:tcW w:w="1574" w:type="pct"/>
          </w:tcPr>
          <w:p w14:paraId="3D8C7A00" w14:textId="77777777" w:rsidR="00E41FB8" w:rsidRDefault="00E41FB8" w:rsidP="0004334A">
            <w:pPr>
              <w:rPr>
                <w:rFonts w:ascii="Times New Roman" w:eastAsia="Times New Roman" w:hAnsi="Times New Roman" w:cs="Times New Roman"/>
                <w:b/>
                <w:i/>
                <w:lang w:eastAsia="ru-RU"/>
              </w:rPr>
            </w:pPr>
            <w:r>
              <w:rPr>
                <w:rFonts w:ascii="Times New Roman" w:eastAsia="Times New Roman" w:hAnsi="Times New Roman" w:cs="Times New Roman"/>
                <w:b/>
                <w:i/>
                <w:lang w:eastAsia="ru-RU"/>
              </w:rPr>
              <w:t xml:space="preserve">Всего: </w:t>
            </w:r>
          </w:p>
        </w:tc>
        <w:tc>
          <w:tcPr>
            <w:tcW w:w="565" w:type="pct"/>
          </w:tcPr>
          <w:p w14:paraId="5131313C"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bCs/>
                <w:i/>
                <w:iCs/>
                <w:sz w:val="20"/>
                <w:szCs w:val="20"/>
                <w:lang w:eastAsia="ru-RU"/>
              </w:rPr>
              <w:t>236</w:t>
            </w:r>
          </w:p>
        </w:tc>
        <w:tc>
          <w:tcPr>
            <w:tcW w:w="354" w:type="pct"/>
          </w:tcPr>
          <w:p w14:paraId="673A9F77"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142</w:t>
            </w:r>
          </w:p>
        </w:tc>
        <w:tc>
          <w:tcPr>
            <w:tcW w:w="282" w:type="pct"/>
            <w:shd w:val="clear" w:color="auto" w:fill="D9D9D9" w:themeFill="background1" w:themeFillShade="D9"/>
          </w:tcPr>
          <w:p w14:paraId="4F047BCF"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152</w:t>
            </w:r>
          </w:p>
        </w:tc>
        <w:tc>
          <w:tcPr>
            <w:tcW w:w="233" w:type="pct"/>
          </w:tcPr>
          <w:p w14:paraId="7A0E9D65"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74</w:t>
            </w:r>
          </w:p>
        </w:tc>
        <w:tc>
          <w:tcPr>
            <w:tcW w:w="347" w:type="pct"/>
          </w:tcPr>
          <w:p w14:paraId="1DB92CCC"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70</w:t>
            </w:r>
          </w:p>
        </w:tc>
        <w:tc>
          <w:tcPr>
            <w:tcW w:w="260" w:type="pct"/>
          </w:tcPr>
          <w:p w14:paraId="63F84062"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х</w:t>
            </w:r>
          </w:p>
        </w:tc>
        <w:tc>
          <w:tcPr>
            <w:tcW w:w="283" w:type="pct"/>
          </w:tcPr>
          <w:p w14:paraId="45CAEB3C"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8</w:t>
            </w:r>
          </w:p>
        </w:tc>
        <w:tc>
          <w:tcPr>
            <w:tcW w:w="282" w:type="pct"/>
            <w:gridSpan w:val="2"/>
            <w:shd w:val="clear" w:color="auto" w:fill="D9D9D9" w:themeFill="background1" w:themeFillShade="D9"/>
          </w:tcPr>
          <w:p w14:paraId="14AF2B66"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36</w:t>
            </w:r>
          </w:p>
        </w:tc>
        <w:tc>
          <w:tcPr>
            <w:tcW w:w="260" w:type="pct"/>
            <w:gridSpan w:val="2"/>
            <w:shd w:val="clear" w:color="auto" w:fill="D9D9D9" w:themeFill="background1" w:themeFillShade="D9"/>
          </w:tcPr>
          <w:p w14:paraId="1F20B04A" w14:textId="77777777" w:rsidR="00E41FB8" w:rsidRPr="00321566" w:rsidRDefault="00E41FB8" w:rsidP="0004334A">
            <w:pPr>
              <w:jc w:val="center"/>
              <w:rPr>
                <w:rFonts w:ascii="Times New Roman" w:eastAsia="Times New Roman" w:hAnsi="Times New Roman" w:cs="Times New Roman"/>
                <w:b/>
                <w:i/>
                <w:iCs/>
                <w:sz w:val="20"/>
                <w:szCs w:val="20"/>
                <w:lang w:eastAsia="ru-RU"/>
              </w:rPr>
            </w:pPr>
            <w:r>
              <w:rPr>
                <w:rFonts w:ascii="Times New Roman" w:eastAsia="Times New Roman" w:hAnsi="Times New Roman" w:cs="Times New Roman"/>
                <w:b/>
                <w:i/>
                <w:iCs/>
                <w:sz w:val="20"/>
                <w:szCs w:val="20"/>
                <w:lang w:eastAsia="ru-RU"/>
              </w:rPr>
              <w:t>36</w:t>
            </w:r>
          </w:p>
        </w:tc>
      </w:tr>
    </w:tbl>
    <w:p w14:paraId="5DEAA65E" w14:textId="77777777" w:rsidR="00E41FB8" w:rsidRDefault="00E41FB8" w:rsidP="00E41FB8">
      <w:pPr>
        <w:pStyle w:val="110"/>
        <w:rPr>
          <w:rFonts w:ascii="Times New Roman" w:hAnsi="Times New Roman"/>
        </w:rPr>
      </w:pPr>
    </w:p>
    <w:p w14:paraId="0DFD4D6D" w14:textId="77777777" w:rsidR="00E41FB8" w:rsidRDefault="00E41FB8" w:rsidP="00E41FB8">
      <w:pPr>
        <w:pStyle w:val="110"/>
        <w:rPr>
          <w:rFonts w:ascii="Times New Roman" w:hAnsi="Times New Roman"/>
        </w:rPr>
      </w:pPr>
    </w:p>
    <w:p w14:paraId="499009F1" w14:textId="77777777" w:rsidR="00E41FB8" w:rsidRDefault="00E41FB8" w:rsidP="00E41FB8">
      <w:pPr>
        <w:pStyle w:val="110"/>
        <w:rPr>
          <w:rFonts w:ascii="Times New Roman" w:hAnsi="Times New Roman"/>
        </w:rPr>
        <w:sectPr w:rsidR="00E41FB8" w:rsidSect="00BD399C">
          <w:headerReference w:type="even" r:id="rId10"/>
          <w:headerReference w:type="default" r:id="rId11"/>
          <w:pgSz w:w="11906" w:h="16838"/>
          <w:pgMar w:top="1134" w:right="567" w:bottom="1134" w:left="1701" w:header="709" w:footer="709" w:gutter="0"/>
          <w:cols w:space="708"/>
          <w:docGrid w:linePitch="360"/>
        </w:sectPr>
      </w:pPr>
    </w:p>
    <w:p w14:paraId="35DA36FF" w14:textId="77777777" w:rsidR="00E41FB8" w:rsidRDefault="00E41FB8" w:rsidP="00E41FB8">
      <w:pPr>
        <w:pStyle w:val="110"/>
        <w:numPr>
          <w:ilvl w:val="1"/>
          <w:numId w:val="1"/>
        </w:numPr>
        <w:rPr>
          <w:rFonts w:ascii="Times New Roman" w:hAnsi="Times New Roman"/>
        </w:rPr>
      </w:pPr>
      <w:r>
        <w:rPr>
          <w:rFonts w:ascii="Times New Roman" w:hAnsi="Times New Roman"/>
        </w:rPr>
        <w:lastRenderedPageBreak/>
        <w:t>Содержание профессионального модуля</w:t>
      </w:r>
    </w:p>
    <w:tbl>
      <w:tblPr>
        <w:tblW w:w="52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gridCol w:w="7640"/>
        <w:gridCol w:w="2126"/>
        <w:gridCol w:w="2695"/>
      </w:tblGrid>
      <w:tr w:rsidR="00E41FB8" w:rsidRPr="00390541" w14:paraId="0FF47C66" w14:textId="77777777" w:rsidTr="0004334A">
        <w:trPr>
          <w:trHeight w:val="20"/>
        </w:trPr>
        <w:tc>
          <w:tcPr>
            <w:tcW w:w="2844" w:type="dxa"/>
            <w:shd w:val="clear" w:color="auto" w:fill="FFF2CC" w:themeFill="accent4" w:themeFillTint="33"/>
            <w:vAlign w:val="center"/>
            <w:hideMark/>
          </w:tcPr>
          <w:p w14:paraId="0F7CA351" w14:textId="77777777" w:rsidR="00E41FB8" w:rsidRPr="00E0380C" w:rsidRDefault="00E41FB8" w:rsidP="0004334A">
            <w:pPr>
              <w:suppressAutoHyphens/>
              <w:jc w:val="center"/>
              <w:rPr>
                <w:rFonts w:ascii="Times New Roman" w:eastAsia="Times New Roman" w:hAnsi="Times New Roman" w:cs="Times New Roman"/>
                <w:b/>
                <w:bCs/>
                <w:color w:val="000000"/>
                <w:lang w:eastAsia="ru-RU"/>
              </w:rPr>
            </w:pPr>
            <w:r w:rsidRPr="00D73DF0">
              <w:rPr>
                <w:rFonts w:ascii="Times New Roman" w:eastAsia="Times New Roman" w:hAnsi="Times New Roman" w:cs="Times New Roman"/>
                <w:b/>
                <w:bCs/>
                <w:lang w:eastAsia="ru-RU"/>
              </w:rPr>
              <w:t>Наименование разделов и тем</w:t>
            </w:r>
          </w:p>
        </w:tc>
        <w:tc>
          <w:tcPr>
            <w:tcW w:w="7640" w:type="dxa"/>
            <w:shd w:val="clear" w:color="auto" w:fill="FFF2CC" w:themeFill="accent4" w:themeFillTint="33"/>
            <w:vAlign w:val="center"/>
            <w:hideMark/>
          </w:tcPr>
          <w:p w14:paraId="3B920343" w14:textId="77777777" w:rsidR="00E41FB8" w:rsidRPr="00E0380C" w:rsidRDefault="00E41FB8" w:rsidP="0004334A">
            <w:pPr>
              <w:suppressAutoHyphens/>
              <w:jc w:val="center"/>
              <w:rPr>
                <w:rFonts w:ascii="Times New Roman" w:eastAsia="Times New Roman" w:hAnsi="Times New Roman" w:cs="Times New Roman"/>
                <w:b/>
                <w:bCs/>
                <w:color w:val="000000"/>
                <w:lang w:eastAsia="ru-RU"/>
              </w:rPr>
            </w:pPr>
            <w:r w:rsidRPr="00D73DF0">
              <w:rPr>
                <w:rFonts w:ascii="Times New Roman" w:eastAsia="Times New Roman" w:hAnsi="Times New Roman" w:cs="Times New Roman"/>
                <w:b/>
                <w:bCs/>
                <w:lang w:eastAsia="ru-RU"/>
              </w:rPr>
              <w:t xml:space="preserve">Содержание учебного материала, практических и лабораторных занятия, </w:t>
            </w:r>
            <w:r w:rsidRPr="00D73DF0">
              <w:rPr>
                <w:rFonts w:ascii="Times New Roman" w:eastAsia="Times New Roman" w:hAnsi="Times New Roman" w:cs="Times New Roman"/>
                <w:i/>
                <w:iCs/>
                <w:lang w:eastAsia="ru-RU"/>
              </w:rPr>
              <w:t>курсовая работа (проект)</w:t>
            </w:r>
          </w:p>
        </w:tc>
        <w:tc>
          <w:tcPr>
            <w:tcW w:w="2126" w:type="dxa"/>
            <w:shd w:val="clear" w:color="auto" w:fill="FFF2CC" w:themeFill="accent4" w:themeFillTint="33"/>
            <w:hideMark/>
          </w:tcPr>
          <w:p w14:paraId="6B93FAF4" w14:textId="77777777" w:rsidR="00E41FB8" w:rsidRPr="00E0380C" w:rsidRDefault="00E41FB8" w:rsidP="0004334A">
            <w:pPr>
              <w:suppressAutoHyphens/>
              <w:jc w:val="center"/>
              <w:rPr>
                <w:rFonts w:ascii="Times New Roman" w:eastAsia="Times New Roman" w:hAnsi="Times New Roman" w:cs="Times New Roman"/>
                <w:b/>
                <w:lang w:eastAsia="ru-RU"/>
              </w:rPr>
            </w:pPr>
            <w:r w:rsidRPr="00D73DF0">
              <w:rPr>
                <w:rFonts w:ascii="Times New Roman" w:hAnsi="Times New Roman"/>
                <w:b/>
                <w:bCs/>
              </w:rPr>
              <w:t xml:space="preserve">Объем, </w:t>
            </w:r>
            <w:proofErr w:type="spellStart"/>
            <w:r w:rsidRPr="00D73DF0">
              <w:rPr>
                <w:rFonts w:ascii="Times New Roman" w:hAnsi="Times New Roman"/>
                <w:b/>
                <w:bCs/>
              </w:rPr>
              <w:t>ак</w:t>
            </w:r>
            <w:proofErr w:type="spellEnd"/>
            <w:r w:rsidRPr="00D73DF0">
              <w:rPr>
                <w:rFonts w:ascii="Times New Roman" w:hAnsi="Times New Roman"/>
                <w:b/>
                <w:bCs/>
              </w:rPr>
              <w:t xml:space="preserve">. ч. / </w:t>
            </w:r>
            <w:r w:rsidRPr="00D73DF0">
              <w:rPr>
                <w:rFonts w:ascii="Times New Roman" w:hAnsi="Times New Roman"/>
                <w:b/>
                <w:bCs/>
              </w:rPr>
              <w:br/>
              <w:t xml:space="preserve">в том числе </w:t>
            </w:r>
            <w:r w:rsidRPr="00D73DF0">
              <w:rPr>
                <w:rFonts w:ascii="Times New Roman" w:hAnsi="Times New Roman"/>
                <w:b/>
                <w:bCs/>
              </w:rPr>
              <w:br/>
              <w:t xml:space="preserve">в форме практической подготовки, </w:t>
            </w:r>
            <w:r w:rsidRPr="00D73DF0">
              <w:rPr>
                <w:rFonts w:ascii="Times New Roman" w:hAnsi="Times New Roman"/>
                <w:b/>
                <w:bCs/>
              </w:rPr>
              <w:br/>
            </w:r>
            <w:proofErr w:type="spellStart"/>
            <w:r w:rsidRPr="00D73DF0">
              <w:rPr>
                <w:rFonts w:ascii="Times New Roman" w:hAnsi="Times New Roman"/>
                <w:b/>
                <w:bCs/>
              </w:rPr>
              <w:t>ак</w:t>
            </w:r>
            <w:proofErr w:type="spellEnd"/>
            <w:r w:rsidRPr="00D73DF0">
              <w:rPr>
                <w:rFonts w:ascii="Times New Roman" w:hAnsi="Times New Roman"/>
                <w:b/>
                <w:bCs/>
              </w:rPr>
              <w:t>. ч.</w:t>
            </w:r>
          </w:p>
        </w:tc>
        <w:tc>
          <w:tcPr>
            <w:tcW w:w="2695" w:type="dxa"/>
            <w:shd w:val="clear" w:color="auto" w:fill="FFF2CC" w:themeFill="accent4" w:themeFillTint="33"/>
          </w:tcPr>
          <w:p w14:paraId="270F45C6" w14:textId="77777777" w:rsidR="00E41FB8" w:rsidRPr="00E0380C" w:rsidRDefault="00E41FB8" w:rsidP="0004334A">
            <w:pPr>
              <w:suppressAutoHyphens/>
              <w:jc w:val="center"/>
              <w:rPr>
                <w:rFonts w:ascii="Times New Roman" w:eastAsia="Times New Roman" w:hAnsi="Times New Roman" w:cs="Times New Roman"/>
                <w:b/>
                <w:lang w:eastAsia="ru-RU"/>
              </w:rPr>
            </w:pPr>
            <w:r w:rsidRPr="00D73DF0">
              <w:rPr>
                <w:rFonts w:ascii="Times New Roman" w:hAnsi="Times New Roman"/>
                <w:b/>
                <w:bCs/>
              </w:rPr>
              <w:t>Коды компетенций, формированию которых способствует элемент программы</w:t>
            </w:r>
          </w:p>
        </w:tc>
      </w:tr>
      <w:tr w:rsidR="00E41FB8" w:rsidRPr="00E0380C" w14:paraId="33CE3651" w14:textId="77777777" w:rsidTr="0004334A">
        <w:trPr>
          <w:trHeight w:val="20"/>
        </w:trPr>
        <w:tc>
          <w:tcPr>
            <w:tcW w:w="2844" w:type="dxa"/>
            <w:shd w:val="clear" w:color="auto" w:fill="auto"/>
            <w:vAlign w:val="center"/>
            <w:hideMark/>
          </w:tcPr>
          <w:p w14:paraId="315502C3" w14:textId="77777777" w:rsidR="00E41FB8" w:rsidRPr="00E0380C" w:rsidRDefault="00E41FB8" w:rsidP="0004334A">
            <w:pPr>
              <w:suppressAutoHyphens/>
              <w:jc w:val="center"/>
              <w:rPr>
                <w:rFonts w:ascii="Times New Roman" w:eastAsia="Times New Roman" w:hAnsi="Times New Roman" w:cs="Times New Roman"/>
                <w:b/>
                <w:bCs/>
                <w:color w:val="000000"/>
                <w:lang w:val="en-US" w:eastAsia="ru-RU"/>
              </w:rPr>
            </w:pPr>
            <w:r w:rsidRPr="00E0380C">
              <w:rPr>
                <w:rFonts w:ascii="Times New Roman" w:eastAsia="Times New Roman" w:hAnsi="Times New Roman" w:cs="Times New Roman"/>
                <w:b/>
                <w:bCs/>
                <w:color w:val="000000"/>
                <w:lang w:val="en-US" w:eastAsia="ru-RU"/>
              </w:rPr>
              <w:t>1</w:t>
            </w:r>
          </w:p>
        </w:tc>
        <w:tc>
          <w:tcPr>
            <w:tcW w:w="7640" w:type="dxa"/>
            <w:shd w:val="clear" w:color="auto" w:fill="auto"/>
            <w:vAlign w:val="center"/>
            <w:hideMark/>
          </w:tcPr>
          <w:p w14:paraId="2557C50A" w14:textId="77777777" w:rsidR="00E41FB8" w:rsidRPr="00E0380C" w:rsidRDefault="00E41FB8" w:rsidP="0004334A">
            <w:pPr>
              <w:suppressAutoHyphens/>
              <w:jc w:val="center"/>
              <w:rPr>
                <w:rFonts w:ascii="Times New Roman" w:eastAsia="Times New Roman" w:hAnsi="Times New Roman" w:cs="Times New Roman"/>
                <w:b/>
                <w:bCs/>
                <w:color w:val="000000"/>
                <w:lang w:val="en-US" w:eastAsia="ru-RU"/>
              </w:rPr>
            </w:pPr>
            <w:r w:rsidRPr="00E0380C">
              <w:rPr>
                <w:rFonts w:ascii="Times New Roman" w:eastAsia="Times New Roman" w:hAnsi="Times New Roman" w:cs="Times New Roman"/>
                <w:b/>
                <w:bCs/>
                <w:color w:val="000000"/>
                <w:lang w:val="en-US" w:eastAsia="ru-RU"/>
              </w:rPr>
              <w:t>2</w:t>
            </w:r>
          </w:p>
        </w:tc>
        <w:tc>
          <w:tcPr>
            <w:tcW w:w="2126" w:type="dxa"/>
            <w:shd w:val="clear" w:color="auto" w:fill="auto"/>
            <w:vAlign w:val="center"/>
            <w:hideMark/>
          </w:tcPr>
          <w:p w14:paraId="332ECE13" w14:textId="77777777" w:rsidR="00E41FB8" w:rsidRPr="00E0380C" w:rsidRDefault="00E41FB8" w:rsidP="0004334A">
            <w:pPr>
              <w:suppressAutoHyphens/>
              <w:jc w:val="center"/>
              <w:rPr>
                <w:rFonts w:ascii="Times New Roman" w:eastAsia="Times New Roman" w:hAnsi="Times New Roman" w:cs="Times New Roman"/>
                <w:b/>
                <w:bCs/>
                <w:color w:val="000000"/>
                <w:lang w:val="en-US" w:eastAsia="ru-RU"/>
              </w:rPr>
            </w:pPr>
            <w:r w:rsidRPr="00E0380C">
              <w:rPr>
                <w:rFonts w:ascii="Times New Roman" w:eastAsia="Times New Roman" w:hAnsi="Times New Roman" w:cs="Times New Roman"/>
                <w:b/>
                <w:bCs/>
                <w:color w:val="000000"/>
                <w:lang w:val="en-US" w:eastAsia="ru-RU"/>
              </w:rPr>
              <w:t>3</w:t>
            </w:r>
          </w:p>
        </w:tc>
        <w:tc>
          <w:tcPr>
            <w:tcW w:w="2695" w:type="dxa"/>
            <w:shd w:val="clear" w:color="auto" w:fill="auto"/>
            <w:vAlign w:val="center"/>
          </w:tcPr>
          <w:p w14:paraId="25A486A5" w14:textId="77777777" w:rsidR="00E41FB8" w:rsidRPr="00E0380C" w:rsidRDefault="00E41FB8" w:rsidP="0004334A">
            <w:pPr>
              <w:suppressAutoHyphens/>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4</w:t>
            </w:r>
          </w:p>
        </w:tc>
      </w:tr>
      <w:tr w:rsidR="00E41FB8" w:rsidRPr="00E0380C" w14:paraId="4F0EC386" w14:textId="77777777" w:rsidTr="0004334A">
        <w:trPr>
          <w:trHeight w:val="20"/>
        </w:trPr>
        <w:tc>
          <w:tcPr>
            <w:tcW w:w="10484" w:type="dxa"/>
            <w:gridSpan w:val="2"/>
            <w:shd w:val="clear" w:color="auto" w:fill="DEEAF6" w:themeFill="accent1" w:themeFillTint="33"/>
          </w:tcPr>
          <w:p w14:paraId="09069B1E" w14:textId="77777777" w:rsidR="00E41FB8" w:rsidRPr="00E0380C" w:rsidRDefault="00E41FB8" w:rsidP="0004334A">
            <w:pPr>
              <w:suppressAutoHyphens/>
              <w:jc w:val="both"/>
              <w:rPr>
                <w:rFonts w:ascii="Times New Roman" w:eastAsia="Times New Roman" w:hAnsi="Times New Roman" w:cs="Times New Roman"/>
                <w:b/>
                <w:bCs/>
                <w:color w:val="000000"/>
                <w:lang w:val="en-US" w:eastAsia="ru-RU"/>
              </w:rPr>
            </w:pPr>
            <w:r w:rsidRPr="00E0380C">
              <w:rPr>
                <w:rFonts w:ascii="Times New Roman" w:eastAsia="Times New Roman" w:hAnsi="Times New Roman" w:cs="Times New Roman"/>
                <w:b/>
                <w:bCs/>
                <w:lang w:eastAsia="ru-RU"/>
              </w:rPr>
              <w:t>Раздел 1. Диагностика металлообрабатывающего оборудования</w:t>
            </w:r>
          </w:p>
        </w:tc>
        <w:tc>
          <w:tcPr>
            <w:tcW w:w="2126" w:type="dxa"/>
            <w:shd w:val="clear" w:color="auto" w:fill="DEEAF6" w:themeFill="accent1" w:themeFillTint="33"/>
          </w:tcPr>
          <w:p w14:paraId="5D7991A2" w14:textId="77777777" w:rsidR="00E41FB8" w:rsidRPr="00E0380C" w:rsidRDefault="00E41FB8" w:rsidP="0004334A">
            <w:pPr>
              <w:suppressAutoHyphens/>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152\70</w:t>
            </w:r>
          </w:p>
        </w:tc>
        <w:tc>
          <w:tcPr>
            <w:tcW w:w="2695" w:type="dxa"/>
            <w:shd w:val="clear" w:color="auto" w:fill="DEEAF6" w:themeFill="accent1" w:themeFillTint="33"/>
            <w:vAlign w:val="center"/>
          </w:tcPr>
          <w:p w14:paraId="1BD4D57C" w14:textId="77777777" w:rsidR="00E41FB8" w:rsidRPr="00E0380C" w:rsidRDefault="00E41FB8" w:rsidP="0004334A">
            <w:pPr>
              <w:suppressAutoHyphens/>
              <w:jc w:val="center"/>
              <w:rPr>
                <w:rFonts w:ascii="Times New Roman" w:eastAsia="Times New Roman" w:hAnsi="Times New Roman" w:cs="Times New Roman"/>
                <w:b/>
                <w:bCs/>
                <w:color w:val="000000"/>
                <w:lang w:eastAsia="ru-RU"/>
              </w:rPr>
            </w:pPr>
          </w:p>
        </w:tc>
      </w:tr>
      <w:tr w:rsidR="00E41FB8" w:rsidRPr="00E0380C" w14:paraId="11458C24" w14:textId="77777777" w:rsidTr="0004334A">
        <w:trPr>
          <w:trHeight w:val="20"/>
        </w:trPr>
        <w:tc>
          <w:tcPr>
            <w:tcW w:w="10484" w:type="dxa"/>
            <w:gridSpan w:val="2"/>
            <w:shd w:val="clear" w:color="auto" w:fill="DEEAF6" w:themeFill="accent1" w:themeFillTint="33"/>
          </w:tcPr>
          <w:p w14:paraId="046FBE7B" w14:textId="77777777" w:rsidR="00E41FB8" w:rsidRPr="00E0380C" w:rsidRDefault="00E41FB8" w:rsidP="0004334A">
            <w:pPr>
              <w:suppressAutoHyphens/>
              <w:jc w:val="both"/>
              <w:rPr>
                <w:rFonts w:ascii="Times New Roman" w:eastAsia="Times New Roman" w:hAnsi="Times New Roman" w:cs="Times New Roman"/>
                <w:b/>
                <w:bCs/>
                <w:color w:val="000000"/>
                <w:lang w:eastAsia="ru-RU"/>
              </w:rPr>
            </w:pPr>
            <w:r w:rsidRPr="00E0380C">
              <w:rPr>
                <w:rFonts w:ascii="Times New Roman" w:eastAsia="Times New Roman" w:hAnsi="Times New Roman" w:cs="Times New Roman"/>
                <w:b/>
                <w:bCs/>
                <w:lang w:eastAsia="ru-RU"/>
              </w:rPr>
              <w:t>МДК 04.01 Диагностика, планирование, организация работ и контроль качества по техническому обслуживанию оборудования машиностроительного производства</w:t>
            </w:r>
          </w:p>
        </w:tc>
        <w:tc>
          <w:tcPr>
            <w:tcW w:w="2126" w:type="dxa"/>
            <w:shd w:val="clear" w:color="auto" w:fill="DEEAF6" w:themeFill="accent1" w:themeFillTint="33"/>
          </w:tcPr>
          <w:p w14:paraId="4DEB1D25" w14:textId="77777777" w:rsidR="00E41FB8" w:rsidRPr="00E0380C" w:rsidRDefault="00E41FB8" w:rsidP="0004334A">
            <w:pPr>
              <w:suppressAutoHyphens/>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152\70</w:t>
            </w:r>
          </w:p>
        </w:tc>
        <w:tc>
          <w:tcPr>
            <w:tcW w:w="2695" w:type="dxa"/>
            <w:shd w:val="clear" w:color="auto" w:fill="DEEAF6" w:themeFill="accent1" w:themeFillTint="33"/>
          </w:tcPr>
          <w:p w14:paraId="4FC9F194"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r>
      <w:tr w:rsidR="00E41FB8" w:rsidRPr="00E0380C" w14:paraId="34AED5DF" w14:textId="77777777" w:rsidTr="0004334A">
        <w:trPr>
          <w:trHeight w:val="70"/>
        </w:trPr>
        <w:tc>
          <w:tcPr>
            <w:tcW w:w="2844" w:type="dxa"/>
            <w:vMerge w:val="restart"/>
            <w:shd w:val="clear" w:color="auto" w:fill="auto"/>
            <w:hideMark/>
          </w:tcPr>
          <w:p w14:paraId="341DFE98" w14:textId="77777777" w:rsidR="00E41FB8" w:rsidRPr="00E0380C" w:rsidRDefault="00E41FB8" w:rsidP="0004334A">
            <w:pPr>
              <w:rPr>
                <w:rFonts w:ascii="Times New Roman" w:eastAsia="Times New Roman" w:hAnsi="Times New Roman" w:cs="Times New Roman"/>
                <w:b/>
                <w:lang w:eastAsia="ru-RU"/>
              </w:rPr>
            </w:pPr>
            <w:r w:rsidRPr="00E0380C">
              <w:rPr>
                <w:rFonts w:ascii="Times New Roman" w:eastAsia="Times New Roman" w:hAnsi="Times New Roman" w:cs="Times New Roman"/>
                <w:b/>
                <w:lang w:eastAsia="ru-RU"/>
              </w:rPr>
              <w:t>Тема 1.1</w:t>
            </w:r>
          </w:p>
          <w:p w14:paraId="7DBCEBED" w14:textId="77777777" w:rsidR="00E41FB8" w:rsidRPr="00E0380C" w:rsidRDefault="00E41FB8" w:rsidP="0004334A">
            <w:pPr>
              <w:rPr>
                <w:rFonts w:ascii="Times New Roman" w:eastAsia="Times New Roman" w:hAnsi="Times New Roman" w:cs="Times New Roman"/>
                <w:b/>
                <w:lang w:eastAsia="ru-RU"/>
              </w:rPr>
            </w:pPr>
            <w:r w:rsidRPr="00E0380C">
              <w:rPr>
                <w:rFonts w:ascii="Times New Roman" w:eastAsia="Times New Roman" w:hAnsi="Times New Roman" w:cs="Times New Roman"/>
                <w:b/>
                <w:lang w:eastAsia="ru-RU"/>
              </w:rPr>
              <w:t>Принципы, виды и методы диагностирования оборудования</w:t>
            </w:r>
          </w:p>
          <w:p w14:paraId="53B3D3B7"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shd w:val="clear" w:color="auto" w:fill="auto"/>
            <w:hideMark/>
          </w:tcPr>
          <w:p w14:paraId="34CDED9F" w14:textId="77777777" w:rsidR="00E41FB8" w:rsidRPr="0027263F" w:rsidRDefault="00E41FB8" w:rsidP="0004334A">
            <w:pPr>
              <w:suppressAutoHyphens/>
              <w:rPr>
                <w:rFonts w:ascii="Times New Roman" w:eastAsia="Times New Roman" w:hAnsi="Times New Roman" w:cs="Times New Roman"/>
                <w:color w:val="000000"/>
                <w:sz w:val="24"/>
                <w:szCs w:val="24"/>
                <w:lang w:eastAsia="ru-RU"/>
              </w:rPr>
            </w:pPr>
            <w:r w:rsidRPr="0027263F">
              <w:rPr>
                <w:rFonts w:ascii="Times New Roman" w:eastAsia="Times New Roman" w:hAnsi="Times New Roman" w:cs="Times New Roman"/>
                <w:b/>
                <w:color w:val="000000"/>
                <w:sz w:val="24"/>
                <w:szCs w:val="24"/>
                <w:lang w:eastAsia="ru-RU"/>
              </w:rPr>
              <w:t xml:space="preserve">Содержание </w:t>
            </w:r>
          </w:p>
        </w:tc>
        <w:tc>
          <w:tcPr>
            <w:tcW w:w="2126" w:type="dxa"/>
            <w:shd w:val="clear" w:color="auto" w:fill="auto"/>
            <w:noWrap/>
          </w:tcPr>
          <w:p w14:paraId="5B21B3F1" w14:textId="77777777" w:rsidR="00E41FB8" w:rsidRPr="00CA430C" w:rsidRDefault="00E41FB8" w:rsidP="0004334A">
            <w:pPr>
              <w:suppressAutoHyphens/>
              <w:jc w:val="center"/>
              <w:rPr>
                <w:rFonts w:ascii="Times New Roman" w:eastAsia="Times New Roman" w:hAnsi="Times New Roman" w:cs="Times New Roman"/>
                <w:b/>
                <w:bCs/>
                <w:color w:val="000000"/>
                <w:lang w:eastAsia="ru-RU"/>
              </w:rPr>
            </w:pPr>
            <w:r w:rsidRPr="00BF661F">
              <w:rPr>
                <w:rFonts w:ascii="Times New Roman" w:eastAsia="Times New Roman" w:hAnsi="Times New Roman" w:cs="Times New Roman"/>
                <w:b/>
                <w:bCs/>
                <w:color w:val="000000"/>
                <w:highlight w:val="yellow"/>
                <w:lang w:eastAsia="ru-RU"/>
              </w:rPr>
              <w:t>30</w:t>
            </w:r>
          </w:p>
        </w:tc>
        <w:tc>
          <w:tcPr>
            <w:tcW w:w="2695" w:type="dxa"/>
            <w:vMerge w:val="restart"/>
            <w:shd w:val="clear" w:color="auto" w:fill="auto"/>
          </w:tcPr>
          <w:p w14:paraId="370113D2" w14:textId="77777777" w:rsidR="00E41FB8" w:rsidRPr="00E0380C" w:rsidRDefault="00E41FB8" w:rsidP="0004334A">
            <w:pPr>
              <w:suppressAutoHyphens/>
              <w:rPr>
                <w:rFonts w:ascii="Times New Roman" w:eastAsia="Times New Roman" w:hAnsi="Times New Roman" w:cs="Times New Roman"/>
                <w:lang w:eastAsia="ru-RU"/>
              </w:rPr>
            </w:pPr>
            <w:r w:rsidRPr="00E0380C">
              <w:rPr>
                <w:rFonts w:ascii="Times New Roman" w:eastAsia="Times New Roman" w:hAnsi="Times New Roman" w:cs="Times New Roman"/>
                <w:lang w:eastAsia="ru-RU"/>
              </w:rPr>
              <w:t>ПК 4.1</w:t>
            </w:r>
          </w:p>
          <w:p w14:paraId="3F622F03" w14:textId="77777777" w:rsidR="00E41FB8" w:rsidRPr="00E0380C" w:rsidRDefault="00E41FB8" w:rsidP="0004334A">
            <w:pPr>
              <w:suppressAutoHyphens/>
              <w:rPr>
                <w:rFonts w:ascii="Times New Roman" w:eastAsia="Times New Roman" w:hAnsi="Times New Roman" w:cs="Times New Roman"/>
                <w:lang w:eastAsia="ru-RU"/>
              </w:rPr>
            </w:pPr>
            <w:r w:rsidRPr="00E0380C">
              <w:rPr>
                <w:rFonts w:ascii="Times New Roman" w:eastAsia="Times New Roman" w:hAnsi="Times New Roman" w:cs="Times New Roman"/>
                <w:lang w:eastAsia="ru-RU"/>
              </w:rPr>
              <w:t>ОК 01</w:t>
            </w:r>
          </w:p>
          <w:p w14:paraId="34B26A1F" w14:textId="77777777" w:rsidR="00E41FB8" w:rsidRPr="00E0380C" w:rsidRDefault="00E41FB8" w:rsidP="0004334A">
            <w:pPr>
              <w:suppressAutoHyphens/>
              <w:rPr>
                <w:rFonts w:ascii="Times New Roman" w:eastAsia="Times New Roman" w:hAnsi="Times New Roman" w:cs="Times New Roman"/>
                <w:lang w:eastAsia="ru-RU"/>
              </w:rPr>
            </w:pPr>
            <w:r w:rsidRPr="00E0380C">
              <w:rPr>
                <w:rFonts w:ascii="Times New Roman" w:eastAsia="Times New Roman" w:hAnsi="Times New Roman" w:cs="Times New Roman"/>
                <w:lang w:eastAsia="ru-RU"/>
              </w:rPr>
              <w:t>ОК 04</w:t>
            </w:r>
          </w:p>
          <w:p w14:paraId="3B9DED8C" w14:textId="77777777" w:rsidR="00E41FB8" w:rsidRPr="00E0380C" w:rsidRDefault="00E41FB8" w:rsidP="0004334A">
            <w:pPr>
              <w:suppressAutoHyphens/>
              <w:rPr>
                <w:rFonts w:ascii="Times New Roman" w:eastAsia="Times New Roman" w:hAnsi="Times New Roman" w:cs="Times New Roman"/>
                <w:lang w:eastAsia="ru-RU"/>
              </w:rPr>
            </w:pPr>
            <w:r w:rsidRPr="00E0380C">
              <w:rPr>
                <w:rFonts w:ascii="Times New Roman" w:eastAsia="Times New Roman" w:hAnsi="Times New Roman" w:cs="Times New Roman"/>
                <w:lang w:eastAsia="ru-RU"/>
              </w:rPr>
              <w:t>ОК 09</w:t>
            </w:r>
          </w:p>
        </w:tc>
      </w:tr>
      <w:tr w:rsidR="00E41FB8" w:rsidRPr="00E0380C" w14:paraId="6986022B" w14:textId="77777777" w:rsidTr="0004334A">
        <w:trPr>
          <w:trHeight w:val="345"/>
        </w:trPr>
        <w:tc>
          <w:tcPr>
            <w:tcW w:w="2844" w:type="dxa"/>
            <w:vMerge/>
            <w:shd w:val="clear" w:color="auto" w:fill="auto"/>
          </w:tcPr>
          <w:p w14:paraId="324FA6D3"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shd w:val="clear" w:color="auto" w:fill="auto"/>
          </w:tcPr>
          <w:p w14:paraId="34BFCC30" w14:textId="77777777" w:rsidR="00E41FB8" w:rsidRPr="0027263F" w:rsidRDefault="00E41FB8" w:rsidP="0004334A">
            <w:pPr>
              <w:suppressAutoHyphens/>
              <w:jc w:val="both"/>
              <w:rPr>
                <w:rFonts w:ascii="Times New Roman" w:eastAsia="Times New Roman" w:hAnsi="Times New Roman" w:cs="Times New Roman"/>
                <w:sz w:val="24"/>
                <w:szCs w:val="24"/>
                <w:lang w:eastAsia="ru-RU"/>
              </w:rPr>
            </w:pPr>
            <w:r w:rsidRPr="0027263F">
              <w:rPr>
                <w:rFonts w:ascii="Times New Roman" w:eastAsia="Times New Roman" w:hAnsi="Times New Roman" w:cs="Times New Roman"/>
                <w:sz w:val="24"/>
                <w:szCs w:val="24"/>
                <w:lang w:eastAsia="ru-RU"/>
              </w:rPr>
              <w:t xml:space="preserve">Диагностирование как часть технического обслуживания сборочного оборудования. </w:t>
            </w:r>
          </w:p>
          <w:p w14:paraId="3D09179E" w14:textId="77777777" w:rsidR="00E41FB8" w:rsidRPr="0027263F" w:rsidRDefault="00E41FB8" w:rsidP="0004334A">
            <w:pPr>
              <w:suppressAutoHyphens/>
              <w:jc w:val="both"/>
              <w:rPr>
                <w:rFonts w:ascii="Times New Roman" w:eastAsia="Times New Roman" w:hAnsi="Times New Roman" w:cs="Times New Roman"/>
                <w:sz w:val="24"/>
                <w:szCs w:val="24"/>
                <w:lang w:eastAsia="ru-RU"/>
              </w:rPr>
            </w:pPr>
            <w:r w:rsidRPr="0027263F">
              <w:rPr>
                <w:rFonts w:ascii="Times New Roman" w:eastAsia="Times New Roman" w:hAnsi="Times New Roman" w:cs="Times New Roman"/>
                <w:sz w:val="24"/>
                <w:szCs w:val="24"/>
                <w:lang w:eastAsia="ru-RU"/>
              </w:rPr>
              <w:t>Основные принципы технического диагностирования сборочного оборудования, его роль и задачи.</w:t>
            </w:r>
          </w:p>
          <w:p w14:paraId="20DBDB7F" w14:textId="77777777" w:rsidR="00E41FB8" w:rsidRPr="0027263F" w:rsidRDefault="00E41FB8" w:rsidP="0004334A">
            <w:pPr>
              <w:suppressAutoHyphens/>
              <w:jc w:val="both"/>
              <w:rPr>
                <w:rFonts w:ascii="Times New Roman" w:eastAsia="Times New Roman" w:hAnsi="Times New Roman" w:cs="Times New Roman"/>
                <w:sz w:val="24"/>
                <w:szCs w:val="24"/>
                <w:lang w:eastAsia="ru-RU"/>
              </w:rPr>
            </w:pPr>
            <w:r w:rsidRPr="0027263F">
              <w:rPr>
                <w:rFonts w:ascii="Times New Roman" w:eastAsia="Times New Roman" w:hAnsi="Times New Roman" w:cs="Times New Roman"/>
                <w:sz w:val="24"/>
                <w:szCs w:val="24"/>
                <w:lang w:eastAsia="ru-RU"/>
              </w:rPr>
              <w:t xml:space="preserve">Виды и методы диагностирования сборочного оборудования.  </w:t>
            </w:r>
          </w:p>
          <w:p w14:paraId="2D805B79" w14:textId="77777777" w:rsidR="00E41FB8" w:rsidRPr="0027263F" w:rsidRDefault="00E41FB8" w:rsidP="0004334A">
            <w:pPr>
              <w:suppressAutoHyphens/>
              <w:jc w:val="both"/>
              <w:rPr>
                <w:rFonts w:ascii="Times New Roman" w:eastAsia="Times New Roman" w:hAnsi="Times New Roman" w:cs="Times New Roman"/>
                <w:sz w:val="24"/>
                <w:szCs w:val="24"/>
                <w:lang w:eastAsia="ru-RU"/>
              </w:rPr>
            </w:pPr>
            <w:r w:rsidRPr="0027263F">
              <w:rPr>
                <w:rFonts w:ascii="Times New Roman" w:eastAsia="Times New Roman" w:hAnsi="Times New Roman" w:cs="Times New Roman"/>
                <w:sz w:val="24"/>
                <w:szCs w:val="24"/>
                <w:lang w:eastAsia="ru-RU"/>
              </w:rPr>
              <w:t xml:space="preserve">Прямое и косвенное диагностирование. </w:t>
            </w:r>
          </w:p>
          <w:p w14:paraId="3041FD9C" w14:textId="77777777" w:rsidR="00E41FB8" w:rsidRPr="0027263F" w:rsidRDefault="00E41FB8" w:rsidP="0004334A">
            <w:pPr>
              <w:suppressAutoHyphens/>
              <w:jc w:val="both"/>
              <w:rPr>
                <w:rFonts w:ascii="Times New Roman" w:eastAsia="Times New Roman" w:hAnsi="Times New Roman" w:cs="Times New Roman"/>
                <w:sz w:val="24"/>
                <w:szCs w:val="24"/>
                <w:lang w:eastAsia="ru-RU"/>
              </w:rPr>
            </w:pPr>
            <w:r w:rsidRPr="0027263F">
              <w:rPr>
                <w:rFonts w:ascii="Times New Roman" w:eastAsia="Times New Roman" w:hAnsi="Times New Roman" w:cs="Times New Roman"/>
                <w:sz w:val="24"/>
                <w:szCs w:val="24"/>
                <w:lang w:eastAsia="ru-RU"/>
              </w:rPr>
              <w:t xml:space="preserve">Универсальные измерительные приборы, применяемые при диагностировании сборочного оборудования. </w:t>
            </w:r>
          </w:p>
          <w:p w14:paraId="6EAB1C8A" w14:textId="77777777" w:rsidR="00E41FB8" w:rsidRPr="0027263F" w:rsidRDefault="00E41FB8" w:rsidP="0004334A">
            <w:pPr>
              <w:suppressAutoHyphens/>
              <w:jc w:val="both"/>
              <w:rPr>
                <w:rFonts w:ascii="Times New Roman" w:eastAsia="Times New Roman" w:hAnsi="Times New Roman" w:cs="Times New Roman"/>
                <w:sz w:val="24"/>
                <w:szCs w:val="24"/>
                <w:lang w:eastAsia="ru-RU"/>
              </w:rPr>
            </w:pPr>
            <w:r w:rsidRPr="0027263F">
              <w:rPr>
                <w:rFonts w:ascii="Times New Roman" w:eastAsia="Times New Roman" w:hAnsi="Times New Roman" w:cs="Times New Roman"/>
                <w:sz w:val="24"/>
                <w:szCs w:val="24"/>
                <w:lang w:eastAsia="ru-RU"/>
              </w:rPr>
              <w:t>Системы диагностирования оборудования.</w:t>
            </w:r>
          </w:p>
        </w:tc>
        <w:tc>
          <w:tcPr>
            <w:tcW w:w="2126" w:type="dxa"/>
            <w:shd w:val="clear" w:color="auto" w:fill="auto"/>
            <w:noWrap/>
          </w:tcPr>
          <w:p w14:paraId="3572D64A"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14</w:t>
            </w:r>
          </w:p>
        </w:tc>
        <w:tc>
          <w:tcPr>
            <w:tcW w:w="2695" w:type="dxa"/>
            <w:vMerge/>
            <w:shd w:val="clear" w:color="auto" w:fill="auto"/>
          </w:tcPr>
          <w:p w14:paraId="1193ADFA" w14:textId="77777777" w:rsidR="00E41FB8" w:rsidRPr="00E0380C" w:rsidRDefault="00E41FB8" w:rsidP="0004334A">
            <w:pPr>
              <w:suppressAutoHyphens/>
              <w:rPr>
                <w:rFonts w:ascii="Times New Roman" w:eastAsia="Times New Roman" w:hAnsi="Times New Roman" w:cs="Times New Roman"/>
                <w:lang w:eastAsia="ru-RU"/>
              </w:rPr>
            </w:pPr>
          </w:p>
        </w:tc>
      </w:tr>
      <w:tr w:rsidR="00E41FB8" w:rsidRPr="00E0380C" w14:paraId="4482E6C4" w14:textId="77777777" w:rsidTr="0004334A">
        <w:trPr>
          <w:trHeight w:val="345"/>
        </w:trPr>
        <w:tc>
          <w:tcPr>
            <w:tcW w:w="2844" w:type="dxa"/>
            <w:vMerge/>
            <w:shd w:val="clear" w:color="auto" w:fill="auto"/>
          </w:tcPr>
          <w:p w14:paraId="550E2E38"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shd w:val="clear" w:color="auto" w:fill="auto"/>
          </w:tcPr>
          <w:p w14:paraId="1C100B30" w14:textId="77777777" w:rsidR="00E41FB8" w:rsidRPr="0027263F" w:rsidRDefault="00E41FB8" w:rsidP="0004334A">
            <w:pPr>
              <w:suppressAutoHyphens/>
              <w:rPr>
                <w:rFonts w:ascii="Times New Roman" w:eastAsia="Times New Roman" w:hAnsi="Times New Roman" w:cs="Times New Roman"/>
                <w:bCs/>
                <w:sz w:val="24"/>
                <w:szCs w:val="24"/>
                <w:lang w:eastAsia="ru-RU"/>
              </w:rPr>
            </w:pPr>
            <w:r w:rsidRPr="0027263F">
              <w:rPr>
                <w:rFonts w:ascii="Times New Roman" w:eastAsia="Times New Roman" w:hAnsi="Times New Roman" w:cs="Times New Roman"/>
                <w:b/>
                <w:bCs/>
                <w:sz w:val="24"/>
                <w:szCs w:val="24"/>
                <w:lang w:eastAsia="ru-RU"/>
              </w:rPr>
              <w:t>В том числе практических занятий и лабораторных работ</w:t>
            </w:r>
          </w:p>
        </w:tc>
        <w:tc>
          <w:tcPr>
            <w:tcW w:w="2126" w:type="dxa"/>
            <w:shd w:val="clear" w:color="auto" w:fill="auto"/>
            <w:noWrap/>
          </w:tcPr>
          <w:p w14:paraId="2E89F90B"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16</w:t>
            </w:r>
          </w:p>
        </w:tc>
        <w:tc>
          <w:tcPr>
            <w:tcW w:w="2695" w:type="dxa"/>
            <w:vMerge/>
            <w:shd w:val="clear" w:color="auto" w:fill="auto"/>
          </w:tcPr>
          <w:p w14:paraId="7E23F535" w14:textId="77777777" w:rsidR="00E41FB8" w:rsidRPr="00E0380C" w:rsidRDefault="00E41FB8" w:rsidP="0004334A">
            <w:pPr>
              <w:suppressAutoHyphens/>
              <w:rPr>
                <w:rFonts w:ascii="Times New Roman" w:eastAsia="Times New Roman" w:hAnsi="Times New Roman" w:cs="Times New Roman"/>
                <w:lang w:eastAsia="ru-RU"/>
              </w:rPr>
            </w:pPr>
          </w:p>
        </w:tc>
      </w:tr>
      <w:tr w:rsidR="00E41FB8" w:rsidRPr="00E0380C" w14:paraId="3A073D11" w14:textId="77777777" w:rsidTr="0004334A">
        <w:trPr>
          <w:trHeight w:val="291"/>
        </w:trPr>
        <w:tc>
          <w:tcPr>
            <w:tcW w:w="2844" w:type="dxa"/>
            <w:vMerge/>
            <w:shd w:val="clear" w:color="auto" w:fill="auto"/>
          </w:tcPr>
          <w:p w14:paraId="6CDBD86C"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shd w:val="clear" w:color="auto" w:fill="auto"/>
          </w:tcPr>
          <w:p w14:paraId="490AA4AA" w14:textId="77777777" w:rsidR="00E41FB8" w:rsidRPr="0027263F" w:rsidRDefault="00E41FB8" w:rsidP="0004334A">
            <w:pPr>
              <w:suppressAutoHyphens/>
              <w:jc w:val="both"/>
              <w:rPr>
                <w:rFonts w:ascii="Times New Roman" w:eastAsia="Times New Roman" w:hAnsi="Times New Roman" w:cs="Times New Roman"/>
                <w:color w:val="000000"/>
                <w:sz w:val="24"/>
                <w:szCs w:val="24"/>
                <w:lang w:eastAsia="ru-RU"/>
              </w:rPr>
            </w:pPr>
            <w:r w:rsidRPr="0027263F">
              <w:rPr>
                <w:rFonts w:ascii="Times New Roman" w:eastAsia="Times New Roman" w:hAnsi="Times New Roman" w:cs="Times New Roman"/>
                <w:color w:val="000000"/>
                <w:sz w:val="24"/>
                <w:szCs w:val="24"/>
                <w:lang w:eastAsia="ru-RU"/>
              </w:rPr>
              <w:t>Применение различных методов диагностики сборочного оборудования (по вариантам).</w:t>
            </w:r>
          </w:p>
        </w:tc>
        <w:tc>
          <w:tcPr>
            <w:tcW w:w="2126" w:type="dxa"/>
            <w:shd w:val="clear" w:color="auto" w:fill="auto"/>
            <w:noWrap/>
          </w:tcPr>
          <w:p w14:paraId="385BEA4C" w14:textId="77777777" w:rsidR="00E41FB8" w:rsidRPr="00E0380C" w:rsidRDefault="00E41FB8" w:rsidP="0004334A">
            <w:pPr>
              <w:suppressAutoHyphens/>
              <w:jc w:val="center"/>
              <w:rPr>
                <w:rFonts w:ascii="Times New Roman" w:eastAsia="Times New Roman" w:hAnsi="Times New Roman" w:cs="Times New Roman"/>
                <w:color w:val="000000"/>
                <w:lang w:eastAsia="ru-RU"/>
              </w:rPr>
            </w:pPr>
          </w:p>
        </w:tc>
        <w:tc>
          <w:tcPr>
            <w:tcW w:w="2695" w:type="dxa"/>
            <w:vMerge/>
            <w:shd w:val="clear" w:color="auto" w:fill="auto"/>
          </w:tcPr>
          <w:p w14:paraId="39382599" w14:textId="77777777" w:rsidR="00E41FB8" w:rsidRPr="00E0380C" w:rsidRDefault="00E41FB8" w:rsidP="0004334A">
            <w:pPr>
              <w:suppressAutoHyphens/>
              <w:rPr>
                <w:rFonts w:ascii="Times New Roman" w:eastAsia="Times New Roman" w:hAnsi="Times New Roman" w:cs="Times New Roman"/>
                <w:lang w:eastAsia="ru-RU"/>
              </w:rPr>
            </w:pPr>
          </w:p>
        </w:tc>
      </w:tr>
      <w:tr w:rsidR="00E41FB8" w:rsidRPr="00E0380C" w14:paraId="1F885804" w14:textId="77777777" w:rsidTr="0004334A">
        <w:trPr>
          <w:trHeight w:val="136"/>
        </w:trPr>
        <w:tc>
          <w:tcPr>
            <w:tcW w:w="2844" w:type="dxa"/>
            <w:vMerge w:val="restart"/>
            <w:shd w:val="clear" w:color="auto" w:fill="auto"/>
            <w:hideMark/>
          </w:tcPr>
          <w:p w14:paraId="42BE90E3" w14:textId="77777777" w:rsidR="00E41FB8" w:rsidRPr="00E0380C" w:rsidRDefault="00E41FB8" w:rsidP="0004334A">
            <w:pPr>
              <w:suppressAutoHyphens/>
              <w:jc w:val="both"/>
              <w:rPr>
                <w:rFonts w:ascii="Times New Roman" w:eastAsia="Times New Roman" w:hAnsi="Times New Roman" w:cs="Times New Roman"/>
                <w:b/>
                <w:color w:val="000000"/>
                <w:lang w:eastAsia="ru-RU"/>
              </w:rPr>
            </w:pPr>
            <w:r w:rsidRPr="00E0380C">
              <w:rPr>
                <w:rFonts w:ascii="Times New Roman" w:eastAsia="Times New Roman" w:hAnsi="Times New Roman" w:cs="Times New Roman"/>
                <w:b/>
                <w:color w:val="000000"/>
                <w:lang w:eastAsia="ru-RU"/>
              </w:rPr>
              <w:t>Тема 1.2</w:t>
            </w:r>
          </w:p>
          <w:p w14:paraId="23C93AE5" w14:textId="77777777" w:rsidR="00E41FB8" w:rsidRPr="00E0380C" w:rsidRDefault="00E41FB8" w:rsidP="0004334A">
            <w:pPr>
              <w:suppressAutoHyphens/>
              <w:rPr>
                <w:rFonts w:ascii="Times New Roman" w:eastAsia="Times New Roman" w:hAnsi="Times New Roman" w:cs="Times New Roman"/>
                <w:bCs/>
                <w:color w:val="000000"/>
                <w:lang w:eastAsia="ru-RU"/>
              </w:rPr>
            </w:pPr>
            <w:r w:rsidRPr="00E0380C">
              <w:rPr>
                <w:rFonts w:ascii="Times New Roman" w:eastAsia="Times New Roman" w:hAnsi="Times New Roman" w:cs="Times New Roman"/>
                <w:b/>
                <w:color w:val="000000"/>
                <w:lang w:eastAsia="ru-RU"/>
              </w:rPr>
              <w:t>Технология диагностирования типовых единиц сборочного оборудования</w:t>
            </w:r>
          </w:p>
        </w:tc>
        <w:tc>
          <w:tcPr>
            <w:tcW w:w="7640" w:type="dxa"/>
            <w:shd w:val="clear" w:color="auto" w:fill="auto"/>
            <w:hideMark/>
          </w:tcPr>
          <w:p w14:paraId="79E52247" w14:textId="77777777" w:rsidR="00E41FB8" w:rsidRPr="0027263F" w:rsidRDefault="00E41FB8" w:rsidP="0004334A">
            <w:pPr>
              <w:suppressAutoHyphens/>
              <w:rPr>
                <w:rFonts w:ascii="Times New Roman" w:eastAsia="Times New Roman" w:hAnsi="Times New Roman" w:cs="Times New Roman"/>
                <w:color w:val="000000"/>
                <w:sz w:val="24"/>
                <w:szCs w:val="24"/>
                <w:lang w:eastAsia="ru-RU"/>
              </w:rPr>
            </w:pPr>
            <w:r w:rsidRPr="0027263F">
              <w:rPr>
                <w:rFonts w:ascii="Times New Roman" w:eastAsia="Times New Roman" w:hAnsi="Times New Roman" w:cs="Times New Roman"/>
                <w:b/>
                <w:color w:val="000000"/>
                <w:sz w:val="24"/>
                <w:szCs w:val="24"/>
                <w:lang w:eastAsia="ru-RU"/>
              </w:rPr>
              <w:t>Содержание</w:t>
            </w:r>
          </w:p>
        </w:tc>
        <w:tc>
          <w:tcPr>
            <w:tcW w:w="2126" w:type="dxa"/>
            <w:shd w:val="clear" w:color="auto" w:fill="auto"/>
            <w:noWrap/>
            <w:hideMark/>
          </w:tcPr>
          <w:p w14:paraId="6660FBBF" w14:textId="77777777" w:rsidR="00E41FB8" w:rsidRPr="00BF661F" w:rsidRDefault="00E41FB8" w:rsidP="0004334A">
            <w:pPr>
              <w:suppressAutoHyphens/>
              <w:jc w:val="center"/>
              <w:rPr>
                <w:rFonts w:ascii="Times New Roman" w:eastAsia="Times New Roman" w:hAnsi="Times New Roman" w:cs="Times New Roman"/>
                <w:b/>
                <w:bCs/>
                <w:color w:val="000000"/>
                <w:highlight w:val="yellow"/>
                <w:lang w:eastAsia="ru-RU"/>
              </w:rPr>
            </w:pPr>
            <w:r w:rsidRPr="00BF661F">
              <w:rPr>
                <w:rFonts w:ascii="Times New Roman" w:eastAsia="Times New Roman" w:hAnsi="Times New Roman" w:cs="Times New Roman"/>
                <w:b/>
                <w:bCs/>
                <w:color w:val="000000"/>
                <w:highlight w:val="yellow"/>
                <w:lang w:eastAsia="ru-RU"/>
              </w:rPr>
              <w:t>26</w:t>
            </w:r>
          </w:p>
        </w:tc>
        <w:tc>
          <w:tcPr>
            <w:tcW w:w="2695" w:type="dxa"/>
            <w:vMerge w:val="restart"/>
            <w:shd w:val="clear" w:color="auto" w:fill="auto"/>
          </w:tcPr>
          <w:p w14:paraId="31A6B544" w14:textId="77777777" w:rsidR="00E41FB8" w:rsidRPr="00E0380C" w:rsidRDefault="00E41FB8" w:rsidP="0004334A">
            <w:pPr>
              <w:rPr>
                <w:rFonts w:ascii="Times New Roman" w:eastAsia="Calibri" w:hAnsi="Times New Roman" w:cs="Times New Roman"/>
                <w:iCs/>
              </w:rPr>
            </w:pPr>
            <w:r w:rsidRPr="00E0380C">
              <w:rPr>
                <w:rFonts w:ascii="Times New Roman" w:eastAsia="Calibri" w:hAnsi="Times New Roman" w:cs="Times New Roman"/>
                <w:iCs/>
              </w:rPr>
              <w:t>ПК 4.2</w:t>
            </w:r>
          </w:p>
          <w:p w14:paraId="6384B43D" w14:textId="77777777" w:rsidR="00E41FB8" w:rsidRPr="00E0380C" w:rsidRDefault="00E41FB8" w:rsidP="0004334A">
            <w:pPr>
              <w:rPr>
                <w:rFonts w:ascii="Times New Roman" w:eastAsia="Calibri" w:hAnsi="Times New Roman" w:cs="Times New Roman"/>
                <w:iCs/>
              </w:rPr>
            </w:pPr>
            <w:r w:rsidRPr="00E0380C">
              <w:rPr>
                <w:rFonts w:ascii="Times New Roman" w:eastAsia="Calibri" w:hAnsi="Times New Roman" w:cs="Times New Roman"/>
                <w:iCs/>
              </w:rPr>
              <w:t>ОК 01</w:t>
            </w:r>
          </w:p>
          <w:p w14:paraId="75036D63"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Calibri" w:hAnsi="Times New Roman" w:cs="Times New Roman"/>
                <w:iCs/>
              </w:rPr>
              <w:t>ОК 09</w:t>
            </w:r>
          </w:p>
        </w:tc>
      </w:tr>
      <w:tr w:rsidR="00E41FB8" w:rsidRPr="00E0380C" w14:paraId="645E4054" w14:textId="77777777" w:rsidTr="0004334A">
        <w:trPr>
          <w:trHeight w:val="136"/>
        </w:trPr>
        <w:tc>
          <w:tcPr>
            <w:tcW w:w="2844" w:type="dxa"/>
            <w:vMerge/>
            <w:shd w:val="clear" w:color="auto" w:fill="auto"/>
          </w:tcPr>
          <w:p w14:paraId="4CA55E67" w14:textId="77777777" w:rsidR="00E41FB8" w:rsidRPr="00E0380C" w:rsidRDefault="00E41FB8" w:rsidP="0004334A">
            <w:pPr>
              <w:suppressAutoHyphens/>
              <w:jc w:val="both"/>
              <w:rPr>
                <w:rFonts w:ascii="Times New Roman" w:eastAsia="Times New Roman" w:hAnsi="Times New Roman" w:cs="Times New Roman"/>
                <w:b/>
                <w:color w:val="000000"/>
                <w:lang w:eastAsia="ru-RU"/>
              </w:rPr>
            </w:pPr>
          </w:p>
        </w:tc>
        <w:tc>
          <w:tcPr>
            <w:tcW w:w="7640" w:type="dxa"/>
            <w:shd w:val="clear" w:color="auto" w:fill="auto"/>
          </w:tcPr>
          <w:p w14:paraId="7F238429" w14:textId="77777777" w:rsidR="00E41FB8" w:rsidRPr="0027263F" w:rsidRDefault="00E41FB8" w:rsidP="0004334A">
            <w:pPr>
              <w:suppressAutoHyphens/>
              <w:jc w:val="both"/>
              <w:rPr>
                <w:rFonts w:ascii="Times New Roman" w:eastAsia="Times New Roman" w:hAnsi="Times New Roman" w:cs="Times New Roman"/>
                <w:b/>
                <w:color w:val="000000"/>
                <w:sz w:val="24"/>
                <w:szCs w:val="24"/>
                <w:lang w:eastAsia="ru-RU"/>
              </w:rPr>
            </w:pPr>
            <w:r w:rsidRPr="0027263F">
              <w:rPr>
                <w:rFonts w:ascii="Times New Roman" w:eastAsia="Times New Roman" w:hAnsi="Times New Roman" w:cs="Times New Roman"/>
                <w:sz w:val="24"/>
                <w:szCs w:val="24"/>
              </w:rPr>
              <w:t>Последовательность проверки общего состояния сборочного оборудования.</w:t>
            </w:r>
            <w:r w:rsidRPr="0027263F">
              <w:rPr>
                <w:rFonts w:ascii="Times New Roman" w:eastAsia="Times New Roman" w:hAnsi="Times New Roman" w:cs="Times New Roman"/>
                <w:sz w:val="24"/>
                <w:szCs w:val="24"/>
                <w:lang w:eastAsia="ru-RU"/>
              </w:rPr>
              <w:t xml:space="preserve"> Приёмы проверки и регулировки основных узлов и единиц режущего и сборочного оборудования.</w:t>
            </w:r>
          </w:p>
        </w:tc>
        <w:tc>
          <w:tcPr>
            <w:tcW w:w="2126" w:type="dxa"/>
            <w:shd w:val="clear" w:color="auto" w:fill="auto"/>
            <w:noWrap/>
          </w:tcPr>
          <w:p w14:paraId="10920492"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c>
          <w:tcPr>
            <w:tcW w:w="2695" w:type="dxa"/>
            <w:vMerge/>
            <w:shd w:val="clear" w:color="auto" w:fill="auto"/>
          </w:tcPr>
          <w:p w14:paraId="4CC60943"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7D789EAD" w14:textId="77777777" w:rsidTr="0004334A">
        <w:trPr>
          <w:trHeight w:val="303"/>
        </w:trPr>
        <w:tc>
          <w:tcPr>
            <w:tcW w:w="2844" w:type="dxa"/>
            <w:vMerge/>
            <w:shd w:val="clear" w:color="auto" w:fill="auto"/>
          </w:tcPr>
          <w:p w14:paraId="0ED6D36D"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6279A834" w14:textId="77777777" w:rsidR="00E41FB8" w:rsidRPr="0027263F" w:rsidRDefault="00E41FB8" w:rsidP="0004334A">
            <w:pPr>
              <w:suppressAutoHyphens/>
              <w:jc w:val="both"/>
              <w:rPr>
                <w:rFonts w:ascii="Times New Roman" w:eastAsia="Times New Roman" w:hAnsi="Times New Roman" w:cs="Times New Roman"/>
                <w:sz w:val="24"/>
                <w:szCs w:val="24"/>
              </w:rPr>
            </w:pPr>
            <w:r w:rsidRPr="0027263F">
              <w:rPr>
                <w:rFonts w:ascii="Times New Roman" w:eastAsia="Times New Roman" w:hAnsi="Times New Roman" w:cs="Times New Roman"/>
                <w:b/>
                <w:bCs/>
                <w:sz w:val="24"/>
                <w:szCs w:val="24"/>
                <w:lang w:eastAsia="ru-RU"/>
              </w:rPr>
              <w:t>В том числе практических занятий и лабораторных работ</w:t>
            </w:r>
          </w:p>
        </w:tc>
        <w:tc>
          <w:tcPr>
            <w:tcW w:w="2126" w:type="dxa"/>
            <w:shd w:val="clear" w:color="auto" w:fill="auto"/>
            <w:noWrap/>
          </w:tcPr>
          <w:p w14:paraId="7036C827"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16</w:t>
            </w:r>
          </w:p>
        </w:tc>
        <w:tc>
          <w:tcPr>
            <w:tcW w:w="2695" w:type="dxa"/>
            <w:vMerge/>
            <w:shd w:val="clear" w:color="auto" w:fill="auto"/>
          </w:tcPr>
          <w:p w14:paraId="00A96447" w14:textId="77777777" w:rsidR="00E41FB8" w:rsidRPr="00E0380C" w:rsidRDefault="00E41FB8" w:rsidP="0004334A">
            <w:pPr>
              <w:suppressAutoHyphens/>
              <w:rPr>
                <w:rFonts w:ascii="Times New Roman" w:eastAsia="Calibri" w:hAnsi="Times New Roman" w:cs="Times New Roman"/>
                <w:iCs/>
              </w:rPr>
            </w:pPr>
          </w:p>
        </w:tc>
      </w:tr>
      <w:tr w:rsidR="00E41FB8" w:rsidRPr="00E0380C" w14:paraId="0A8B86D5" w14:textId="77777777" w:rsidTr="0004334A">
        <w:trPr>
          <w:trHeight w:val="303"/>
        </w:trPr>
        <w:tc>
          <w:tcPr>
            <w:tcW w:w="2844" w:type="dxa"/>
            <w:vMerge/>
            <w:shd w:val="clear" w:color="auto" w:fill="auto"/>
          </w:tcPr>
          <w:p w14:paraId="176C5D78"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334A84F5" w14:textId="77777777" w:rsidR="00E41FB8" w:rsidRPr="0027263F" w:rsidRDefault="00E41FB8" w:rsidP="0004334A">
            <w:pPr>
              <w:suppressAutoHyphens/>
              <w:jc w:val="both"/>
              <w:rPr>
                <w:rFonts w:ascii="Times New Roman" w:eastAsia="Times New Roman" w:hAnsi="Times New Roman" w:cs="Times New Roman"/>
                <w:iCs/>
                <w:w w:val="105"/>
                <w:sz w:val="24"/>
                <w:szCs w:val="24"/>
              </w:rPr>
            </w:pPr>
            <w:r w:rsidRPr="0027263F">
              <w:rPr>
                <w:rFonts w:ascii="Times New Roman" w:eastAsia="Times New Roman" w:hAnsi="Times New Roman" w:cs="Times New Roman"/>
                <w:sz w:val="24"/>
                <w:szCs w:val="24"/>
              </w:rPr>
              <w:t>Диагностирование контрольно-измерительных приборов и приборов защитной автоматики сборочного оборудования.</w:t>
            </w:r>
          </w:p>
        </w:tc>
        <w:tc>
          <w:tcPr>
            <w:tcW w:w="2126" w:type="dxa"/>
            <w:shd w:val="clear" w:color="auto" w:fill="auto"/>
            <w:noWrap/>
          </w:tcPr>
          <w:p w14:paraId="4CDB85F7" w14:textId="77777777" w:rsidR="00E41FB8" w:rsidRPr="00E0380C" w:rsidRDefault="00E41FB8" w:rsidP="0004334A">
            <w:pPr>
              <w:suppressAutoHyphens/>
              <w:jc w:val="center"/>
              <w:rPr>
                <w:rFonts w:ascii="Times New Roman" w:eastAsia="Times New Roman" w:hAnsi="Times New Roman" w:cs="Times New Roman"/>
                <w:color w:val="000000"/>
                <w:lang w:eastAsia="ru-RU"/>
              </w:rPr>
            </w:pPr>
          </w:p>
        </w:tc>
        <w:tc>
          <w:tcPr>
            <w:tcW w:w="2695" w:type="dxa"/>
            <w:vMerge/>
            <w:shd w:val="clear" w:color="auto" w:fill="auto"/>
          </w:tcPr>
          <w:p w14:paraId="1CAF4234"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4FDBDCF8" w14:textId="77777777" w:rsidTr="0004334A">
        <w:trPr>
          <w:trHeight w:val="303"/>
        </w:trPr>
        <w:tc>
          <w:tcPr>
            <w:tcW w:w="2844" w:type="dxa"/>
            <w:vMerge/>
            <w:shd w:val="clear" w:color="auto" w:fill="auto"/>
          </w:tcPr>
          <w:p w14:paraId="25C046DD"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5C6B4993" w14:textId="77777777" w:rsidR="00E41FB8" w:rsidRPr="0027263F" w:rsidRDefault="00E41FB8" w:rsidP="0004334A">
            <w:pPr>
              <w:suppressAutoHyphens/>
              <w:jc w:val="both"/>
              <w:rPr>
                <w:rFonts w:ascii="Times New Roman" w:eastAsia="Times New Roman" w:hAnsi="Times New Roman" w:cs="Times New Roman"/>
                <w:sz w:val="24"/>
                <w:szCs w:val="24"/>
              </w:rPr>
            </w:pPr>
            <w:r w:rsidRPr="0027263F">
              <w:rPr>
                <w:rFonts w:ascii="Times New Roman" w:eastAsia="Times New Roman" w:hAnsi="Times New Roman" w:cs="Times New Roman"/>
                <w:bCs/>
                <w:color w:val="000000"/>
                <w:sz w:val="24"/>
                <w:szCs w:val="24"/>
                <w:lang w:eastAsia="ru-RU"/>
              </w:rPr>
              <w:t>Составление последовательности проверки состояния оборудования.</w:t>
            </w:r>
          </w:p>
        </w:tc>
        <w:tc>
          <w:tcPr>
            <w:tcW w:w="2126" w:type="dxa"/>
            <w:shd w:val="clear" w:color="auto" w:fill="auto"/>
            <w:noWrap/>
          </w:tcPr>
          <w:p w14:paraId="1AF27C93" w14:textId="77777777" w:rsidR="00E41FB8" w:rsidRPr="00E0380C" w:rsidRDefault="00E41FB8" w:rsidP="0004334A">
            <w:pPr>
              <w:suppressAutoHyphens/>
              <w:jc w:val="center"/>
              <w:rPr>
                <w:rFonts w:ascii="Times New Roman" w:eastAsia="Times New Roman" w:hAnsi="Times New Roman" w:cs="Times New Roman"/>
                <w:color w:val="000000"/>
                <w:lang w:eastAsia="ru-RU"/>
              </w:rPr>
            </w:pPr>
          </w:p>
        </w:tc>
        <w:tc>
          <w:tcPr>
            <w:tcW w:w="2695" w:type="dxa"/>
            <w:vMerge/>
            <w:shd w:val="clear" w:color="auto" w:fill="auto"/>
          </w:tcPr>
          <w:p w14:paraId="63A1C3A8" w14:textId="77777777" w:rsidR="00E41FB8" w:rsidRPr="00E0380C" w:rsidRDefault="00E41FB8" w:rsidP="0004334A">
            <w:pPr>
              <w:rPr>
                <w:rFonts w:ascii="Times New Roman" w:eastAsia="Calibri" w:hAnsi="Times New Roman" w:cs="Times New Roman"/>
                <w:iCs/>
              </w:rPr>
            </w:pPr>
          </w:p>
        </w:tc>
      </w:tr>
      <w:tr w:rsidR="00E41FB8" w:rsidRPr="00E0380C" w14:paraId="29B1B019" w14:textId="77777777" w:rsidTr="0004334A">
        <w:trPr>
          <w:trHeight w:val="296"/>
        </w:trPr>
        <w:tc>
          <w:tcPr>
            <w:tcW w:w="2844" w:type="dxa"/>
            <w:vMerge w:val="restart"/>
            <w:shd w:val="clear" w:color="auto" w:fill="auto"/>
          </w:tcPr>
          <w:p w14:paraId="40B9073C" w14:textId="77777777" w:rsidR="00E41FB8" w:rsidRPr="00E0380C" w:rsidRDefault="00E41FB8" w:rsidP="0004334A">
            <w:pPr>
              <w:suppressAutoHyphens/>
              <w:rPr>
                <w:rFonts w:ascii="Times New Roman" w:eastAsia="Times New Roman" w:hAnsi="Times New Roman" w:cs="Times New Roman"/>
                <w:b/>
                <w:color w:val="000000"/>
                <w:lang w:eastAsia="ru-RU"/>
              </w:rPr>
            </w:pPr>
            <w:r w:rsidRPr="00E0380C">
              <w:rPr>
                <w:rFonts w:ascii="Times New Roman" w:eastAsia="Times New Roman" w:hAnsi="Times New Roman" w:cs="Times New Roman"/>
                <w:b/>
                <w:color w:val="000000"/>
                <w:lang w:eastAsia="ru-RU"/>
              </w:rPr>
              <w:t>Тема 1.3</w:t>
            </w:r>
          </w:p>
          <w:p w14:paraId="15576D47" w14:textId="77777777" w:rsidR="00E41FB8" w:rsidRPr="00E0380C" w:rsidRDefault="00E41FB8" w:rsidP="0004334A">
            <w:pPr>
              <w:suppressAutoHyphens/>
              <w:rPr>
                <w:rFonts w:ascii="Times New Roman" w:eastAsia="Times New Roman" w:hAnsi="Times New Roman" w:cs="Times New Roman"/>
                <w:bCs/>
                <w:color w:val="000000"/>
                <w:lang w:eastAsia="ja-JP"/>
              </w:rPr>
            </w:pPr>
            <w:r w:rsidRPr="00E0380C">
              <w:rPr>
                <w:rFonts w:ascii="Times New Roman" w:eastAsia="Times New Roman" w:hAnsi="Times New Roman" w:cs="Times New Roman"/>
                <w:b/>
                <w:color w:val="000000"/>
                <w:lang w:eastAsia="ru-RU"/>
              </w:rPr>
              <w:lastRenderedPageBreak/>
              <w:t>Методы поиска неисправностей при диагностировании оборудования</w:t>
            </w:r>
          </w:p>
        </w:tc>
        <w:tc>
          <w:tcPr>
            <w:tcW w:w="7640" w:type="dxa"/>
            <w:shd w:val="clear" w:color="auto" w:fill="auto"/>
          </w:tcPr>
          <w:p w14:paraId="56080685" w14:textId="77777777" w:rsidR="00E41FB8" w:rsidRPr="0027263F" w:rsidRDefault="00E41FB8" w:rsidP="0004334A">
            <w:pPr>
              <w:suppressAutoHyphens/>
              <w:jc w:val="both"/>
              <w:rPr>
                <w:rFonts w:ascii="Times New Roman" w:eastAsia="Times New Roman" w:hAnsi="Times New Roman" w:cs="Times New Roman"/>
                <w:b/>
                <w:color w:val="000000"/>
                <w:sz w:val="24"/>
                <w:szCs w:val="24"/>
                <w:lang w:eastAsia="ru-RU"/>
              </w:rPr>
            </w:pPr>
            <w:r w:rsidRPr="0027263F">
              <w:rPr>
                <w:rFonts w:ascii="Times New Roman" w:eastAsia="Times New Roman" w:hAnsi="Times New Roman" w:cs="Times New Roman"/>
                <w:b/>
                <w:color w:val="000000"/>
                <w:sz w:val="24"/>
                <w:szCs w:val="24"/>
                <w:lang w:eastAsia="ru-RU"/>
              </w:rPr>
              <w:lastRenderedPageBreak/>
              <w:t>Содержание</w:t>
            </w:r>
          </w:p>
        </w:tc>
        <w:tc>
          <w:tcPr>
            <w:tcW w:w="2126" w:type="dxa"/>
            <w:shd w:val="clear" w:color="auto" w:fill="auto"/>
            <w:noWrap/>
          </w:tcPr>
          <w:p w14:paraId="0CEF1255" w14:textId="77777777" w:rsidR="00E41FB8" w:rsidRPr="00CA430C" w:rsidRDefault="00E41FB8" w:rsidP="0004334A">
            <w:pPr>
              <w:suppressAutoHyphens/>
              <w:jc w:val="center"/>
              <w:rPr>
                <w:rFonts w:ascii="Times New Roman" w:eastAsia="Times New Roman" w:hAnsi="Times New Roman" w:cs="Times New Roman"/>
                <w:b/>
                <w:color w:val="000000"/>
                <w:lang w:eastAsia="ru-RU"/>
              </w:rPr>
            </w:pPr>
            <w:r>
              <w:rPr>
                <w:rFonts w:ascii="Times New Roman" w:eastAsia="Times New Roman" w:hAnsi="Times New Roman" w:cs="Times New Roman"/>
                <w:b/>
                <w:color w:val="000000"/>
                <w:lang w:eastAsia="ru-RU"/>
              </w:rPr>
              <w:t>26</w:t>
            </w:r>
          </w:p>
        </w:tc>
        <w:tc>
          <w:tcPr>
            <w:tcW w:w="2695" w:type="dxa"/>
            <w:vMerge w:val="restart"/>
            <w:shd w:val="clear" w:color="auto" w:fill="auto"/>
          </w:tcPr>
          <w:p w14:paraId="4A9EFD94" w14:textId="77777777" w:rsidR="00E41FB8" w:rsidRPr="00E0380C" w:rsidRDefault="00E41FB8" w:rsidP="0004334A">
            <w:pPr>
              <w:rPr>
                <w:rFonts w:ascii="Times New Roman" w:eastAsia="Calibri" w:hAnsi="Times New Roman" w:cs="Times New Roman"/>
                <w:iCs/>
              </w:rPr>
            </w:pPr>
            <w:r w:rsidRPr="00E0380C">
              <w:rPr>
                <w:rFonts w:ascii="Times New Roman" w:eastAsia="Calibri" w:hAnsi="Times New Roman" w:cs="Times New Roman"/>
                <w:iCs/>
              </w:rPr>
              <w:t>ПК 4.3</w:t>
            </w:r>
          </w:p>
          <w:p w14:paraId="5072E12B" w14:textId="77777777" w:rsidR="00E41FB8" w:rsidRPr="00E0380C" w:rsidRDefault="00E41FB8" w:rsidP="0004334A">
            <w:pPr>
              <w:rPr>
                <w:rFonts w:ascii="Times New Roman" w:eastAsia="Calibri" w:hAnsi="Times New Roman" w:cs="Times New Roman"/>
                <w:iCs/>
              </w:rPr>
            </w:pPr>
            <w:r w:rsidRPr="00E0380C">
              <w:rPr>
                <w:rFonts w:ascii="Times New Roman" w:eastAsia="Calibri" w:hAnsi="Times New Roman" w:cs="Times New Roman"/>
                <w:iCs/>
              </w:rPr>
              <w:lastRenderedPageBreak/>
              <w:t>ОК 01</w:t>
            </w:r>
          </w:p>
          <w:p w14:paraId="6235169F"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Calibri" w:hAnsi="Times New Roman" w:cs="Times New Roman"/>
                <w:iCs/>
              </w:rPr>
              <w:t>ОК 09</w:t>
            </w:r>
          </w:p>
        </w:tc>
      </w:tr>
      <w:tr w:rsidR="00E41FB8" w:rsidRPr="00E0380C" w14:paraId="258098F7" w14:textId="77777777" w:rsidTr="0004334A">
        <w:trPr>
          <w:trHeight w:val="296"/>
        </w:trPr>
        <w:tc>
          <w:tcPr>
            <w:tcW w:w="2844" w:type="dxa"/>
            <w:vMerge/>
            <w:shd w:val="clear" w:color="auto" w:fill="auto"/>
          </w:tcPr>
          <w:p w14:paraId="20BD7CDC" w14:textId="77777777" w:rsidR="00E41FB8" w:rsidRPr="00E0380C" w:rsidRDefault="00E41FB8" w:rsidP="0004334A">
            <w:pPr>
              <w:suppressAutoHyphens/>
              <w:rPr>
                <w:rFonts w:ascii="Times New Roman" w:eastAsia="Times New Roman" w:hAnsi="Times New Roman" w:cs="Times New Roman"/>
                <w:b/>
                <w:color w:val="000000"/>
                <w:lang w:eastAsia="ru-RU"/>
              </w:rPr>
            </w:pPr>
          </w:p>
        </w:tc>
        <w:tc>
          <w:tcPr>
            <w:tcW w:w="7640" w:type="dxa"/>
            <w:shd w:val="clear" w:color="auto" w:fill="auto"/>
          </w:tcPr>
          <w:p w14:paraId="206BCC3B" w14:textId="77777777" w:rsidR="00E41FB8" w:rsidRPr="0027263F" w:rsidRDefault="00E41FB8" w:rsidP="0004334A">
            <w:pPr>
              <w:suppressAutoHyphens/>
              <w:jc w:val="both"/>
              <w:rPr>
                <w:rFonts w:ascii="Times New Roman" w:eastAsia="Times New Roman" w:hAnsi="Times New Roman" w:cs="Times New Roman"/>
                <w:b/>
                <w:color w:val="000000"/>
                <w:sz w:val="24"/>
                <w:szCs w:val="24"/>
                <w:lang w:eastAsia="ru-RU"/>
              </w:rPr>
            </w:pPr>
            <w:r w:rsidRPr="0027263F">
              <w:rPr>
                <w:rFonts w:ascii="Times New Roman" w:eastAsia="Times New Roman" w:hAnsi="Times New Roman" w:cs="Times New Roman"/>
                <w:bCs/>
                <w:sz w:val="24"/>
                <w:szCs w:val="24"/>
                <w:lang w:eastAsia="ru-RU"/>
              </w:rPr>
              <w:t>Регламентное и заявочное диагностирование. Маршрутная технология диагностирования сборочного оборудования. Основные диагностические параметры состояния, характеризующие техническое состояние сборочного оборудования.</w:t>
            </w:r>
          </w:p>
        </w:tc>
        <w:tc>
          <w:tcPr>
            <w:tcW w:w="2126" w:type="dxa"/>
            <w:shd w:val="clear" w:color="auto" w:fill="auto"/>
            <w:noWrap/>
          </w:tcPr>
          <w:p w14:paraId="6286B1C6" w14:textId="77777777" w:rsidR="00E41FB8" w:rsidRPr="00E0380C" w:rsidRDefault="00E41FB8" w:rsidP="0004334A">
            <w:pPr>
              <w:suppressAutoHyphens/>
              <w:jc w:val="center"/>
              <w:rPr>
                <w:rFonts w:ascii="Times New Roman" w:eastAsia="Times New Roman" w:hAnsi="Times New Roman" w:cs="Times New Roman"/>
                <w:bCs/>
                <w:color w:val="000000"/>
                <w:lang w:eastAsia="ru-RU"/>
              </w:rPr>
            </w:pPr>
            <w:r>
              <w:rPr>
                <w:rFonts w:ascii="Times New Roman" w:eastAsia="Times New Roman" w:hAnsi="Times New Roman" w:cs="Times New Roman"/>
                <w:bCs/>
                <w:color w:val="000000"/>
                <w:lang w:eastAsia="ru-RU"/>
              </w:rPr>
              <w:t>10</w:t>
            </w:r>
          </w:p>
        </w:tc>
        <w:tc>
          <w:tcPr>
            <w:tcW w:w="2695" w:type="dxa"/>
            <w:vMerge/>
            <w:shd w:val="clear" w:color="auto" w:fill="auto"/>
          </w:tcPr>
          <w:p w14:paraId="645ED790"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45DEB75E" w14:textId="77777777" w:rsidTr="0004334A">
        <w:trPr>
          <w:trHeight w:val="306"/>
        </w:trPr>
        <w:tc>
          <w:tcPr>
            <w:tcW w:w="2844" w:type="dxa"/>
            <w:vMerge/>
            <w:shd w:val="clear" w:color="auto" w:fill="auto"/>
          </w:tcPr>
          <w:p w14:paraId="5178F38D"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28244E6D" w14:textId="77777777" w:rsidR="00E41FB8" w:rsidRPr="0027263F" w:rsidRDefault="00E41FB8" w:rsidP="0004334A">
            <w:pPr>
              <w:suppressAutoHyphens/>
              <w:rPr>
                <w:rFonts w:ascii="Times New Roman" w:eastAsia="Times New Roman" w:hAnsi="Times New Roman" w:cs="Times New Roman"/>
                <w:bCs/>
                <w:sz w:val="24"/>
                <w:szCs w:val="24"/>
                <w:lang w:eastAsia="ru-RU"/>
              </w:rPr>
            </w:pPr>
            <w:r w:rsidRPr="0027263F">
              <w:rPr>
                <w:rFonts w:ascii="Times New Roman" w:eastAsia="Times New Roman" w:hAnsi="Times New Roman" w:cs="Times New Roman"/>
                <w:b/>
                <w:bCs/>
                <w:sz w:val="24"/>
                <w:szCs w:val="24"/>
                <w:lang w:eastAsia="ru-RU"/>
              </w:rPr>
              <w:t>В том числе практических занятий и лабораторных работ</w:t>
            </w:r>
          </w:p>
        </w:tc>
        <w:tc>
          <w:tcPr>
            <w:tcW w:w="2126" w:type="dxa"/>
            <w:shd w:val="clear" w:color="auto" w:fill="auto"/>
            <w:noWrap/>
          </w:tcPr>
          <w:p w14:paraId="13E17C26"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16</w:t>
            </w:r>
          </w:p>
        </w:tc>
        <w:tc>
          <w:tcPr>
            <w:tcW w:w="2695" w:type="dxa"/>
            <w:vMerge/>
            <w:shd w:val="clear" w:color="auto" w:fill="auto"/>
          </w:tcPr>
          <w:p w14:paraId="4C647B65" w14:textId="77777777" w:rsidR="00E41FB8" w:rsidRPr="00E0380C" w:rsidRDefault="00E41FB8" w:rsidP="0004334A">
            <w:pPr>
              <w:suppressAutoHyphens/>
              <w:rPr>
                <w:rFonts w:ascii="Times New Roman" w:eastAsia="Calibri" w:hAnsi="Times New Roman" w:cs="Times New Roman"/>
                <w:iCs/>
              </w:rPr>
            </w:pPr>
          </w:p>
        </w:tc>
      </w:tr>
      <w:tr w:rsidR="00E41FB8" w:rsidRPr="00E0380C" w14:paraId="6005ED34" w14:textId="77777777" w:rsidTr="0004334A">
        <w:trPr>
          <w:trHeight w:val="306"/>
        </w:trPr>
        <w:tc>
          <w:tcPr>
            <w:tcW w:w="2844" w:type="dxa"/>
            <w:vMerge/>
            <w:shd w:val="clear" w:color="auto" w:fill="auto"/>
          </w:tcPr>
          <w:p w14:paraId="0C2D7DA6"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4839FD61" w14:textId="77777777" w:rsidR="00E41FB8" w:rsidRPr="0027263F" w:rsidRDefault="00E41FB8" w:rsidP="0004334A">
            <w:pPr>
              <w:suppressAutoHyphens/>
              <w:jc w:val="both"/>
              <w:rPr>
                <w:rFonts w:ascii="Times New Roman" w:eastAsia="Times New Roman" w:hAnsi="Times New Roman" w:cs="Times New Roman"/>
                <w:bCs/>
                <w:color w:val="000000"/>
                <w:sz w:val="24"/>
                <w:szCs w:val="24"/>
                <w:lang w:eastAsia="ru-RU"/>
              </w:rPr>
            </w:pPr>
            <w:r w:rsidRPr="0027263F">
              <w:rPr>
                <w:rFonts w:ascii="Times New Roman" w:eastAsia="Times New Roman" w:hAnsi="Times New Roman" w:cs="Times New Roman"/>
                <w:bCs/>
                <w:sz w:val="24"/>
                <w:szCs w:val="24"/>
                <w:lang w:eastAsia="ru-RU"/>
              </w:rPr>
              <w:t>Выбор методов устранения неисправностей на основе проведённой диагностики сборочного оборудования.</w:t>
            </w:r>
          </w:p>
        </w:tc>
        <w:tc>
          <w:tcPr>
            <w:tcW w:w="2126" w:type="dxa"/>
            <w:shd w:val="clear" w:color="auto" w:fill="auto"/>
            <w:noWrap/>
          </w:tcPr>
          <w:p w14:paraId="3E36F960" w14:textId="77777777" w:rsidR="00BF661F" w:rsidRDefault="00BF661F" w:rsidP="0004334A">
            <w:pPr>
              <w:suppressAutoHyphens/>
              <w:jc w:val="center"/>
              <w:rPr>
                <w:rFonts w:ascii="Times New Roman" w:eastAsia="Times New Roman" w:hAnsi="Times New Roman" w:cs="Times New Roman"/>
                <w:b/>
                <w:bCs/>
                <w:color w:val="000000"/>
                <w:highlight w:val="yellow"/>
                <w:lang w:eastAsia="ru-RU"/>
              </w:rPr>
            </w:pPr>
            <w:r w:rsidRPr="00BF661F">
              <w:rPr>
                <w:rFonts w:ascii="Times New Roman" w:eastAsia="Times New Roman" w:hAnsi="Times New Roman" w:cs="Times New Roman"/>
                <w:b/>
                <w:bCs/>
                <w:color w:val="000000"/>
                <w:highlight w:val="yellow"/>
                <w:lang w:eastAsia="ru-RU"/>
              </w:rPr>
              <w:t>10</w:t>
            </w:r>
          </w:p>
          <w:p w14:paraId="73BA554A" w14:textId="04C9B50B" w:rsidR="00E41FB8" w:rsidRPr="00BF661F" w:rsidRDefault="00E41FB8" w:rsidP="00BF661F">
            <w:pPr>
              <w:suppressAutoHyphens/>
              <w:rPr>
                <w:rFonts w:ascii="Times New Roman" w:eastAsia="Times New Roman" w:hAnsi="Times New Roman" w:cs="Times New Roman"/>
                <w:b/>
                <w:bCs/>
                <w:color w:val="000000"/>
                <w:lang w:eastAsia="ru-RU"/>
              </w:rPr>
            </w:pPr>
          </w:p>
        </w:tc>
        <w:tc>
          <w:tcPr>
            <w:tcW w:w="2695" w:type="dxa"/>
            <w:vMerge/>
            <w:shd w:val="clear" w:color="auto" w:fill="auto"/>
          </w:tcPr>
          <w:p w14:paraId="4E66FD08"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6CA0EF7E" w14:textId="77777777" w:rsidTr="0004334A">
        <w:trPr>
          <w:trHeight w:val="306"/>
        </w:trPr>
        <w:tc>
          <w:tcPr>
            <w:tcW w:w="2844" w:type="dxa"/>
            <w:vMerge/>
            <w:shd w:val="clear" w:color="auto" w:fill="auto"/>
          </w:tcPr>
          <w:p w14:paraId="5E69C0CD"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1A165B4E" w14:textId="77777777" w:rsidR="00E41FB8" w:rsidRPr="0027263F" w:rsidRDefault="00E41FB8" w:rsidP="0004334A">
            <w:pPr>
              <w:suppressAutoHyphens/>
              <w:jc w:val="both"/>
              <w:rPr>
                <w:rFonts w:ascii="Times New Roman" w:eastAsia="Times New Roman" w:hAnsi="Times New Roman" w:cs="Times New Roman"/>
                <w:bCs/>
                <w:sz w:val="24"/>
                <w:szCs w:val="24"/>
                <w:lang w:eastAsia="ru-RU"/>
              </w:rPr>
            </w:pPr>
            <w:r w:rsidRPr="0027263F">
              <w:rPr>
                <w:rFonts w:ascii="Times New Roman" w:eastAsia="Times New Roman" w:hAnsi="Times New Roman" w:cs="Times New Roman"/>
                <w:bCs/>
                <w:color w:val="000000"/>
                <w:sz w:val="24"/>
                <w:szCs w:val="24"/>
                <w:lang w:eastAsia="ru-RU"/>
              </w:rPr>
              <w:t>Составление маршрутной технологии диагностирования состояния сборочного оборудования.</w:t>
            </w:r>
          </w:p>
        </w:tc>
        <w:tc>
          <w:tcPr>
            <w:tcW w:w="2126" w:type="dxa"/>
            <w:shd w:val="clear" w:color="auto" w:fill="auto"/>
            <w:noWrap/>
          </w:tcPr>
          <w:p w14:paraId="66B98937" w14:textId="49330EA2" w:rsidR="00E41FB8" w:rsidRPr="00E0380C" w:rsidRDefault="00BF661F" w:rsidP="0004334A">
            <w:pPr>
              <w:suppressAutoHyphens/>
              <w:jc w:val="center"/>
              <w:rPr>
                <w:rFonts w:ascii="Times New Roman" w:eastAsia="Times New Roman" w:hAnsi="Times New Roman" w:cs="Times New Roman"/>
                <w:color w:val="000000"/>
                <w:lang w:eastAsia="ru-RU"/>
              </w:rPr>
            </w:pPr>
            <w:r w:rsidRPr="00BF661F">
              <w:rPr>
                <w:rFonts w:ascii="Times New Roman" w:eastAsia="Times New Roman" w:hAnsi="Times New Roman" w:cs="Times New Roman"/>
                <w:b/>
                <w:bCs/>
                <w:color w:val="000000"/>
                <w:highlight w:val="yellow"/>
                <w:lang w:eastAsia="ru-RU"/>
              </w:rPr>
              <w:t>+6</w:t>
            </w:r>
          </w:p>
        </w:tc>
        <w:tc>
          <w:tcPr>
            <w:tcW w:w="2695" w:type="dxa"/>
            <w:vMerge/>
            <w:shd w:val="clear" w:color="auto" w:fill="auto"/>
          </w:tcPr>
          <w:p w14:paraId="76D1E090"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5CE933EF" w14:textId="77777777" w:rsidTr="0004334A">
        <w:trPr>
          <w:trHeight w:val="319"/>
        </w:trPr>
        <w:tc>
          <w:tcPr>
            <w:tcW w:w="2844" w:type="dxa"/>
            <w:vMerge w:val="restart"/>
            <w:shd w:val="clear" w:color="auto" w:fill="auto"/>
          </w:tcPr>
          <w:p w14:paraId="7510A649" w14:textId="77777777" w:rsidR="00E41FB8" w:rsidRPr="00E0380C" w:rsidRDefault="00E41FB8" w:rsidP="0004334A">
            <w:pPr>
              <w:suppressAutoHyphens/>
              <w:rPr>
                <w:rFonts w:ascii="Times New Roman" w:eastAsia="Times New Roman" w:hAnsi="Times New Roman" w:cs="Times New Roman"/>
                <w:b/>
                <w:color w:val="000000"/>
                <w:lang w:eastAsia="ru-RU"/>
              </w:rPr>
            </w:pPr>
            <w:r w:rsidRPr="00E0380C">
              <w:rPr>
                <w:rFonts w:ascii="Times New Roman" w:eastAsia="Times New Roman" w:hAnsi="Times New Roman" w:cs="Times New Roman"/>
                <w:b/>
                <w:color w:val="000000"/>
                <w:lang w:eastAsia="ru-RU"/>
              </w:rPr>
              <w:t>Тема 1.4.</w:t>
            </w:r>
          </w:p>
          <w:p w14:paraId="1AC845EB" w14:textId="77777777" w:rsidR="00E41FB8" w:rsidRPr="00E0380C" w:rsidRDefault="00E41FB8" w:rsidP="0004334A">
            <w:pPr>
              <w:suppressAutoHyphens/>
              <w:rPr>
                <w:rFonts w:ascii="Times New Roman" w:eastAsia="Times New Roman" w:hAnsi="Times New Roman" w:cs="Times New Roman"/>
                <w:b/>
                <w:bCs/>
                <w:color w:val="000000"/>
                <w:lang w:eastAsia="ru-RU"/>
              </w:rPr>
            </w:pPr>
            <w:r w:rsidRPr="00E0380C">
              <w:rPr>
                <w:rFonts w:ascii="Times New Roman" w:eastAsia="Times New Roman" w:hAnsi="Times New Roman" w:cs="Times New Roman"/>
                <w:b/>
                <w:color w:val="000000"/>
                <w:lang w:eastAsia="ru-RU"/>
              </w:rPr>
              <w:t>Общие сведения о порядке наладки металлорежущих станков оборудования</w:t>
            </w:r>
          </w:p>
        </w:tc>
        <w:tc>
          <w:tcPr>
            <w:tcW w:w="7640" w:type="dxa"/>
            <w:shd w:val="clear" w:color="auto" w:fill="auto"/>
          </w:tcPr>
          <w:p w14:paraId="102F048B" w14:textId="77777777" w:rsidR="00E41FB8" w:rsidRPr="0027263F" w:rsidRDefault="00E41FB8" w:rsidP="0004334A">
            <w:pPr>
              <w:suppressAutoHyphens/>
              <w:rPr>
                <w:rFonts w:ascii="Times New Roman" w:eastAsia="Times New Roman" w:hAnsi="Times New Roman" w:cs="Times New Roman"/>
                <w:b/>
                <w:color w:val="000000"/>
                <w:sz w:val="24"/>
                <w:szCs w:val="24"/>
                <w:lang w:eastAsia="ru-RU"/>
              </w:rPr>
            </w:pPr>
            <w:r w:rsidRPr="0027263F">
              <w:rPr>
                <w:rFonts w:ascii="Times New Roman" w:eastAsia="Times New Roman" w:hAnsi="Times New Roman" w:cs="Times New Roman"/>
                <w:b/>
                <w:color w:val="000000"/>
                <w:sz w:val="24"/>
                <w:szCs w:val="24"/>
                <w:lang w:eastAsia="ru-RU"/>
              </w:rPr>
              <w:t>Содержание</w:t>
            </w:r>
          </w:p>
        </w:tc>
        <w:tc>
          <w:tcPr>
            <w:tcW w:w="2126" w:type="dxa"/>
            <w:shd w:val="clear" w:color="auto" w:fill="auto"/>
            <w:noWrap/>
          </w:tcPr>
          <w:p w14:paraId="76CDF680" w14:textId="77777777" w:rsidR="00E41FB8" w:rsidRPr="00CA430C" w:rsidRDefault="00E41FB8" w:rsidP="0004334A">
            <w:pPr>
              <w:suppressAutoHyphens/>
              <w:jc w:val="center"/>
              <w:rPr>
                <w:rFonts w:ascii="Times New Roman" w:eastAsia="Times New Roman" w:hAnsi="Times New Roman" w:cs="Times New Roman"/>
                <w:b/>
                <w:color w:val="000000"/>
                <w:lang w:eastAsia="ru-RU"/>
              </w:rPr>
            </w:pPr>
            <w:r>
              <w:rPr>
                <w:rFonts w:ascii="Times New Roman" w:eastAsia="Times New Roman" w:hAnsi="Times New Roman" w:cs="Times New Roman"/>
                <w:b/>
                <w:color w:val="000000"/>
                <w:lang w:eastAsia="ru-RU"/>
              </w:rPr>
              <w:t>26</w:t>
            </w:r>
          </w:p>
        </w:tc>
        <w:tc>
          <w:tcPr>
            <w:tcW w:w="2695" w:type="dxa"/>
            <w:vMerge w:val="restart"/>
            <w:shd w:val="clear" w:color="auto" w:fill="auto"/>
          </w:tcPr>
          <w:p w14:paraId="56767A92" w14:textId="77777777" w:rsidR="00E41FB8" w:rsidRPr="00E0380C" w:rsidRDefault="00E41FB8" w:rsidP="0004334A">
            <w:pPr>
              <w:suppressAutoHyphens/>
              <w:rPr>
                <w:rFonts w:ascii="Times New Roman" w:eastAsia="Times New Roman" w:hAnsi="Times New Roman" w:cs="Times New Roman"/>
                <w:lang w:eastAsia="ru-RU"/>
              </w:rPr>
            </w:pPr>
            <w:r w:rsidRPr="00E0380C">
              <w:rPr>
                <w:rFonts w:ascii="Times New Roman" w:eastAsia="Times New Roman" w:hAnsi="Times New Roman" w:cs="Times New Roman"/>
                <w:lang w:eastAsia="ru-RU"/>
              </w:rPr>
              <w:t>ПК 4.4</w:t>
            </w:r>
          </w:p>
          <w:p w14:paraId="1A490670" w14:textId="77777777" w:rsidR="00E41FB8" w:rsidRPr="00E0380C" w:rsidRDefault="00E41FB8" w:rsidP="0004334A">
            <w:pPr>
              <w:suppressAutoHyphens/>
              <w:rPr>
                <w:rFonts w:ascii="Times New Roman" w:eastAsia="Times New Roman" w:hAnsi="Times New Roman" w:cs="Times New Roman"/>
                <w:lang w:eastAsia="ru-RU"/>
              </w:rPr>
            </w:pPr>
            <w:r w:rsidRPr="00E0380C">
              <w:rPr>
                <w:rFonts w:ascii="Times New Roman" w:eastAsia="Times New Roman" w:hAnsi="Times New Roman" w:cs="Times New Roman"/>
                <w:lang w:eastAsia="ru-RU"/>
              </w:rPr>
              <w:t>ОК 01</w:t>
            </w:r>
          </w:p>
          <w:p w14:paraId="7E88B087"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Times New Roman" w:hAnsi="Times New Roman" w:cs="Times New Roman"/>
                <w:lang w:eastAsia="ru-RU"/>
              </w:rPr>
              <w:t>ОК 04</w:t>
            </w:r>
          </w:p>
        </w:tc>
      </w:tr>
      <w:tr w:rsidR="00E41FB8" w:rsidRPr="00E0380C" w14:paraId="32513EA1" w14:textId="77777777" w:rsidTr="0004334A">
        <w:trPr>
          <w:trHeight w:val="319"/>
        </w:trPr>
        <w:tc>
          <w:tcPr>
            <w:tcW w:w="2844" w:type="dxa"/>
            <w:vMerge/>
            <w:shd w:val="clear" w:color="auto" w:fill="auto"/>
          </w:tcPr>
          <w:p w14:paraId="797A52A1" w14:textId="77777777" w:rsidR="00E41FB8" w:rsidRPr="00E0380C" w:rsidRDefault="00E41FB8" w:rsidP="0004334A">
            <w:pPr>
              <w:suppressAutoHyphens/>
              <w:rPr>
                <w:rFonts w:ascii="Times New Roman" w:eastAsia="Times New Roman" w:hAnsi="Times New Roman" w:cs="Times New Roman"/>
                <w:b/>
                <w:color w:val="000000"/>
                <w:lang w:eastAsia="ru-RU"/>
              </w:rPr>
            </w:pPr>
          </w:p>
        </w:tc>
        <w:tc>
          <w:tcPr>
            <w:tcW w:w="7640" w:type="dxa"/>
            <w:shd w:val="clear" w:color="auto" w:fill="auto"/>
          </w:tcPr>
          <w:p w14:paraId="64C0DF86" w14:textId="77777777" w:rsidR="00E41FB8" w:rsidRPr="0027263F" w:rsidRDefault="00E41FB8" w:rsidP="0004334A">
            <w:pPr>
              <w:suppressAutoHyphens/>
              <w:jc w:val="both"/>
              <w:rPr>
                <w:rFonts w:ascii="Times New Roman" w:eastAsia="Times New Roman" w:hAnsi="Times New Roman" w:cs="Times New Roman"/>
                <w:b/>
                <w:color w:val="000000"/>
                <w:sz w:val="24"/>
                <w:szCs w:val="24"/>
                <w:lang w:eastAsia="ru-RU"/>
              </w:rPr>
            </w:pPr>
            <w:r w:rsidRPr="0027263F">
              <w:rPr>
                <w:rFonts w:ascii="Times New Roman" w:eastAsia="Times New Roman" w:hAnsi="Times New Roman" w:cs="Times New Roman"/>
                <w:sz w:val="24"/>
                <w:szCs w:val="24"/>
                <w:lang w:eastAsia="ru-RU"/>
              </w:rPr>
              <w:t>Наладка и подналадка: основные понятия, последовательность проведения наладки и подналадки сборочного оборудования. Настройка, регулировка и проверка сборочного оборудования.</w:t>
            </w:r>
            <w:r w:rsidRPr="0027263F">
              <w:rPr>
                <w:rFonts w:ascii="Times New Roman" w:eastAsia="Times New Roman" w:hAnsi="Times New Roman" w:cs="Times New Roman"/>
                <w:bCs/>
                <w:sz w:val="24"/>
                <w:szCs w:val="24"/>
                <w:lang w:eastAsia="ru-RU"/>
              </w:rPr>
              <w:t xml:space="preserve"> Технологическая документация по наладке и </w:t>
            </w:r>
            <w:proofErr w:type="spellStart"/>
            <w:r w:rsidRPr="0027263F">
              <w:rPr>
                <w:rFonts w:ascii="Times New Roman" w:eastAsia="Times New Roman" w:hAnsi="Times New Roman" w:cs="Times New Roman"/>
                <w:bCs/>
                <w:sz w:val="24"/>
                <w:szCs w:val="24"/>
                <w:lang w:eastAsia="ru-RU"/>
              </w:rPr>
              <w:t>подналадке</w:t>
            </w:r>
            <w:proofErr w:type="spellEnd"/>
            <w:r w:rsidRPr="0027263F">
              <w:rPr>
                <w:rFonts w:ascii="Times New Roman" w:eastAsia="Times New Roman" w:hAnsi="Times New Roman" w:cs="Times New Roman"/>
                <w:bCs/>
                <w:sz w:val="24"/>
                <w:szCs w:val="24"/>
                <w:lang w:eastAsia="ru-RU"/>
              </w:rPr>
              <w:t xml:space="preserve">: виды и применение. Планирование работ по наладке и </w:t>
            </w:r>
            <w:proofErr w:type="spellStart"/>
            <w:r w:rsidRPr="0027263F">
              <w:rPr>
                <w:rFonts w:ascii="Times New Roman" w:eastAsia="Times New Roman" w:hAnsi="Times New Roman" w:cs="Times New Roman"/>
                <w:bCs/>
                <w:sz w:val="24"/>
                <w:szCs w:val="24"/>
                <w:lang w:eastAsia="ru-RU"/>
              </w:rPr>
              <w:t>подналадке</w:t>
            </w:r>
            <w:proofErr w:type="spellEnd"/>
            <w:r w:rsidRPr="0027263F">
              <w:rPr>
                <w:rFonts w:ascii="Times New Roman" w:eastAsia="Times New Roman" w:hAnsi="Times New Roman" w:cs="Times New Roman"/>
                <w:bCs/>
                <w:sz w:val="24"/>
                <w:szCs w:val="24"/>
                <w:lang w:eastAsia="ru-RU"/>
              </w:rPr>
              <w:t xml:space="preserve"> сборочного оборудования.</w:t>
            </w:r>
          </w:p>
        </w:tc>
        <w:tc>
          <w:tcPr>
            <w:tcW w:w="2126" w:type="dxa"/>
            <w:shd w:val="clear" w:color="auto" w:fill="auto"/>
            <w:noWrap/>
          </w:tcPr>
          <w:p w14:paraId="564C0D64" w14:textId="77777777" w:rsidR="00E41FB8" w:rsidRPr="00E0380C" w:rsidRDefault="00E41FB8" w:rsidP="0004334A">
            <w:pPr>
              <w:suppressAutoHyphens/>
              <w:jc w:val="center"/>
              <w:rPr>
                <w:rFonts w:ascii="Times New Roman" w:eastAsia="Times New Roman" w:hAnsi="Times New Roman" w:cs="Times New Roman"/>
                <w:bCs/>
                <w:color w:val="000000"/>
                <w:lang w:eastAsia="ru-RU"/>
              </w:rPr>
            </w:pPr>
            <w:r>
              <w:rPr>
                <w:rFonts w:ascii="Times New Roman" w:eastAsia="Times New Roman" w:hAnsi="Times New Roman" w:cs="Times New Roman"/>
                <w:bCs/>
                <w:color w:val="000000"/>
                <w:lang w:eastAsia="ru-RU"/>
              </w:rPr>
              <w:t>10</w:t>
            </w:r>
          </w:p>
        </w:tc>
        <w:tc>
          <w:tcPr>
            <w:tcW w:w="2695" w:type="dxa"/>
            <w:vMerge/>
            <w:shd w:val="clear" w:color="auto" w:fill="auto"/>
          </w:tcPr>
          <w:p w14:paraId="3EAA9CE1"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6E40B999" w14:textId="77777777" w:rsidTr="0004334A">
        <w:trPr>
          <w:trHeight w:val="381"/>
        </w:trPr>
        <w:tc>
          <w:tcPr>
            <w:tcW w:w="2844" w:type="dxa"/>
            <w:vMerge/>
            <w:shd w:val="clear" w:color="auto" w:fill="auto"/>
          </w:tcPr>
          <w:p w14:paraId="71DC66A0"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2F59F48C" w14:textId="77777777" w:rsidR="00E41FB8" w:rsidRPr="0027263F" w:rsidRDefault="00E41FB8" w:rsidP="0004334A">
            <w:pPr>
              <w:suppressAutoHyphens/>
              <w:rPr>
                <w:rFonts w:ascii="Times New Roman" w:eastAsia="Times New Roman" w:hAnsi="Times New Roman" w:cs="Times New Roman"/>
                <w:sz w:val="24"/>
                <w:szCs w:val="24"/>
                <w:lang w:eastAsia="ru-RU"/>
              </w:rPr>
            </w:pPr>
            <w:r w:rsidRPr="0027263F">
              <w:rPr>
                <w:rFonts w:ascii="Times New Roman" w:eastAsia="Times New Roman" w:hAnsi="Times New Roman" w:cs="Times New Roman"/>
                <w:b/>
                <w:color w:val="000000"/>
                <w:sz w:val="24"/>
                <w:szCs w:val="24"/>
                <w:lang w:eastAsia="ru-RU"/>
              </w:rPr>
              <w:t>В том числе практических занятий и лабораторных работ</w:t>
            </w:r>
          </w:p>
        </w:tc>
        <w:tc>
          <w:tcPr>
            <w:tcW w:w="2126" w:type="dxa"/>
            <w:shd w:val="clear" w:color="auto" w:fill="auto"/>
            <w:noWrap/>
          </w:tcPr>
          <w:p w14:paraId="29077268"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16</w:t>
            </w:r>
          </w:p>
        </w:tc>
        <w:tc>
          <w:tcPr>
            <w:tcW w:w="2695" w:type="dxa"/>
            <w:vMerge/>
            <w:shd w:val="clear" w:color="auto" w:fill="auto"/>
          </w:tcPr>
          <w:p w14:paraId="1DBCC791" w14:textId="77777777" w:rsidR="00E41FB8" w:rsidRPr="00E0380C" w:rsidRDefault="00E41FB8" w:rsidP="0004334A">
            <w:pPr>
              <w:suppressAutoHyphens/>
              <w:rPr>
                <w:rFonts w:ascii="Times New Roman" w:eastAsia="Times New Roman" w:hAnsi="Times New Roman" w:cs="Times New Roman"/>
                <w:lang w:eastAsia="ru-RU"/>
              </w:rPr>
            </w:pPr>
          </w:p>
        </w:tc>
      </w:tr>
      <w:tr w:rsidR="00E41FB8" w:rsidRPr="00E0380C" w14:paraId="6927938C" w14:textId="77777777" w:rsidTr="0004334A">
        <w:trPr>
          <w:trHeight w:val="20"/>
        </w:trPr>
        <w:tc>
          <w:tcPr>
            <w:tcW w:w="2844" w:type="dxa"/>
            <w:vMerge/>
            <w:shd w:val="clear" w:color="auto" w:fill="auto"/>
          </w:tcPr>
          <w:p w14:paraId="441D1E10"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2C1732D7" w14:textId="77777777" w:rsidR="00E41FB8" w:rsidRPr="0027263F" w:rsidRDefault="00E41FB8" w:rsidP="0004334A">
            <w:pPr>
              <w:suppressAutoHyphens/>
              <w:jc w:val="both"/>
              <w:rPr>
                <w:rFonts w:ascii="Times New Roman" w:eastAsia="Times New Roman" w:hAnsi="Times New Roman" w:cs="Times New Roman"/>
                <w:bCs/>
                <w:color w:val="000000"/>
                <w:sz w:val="24"/>
                <w:szCs w:val="24"/>
                <w:lang w:eastAsia="ru-RU"/>
              </w:rPr>
            </w:pPr>
            <w:r w:rsidRPr="0027263F">
              <w:rPr>
                <w:rFonts w:ascii="Times New Roman" w:eastAsia="Times New Roman" w:hAnsi="Times New Roman" w:cs="Times New Roman"/>
                <w:bCs/>
                <w:sz w:val="24"/>
                <w:szCs w:val="24"/>
                <w:lang w:eastAsia="ru-RU"/>
              </w:rPr>
              <w:t xml:space="preserve">Определение последовательности проведения наладочных и </w:t>
            </w:r>
            <w:proofErr w:type="spellStart"/>
            <w:r w:rsidRPr="0027263F">
              <w:rPr>
                <w:rFonts w:ascii="Times New Roman" w:eastAsia="Times New Roman" w:hAnsi="Times New Roman" w:cs="Times New Roman"/>
                <w:bCs/>
                <w:sz w:val="24"/>
                <w:szCs w:val="24"/>
                <w:lang w:eastAsia="ru-RU"/>
              </w:rPr>
              <w:t>подналадочных</w:t>
            </w:r>
            <w:proofErr w:type="spellEnd"/>
            <w:r w:rsidRPr="0027263F">
              <w:rPr>
                <w:rFonts w:ascii="Times New Roman" w:eastAsia="Times New Roman" w:hAnsi="Times New Roman" w:cs="Times New Roman"/>
                <w:bCs/>
                <w:sz w:val="24"/>
                <w:szCs w:val="24"/>
                <w:lang w:eastAsia="ru-RU"/>
              </w:rPr>
              <w:t xml:space="preserve"> работ сборочного оборудования (по вариантам)</w:t>
            </w:r>
          </w:p>
        </w:tc>
        <w:tc>
          <w:tcPr>
            <w:tcW w:w="2126" w:type="dxa"/>
            <w:shd w:val="clear" w:color="auto" w:fill="auto"/>
            <w:noWrap/>
          </w:tcPr>
          <w:p w14:paraId="11063295" w14:textId="77777777" w:rsidR="00E41FB8" w:rsidRPr="00E0380C" w:rsidRDefault="00E41FB8" w:rsidP="0004334A">
            <w:pPr>
              <w:suppressAutoHyphens/>
              <w:jc w:val="center"/>
              <w:rPr>
                <w:rFonts w:ascii="Times New Roman" w:eastAsia="Times New Roman" w:hAnsi="Times New Roman" w:cs="Times New Roman"/>
                <w:color w:val="000000"/>
                <w:lang w:eastAsia="ru-RU"/>
              </w:rPr>
            </w:pPr>
          </w:p>
        </w:tc>
        <w:tc>
          <w:tcPr>
            <w:tcW w:w="2695" w:type="dxa"/>
            <w:vMerge/>
            <w:shd w:val="clear" w:color="auto" w:fill="auto"/>
          </w:tcPr>
          <w:p w14:paraId="35CF34C1"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1DA0C29E" w14:textId="77777777" w:rsidTr="0004334A">
        <w:trPr>
          <w:trHeight w:val="20"/>
        </w:trPr>
        <w:tc>
          <w:tcPr>
            <w:tcW w:w="2844" w:type="dxa"/>
            <w:vMerge w:val="restart"/>
            <w:shd w:val="clear" w:color="auto" w:fill="auto"/>
          </w:tcPr>
          <w:p w14:paraId="2E544DFB" w14:textId="77777777" w:rsidR="00E41FB8" w:rsidRPr="00E0380C" w:rsidRDefault="00E41FB8" w:rsidP="0004334A">
            <w:pPr>
              <w:suppressAutoHyphens/>
              <w:rPr>
                <w:rFonts w:ascii="Times New Roman" w:eastAsia="Times New Roman" w:hAnsi="Times New Roman" w:cs="Times New Roman"/>
                <w:b/>
                <w:color w:val="000000"/>
                <w:lang w:eastAsia="ru-RU"/>
              </w:rPr>
            </w:pPr>
            <w:r w:rsidRPr="00E0380C">
              <w:rPr>
                <w:rFonts w:ascii="Times New Roman" w:eastAsia="Times New Roman" w:hAnsi="Times New Roman" w:cs="Times New Roman"/>
                <w:b/>
                <w:lang w:eastAsia="ru-RU"/>
              </w:rPr>
              <w:t>Тема 1.5. Особенности наладки станков различного вида</w:t>
            </w:r>
          </w:p>
        </w:tc>
        <w:tc>
          <w:tcPr>
            <w:tcW w:w="7640" w:type="dxa"/>
          </w:tcPr>
          <w:p w14:paraId="73407424" w14:textId="77777777" w:rsidR="00E41FB8" w:rsidRPr="0027263F" w:rsidRDefault="00E41FB8" w:rsidP="0004334A">
            <w:pPr>
              <w:suppressAutoHyphens/>
              <w:rPr>
                <w:rFonts w:ascii="Times New Roman" w:eastAsia="Times New Roman" w:hAnsi="Times New Roman" w:cs="Times New Roman"/>
                <w:bCs/>
                <w:sz w:val="24"/>
                <w:szCs w:val="24"/>
                <w:lang w:eastAsia="ru-RU"/>
              </w:rPr>
            </w:pPr>
            <w:r w:rsidRPr="0027263F">
              <w:rPr>
                <w:rFonts w:ascii="Times New Roman" w:eastAsia="Times New Roman" w:hAnsi="Times New Roman" w:cs="Times New Roman"/>
                <w:b/>
                <w:bCs/>
                <w:sz w:val="24"/>
                <w:szCs w:val="24"/>
                <w:lang w:eastAsia="ru-RU"/>
              </w:rPr>
              <w:t>Содержание</w:t>
            </w:r>
          </w:p>
        </w:tc>
        <w:tc>
          <w:tcPr>
            <w:tcW w:w="2126" w:type="dxa"/>
            <w:shd w:val="clear" w:color="auto" w:fill="auto"/>
            <w:noWrap/>
          </w:tcPr>
          <w:p w14:paraId="0AB480BE" w14:textId="77777777" w:rsidR="00E41FB8" w:rsidRPr="00CA430C" w:rsidRDefault="00E41FB8" w:rsidP="0004334A">
            <w:pPr>
              <w:suppressAutoHyphens/>
              <w:jc w:val="center"/>
              <w:rPr>
                <w:rFonts w:ascii="Times New Roman" w:eastAsia="Times New Roman" w:hAnsi="Times New Roman" w:cs="Times New Roman"/>
                <w:b/>
                <w:bCs/>
                <w:color w:val="000000"/>
                <w:lang w:eastAsia="ru-RU"/>
              </w:rPr>
            </w:pPr>
            <w:r w:rsidRPr="00CA430C">
              <w:rPr>
                <w:rFonts w:ascii="Times New Roman" w:eastAsia="Times New Roman" w:hAnsi="Times New Roman" w:cs="Times New Roman"/>
                <w:b/>
                <w:bCs/>
                <w:color w:val="000000"/>
                <w:lang w:eastAsia="ru-RU"/>
              </w:rPr>
              <w:t>36</w:t>
            </w:r>
          </w:p>
        </w:tc>
        <w:tc>
          <w:tcPr>
            <w:tcW w:w="2695" w:type="dxa"/>
            <w:vMerge w:val="restart"/>
            <w:shd w:val="clear" w:color="auto" w:fill="auto"/>
          </w:tcPr>
          <w:p w14:paraId="49BBAFA5"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Times New Roman" w:hAnsi="Times New Roman" w:cs="Times New Roman"/>
                <w:color w:val="000000"/>
                <w:lang w:eastAsia="ru-RU"/>
              </w:rPr>
              <w:t>ПК 4.4</w:t>
            </w:r>
          </w:p>
          <w:p w14:paraId="404E36BE"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Times New Roman" w:hAnsi="Times New Roman" w:cs="Times New Roman"/>
                <w:color w:val="000000"/>
                <w:lang w:eastAsia="ru-RU"/>
              </w:rPr>
              <w:t>ОК 01</w:t>
            </w:r>
          </w:p>
          <w:p w14:paraId="1396DCC9"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Times New Roman" w:hAnsi="Times New Roman" w:cs="Times New Roman"/>
                <w:color w:val="000000"/>
                <w:lang w:eastAsia="ru-RU"/>
              </w:rPr>
              <w:t>ОК 04</w:t>
            </w:r>
          </w:p>
        </w:tc>
      </w:tr>
      <w:tr w:rsidR="00E41FB8" w:rsidRPr="00E0380C" w14:paraId="1E5BF46F" w14:textId="77777777" w:rsidTr="0004334A">
        <w:trPr>
          <w:trHeight w:val="20"/>
        </w:trPr>
        <w:tc>
          <w:tcPr>
            <w:tcW w:w="2844" w:type="dxa"/>
            <w:vMerge/>
            <w:shd w:val="clear" w:color="auto" w:fill="auto"/>
          </w:tcPr>
          <w:p w14:paraId="3B56F8B2" w14:textId="77777777" w:rsidR="00E41FB8" w:rsidRPr="00E0380C" w:rsidRDefault="00E41FB8" w:rsidP="0004334A">
            <w:pPr>
              <w:suppressAutoHyphens/>
              <w:rPr>
                <w:rFonts w:ascii="Times New Roman" w:eastAsia="Times New Roman" w:hAnsi="Times New Roman" w:cs="Times New Roman"/>
                <w:b/>
                <w:lang w:eastAsia="ru-RU"/>
              </w:rPr>
            </w:pPr>
          </w:p>
        </w:tc>
        <w:tc>
          <w:tcPr>
            <w:tcW w:w="7640" w:type="dxa"/>
          </w:tcPr>
          <w:p w14:paraId="128FA194" w14:textId="77777777" w:rsidR="00E41FB8" w:rsidRPr="0027263F" w:rsidRDefault="00E41FB8" w:rsidP="0004334A">
            <w:pPr>
              <w:suppressAutoHyphens/>
              <w:jc w:val="both"/>
              <w:rPr>
                <w:rFonts w:ascii="Times New Roman" w:eastAsia="Times New Roman" w:hAnsi="Times New Roman" w:cs="Times New Roman"/>
                <w:b/>
                <w:bCs/>
                <w:sz w:val="24"/>
                <w:szCs w:val="24"/>
                <w:lang w:eastAsia="ru-RU"/>
              </w:rPr>
            </w:pPr>
            <w:r w:rsidRPr="0027263F">
              <w:rPr>
                <w:rFonts w:ascii="Times New Roman" w:eastAsia="Times New Roman" w:hAnsi="Times New Roman" w:cs="Times New Roman"/>
                <w:bCs/>
                <w:sz w:val="24"/>
                <w:szCs w:val="24"/>
                <w:lang w:eastAsia="ru-RU"/>
              </w:rPr>
              <w:t xml:space="preserve">Характерные режимы работы для системы с ЧПУ типа </w:t>
            </w:r>
            <w:r w:rsidRPr="0027263F">
              <w:rPr>
                <w:rFonts w:ascii="Times New Roman" w:eastAsia="Times New Roman" w:hAnsi="Times New Roman" w:cs="Times New Roman"/>
                <w:bCs/>
                <w:sz w:val="24"/>
                <w:szCs w:val="24"/>
                <w:lang w:val="en-US" w:eastAsia="ru-RU"/>
              </w:rPr>
              <w:t>CNC</w:t>
            </w:r>
            <w:r w:rsidRPr="0027263F">
              <w:rPr>
                <w:rFonts w:ascii="Times New Roman" w:eastAsia="Times New Roman" w:hAnsi="Times New Roman" w:cs="Times New Roman"/>
                <w:bCs/>
                <w:sz w:val="24"/>
                <w:szCs w:val="24"/>
                <w:lang w:eastAsia="ru-RU"/>
              </w:rPr>
              <w:t>: режим ввода информации, автоматический режим, режим вмешательства оператора, ручной режим, режим редактирования и другие. Особенности наладки токарных станков с ЧПУ. Особенности наладки многоцелевых станков с ЧПУ. Установка зажимного приспособления. Планирование, организация ресурсного обеспечения работ по наладке сборочного оборудования. Применение SCADA-систем для ресурсного обеспечения работ по наладке сборочного оборудования.</w:t>
            </w:r>
          </w:p>
        </w:tc>
        <w:tc>
          <w:tcPr>
            <w:tcW w:w="2126" w:type="dxa"/>
            <w:shd w:val="clear" w:color="auto" w:fill="auto"/>
            <w:noWrap/>
          </w:tcPr>
          <w:p w14:paraId="2B36673C"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14</w:t>
            </w:r>
          </w:p>
        </w:tc>
        <w:tc>
          <w:tcPr>
            <w:tcW w:w="2695" w:type="dxa"/>
            <w:vMerge/>
            <w:shd w:val="clear" w:color="auto" w:fill="auto"/>
          </w:tcPr>
          <w:p w14:paraId="612332AD"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68D41943" w14:textId="77777777" w:rsidTr="0004334A">
        <w:trPr>
          <w:trHeight w:val="20"/>
        </w:trPr>
        <w:tc>
          <w:tcPr>
            <w:tcW w:w="2844" w:type="dxa"/>
            <w:vMerge/>
            <w:shd w:val="clear" w:color="auto" w:fill="auto"/>
          </w:tcPr>
          <w:p w14:paraId="48BD1B25"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19C72599" w14:textId="77777777" w:rsidR="00E41FB8" w:rsidRPr="0027263F" w:rsidRDefault="00E41FB8" w:rsidP="0004334A">
            <w:pPr>
              <w:suppressAutoHyphens/>
              <w:rPr>
                <w:rFonts w:ascii="Times New Roman" w:eastAsia="Times New Roman" w:hAnsi="Times New Roman" w:cs="Times New Roman"/>
                <w:bCs/>
                <w:sz w:val="24"/>
                <w:szCs w:val="24"/>
                <w:lang w:eastAsia="ru-RU"/>
              </w:rPr>
            </w:pPr>
            <w:r w:rsidRPr="0027263F">
              <w:rPr>
                <w:rFonts w:ascii="Times New Roman" w:eastAsia="Times New Roman" w:hAnsi="Times New Roman" w:cs="Times New Roman"/>
                <w:b/>
                <w:color w:val="000000"/>
                <w:sz w:val="24"/>
                <w:szCs w:val="24"/>
                <w:lang w:eastAsia="ru-RU"/>
              </w:rPr>
              <w:t>В том числе практических занятий и лабораторных работ</w:t>
            </w:r>
          </w:p>
        </w:tc>
        <w:tc>
          <w:tcPr>
            <w:tcW w:w="2126" w:type="dxa"/>
            <w:shd w:val="clear" w:color="auto" w:fill="auto"/>
            <w:noWrap/>
          </w:tcPr>
          <w:p w14:paraId="07FA192E"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22</w:t>
            </w:r>
          </w:p>
        </w:tc>
        <w:tc>
          <w:tcPr>
            <w:tcW w:w="2695" w:type="dxa"/>
            <w:vMerge/>
            <w:shd w:val="clear" w:color="auto" w:fill="auto"/>
          </w:tcPr>
          <w:p w14:paraId="20A4AED6"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76577554" w14:textId="77777777" w:rsidTr="0004334A">
        <w:trPr>
          <w:trHeight w:val="20"/>
        </w:trPr>
        <w:tc>
          <w:tcPr>
            <w:tcW w:w="2844" w:type="dxa"/>
            <w:vMerge/>
            <w:shd w:val="clear" w:color="auto" w:fill="auto"/>
          </w:tcPr>
          <w:p w14:paraId="2BDA1128" w14:textId="77777777" w:rsidR="00E41FB8" w:rsidRPr="00E0380C" w:rsidRDefault="00E41FB8" w:rsidP="0004334A">
            <w:pPr>
              <w:suppressAutoHyphens/>
              <w:rPr>
                <w:rFonts w:ascii="Times New Roman" w:eastAsia="Times New Roman" w:hAnsi="Times New Roman" w:cs="Times New Roman"/>
                <w:b/>
                <w:bCs/>
                <w:color w:val="000000"/>
                <w:lang w:eastAsia="ru-RU"/>
              </w:rPr>
            </w:pPr>
          </w:p>
        </w:tc>
        <w:tc>
          <w:tcPr>
            <w:tcW w:w="7640" w:type="dxa"/>
          </w:tcPr>
          <w:p w14:paraId="67D101FF" w14:textId="77777777" w:rsidR="00E41FB8" w:rsidRPr="0027263F" w:rsidRDefault="00E41FB8" w:rsidP="0004334A">
            <w:pPr>
              <w:suppressAutoHyphens/>
              <w:rPr>
                <w:rFonts w:ascii="Times New Roman" w:eastAsia="Times New Roman" w:hAnsi="Times New Roman" w:cs="Times New Roman"/>
                <w:bCs/>
                <w:sz w:val="24"/>
                <w:szCs w:val="24"/>
                <w:lang w:eastAsia="ru-RU"/>
              </w:rPr>
            </w:pPr>
            <w:r w:rsidRPr="0027263F">
              <w:rPr>
                <w:rFonts w:ascii="Times New Roman" w:eastAsia="Times New Roman" w:hAnsi="Times New Roman" w:cs="Times New Roman"/>
                <w:bCs/>
                <w:sz w:val="24"/>
                <w:szCs w:val="24"/>
                <w:lang w:eastAsia="ru-RU"/>
              </w:rPr>
              <w:t>Проведение наладки токарного станка с ЧПУ (по вариантам)</w:t>
            </w:r>
          </w:p>
        </w:tc>
        <w:tc>
          <w:tcPr>
            <w:tcW w:w="2126" w:type="dxa"/>
            <w:shd w:val="clear" w:color="auto" w:fill="auto"/>
            <w:noWrap/>
          </w:tcPr>
          <w:p w14:paraId="58468501" w14:textId="77777777" w:rsidR="00E41FB8" w:rsidRPr="00E0380C" w:rsidRDefault="00E41FB8" w:rsidP="0004334A">
            <w:pPr>
              <w:suppressAutoHyphens/>
              <w:jc w:val="center"/>
              <w:rPr>
                <w:rFonts w:ascii="Times New Roman" w:eastAsia="Times New Roman" w:hAnsi="Times New Roman" w:cs="Times New Roman"/>
                <w:color w:val="000000"/>
                <w:lang w:eastAsia="ru-RU"/>
              </w:rPr>
            </w:pPr>
          </w:p>
        </w:tc>
        <w:tc>
          <w:tcPr>
            <w:tcW w:w="2695" w:type="dxa"/>
            <w:vMerge/>
            <w:shd w:val="clear" w:color="auto" w:fill="auto"/>
          </w:tcPr>
          <w:p w14:paraId="24694A63"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1E986635" w14:textId="77777777" w:rsidTr="0004334A">
        <w:trPr>
          <w:trHeight w:val="20"/>
        </w:trPr>
        <w:tc>
          <w:tcPr>
            <w:tcW w:w="2844" w:type="dxa"/>
            <w:vMerge w:val="restart"/>
            <w:shd w:val="clear" w:color="auto" w:fill="auto"/>
          </w:tcPr>
          <w:p w14:paraId="143D0EA8" w14:textId="77777777" w:rsidR="00E41FB8" w:rsidRPr="00E0380C" w:rsidRDefault="00E41FB8" w:rsidP="0004334A">
            <w:pPr>
              <w:suppressAutoHyphens/>
              <w:rPr>
                <w:rFonts w:ascii="Times New Roman" w:eastAsia="Times New Roman" w:hAnsi="Times New Roman" w:cs="Times New Roman"/>
                <w:b/>
                <w:color w:val="000000"/>
              </w:rPr>
            </w:pPr>
            <w:r w:rsidRPr="00E0380C">
              <w:rPr>
                <w:rFonts w:ascii="Times New Roman" w:eastAsia="Times New Roman" w:hAnsi="Times New Roman" w:cs="Times New Roman"/>
                <w:b/>
                <w:color w:val="000000"/>
              </w:rPr>
              <w:t>Тема 1.6.</w:t>
            </w:r>
          </w:p>
          <w:p w14:paraId="0567EF51" w14:textId="77777777" w:rsidR="00E41FB8" w:rsidRPr="00E0380C" w:rsidRDefault="00E41FB8" w:rsidP="0004334A">
            <w:pPr>
              <w:suppressAutoHyphens/>
              <w:rPr>
                <w:rFonts w:ascii="Times New Roman" w:eastAsia="Times New Roman" w:hAnsi="Times New Roman" w:cs="Times New Roman"/>
                <w:bCs/>
                <w:color w:val="000000"/>
              </w:rPr>
            </w:pPr>
            <w:r w:rsidRPr="00E0380C">
              <w:rPr>
                <w:rFonts w:ascii="Times New Roman" w:eastAsia="Times New Roman" w:hAnsi="Times New Roman" w:cs="Times New Roman"/>
                <w:b/>
                <w:color w:val="000000"/>
              </w:rPr>
              <w:t xml:space="preserve">Основные сведения о ремонте металлорежущего </w:t>
            </w:r>
            <w:r w:rsidRPr="00E0380C">
              <w:rPr>
                <w:rFonts w:ascii="Times New Roman" w:eastAsia="Times New Roman" w:hAnsi="Times New Roman" w:cs="Times New Roman"/>
                <w:b/>
                <w:color w:val="000000"/>
              </w:rPr>
              <w:lastRenderedPageBreak/>
              <w:t xml:space="preserve">оборудования. Принципы </w:t>
            </w:r>
            <w:r w:rsidRPr="00E0380C">
              <w:rPr>
                <w:rFonts w:ascii="Times New Roman" w:eastAsia="Times New Roman" w:hAnsi="Times New Roman" w:cs="Times New Roman"/>
                <w:b/>
                <w:color w:val="000000"/>
                <w:lang w:val="en-US"/>
              </w:rPr>
              <w:t>TPM</w:t>
            </w:r>
            <w:r w:rsidRPr="00E0380C">
              <w:rPr>
                <w:rFonts w:ascii="Times New Roman" w:eastAsia="Times New Roman" w:hAnsi="Times New Roman" w:cs="Times New Roman"/>
                <w:b/>
                <w:color w:val="000000"/>
              </w:rPr>
              <w:t>-системы.</w:t>
            </w:r>
          </w:p>
        </w:tc>
        <w:tc>
          <w:tcPr>
            <w:tcW w:w="7640" w:type="dxa"/>
            <w:shd w:val="clear" w:color="auto" w:fill="auto"/>
          </w:tcPr>
          <w:p w14:paraId="7F54B74F" w14:textId="77777777" w:rsidR="00E41FB8" w:rsidRPr="0027263F" w:rsidRDefault="00E41FB8" w:rsidP="0004334A">
            <w:pPr>
              <w:suppressAutoHyphens/>
              <w:rPr>
                <w:rFonts w:ascii="Times New Roman" w:eastAsia="Times New Roman" w:hAnsi="Times New Roman" w:cs="Times New Roman"/>
                <w:b/>
                <w:bCs/>
                <w:color w:val="000000"/>
                <w:sz w:val="24"/>
                <w:szCs w:val="24"/>
              </w:rPr>
            </w:pPr>
            <w:r w:rsidRPr="0027263F">
              <w:rPr>
                <w:rFonts w:ascii="Times New Roman" w:eastAsia="Times New Roman" w:hAnsi="Times New Roman" w:cs="Times New Roman"/>
                <w:b/>
                <w:bCs/>
                <w:color w:val="000000"/>
                <w:sz w:val="24"/>
                <w:szCs w:val="24"/>
              </w:rPr>
              <w:lastRenderedPageBreak/>
              <w:t>Содержание</w:t>
            </w:r>
          </w:p>
        </w:tc>
        <w:tc>
          <w:tcPr>
            <w:tcW w:w="2126" w:type="dxa"/>
            <w:shd w:val="clear" w:color="auto" w:fill="auto"/>
            <w:noWrap/>
          </w:tcPr>
          <w:p w14:paraId="70095D70" w14:textId="77777777" w:rsidR="00E41FB8" w:rsidRPr="00CA430C" w:rsidRDefault="00E41FB8" w:rsidP="0004334A">
            <w:pPr>
              <w:suppressAutoHyphens/>
              <w:jc w:val="center"/>
              <w:rPr>
                <w:rFonts w:ascii="Times New Roman" w:eastAsia="Times New Roman" w:hAnsi="Times New Roman" w:cs="Times New Roman"/>
                <w:b/>
                <w:bCs/>
                <w:color w:val="000000"/>
                <w:lang w:eastAsia="ru-RU"/>
              </w:rPr>
            </w:pPr>
            <w:r w:rsidRPr="00CA430C">
              <w:rPr>
                <w:rFonts w:ascii="Times New Roman" w:eastAsia="Times New Roman" w:hAnsi="Times New Roman" w:cs="Times New Roman"/>
                <w:b/>
                <w:bCs/>
                <w:color w:val="000000"/>
                <w:lang w:eastAsia="ru-RU"/>
              </w:rPr>
              <w:t>16</w:t>
            </w:r>
          </w:p>
        </w:tc>
        <w:tc>
          <w:tcPr>
            <w:tcW w:w="2695" w:type="dxa"/>
            <w:vMerge w:val="restart"/>
            <w:shd w:val="clear" w:color="auto" w:fill="auto"/>
          </w:tcPr>
          <w:p w14:paraId="325288C0"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Times New Roman" w:hAnsi="Times New Roman" w:cs="Times New Roman"/>
                <w:color w:val="000000"/>
                <w:lang w:eastAsia="ru-RU"/>
              </w:rPr>
              <w:t>ПК 4.</w:t>
            </w:r>
            <w:r>
              <w:rPr>
                <w:rFonts w:ascii="Times New Roman" w:eastAsia="Times New Roman" w:hAnsi="Times New Roman" w:cs="Times New Roman"/>
                <w:color w:val="000000"/>
                <w:lang w:eastAsia="ru-RU"/>
              </w:rPr>
              <w:t>5</w:t>
            </w:r>
          </w:p>
          <w:p w14:paraId="2354F95B"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Times New Roman" w:hAnsi="Times New Roman" w:cs="Times New Roman"/>
                <w:color w:val="000000"/>
                <w:lang w:eastAsia="ru-RU"/>
              </w:rPr>
              <w:t>ОК 01</w:t>
            </w:r>
          </w:p>
          <w:p w14:paraId="0DEED61A" w14:textId="77777777" w:rsidR="00E41FB8" w:rsidRPr="00E0380C" w:rsidRDefault="00E41FB8" w:rsidP="0004334A">
            <w:pPr>
              <w:suppressAutoHyphens/>
              <w:rPr>
                <w:rFonts w:ascii="Times New Roman" w:eastAsia="Times New Roman" w:hAnsi="Times New Roman" w:cs="Times New Roman"/>
                <w:color w:val="000000"/>
                <w:lang w:eastAsia="ru-RU"/>
              </w:rPr>
            </w:pPr>
            <w:r w:rsidRPr="00E0380C">
              <w:rPr>
                <w:rFonts w:ascii="Times New Roman" w:eastAsia="Times New Roman" w:hAnsi="Times New Roman" w:cs="Times New Roman"/>
                <w:color w:val="000000"/>
                <w:lang w:eastAsia="ru-RU"/>
              </w:rPr>
              <w:t>ОК 04</w:t>
            </w:r>
          </w:p>
        </w:tc>
      </w:tr>
      <w:tr w:rsidR="00E41FB8" w:rsidRPr="00E0380C" w14:paraId="421F0E67" w14:textId="77777777" w:rsidTr="0004334A">
        <w:trPr>
          <w:trHeight w:val="20"/>
        </w:trPr>
        <w:tc>
          <w:tcPr>
            <w:tcW w:w="2844" w:type="dxa"/>
            <w:vMerge/>
            <w:shd w:val="clear" w:color="auto" w:fill="auto"/>
          </w:tcPr>
          <w:p w14:paraId="5795D306" w14:textId="77777777" w:rsidR="00E41FB8" w:rsidRPr="00E0380C" w:rsidRDefault="00E41FB8" w:rsidP="0004334A">
            <w:pPr>
              <w:suppressAutoHyphens/>
              <w:rPr>
                <w:rFonts w:ascii="Times New Roman" w:eastAsia="Times New Roman" w:hAnsi="Times New Roman" w:cs="Times New Roman"/>
                <w:b/>
                <w:color w:val="000000"/>
              </w:rPr>
            </w:pPr>
          </w:p>
        </w:tc>
        <w:tc>
          <w:tcPr>
            <w:tcW w:w="7640" w:type="dxa"/>
            <w:shd w:val="clear" w:color="auto" w:fill="auto"/>
          </w:tcPr>
          <w:p w14:paraId="29CD69DE" w14:textId="77777777" w:rsidR="00E41FB8" w:rsidRPr="0027263F" w:rsidRDefault="00E41FB8" w:rsidP="0004334A">
            <w:pPr>
              <w:suppressAutoHyphens/>
              <w:jc w:val="both"/>
              <w:rPr>
                <w:rFonts w:ascii="Times New Roman" w:eastAsia="Times New Roman" w:hAnsi="Times New Roman" w:cs="Times New Roman"/>
                <w:b/>
                <w:bCs/>
                <w:color w:val="000000"/>
                <w:sz w:val="24"/>
                <w:szCs w:val="24"/>
              </w:rPr>
            </w:pPr>
            <w:r w:rsidRPr="0027263F">
              <w:rPr>
                <w:rFonts w:ascii="Times New Roman" w:eastAsia="Times New Roman" w:hAnsi="Times New Roman" w:cs="Times New Roman"/>
                <w:bCs/>
                <w:color w:val="000000"/>
                <w:sz w:val="24"/>
                <w:szCs w:val="24"/>
              </w:rPr>
              <w:t>Виды ремонта металлорежущего и аддитивного оборудования: плановый (капитальный), внеплановый (текущий), система планово-предупредительных ремонтов.</w:t>
            </w:r>
            <w:r>
              <w:rPr>
                <w:rFonts w:ascii="Times New Roman" w:eastAsia="Times New Roman" w:hAnsi="Times New Roman" w:cs="Times New Roman"/>
                <w:bCs/>
                <w:color w:val="000000"/>
                <w:sz w:val="24"/>
                <w:szCs w:val="24"/>
              </w:rPr>
              <w:t xml:space="preserve"> </w:t>
            </w:r>
            <w:r w:rsidRPr="0027263F">
              <w:rPr>
                <w:rFonts w:ascii="Times New Roman" w:eastAsia="Times New Roman" w:hAnsi="Times New Roman" w:cs="Times New Roman"/>
                <w:bCs/>
                <w:color w:val="000000"/>
                <w:sz w:val="24"/>
                <w:szCs w:val="24"/>
              </w:rPr>
              <w:t xml:space="preserve">Документация по ремонту </w:t>
            </w:r>
            <w:r w:rsidRPr="0027263F">
              <w:rPr>
                <w:rFonts w:ascii="Times New Roman" w:eastAsia="Times New Roman" w:hAnsi="Times New Roman" w:cs="Times New Roman"/>
                <w:bCs/>
                <w:color w:val="000000"/>
                <w:sz w:val="24"/>
                <w:szCs w:val="24"/>
              </w:rPr>
              <w:lastRenderedPageBreak/>
              <w:t>металлорежущего оборудования: виды, оформление, требования к построению, содержанию и изложению документов. ГОСТ 2.602-2013 Единая система конструкторской</w:t>
            </w:r>
            <w:r w:rsidRPr="0027263F">
              <w:rPr>
                <w:rFonts w:ascii="Times New Roman" w:eastAsia="Times New Roman" w:hAnsi="Times New Roman" w:cs="Times New Roman"/>
                <w:color w:val="000000"/>
                <w:sz w:val="24"/>
                <w:szCs w:val="24"/>
              </w:rPr>
              <w:t xml:space="preserve"> </w:t>
            </w:r>
            <w:r w:rsidRPr="0027263F">
              <w:rPr>
                <w:rFonts w:ascii="Times New Roman" w:eastAsia="Times New Roman" w:hAnsi="Times New Roman" w:cs="Times New Roman"/>
                <w:bCs/>
                <w:color w:val="000000"/>
                <w:sz w:val="24"/>
                <w:szCs w:val="24"/>
              </w:rPr>
              <w:t>документации (ЕСКД). Ремонтные документы (с Поправкой).</w:t>
            </w:r>
          </w:p>
        </w:tc>
        <w:tc>
          <w:tcPr>
            <w:tcW w:w="2126" w:type="dxa"/>
            <w:shd w:val="clear" w:color="auto" w:fill="auto"/>
            <w:noWrap/>
          </w:tcPr>
          <w:p w14:paraId="48633793" w14:textId="77777777" w:rsidR="00E41FB8" w:rsidRPr="00E0380C" w:rsidRDefault="00E41FB8" w:rsidP="0004334A">
            <w:pPr>
              <w:suppressAutoHyphens/>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16</w:t>
            </w:r>
          </w:p>
        </w:tc>
        <w:tc>
          <w:tcPr>
            <w:tcW w:w="2695" w:type="dxa"/>
            <w:vMerge/>
            <w:shd w:val="clear" w:color="auto" w:fill="auto"/>
          </w:tcPr>
          <w:p w14:paraId="2157D8A6"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449A2A97" w14:textId="77777777" w:rsidTr="0004334A">
        <w:trPr>
          <w:trHeight w:val="57"/>
        </w:trPr>
        <w:tc>
          <w:tcPr>
            <w:tcW w:w="10484" w:type="dxa"/>
            <w:gridSpan w:val="2"/>
            <w:tcBorders>
              <w:top w:val="single" w:sz="4" w:space="0" w:color="auto"/>
              <w:left w:val="single" w:sz="4" w:space="0" w:color="auto"/>
              <w:bottom w:val="single" w:sz="4" w:space="0" w:color="auto"/>
              <w:right w:val="single" w:sz="4" w:space="0" w:color="auto"/>
            </w:tcBorders>
            <w:vAlign w:val="center"/>
          </w:tcPr>
          <w:p w14:paraId="3C7864CD" w14:textId="77777777" w:rsidR="00E41FB8" w:rsidRPr="00E7336E" w:rsidRDefault="00E41FB8" w:rsidP="0004334A">
            <w:pPr>
              <w:jc w:val="both"/>
              <w:rPr>
                <w:rFonts w:ascii="Times New Roman" w:eastAsia="Times New Roman" w:hAnsi="Times New Roman" w:cs="Times New Roman"/>
                <w:b/>
                <w:bCs/>
                <w:sz w:val="24"/>
                <w:szCs w:val="24"/>
              </w:rPr>
            </w:pPr>
            <w:r w:rsidRPr="00E7336E">
              <w:rPr>
                <w:rFonts w:ascii="Times New Roman" w:eastAsia="Times New Roman" w:hAnsi="Times New Roman" w:cs="Times New Roman"/>
                <w:b/>
                <w:bCs/>
                <w:sz w:val="24"/>
                <w:szCs w:val="24"/>
              </w:rPr>
              <w:t>Самостоятельная работа при изучении раздела 1:</w:t>
            </w:r>
          </w:p>
          <w:p w14:paraId="71BFEF13" w14:textId="77777777" w:rsidR="00E41FB8" w:rsidRPr="00E7336E" w:rsidRDefault="00E41FB8" w:rsidP="0004334A">
            <w:pPr>
              <w:jc w:val="both"/>
              <w:rPr>
                <w:rFonts w:ascii="Times New Roman" w:eastAsia="Times New Roman" w:hAnsi="Times New Roman" w:cs="Times New Roman"/>
                <w:sz w:val="24"/>
                <w:szCs w:val="24"/>
              </w:rPr>
            </w:pPr>
            <w:r w:rsidRPr="00E7336E">
              <w:rPr>
                <w:rFonts w:ascii="Times New Roman" w:eastAsia="Times New Roman" w:hAnsi="Times New Roman" w:cs="Times New Roman"/>
                <w:sz w:val="24"/>
                <w:szCs w:val="24"/>
              </w:rPr>
              <w:t>Систематическая проработка конспектов занятий, учебной и специальной технической литературы (по вопросам к параграфам, главам учебных пособий, составленным преподавателем).</w:t>
            </w:r>
          </w:p>
          <w:p w14:paraId="6B43AD9A" w14:textId="77777777" w:rsidR="00E41FB8" w:rsidRPr="00E7336E" w:rsidRDefault="00E41FB8" w:rsidP="0004334A">
            <w:pPr>
              <w:jc w:val="both"/>
              <w:rPr>
                <w:rFonts w:ascii="Times New Roman" w:eastAsia="Times New Roman" w:hAnsi="Times New Roman" w:cs="Times New Roman"/>
                <w:sz w:val="24"/>
                <w:szCs w:val="24"/>
              </w:rPr>
            </w:pPr>
            <w:r w:rsidRPr="00E7336E">
              <w:rPr>
                <w:rFonts w:ascii="Times New Roman" w:eastAsia="Times New Roman" w:hAnsi="Times New Roman" w:cs="Times New Roman"/>
                <w:sz w:val="24"/>
                <w:szCs w:val="24"/>
              </w:rPr>
              <w:t xml:space="preserve">Подготовка к лабораторным и практическим работам с использованием методических рекомендаций преподавателя, оформление лабораторно-практических работ, отчетов и подготовка к их защите. </w:t>
            </w:r>
          </w:p>
          <w:p w14:paraId="1E67D6F9" w14:textId="77777777" w:rsidR="00E41FB8" w:rsidRPr="00E7336E" w:rsidRDefault="00E41FB8" w:rsidP="0004334A">
            <w:pPr>
              <w:jc w:val="both"/>
              <w:rPr>
                <w:rFonts w:ascii="Times New Roman" w:eastAsia="Times New Roman" w:hAnsi="Times New Roman" w:cs="Times New Roman"/>
                <w:sz w:val="24"/>
                <w:szCs w:val="24"/>
              </w:rPr>
            </w:pPr>
            <w:r w:rsidRPr="00E7336E">
              <w:rPr>
                <w:rFonts w:ascii="Times New Roman" w:eastAsia="Times New Roman" w:hAnsi="Times New Roman" w:cs="Times New Roman"/>
                <w:sz w:val="24"/>
                <w:szCs w:val="24"/>
              </w:rPr>
              <w:t>Выполнение электронных презентаций по курсу предмета;</w:t>
            </w:r>
          </w:p>
          <w:p w14:paraId="10AEC2D6" w14:textId="77777777" w:rsidR="00E41FB8" w:rsidRDefault="00E41FB8" w:rsidP="0004334A">
            <w:pPr>
              <w:suppressAutoHyphens/>
              <w:jc w:val="both"/>
              <w:rPr>
                <w:rFonts w:ascii="Times New Roman" w:eastAsia="Times New Roman" w:hAnsi="Times New Roman" w:cs="Times New Roman"/>
                <w:sz w:val="24"/>
                <w:szCs w:val="24"/>
              </w:rPr>
            </w:pPr>
            <w:r w:rsidRPr="00E7336E">
              <w:rPr>
                <w:rFonts w:ascii="Times New Roman" w:eastAsia="Times New Roman" w:hAnsi="Times New Roman" w:cs="Times New Roman"/>
                <w:sz w:val="24"/>
                <w:szCs w:val="24"/>
              </w:rPr>
              <w:t xml:space="preserve">Выполнение докладов и сообщений по разделам и темам курса изучаемого предмета </w:t>
            </w:r>
            <w:proofErr w:type="gramStart"/>
            <w:r w:rsidRPr="00E7336E">
              <w:rPr>
                <w:rFonts w:ascii="Times New Roman" w:eastAsia="Times New Roman" w:hAnsi="Times New Roman" w:cs="Times New Roman"/>
                <w:sz w:val="24"/>
                <w:szCs w:val="24"/>
              </w:rPr>
              <w:t>по вопросам</w:t>
            </w:r>
            <w:proofErr w:type="gramEnd"/>
            <w:r w:rsidRPr="00E7336E">
              <w:rPr>
                <w:rFonts w:ascii="Times New Roman" w:eastAsia="Times New Roman" w:hAnsi="Times New Roman" w:cs="Times New Roman"/>
                <w:sz w:val="24"/>
                <w:szCs w:val="24"/>
              </w:rPr>
              <w:t xml:space="preserve"> не входящим в аудиторную подготовку.</w:t>
            </w:r>
          </w:p>
          <w:p w14:paraId="1B753DF2" w14:textId="77777777" w:rsidR="00E41FB8" w:rsidRPr="00E7336E" w:rsidRDefault="00E41FB8" w:rsidP="0004334A">
            <w:pPr>
              <w:suppressAutoHyphens/>
              <w:jc w:val="both"/>
              <w:rPr>
                <w:rFonts w:ascii="Times New Roman" w:eastAsia="Times New Roman" w:hAnsi="Times New Roman" w:cs="Times New Roman"/>
                <w:b/>
                <w:bCs/>
                <w:color w:val="000000"/>
                <w:sz w:val="24"/>
                <w:szCs w:val="24"/>
                <w:lang w:eastAsia="ru-RU"/>
              </w:rPr>
            </w:pPr>
            <w:r w:rsidRPr="00E7336E">
              <w:rPr>
                <w:rFonts w:ascii="Times New Roman" w:eastAsia="Times New Roman" w:hAnsi="Times New Roman" w:cs="Times New Roman"/>
                <w:b/>
                <w:bCs/>
                <w:color w:val="000000"/>
                <w:sz w:val="24"/>
                <w:szCs w:val="24"/>
                <w:lang w:eastAsia="ru-RU"/>
              </w:rPr>
              <w:t>Примерная тематика самостоятельной работы при изучении Раздела 1</w:t>
            </w:r>
            <w:r>
              <w:rPr>
                <w:rFonts w:ascii="Times New Roman" w:eastAsia="Times New Roman" w:hAnsi="Times New Roman" w:cs="Times New Roman"/>
                <w:b/>
                <w:bCs/>
                <w:color w:val="000000"/>
                <w:sz w:val="24"/>
                <w:szCs w:val="24"/>
                <w:lang w:eastAsia="ru-RU"/>
              </w:rPr>
              <w:t>:</w:t>
            </w:r>
          </w:p>
          <w:p w14:paraId="7BD63B36" w14:textId="77777777" w:rsidR="00E41FB8" w:rsidRPr="00E7336E" w:rsidRDefault="00E41FB8" w:rsidP="0004334A">
            <w:pPr>
              <w:suppressAutoHyphens/>
              <w:jc w:val="both"/>
              <w:rPr>
                <w:rFonts w:ascii="Times New Roman" w:eastAsia="Times New Roman" w:hAnsi="Times New Roman" w:cs="Times New Roman"/>
                <w:color w:val="000000"/>
                <w:sz w:val="24"/>
                <w:szCs w:val="24"/>
                <w:lang w:eastAsia="ru-RU"/>
              </w:rPr>
            </w:pPr>
            <w:r w:rsidRPr="00E7336E">
              <w:rPr>
                <w:rFonts w:ascii="Times New Roman" w:eastAsia="Times New Roman" w:hAnsi="Times New Roman" w:cs="Times New Roman"/>
                <w:color w:val="000000"/>
                <w:sz w:val="24"/>
                <w:szCs w:val="24"/>
                <w:lang w:eastAsia="ru-RU"/>
              </w:rPr>
              <w:t>1. Изучение восстановления детали сборочного оборудования с применением полимерных</w:t>
            </w:r>
            <w:r>
              <w:rPr>
                <w:rFonts w:ascii="Times New Roman" w:eastAsia="Times New Roman" w:hAnsi="Times New Roman" w:cs="Times New Roman"/>
                <w:color w:val="000000"/>
                <w:sz w:val="24"/>
                <w:szCs w:val="24"/>
                <w:lang w:eastAsia="ru-RU"/>
              </w:rPr>
              <w:t xml:space="preserve"> </w:t>
            </w:r>
            <w:r w:rsidRPr="00E7336E">
              <w:rPr>
                <w:rFonts w:ascii="Times New Roman" w:eastAsia="Times New Roman" w:hAnsi="Times New Roman" w:cs="Times New Roman"/>
                <w:color w:val="000000"/>
                <w:sz w:val="24"/>
                <w:szCs w:val="24"/>
                <w:lang w:eastAsia="ru-RU"/>
              </w:rPr>
              <w:t>материалов.</w:t>
            </w:r>
          </w:p>
          <w:p w14:paraId="64AA7FB3" w14:textId="77777777" w:rsidR="00E41FB8" w:rsidRPr="00E7336E" w:rsidRDefault="00E41FB8" w:rsidP="0004334A">
            <w:pPr>
              <w:suppressAutoHyphens/>
              <w:jc w:val="both"/>
              <w:rPr>
                <w:rFonts w:ascii="Times New Roman" w:eastAsia="Times New Roman" w:hAnsi="Times New Roman" w:cs="Times New Roman"/>
                <w:color w:val="000000"/>
                <w:sz w:val="24"/>
                <w:szCs w:val="24"/>
                <w:lang w:eastAsia="ru-RU"/>
              </w:rPr>
            </w:pPr>
            <w:r w:rsidRPr="00E7336E">
              <w:rPr>
                <w:rFonts w:ascii="Times New Roman" w:eastAsia="Times New Roman" w:hAnsi="Times New Roman" w:cs="Times New Roman"/>
                <w:color w:val="000000"/>
                <w:sz w:val="24"/>
                <w:szCs w:val="24"/>
                <w:lang w:eastAsia="ru-RU"/>
              </w:rPr>
              <w:t>2. Ознакомление с применением основ бережливого производства при ремонте единиц</w:t>
            </w:r>
            <w:r>
              <w:rPr>
                <w:rFonts w:ascii="Times New Roman" w:eastAsia="Times New Roman" w:hAnsi="Times New Roman" w:cs="Times New Roman"/>
                <w:color w:val="000000"/>
                <w:sz w:val="24"/>
                <w:szCs w:val="24"/>
                <w:lang w:eastAsia="ru-RU"/>
              </w:rPr>
              <w:t xml:space="preserve"> </w:t>
            </w:r>
            <w:r w:rsidRPr="00E7336E">
              <w:rPr>
                <w:rFonts w:ascii="Times New Roman" w:eastAsia="Times New Roman" w:hAnsi="Times New Roman" w:cs="Times New Roman"/>
                <w:color w:val="000000"/>
                <w:sz w:val="24"/>
                <w:szCs w:val="24"/>
                <w:lang w:eastAsia="ru-RU"/>
              </w:rPr>
              <w:t>сборочного оборудования</w:t>
            </w:r>
            <w:r>
              <w:rPr>
                <w:rFonts w:ascii="Times New Roman" w:eastAsia="Times New Roman" w:hAnsi="Times New Roman" w:cs="Times New Roman"/>
                <w:color w:val="000000"/>
                <w:sz w:val="24"/>
                <w:szCs w:val="24"/>
                <w:lang w:eastAsia="ru-RU"/>
              </w:rPr>
              <w:t>.</w:t>
            </w:r>
          </w:p>
        </w:tc>
        <w:tc>
          <w:tcPr>
            <w:tcW w:w="2126" w:type="dxa"/>
            <w:tcBorders>
              <w:top w:val="single" w:sz="4" w:space="0" w:color="auto"/>
              <w:left w:val="single" w:sz="4" w:space="0" w:color="auto"/>
              <w:bottom w:val="single" w:sz="4" w:space="0" w:color="auto"/>
              <w:right w:val="single" w:sz="4" w:space="0" w:color="auto"/>
            </w:tcBorders>
          </w:tcPr>
          <w:p w14:paraId="7BF1E43E" w14:textId="77777777" w:rsidR="00E41FB8" w:rsidRPr="00E0380C" w:rsidRDefault="00E41FB8" w:rsidP="0004334A">
            <w:pPr>
              <w:suppressAutoHyphens/>
              <w:jc w:val="center"/>
              <w:rPr>
                <w:rFonts w:ascii="Times New Roman" w:eastAsia="Times New Roman" w:hAnsi="Times New Roman" w:cs="Times New Roman"/>
                <w:bCs/>
                <w:color w:val="000000"/>
                <w:lang w:eastAsia="ru-RU"/>
              </w:rPr>
            </w:pPr>
            <w:r>
              <w:rPr>
                <w:rFonts w:ascii="Times New Roman" w:eastAsia="Times New Roman" w:hAnsi="Times New Roman" w:cs="Times New Roman"/>
                <w:b/>
                <w:bCs/>
                <w:sz w:val="24"/>
                <w:szCs w:val="24"/>
                <w:lang w:eastAsia="ru-RU"/>
              </w:rPr>
              <w:t>8</w:t>
            </w:r>
          </w:p>
        </w:tc>
        <w:tc>
          <w:tcPr>
            <w:tcW w:w="2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CE2626"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3954FF0D" w14:textId="77777777" w:rsidTr="0004334A">
        <w:trPr>
          <w:trHeight w:val="273"/>
        </w:trPr>
        <w:tc>
          <w:tcPr>
            <w:tcW w:w="10484" w:type="dxa"/>
            <w:gridSpan w:val="2"/>
            <w:shd w:val="clear" w:color="auto" w:fill="auto"/>
          </w:tcPr>
          <w:p w14:paraId="6960B1D4" w14:textId="77777777" w:rsidR="00E41FB8" w:rsidRPr="00E7336E" w:rsidRDefault="00E41FB8" w:rsidP="0004334A">
            <w:pPr>
              <w:suppressAutoHyphens/>
              <w:jc w:val="both"/>
              <w:rPr>
                <w:rFonts w:ascii="Times New Roman" w:eastAsia="Times New Roman" w:hAnsi="Times New Roman" w:cs="Times New Roman"/>
                <w:b/>
                <w:color w:val="000000"/>
                <w:sz w:val="24"/>
                <w:szCs w:val="24"/>
                <w:lang w:eastAsia="ru-RU"/>
              </w:rPr>
            </w:pPr>
            <w:r w:rsidRPr="00E7336E">
              <w:rPr>
                <w:rFonts w:ascii="Times New Roman" w:eastAsia="Times New Roman" w:hAnsi="Times New Roman" w:cs="Times New Roman"/>
                <w:b/>
                <w:color w:val="000000"/>
                <w:sz w:val="24"/>
                <w:szCs w:val="24"/>
                <w:lang w:eastAsia="ru-RU"/>
              </w:rPr>
              <w:t xml:space="preserve">Учебная практика </w:t>
            </w:r>
          </w:p>
          <w:p w14:paraId="3D92FD17" w14:textId="77777777" w:rsidR="00E41FB8" w:rsidRPr="00E7336E" w:rsidRDefault="00E41FB8" w:rsidP="0004334A">
            <w:pPr>
              <w:suppressAutoHyphens/>
              <w:jc w:val="both"/>
              <w:rPr>
                <w:rFonts w:ascii="Times New Roman" w:eastAsia="Times New Roman" w:hAnsi="Times New Roman" w:cs="Times New Roman"/>
                <w:b/>
                <w:color w:val="000000"/>
                <w:sz w:val="24"/>
                <w:szCs w:val="24"/>
                <w:lang w:eastAsia="ru-RU"/>
              </w:rPr>
            </w:pPr>
            <w:r w:rsidRPr="00E7336E">
              <w:rPr>
                <w:rFonts w:ascii="Times New Roman" w:eastAsia="Times New Roman" w:hAnsi="Times New Roman" w:cs="Times New Roman"/>
                <w:b/>
                <w:color w:val="000000"/>
                <w:sz w:val="24"/>
                <w:szCs w:val="24"/>
                <w:lang w:eastAsia="ru-RU"/>
              </w:rPr>
              <w:t>Виды работ</w:t>
            </w:r>
          </w:p>
          <w:p w14:paraId="4B04247C" w14:textId="77777777" w:rsidR="00E41FB8" w:rsidRPr="00E7336E" w:rsidRDefault="00E41FB8" w:rsidP="0004334A">
            <w:p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1. Выбор методов и способов устранения неисправностей и отказов сборочного оборудования.</w:t>
            </w:r>
          </w:p>
          <w:p w14:paraId="78F88DAC" w14:textId="77777777" w:rsidR="00E41FB8" w:rsidRPr="00E7336E" w:rsidRDefault="00E41FB8" w:rsidP="0004334A">
            <w:pPr>
              <w:suppressAutoHyphens/>
              <w:jc w:val="both"/>
              <w:rPr>
                <w:rFonts w:ascii="Times New Roman" w:eastAsia="Times New Roman" w:hAnsi="Times New Roman" w:cs="Times New Roman"/>
                <w:b/>
                <w:bCs/>
                <w:sz w:val="24"/>
                <w:szCs w:val="24"/>
                <w:lang w:eastAsia="ru-RU"/>
              </w:rPr>
            </w:pPr>
            <w:r w:rsidRPr="00E7336E">
              <w:rPr>
                <w:rFonts w:ascii="Times New Roman" w:eastAsia="Times New Roman" w:hAnsi="Times New Roman" w:cs="Times New Roman"/>
                <w:sz w:val="24"/>
                <w:szCs w:val="24"/>
                <w:lang w:eastAsia="ru-RU"/>
              </w:rPr>
              <w:t>2. Изучение и ознакомление с методами ремонта сборочного оборудования (пайка, наплавка, ручная сварка и т.д.).</w:t>
            </w:r>
          </w:p>
        </w:tc>
        <w:tc>
          <w:tcPr>
            <w:tcW w:w="2126" w:type="dxa"/>
            <w:shd w:val="clear" w:color="auto" w:fill="auto"/>
            <w:noWrap/>
          </w:tcPr>
          <w:p w14:paraId="725FFD83" w14:textId="77777777" w:rsidR="00E41FB8" w:rsidRPr="00E7336E" w:rsidRDefault="00E41FB8" w:rsidP="0004334A">
            <w:pPr>
              <w:suppressAutoHyphens/>
              <w:jc w:val="center"/>
              <w:rPr>
                <w:rFonts w:ascii="Times New Roman" w:eastAsia="Times New Roman" w:hAnsi="Times New Roman" w:cs="Times New Roman"/>
                <w:b/>
                <w:color w:val="000000"/>
                <w:lang w:eastAsia="ru-RU"/>
              </w:rPr>
            </w:pPr>
            <w:r w:rsidRPr="00E7336E">
              <w:rPr>
                <w:rFonts w:ascii="Times New Roman" w:eastAsia="Times New Roman" w:hAnsi="Times New Roman" w:cs="Times New Roman"/>
                <w:b/>
                <w:color w:val="000000"/>
                <w:lang w:eastAsia="ru-RU"/>
              </w:rPr>
              <w:t>36</w:t>
            </w:r>
          </w:p>
        </w:tc>
        <w:tc>
          <w:tcPr>
            <w:tcW w:w="2695" w:type="dxa"/>
            <w:shd w:val="clear" w:color="auto" w:fill="D9D9D9" w:themeFill="background1" w:themeFillShade="D9"/>
          </w:tcPr>
          <w:p w14:paraId="678D7882"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05EDCAE0" w14:textId="77777777" w:rsidTr="0004334A">
        <w:trPr>
          <w:trHeight w:val="273"/>
        </w:trPr>
        <w:tc>
          <w:tcPr>
            <w:tcW w:w="10484" w:type="dxa"/>
            <w:gridSpan w:val="2"/>
            <w:shd w:val="clear" w:color="auto" w:fill="auto"/>
          </w:tcPr>
          <w:p w14:paraId="0CC957D0" w14:textId="77777777" w:rsidR="00E41FB8" w:rsidRPr="00E7336E" w:rsidRDefault="00E41FB8" w:rsidP="0004334A">
            <w:pPr>
              <w:suppressAutoHyphens/>
              <w:rPr>
                <w:rFonts w:ascii="Times New Roman" w:eastAsia="Times New Roman" w:hAnsi="Times New Roman" w:cs="Times New Roman"/>
                <w:b/>
                <w:bCs/>
                <w:sz w:val="24"/>
                <w:szCs w:val="24"/>
                <w:lang w:eastAsia="ru-RU"/>
              </w:rPr>
            </w:pPr>
            <w:r w:rsidRPr="00E7336E">
              <w:rPr>
                <w:rFonts w:ascii="Times New Roman" w:eastAsia="Times New Roman" w:hAnsi="Times New Roman" w:cs="Times New Roman"/>
                <w:b/>
                <w:bCs/>
                <w:sz w:val="24"/>
                <w:szCs w:val="24"/>
                <w:lang w:eastAsia="ru-RU"/>
              </w:rPr>
              <w:t xml:space="preserve">Производственная практика (по профилю специальности) </w:t>
            </w:r>
          </w:p>
          <w:p w14:paraId="233A81FC" w14:textId="77777777" w:rsidR="00E41FB8" w:rsidRPr="00E7336E" w:rsidRDefault="00E41FB8" w:rsidP="0004334A">
            <w:pPr>
              <w:suppressAutoHyphens/>
              <w:rPr>
                <w:rFonts w:ascii="Times New Roman" w:eastAsia="Times New Roman" w:hAnsi="Times New Roman" w:cs="Times New Roman"/>
                <w:b/>
                <w:bCs/>
                <w:sz w:val="24"/>
                <w:szCs w:val="24"/>
                <w:lang w:eastAsia="ru-RU"/>
              </w:rPr>
            </w:pPr>
            <w:r w:rsidRPr="00E7336E">
              <w:rPr>
                <w:rFonts w:ascii="Times New Roman" w:eastAsia="Times New Roman" w:hAnsi="Times New Roman" w:cs="Times New Roman"/>
                <w:b/>
                <w:bCs/>
                <w:sz w:val="24"/>
                <w:szCs w:val="24"/>
                <w:lang w:eastAsia="ru-RU"/>
              </w:rPr>
              <w:t>Виды работ</w:t>
            </w:r>
          </w:p>
          <w:p w14:paraId="16995599"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Диагностирование технического состояния эксплуатируемого металлорежущего и аддитивного оборудования;</w:t>
            </w:r>
          </w:p>
          <w:p w14:paraId="13759924"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Организация работ по устранению неисправности функционирования оборудования на технологических позициях производственных участков,</w:t>
            </w:r>
          </w:p>
          <w:p w14:paraId="2180A34A"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Выведение узлов и элементов металлорежущего и аддитивного оборудования в ремонт</w:t>
            </w:r>
          </w:p>
          <w:p w14:paraId="5F0523F9"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Регулировка режимов работы эксплуатируемого оборудования</w:t>
            </w:r>
          </w:p>
          <w:p w14:paraId="6341FC58"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Организация подготовки заявок</w:t>
            </w:r>
          </w:p>
          <w:p w14:paraId="757AA397"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Приобретение, доставка, складирование и хранение расходных материалов,</w:t>
            </w:r>
          </w:p>
          <w:p w14:paraId="7CE2E012"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sz w:val="24"/>
                <w:szCs w:val="24"/>
                <w:lang w:eastAsia="ru-RU"/>
              </w:rPr>
            </w:pPr>
            <w:r w:rsidRPr="00E7336E">
              <w:rPr>
                <w:rFonts w:ascii="Times New Roman" w:eastAsia="Times New Roman" w:hAnsi="Times New Roman" w:cs="Times New Roman"/>
                <w:sz w:val="24"/>
                <w:szCs w:val="24"/>
                <w:lang w:eastAsia="ru-RU"/>
              </w:rPr>
              <w:t>Оформление технической документации на проведение контроля, наладки, под наладки и технического обслуживания оборудования</w:t>
            </w:r>
          </w:p>
          <w:p w14:paraId="26BB1B6F" w14:textId="77777777" w:rsidR="00E41FB8" w:rsidRPr="00E7336E" w:rsidRDefault="00E41FB8" w:rsidP="00E41FB8">
            <w:pPr>
              <w:pStyle w:val="a4"/>
              <w:numPr>
                <w:ilvl w:val="0"/>
                <w:numId w:val="2"/>
              </w:numPr>
              <w:suppressAutoHyphens/>
              <w:jc w:val="both"/>
              <w:rPr>
                <w:rFonts w:ascii="Times New Roman" w:eastAsia="Times New Roman" w:hAnsi="Times New Roman" w:cs="Times New Roman"/>
                <w:b/>
                <w:bCs/>
                <w:sz w:val="24"/>
                <w:szCs w:val="24"/>
                <w:lang w:eastAsia="ru-RU"/>
              </w:rPr>
            </w:pPr>
            <w:r w:rsidRPr="00E7336E">
              <w:rPr>
                <w:rFonts w:ascii="Times New Roman" w:eastAsia="Times New Roman" w:hAnsi="Times New Roman" w:cs="Times New Roman"/>
                <w:sz w:val="24"/>
                <w:szCs w:val="24"/>
                <w:lang w:eastAsia="ru-RU"/>
              </w:rPr>
              <w:lastRenderedPageBreak/>
              <w:t>Проведение контроля качества наладки и технического обслуживания оборудования.</w:t>
            </w:r>
          </w:p>
        </w:tc>
        <w:tc>
          <w:tcPr>
            <w:tcW w:w="2126" w:type="dxa"/>
            <w:shd w:val="clear" w:color="auto" w:fill="auto"/>
            <w:noWrap/>
          </w:tcPr>
          <w:p w14:paraId="731845C4" w14:textId="77777777" w:rsidR="00E41FB8" w:rsidRPr="00E7336E" w:rsidRDefault="00E41FB8" w:rsidP="0004334A">
            <w:pPr>
              <w:suppressAutoHyphens/>
              <w:jc w:val="center"/>
              <w:rPr>
                <w:rFonts w:ascii="Times New Roman" w:eastAsia="Times New Roman" w:hAnsi="Times New Roman" w:cs="Times New Roman"/>
                <w:b/>
                <w:color w:val="000000"/>
                <w:lang w:eastAsia="ru-RU"/>
              </w:rPr>
            </w:pPr>
            <w:r w:rsidRPr="00E7336E">
              <w:rPr>
                <w:rFonts w:ascii="Times New Roman" w:eastAsia="Times New Roman" w:hAnsi="Times New Roman" w:cs="Times New Roman"/>
                <w:b/>
                <w:color w:val="000000"/>
                <w:lang w:eastAsia="ru-RU"/>
              </w:rPr>
              <w:lastRenderedPageBreak/>
              <w:t>36</w:t>
            </w:r>
          </w:p>
        </w:tc>
        <w:tc>
          <w:tcPr>
            <w:tcW w:w="2695" w:type="dxa"/>
            <w:shd w:val="clear" w:color="auto" w:fill="D9D9D9" w:themeFill="background1" w:themeFillShade="D9"/>
          </w:tcPr>
          <w:p w14:paraId="0539653F" w14:textId="77777777" w:rsidR="00E41FB8" w:rsidRPr="00E0380C" w:rsidRDefault="00E41FB8" w:rsidP="0004334A">
            <w:pPr>
              <w:suppressAutoHyphens/>
              <w:rPr>
                <w:rFonts w:ascii="Times New Roman" w:eastAsia="Times New Roman" w:hAnsi="Times New Roman" w:cs="Times New Roman"/>
                <w:color w:val="000000"/>
                <w:lang w:eastAsia="ru-RU"/>
              </w:rPr>
            </w:pPr>
          </w:p>
        </w:tc>
      </w:tr>
      <w:tr w:rsidR="00E41FB8" w:rsidRPr="00E0380C" w14:paraId="1A8222F8" w14:textId="77777777" w:rsidTr="0004334A">
        <w:trPr>
          <w:trHeight w:val="20"/>
        </w:trPr>
        <w:tc>
          <w:tcPr>
            <w:tcW w:w="10484" w:type="dxa"/>
            <w:gridSpan w:val="2"/>
            <w:shd w:val="clear" w:color="auto" w:fill="auto"/>
          </w:tcPr>
          <w:p w14:paraId="0E8CB491" w14:textId="77777777" w:rsidR="00E41FB8" w:rsidRPr="00E0380C" w:rsidRDefault="00E41FB8" w:rsidP="0004334A">
            <w:pPr>
              <w:suppressAutoHyphens/>
              <w:rPr>
                <w:rFonts w:ascii="Times New Roman" w:eastAsia="Times New Roman" w:hAnsi="Times New Roman" w:cs="Times New Roman"/>
                <w:b/>
                <w:lang w:eastAsia="ru-RU"/>
              </w:rPr>
            </w:pPr>
            <w:r w:rsidRPr="00E0380C">
              <w:rPr>
                <w:rFonts w:ascii="Times New Roman" w:eastAsia="Times New Roman" w:hAnsi="Times New Roman" w:cs="Times New Roman"/>
                <w:b/>
                <w:lang w:eastAsia="ru-RU"/>
              </w:rPr>
              <w:t>Промежуточная аттестация</w:t>
            </w:r>
            <w:r>
              <w:rPr>
                <w:rFonts w:ascii="Times New Roman" w:eastAsia="Times New Roman" w:hAnsi="Times New Roman" w:cs="Times New Roman"/>
                <w:b/>
                <w:lang w:eastAsia="ru-RU"/>
              </w:rPr>
              <w:t xml:space="preserve"> (комплексный экзамен)</w:t>
            </w:r>
          </w:p>
        </w:tc>
        <w:tc>
          <w:tcPr>
            <w:tcW w:w="2126" w:type="dxa"/>
            <w:shd w:val="clear" w:color="auto" w:fill="auto"/>
            <w:noWrap/>
          </w:tcPr>
          <w:p w14:paraId="46F7D333" w14:textId="77777777" w:rsidR="00E41FB8" w:rsidRPr="00E0380C" w:rsidRDefault="00E41FB8" w:rsidP="0004334A">
            <w:pPr>
              <w:suppressAutoHyphens/>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12</w:t>
            </w:r>
          </w:p>
        </w:tc>
        <w:tc>
          <w:tcPr>
            <w:tcW w:w="2695" w:type="dxa"/>
            <w:shd w:val="clear" w:color="auto" w:fill="auto"/>
          </w:tcPr>
          <w:p w14:paraId="2C6E3208" w14:textId="77777777" w:rsidR="00E41FB8" w:rsidRPr="00E0380C" w:rsidRDefault="00E41FB8" w:rsidP="0004334A">
            <w:pPr>
              <w:suppressAutoHyphens/>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х</w:t>
            </w:r>
          </w:p>
        </w:tc>
      </w:tr>
      <w:tr w:rsidR="00E41FB8" w:rsidRPr="00E0380C" w14:paraId="722BC037" w14:textId="77777777" w:rsidTr="0004334A">
        <w:trPr>
          <w:trHeight w:val="20"/>
        </w:trPr>
        <w:tc>
          <w:tcPr>
            <w:tcW w:w="10484" w:type="dxa"/>
            <w:gridSpan w:val="2"/>
            <w:shd w:val="clear" w:color="auto" w:fill="DEEAF6" w:themeFill="accent1" w:themeFillTint="33"/>
          </w:tcPr>
          <w:p w14:paraId="0D843134" w14:textId="77777777" w:rsidR="00E41FB8" w:rsidRPr="00E0380C" w:rsidRDefault="00E41FB8" w:rsidP="0004334A">
            <w:pPr>
              <w:suppressAutoHyphens/>
              <w:rPr>
                <w:rFonts w:ascii="Times New Roman" w:eastAsia="Times New Roman" w:hAnsi="Times New Roman" w:cs="Times New Roman"/>
                <w:b/>
                <w:bCs/>
                <w:lang w:eastAsia="ru-RU"/>
              </w:rPr>
            </w:pPr>
            <w:r w:rsidRPr="00E0380C">
              <w:rPr>
                <w:rFonts w:ascii="Times New Roman" w:eastAsia="Times New Roman" w:hAnsi="Times New Roman" w:cs="Times New Roman"/>
                <w:b/>
                <w:lang w:eastAsia="ru-RU"/>
              </w:rPr>
              <w:t>Всего</w:t>
            </w:r>
          </w:p>
        </w:tc>
        <w:tc>
          <w:tcPr>
            <w:tcW w:w="2126" w:type="dxa"/>
            <w:shd w:val="clear" w:color="auto" w:fill="DEEAF6" w:themeFill="accent1" w:themeFillTint="33"/>
            <w:noWrap/>
          </w:tcPr>
          <w:p w14:paraId="236058B5" w14:textId="77777777" w:rsidR="00E41FB8" w:rsidRPr="00E0380C" w:rsidRDefault="00E41FB8" w:rsidP="0004334A">
            <w:pPr>
              <w:suppressAutoHyphens/>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236</w:t>
            </w:r>
          </w:p>
        </w:tc>
        <w:tc>
          <w:tcPr>
            <w:tcW w:w="2695" w:type="dxa"/>
            <w:shd w:val="clear" w:color="auto" w:fill="DEEAF6" w:themeFill="accent1" w:themeFillTint="33"/>
          </w:tcPr>
          <w:p w14:paraId="4237CFCD" w14:textId="77777777" w:rsidR="00E41FB8" w:rsidRPr="00E0380C" w:rsidRDefault="00E41FB8" w:rsidP="0004334A">
            <w:pPr>
              <w:suppressAutoHyphens/>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х</w:t>
            </w:r>
          </w:p>
        </w:tc>
      </w:tr>
    </w:tbl>
    <w:p w14:paraId="1379E888" w14:textId="77777777" w:rsidR="00E41FB8" w:rsidRDefault="00E41FB8" w:rsidP="00E41FB8">
      <w:pPr>
        <w:pStyle w:val="110"/>
        <w:rPr>
          <w:rFonts w:ascii="Times New Roman" w:hAnsi="Times New Roman"/>
        </w:rPr>
      </w:pPr>
    </w:p>
    <w:p w14:paraId="46DA6845" w14:textId="77777777" w:rsidR="00E41FB8" w:rsidRDefault="00E41FB8" w:rsidP="00E41FB8">
      <w:pPr>
        <w:pStyle w:val="110"/>
        <w:rPr>
          <w:rFonts w:ascii="Times New Roman" w:hAnsi="Times New Roman"/>
        </w:rPr>
      </w:pPr>
    </w:p>
    <w:p w14:paraId="43DF081E" w14:textId="77777777" w:rsidR="00E41FB8" w:rsidRDefault="00E41FB8" w:rsidP="00E41FB8">
      <w:pPr>
        <w:pStyle w:val="110"/>
        <w:jc w:val="both"/>
        <w:rPr>
          <w:rFonts w:ascii="Times New Roman" w:hAnsi="Times New Roman"/>
        </w:rPr>
        <w:sectPr w:rsidR="00E41FB8" w:rsidSect="00BD399C">
          <w:pgSz w:w="16838" w:h="11906" w:orient="landscape"/>
          <w:pgMar w:top="1701" w:right="1134" w:bottom="567" w:left="1134" w:header="709" w:footer="709" w:gutter="0"/>
          <w:cols w:space="708"/>
          <w:docGrid w:linePitch="360"/>
        </w:sectPr>
      </w:pPr>
    </w:p>
    <w:p w14:paraId="5E4733B3" w14:textId="77777777" w:rsidR="00E41FB8" w:rsidRDefault="00E41FB8" w:rsidP="00E41FB8">
      <w:pPr>
        <w:pStyle w:val="110"/>
        <w:jc w:val="both"/>
        <w:rPr>
          <w:rFonts w:ascii="Times New Roman" w:hAnsi="Times New Roman"/>
          <w:i/>
          <w:iCs/>
        </w:rPr>
      </w:pPr>
      <w:r>
        <w:rPr>
          <w:rFonts w:ascii="Times New Roman" w:hAnsi="Times New Roman"/>
        </w:rPr>
        <w:lastRenderedPageBreak/>
        <w:t xml:space="preserve">2.4. Курсовой проект (работа) </w:t>
      </w:r>
    </w:p>
    <w:p w14:paraId="6C973AD5" w14:textId="77777777" w:rsidR="00E41FB8" w:rsidRPr="00CF6F01" w:rsidRDefault="00E41FB8" w:rsidP="00E41FB8">
      <w:pPr>
        <w:pStyle w:val="110"/>
        <w:spacing w:after="0" w:line="240" w:lineRule="auto"/>
        <w:ind w:firstLine="0"/>
        <w:jc w:val="both"/>
        <w:rPr>
          <w:rFonts w:ascii="Times New Roman" w:hAnsi="Times New Roman"/>
          <w:b w:val="0"/>
          <w:bCs w:val="0"/>
        </w:rPr>
      </w:pPr>
      <w:r>
        <w:rPr>
          <w:rFonts w:ascii="Times New Roman" w:hAnsi="Times New Roman"/>
          <w:b w:val="0"/>
          <w:bCs w:val="0"/>
        </w:rPr>
        <w:t>Учебным планом не предусмотрен.</w:t>
      </w:r>
    </w:p>
    <w:p w14:paraId="00B8F14C" w14:textId="77777777" w:rsidR="00E41FB8" w:rsidRDefault="00E41FB8" w:rsidP="00E41FB8">
      <w:pPr>
        <w:pStyle w:val="13"/>
        <w:rPr>
          <w:rFonts w:ascii="Times New Roman" w:hAnsi="Times New Roman"/>
        </w:rPr>
      </w:pPr>
    </w:p>
    <w:p w14:paraId="520DA416" w14:textId="77777777" w:rsidR="00E41FB8" w:rsidRDefault="00E41FB8" w:rsidP="00E41FB8">
      <w:pPr>
        <w:pStyle w:val="13"/>
        <w:rPr>
          <w:rFonts w:ascii="Times New Roman" w:hAnsi="Times New Roman"/>
        </w:rPr>
      </w:pPr>
      <w:r>
        <w:rPr>
          <w:rFonts w:ascii="Times New Roman" w:hAnsi="Times New Roman"/>
        </w:rPr>
        <w:t>3. Условия реализации профессионального модуля</w:t>
      </w:r>
    </w:p>
    <w:p w14:paraId="705CB1AA" w14:textId="77777777" w:rsidR="00E41FB8" w:rsidRDefault="00E41FB8" w:rsidP="00E41FB8">
      <w:pPr>
        <w:pStyle w:val="110"/>
        <w:rPr>
          <w:rFonts w:ascii="Times New Roman" w:hAnsi="Times New Roman"/>
        </w:rPr>
      </w:pPr>
      <w:r>
        <w:rPr>
          <w:rFonts w:ascii="Times New Roman" w:hAnsi="Times New Roman"/>
        </w:rPr>
        <w:t>3.1. Материально-техническое обеспечение</w:t>
      </w:r>
    </w:p>
    <w:p w14:paraId="2F18AB9D" w14:textId="77777777" w:rsidR="00E41FB8" w:rsidRPr="00B16A8E" w:rsidRDefault="00E41FB8" w:rsidP="00E41FB8">
      <w:pPr>
        <w:ind w:firstLine="709"/>
        <w:jc w:val="both"/>
        <w:rPr>
          <w:rFonts w:ascii="Times New Roman" w:hAnsi="Times New Roman" w:cs="Times New Roman"/>
          <w:bCs/>
          <w:i/>
          <w:iCs/>
          <w:sz w:val="24"/>
          <w:szCs w:val="24"/>
        </w:rPr>
      </w:pPr>
      <w:r w:rsidRPr="007A26C9">
        <w:rPr>
          <w:rFonts w:ascii="Times New Roman" w:hAnsi="Times New Roman" w:cs="Times New Roman"/>
          <w:bCs/>
          <w:sz w:val="24"/>
          <w:szCs w:val="24"/>
        </w:rPr>
        <w:t xml:space="preserve">Кабинет </w:t>
      </w:r>
      <w:r w:rsidRPr="007A26C9">
        <w:rPr>
          <w:rFonts w:ascii="Times New Roman" w:hAnsi="Times New Roman" w:cs="Times New Roman"/>
          <w:b/>
          <w:sz w:val="24"/>
          <w:szCs w:val="24"/>
        </w:rPr>
        <w:t>«Технология машиностроения»,</w:t>
      </w:r>
      <w:r>
        <w:rPr>
          <w:rFonts w:ascii="Times New Roman" w:hAnsi="Times New Roman" w:cs="Times New Roman"/>
          <w:bCs/>
          <w:sz w:val="24"/>
          <w:szCs w:val="24"/>
        </w:rPr>
        <w:t xml:space="preserve"> лаборатории </w:t>
      </w:r>
      <w:r w:rsidRPr="00606FC3">
        <w:rPr>
          <w:rFonts w:ascii="Times New Roman" w:hAnsi="Times New Roman" w:cs="Times New Roman"/>
          <w:b/>
          <w:sz w:val="24"/>
          <w:szCs w:val="24"/>
        </w:rPr>
        <w:t>«Информационные технологии в планировании производственных процессов»</w:t>
      </w:r>
      <w:r>
        <w:rPr>
          <w:rFonts w:ascii="Times New Roman" w:hAnsi="Times New Roman" w:cs="Times New Roman"/>
          <w:bCs/>
          <w:sz w:val="24"/>
          <w:szCs w:val="24"/>
        </w:rPr>
        <w:t>, м</w:t>
      </w:r>
      <w:r w:rsidRPr="00B16A8E">
        <w:rPr>
          <w:rFonts w:ascii="Times New Roman" w:hAnsi="Times New Roman" w:cs="Times New Roman"/>
          <w:bCs/>
          <w:sz w:val="24"/>
          <w:szCs w:val="24"/>
        </w:rPr>
        <w:t xml:space="preserve">астерские и зоны по видам работ: </w:t>
      </w:r>
      <w:r w:rsidRPr="00B16A8E">
        <w:rPr>
          <w:rFonts w:ascii="Times New Roman" w:eastAsia="Calibri" w:hAnsi="Times New Roman" w:cs="Times New Roman"/>
          <w:b/>
          <w:bCs/>
          <w:sz w:val="24"/>
          <w:szCs w:val="24"/>
        </w:rPr>
        <w:t>«Токарный производственный участок», «Фрезерный производственный участок», «Участок слесарных работ»</w:t>
      </w:r>
      <w:r w:rsidRPr="00B16A8E">
        <w:rPr>
          <w:rFonts w:ascii="Times New Roman" w:hAnsi="Times New Roman" w:cs="Times New Roman"/>
          <w:bCs/>
          <w:i/>
          <w:sz w:val="24"/>
          <w:szCs w:val="24"/>
        </w:rPr>
        <w:t xml:space="preserve">, </w:t>
      </w:r>
      <w:r w:rsidRPr="00B16A8E">
        <w:rPr>
          <w:rFonts w:ascii="Times New Roman" w:hAnsi="Times New Roman" w:cs="Times New Roman"/>
          <w:bCs/>
          <w:sz w:val="24"/>
          <w:szCs w:val="24"/>
        </w:rPr>
        <w:t xml:space="preserve">оснащенные в соответствии с </w:t>
      </w:r>
      <w:r w:rsidRPr="00B16A8E">
        <w:rPr>
          <w:rFonts w:ascii="Times New Roman" w:hAnsi="Times New Roman" w:cs="Times New Roman"/>
          <w:bCs/>
          <w:iCs/>
          <w:sz w:val="24"/>
          <w:szCs w:val="24"/>
        </w:rPr>
        <w:t xml:space="preserve">приложением </w:t>
      </w:r>
      <w:r>
        <w:rPr>
          <w:rFonts w:ascii="Times New Roman" w:hAnsi="Times New Roman" w:cs="Times New Roman"/>
          <w:bCs/>
          <w:iCs/>
          <w:sz w:val="24"/>
          <w:szCs w:val="24"/>
        </w:rPr>
        <w:br/>
      </w:r>
      <w:r w:rsidRPr="00B16A8E">
        <w:rPr>
          <w:rFonts w:ascii="Times New Roman" w:hAnsi="Times New Roman" w:cs="Times New Roman"/>
          <w:bCs/>
          <w:iCs/>
          <w:sz w:val="24"/>
          <w:szCs w:val="24"/>
        </w:rPr>
        <w:t>3 ОПОП-П</w:t>
      </w:r>
      <w:r w:rsidRPr="00B16A8E">
        <w:rPr>
          <w:rFonts w:ascii="Times New Roman" w:hAnsi="Times New Roman" w:cs="Times New Roman"/>
          <w:bCs/>
          <w:i/>
          <w:iCs/>
          <w:sz w:val="24"/>
          <w:szCs w:val="24"/>
        </w:rPr>
        <w:t>.</w:t>
      </w:r>
    </w:p>
    <w:p w14:paraId="607C6C64" w14:textId="77777777" w:rsidR="00E41FB8" w:rsidRPr="00B16A8E" w:rsidRDefault="00E41FB8" w:rsidP="00E41FB8">
      <w:pPr>
        <w:ind w:firstLine="709"/>
        <w:jc w:val="both"/>
        <w:rPr>
          <w:rFonts w:ascii="Times New Roman" w:hAnsi="Times New Roman" w:cs="Times New Roman"/>
          <w:b/>
          <w:bCs/>
          <w:sz w:val="24"/>
          <w:szCs w:val="24"/>
        </w:rPr>
      </w:pPr>
      <w:r w:rsidRPr="00B16A8E">
        <w:rPr>
          <w:rFonts w:ascii="Times New Roman" w:hAnsi="Times New Roman" w:cs="Times New Roman"/>
          <w:bCs/>
          <w:sz w:val="24"/>
          <w:szCs w:val="24"/>
        </w:rPr>
        <w:t>Оснащенные базы практики (</w:t>
      </w:r>
      <w:r w:rsidRPr="00B16A8E">
        <w:rPr>
          <w:rFonts w:ascii="Times New Roman" w:hAnsi="Times New Roman" w:cs="Times New Roman"/>
          <w:sz w:val="24"/>
          <w:szCs w:val="24"/>
        </w:rPr>
        <w:t xml:space="preserve">мастерские/зоны по видам работ), </w:t>
      </w:r>
      <w:r w:rsidRPr="00B16A8E">
        <w:rPr>
          <w:rFonts w:ascii="Times New Roman" w:hAnsi="Times New Roman" w:cs="Times New Roman"/>
          <w:bCs/>
          <w:sz w:val="24"/>
          <w:szCs w:val="24"/>
        </w:rPr>
        <w:t xml:space="preserve">оснащенные в соответствии с </w:t>
      </w:r>
      <w:r w:rsidRPr="00B16A8E">
        <w:rPr>
          <w:rFonts w:ascii="Times New Roman" w:hAnsi="Times New Roman" w:cs="Times New Roman"/>
          <w:bCs/>
          <w:iCs/>
          <w:sz w:val="24"/>
          <w:szCs w:val="24"/>
        </w:rPr>
        <w:t>приложением 3 ОПОП-П</w:t>
      </w:r>
      <w:r w:rsidRPr="00B16A8E">
        <w:rPr>
          <w:rFonts w:ascii="Times New Roman" w:hAnsi="Times New Roman" w:cs="Times New Roman"/>
          <w:bCs/>
          <w:i/>
          <w:iCs/>
          <w:sz w:val="24"/>
          <w:szCs w:val="24"/>
        </w:rPr>
        <w:t>.</w:t>
      </w:r>
    </w:p>
    <w:p w14:paraId="205727AC" w14:textId="77777777" w:rsidR="00E41FB8" w:rsidRDefault="00E41FB8" w:rsidP="00E41FB8">
      <w:pPr>
        <w:spacing w:after="200" w:line="276" w:lineRule="auto"/>
        <w:rPr>
          <w:rFonts w:ascii="Times New Roman" w:hAnsi="Times New Roman" w:cs="Times New Roman"/>
          <w:b/>
          <w:bCs/>
          <w:sz w:val="24"/>
          <w:szCs w:val="24"/>
        </w:rPr>
      </w:pPr>
    </w:p>
    <w:p w14:paraId="4A99C82D" w14:textId="77777777" w:rsidR="00E41FB8" w:rsidRDefault="00E41FB8" w:rsidP="00E41FB8">
      <w:pPr>
        <w:pStyle w:val="110"/>
        <w:rPr>
          <w:rFonts w:ascii="Times New Roman" w:eastAsia="Times New Roman" w:hAnsi="Times New Roman"/>
        </w:rPr>
      </w:pPr>
      <w:r>
        <w:rPr>
          <w:rFonts w:ascii="Times New Roman" w:hAnsi="Times New Roman"/>
        </w:rPr>
        <w:t>3.2. Учебно-методическое обеспечение</w:t>
      </w:r>
    </w:p>
    <w:p w14:paraId="08A14642" w14:textId="77777777" w:rsidR="00E41FB8" w:rsidRDefault="00E41FB8" w:rsidP="00E41FB8">
      <w:pPr>
        <w:pStyle w:val="a4"/>
        <w:ind w:left="0" w:firstLine="709"/>
        <w:rPr>
          <w:rFonts w:ascii="Times New Roman" w:hAnsi="Times New Roman" w:cs="Times New Roman"/>
          <w:b/>
          <w:sz w:val="24"/>
          <w:szCs w:val="24"/>
        </w:rPr>
      </w:pPr>
      <w:r>
        <w:rPr>
          <w:rFonts w:ascii="Times New Roman" w:hAnsi="Times New Roman" w:cs="Times New Roman"/>
          <w:b/>
          <w:sz w:val="24"/>
          <w:szCs w:val="24"/>
        </w:rPr>
        <w:t>3.2.1. Основные печатные и/или электронные издания</w:t>
      </w:r>
    </w:p>
    <w:p w14:paraId="2E1118A3" w14:textId="77777777" w:rsidR="00E41FB8" w:rsidRPr="008B6BA5" w:rsidRDefault="00E41FB8" w:rsidP="00E41FB8">
      <w:pPr>
        <w:spacing w:line="276" w:lineRule="auto"/>
        <w:ind w:firstLine="709"/>
        <w:jc w:val="both"/>
        <w:rPr>
          <w:rFonts w:ascii="Times New Roman" w:eastAsia="Times New Roman" w:hAnsi="Times New Roman" w:cs="Times New Roman"/>
          <w:bCs/>
          <w:sz w:val="24"/>
          <w:szCs w:val="24"/>
          <w:lang w:eastAsia="ru-RU"/>
        </w:rPr>
      </w:pPr>
      <w:r w:rsidRPr="008B6BA5">
        <w:rPr>
          <w:rFonts w:ascii="Times New Roman" w:eastAsia="Times New Roman" w:hAnsi="Times New Roman" w:cs="Times New Roman"/>
          <w:bCs/>
          <w:sz w:val="24"/>
          <w:szCs w:val="24"/>
          <w:lang w:eastAsia="ru-RU"/>
        </w:rPr>
        <w:t xml:space="preserve">1. </w:t>
      </w:r>
      <w:r w:rsidRPr="008B6BA5">
        <w:rPr>
          <w:rFonts w:ascii="Times New Roman" w:eastAsia="Times New Roman" w:hAnsi="Times New Roman" w:cs="Times New Roman"/>
          <w:bCs/>
          <w:sz w:val="24"/>
          <w:szCs w:val="24"/>
          <w:lang w:eastAsia="ru-RU"/>
        </w:rPr>
        <w:tab/>
        <w:t xml:space="preserve">Шишмарёв, В. Ю.  Организация и планирование автоматизированных </w:t>
      </w:r>
      <w:proofErr w:type="gramStart"/>
      <w:r w:rsidRPr="008B6BA5">
        <w:rPr>
          <w:rFonts w:ascii="Times New Roman" w:eastAsia="Times New Roman" w:hAnsi="Times New Roman" w:cs="Times New Roman"/>
          <w:bCs/>
          <w:sz w:val="24"/>
          <w:szCs w:val="24"/>
          <w:lang w:eastAsia="ru-RU"/>
        </w:rPr>
        <w:t>производств :</w:t>
      </w:r>
      <w:proofErr w:type="gramEnd"/>
      <w:r w:rsidRPr="008B6BA5">
        <w:rPr>
          <w:rFonts w:ascii="Times New Roman" w:eastAsia="Times New Roman" w:hAnsi="Times New Roman" w:cs="Times New Roman"/>
          <w:bCs/>
          <w:sz w:val="24"/>
          <w:szCs w:val="24"/>
          <w:lang w:eastAsia="ru-RU"/>
        </w:rPr>
        <w:t xml:space="preserve"> учебник для среднего профессионального образования / В. Ю. Шишмарёв. — 2-е изд. — </w:t>
      </w:r>
      <w:proofErr w:type="gramStart"/>
      <w:r w:rsidRPr="008B6BA5">
        <w:rPr>
          <w:rFonts w:ascii="Times New Roman" w:eastAsia="Times New Roman" w:hAnsi="Times New Roman" w:cs="Times New Roman"/>
          <w:bCs/>
          <w:sz w:val="24"/>
          <w:szCs w:val="24"/>
          <w:lang w:eastAsia="ru-RU"/>
        </w:rPr>
        <w:t>Москва :</w:t>
      </w:r>
      <w:proofErr w:type="gramEnd"/>
      <w:r w:rsidRPr="008B6BA5">
        <w:rPr>
          <w:rFonts w:ascii="Times New Roman" w:eastAsia="Times New Roman" w:hAnsi="Times New Roman" w:cs="Times New Roman"/>
          <w:bCs/>
          <w:sz w:val="24"/>
          <w:szCs w:val="24"/>
          <w:lang w:eastAsia="ru-RU"/>
        </w:rPr>
        <w:t xml:space="preserve"> Издательство </w:t>
      </w:r>
      <w:proofErr w:type="spellStart"/>
      <w:r w:rsidRPr="008B6BA5">
        <w:rPr>
          <w:rFonts w:ascii="Times New Roman" w:eastAsia="Times New Roman" w:hAnsi="Times New Roman" w:cs="Times New Roman"/>
          <w:bCs/>
          <w:sz w:val="24"/>
          <w:szCs w:val="24"/>
          <w:lang w:eastAsia="ru-RU"/>
        </w:rPr>
        <w:t>Юрайт</w:t>
      </w:r>
      <w:proofErr w:type="spellEnd"/>
      <w:r w:rsidRPr="008B6BA5">
        <w:rPr>
          <w:rFonts w:ascii="Times New Roman" w:eastAsia="Times New Roman" w:hAnsi="Times New Roman" w:cs="Times New Roman"/>
          <w:bCs/>
          <w:sz w:val="24"/>
          <w:szCs w:val="24"/>
          <w:lang w:eastAsia="ru-RU"/>
        </w:rPr>
        <w:t xml:space="preserve">, 2023. — 318 с. — (Профессиональное образование). — ISBN 978-5-534-14143-6. — </w:t>
      </w:r>
      <w:proofErr w:type="gramStart"/>
      <w:r w:rsidRPr="008B6BA5">
        <w:rPr>
          <w:rFonts w:ascii="Times New Roman" w:eastAsia="Times New Roman" w:hAnsi="Times New Roman" w:cs="Times New Roman"/>
          <w:bCs/>
          <w:sz w:val="24"/>
          <w:szCs w:val="24"/>
          <w:lang w:eastAsia="ru-RU"/>
        </w:rPr>
        <w:t>Текст :</w:t>
      </w:r>
      <w:proofErr w:type="gramEnd"/>
      <w:r w:rsidRPr="008B6BA5">
        <w:rPr>
          <w:rFonts w:ascii="Times New Roman" w:eastAsia="Times New Roman" w:hAnsi="Times New Roman" w:cs="Times New Roman"/>
          <w:bCs/>
          <w:sz w:val="24"/>
          <w:szCs w:val="24"/>
          <w:lang w:eastAsia="ru-RU"/>
        </w:rPr>
        <w:t xml:space="preserve"> электронный // Образовательная платформа </w:t>
      </w:r>
      <w:proofErr w:type="spellStart"/>
      <w:r w:rsidRPr="008B6BA5">
        <w:rPr>
          <w:rFonts w:ascii="Times New Roman" w:eastAsia="Times New Roman" w:hAnsi="Times New Roman" w:cs="Times New Roman"/>
          <w:bCs/>
          <w:sz w:val="24"/>
          <w:szCs w:val="24"/>
          <w:lang w:eastAsia="ru-RU"/>
        </w:rPr>
        <w:t>Юрайт</w:t>
      </w:r>
      <w:proofErr w:type="spellEnd"/>
      <w:r w:rsidRPr="008B6BA5">
        <w:rPr>
          <w:rFonts w:ascii="Times New Roman" w:eastAsia="Times New Roman" w:hAnsi="Times New Roman" w:cs="Times New Roman"/>
          <w:bCs/>
          <w:sz w:val="24"/>
          <w:szCs w:val="24"/>
          <w:lang w:eastAsia="ru-RU"/>
        </w:rPr>
        <w:t xml:space="preserve"> [сайт]. — URL: https://urait.ru/bcode/517985 (дата обращения: 20.02.2023).</w:t>
      </w:r>
    </w:p>
    <w:p w14:paraId="60EAE3B4" w14:textId="77777777" w:rsidR="00E41FB8" w:rsidRPr="008B6BA5" w:rsidRDefault="00E41FB8" w:rsidP="00E41FB8">
      <w:pPr>
        <w:spacing w:line="276" w:lineRule="auto"/>
        <w:ind w:firstLine="709"/>
        <w:jc w:val="both"/>
        <w:rPr>
          <w:rFonts w:ascii="Times New Roman" w:eastAsia="Times New Roman" w:hAnsi="Times New Roman" w:cs="Times New Roman"/>
          <w:b/>
          <w:bCs/>
          <w:sz w:val="24"/>
          <w:szCs w:val="24"/>
          <w:lang w:eastAsia="ru-RU"/>
        </w:rPr>
      </w:pPr>
    </w:p>
    <w:p w14:paraId="2E2E5CF7" w14:textId="77777777" w:rsidR="00E41FB8" w:rsidRPr="008B6BA5" w:rsidRDefault="00E41FB8" w:rsidP="00E41FB8">
      <w:pPr>
        <w:spacing w:line="276" w:lineRule="auto"/>
        <w:ind w:firstLine="709"/>
        <w:jc w:val="both"/>
        <w:rPr>
          <w:rFonts w:ascii="Times New Roman" w:eastAsia="Times New Roman" w:hAnsi="Times New Roman" w:cs="Times New Roman"/>
          <w:b/>
          <w:bCs/>
          <w:sz w:val="24"/>
          <w:szCs w:val="24"/>
          <w:lang w:eastAsia="ru-RU"/>
        </w:rPr>
      </w:pPr>
      <w:r w:rsidRPr="008B6BA5">
        <w:rPr>
          <w:rFonts w:ascii="Times New Roman" w:eastAsia="Times New Roman" w:hAnsi="Times New Roman" w:cs="Times New Roman"/>
          <w:b/>
          <w:bCs/>
          <w:sz w:val="24"/>
          <w:szCs w:val="24"/>
          <w:lang w:eastAsia="ru-RU"/>
        </w:rPr>
        <w:t xml:space="preserve">3.2.2 Основные электронные издания </w:t>
      </w:r>
    </w:p>
    <w:p w14:paraId="43B12AC6" w14:textId="77777777" w:rsidR="00E41FB8" w:rsidRPr="008B6BA5" w:rsidRDefault="00E41FB8" w:rsidP="00E41FB8">
      <w:pPr>
        <w:spacing w:line="276" w:lineRule="auto"/>
        <w:ind w:firstLine="709"/>
        <w:jc w:val="both"/>
        <w:rPr>
          <w:rFonts w:ascii="Times New Roman" w:eastAsia="Times New Roman" w:hAnsi="Times New Roman" w:cs="Times New Roman"/>
          <w:sz w:val="24"/>
          <w:szCs w:val="24"/>
          <w:lang w:eastAsia="ru-RU"/>
        </w:rPr>
      </w:pPr>
      <w:r w:rsidRPr="008B6BA5">
        <w:rPr>
          <w:rFonts w:ascii="Times New Roman" w:eastAsia="Times New Roman" w:hAnsi="Times New Roman" w:cs="Times New Roman"/>
          <w:sz w:val="24"/>
          <w:szCs w:val="24"/>
          <w:lang w:eastAsia="ru-RU"/>
        </w:rPr>
        <w:t>1.</w:t>
      </w:r>
      <w:r w:rsidRPr="008B6BA5">
        <w:rPr>
          <w:rFonts w:ascii="Times New Roman" w:eastAsia="Times New Roman" w:hAnsi="Times New Roman" w:cs="Times New Roman"/>
          <w:sz w:val="24"/>
          <w:szCs w:val="24"/>
          <w:lang w:eastAsia="ru-RU"/>
        </w:rPr>
        <w:tab/>
        <w:t xml:space="preserve">Мирошин, Д. Г.  Технология обработки на токарных </w:t>
      </w:r>
      <w:proofErr w:type="gramStart"/>
      <w:r w:rsidRPr="008B6BA5">
        <w:rPr>
          <w:rFonts w:ascii="Times New Roman" w:eastAsia="Times New Roman" w:hAnsi="Times New Roman" w:cs="Times New Roman"/>
          <w:sz w:val="24"/>
          <w:szCs w:val="24"/>
          <w:lang w:eastAsia="ru-RU"/>
        </w:rPr>
        <w:t>станках :</w:t>
      </w:r>
      <w:proofErr w:type="gramEnd"/>
      <w:r w:rsidRPr="008B6BA5">
        <w:rPr>
          <w:rFonts w:ascii="Times New Roman" w:eastAsia="Times New Roman" w:hAnsi="Times New Roman" w:cs="Times New Roman"/>
          <w:sz w:val="24"/>
          <w:szCs w:val="24"/>
          <w:lang w:eastAsia="ru-RU"/>
        </w:rPr>
        <w:t xml:space="preserve"> учебное пособие для среднего профессионального образования / Д. Г. Мирошин, Э. Э. Агаева ; под общей редакцией И. Н. Тихонова. — </w:t>
      </w:r>
      <w:proofErr w:type="gramStart"/>
      <w:r w:rsidRPr="008B6BA5">
        <w:rPr>
          <w:rFonts w:ascii="Times New Roman" w:eastAsia="Times New Roman" w:hAnsi="Times New Roman" w:cs="Times New Roman"/>
          <w:sz w:val="24"/>
          <w:szCs w:val="24"/>
          <w:lang w:eastAsia="ru-RU"/>
        </w:rPr>
        <w:t>Москва :</w:t>
      </w:r>
      <w:proofErr w:type="gramEnd"/>
      <w:r w:rsidRPr="008B6BA5">
        <w:rPr>
          <w:rFonts w:ascii="Times New Roman" w:eastAsia="Times New Roman" w:hAnsi="Times New Roman" w:cs="Times New Roman"/>
          <w:sz w:val="24"/>
          <w:szCs w:val="24"/>
          <w:lang w:eastAsia="ru-RU"/>
        </w:rPr>
        <w:t xml:space="preserve"> Издательство </w:t>
      </w:r>
      <w:proofErr w:type="spellStart"/>
      <w:r w:rsidRPr="008B6BA5">
        <w:rPr>
          <w:rFonts w:ascii="Times New Roman" w:eastAsia="Times New Roman" w:hAnsi="Times New Roman" w:cs="Times New Roman"/>
          <w:sz w:val="24"/>
          <w:szCs w:val="24"/>
          <w:lang w:eastAsia="ru-RU"/>
        </w:rPr>
        <w:t>Юрайт</w:t>
      </w:r>
      <w:proofErr w:type="spellEnd"/>
      <w:r w:rsidRPr="008B6BA5">
        <w:rPr>
          <w:rFonts w:ascii="Times New Roman" w:eastAsia="Times New Roman" w:hAnsi="Times New Roman" w:cs="Times New Roman"/>
          <w:sz w:val="24"/>
          <w:szCs w:val="24"/>
          <w:lang w:eastAsia="ru-RU"/>
        </w:rPr>
        <w:t xml:space="preserve">, 2023. — 314 с. — (Профессиональное образование). — ISBN 978-5-534-14667-7. — </w:t>
      </w:r>
      <w:proofErr w:type="gramStart"/>
      <w:r w:rsidRPr="008B6BA5">
        <w:rPr>
          <w:rFonts w:ascii="Times New Roman" w:eastAsia="Times New Roman" w:hAnsi="Times New Roman" w:cs="Times New Roman"/>
          <w:sz w:val="24"/>
          <w:szCs w:val="24"/>
          <w:lang w:eastAsia="ru-RU"/>
        </w:rPr>
        <w:t>Текст :</w:t>
      </w:r>
      <w:proofErr w:type="gramEnd"/>
      <w:r w:rsidRPr="008B6BA5">
        <w:rPr>
          <w:rFonts w:ascii="Times New Roman" w:eastAsia="Times New Roman" w:hAnsi="Times New Roman" w:cs="Times New Roman"/>
          <w:sz w:val="24"/>
          <w:szCs w:val="24"/>
          <w:lang w:eastAsia="ru-RU"/>
        </w:rPr>
        <w:t xml:space="preserve"> электронный // Образовательная платформа </w:t>
      </w:r>
      <w:proofErr w:type="spellStart"/>
      <w:r w:rsidRPr="008B6BA5">
        <w:rPr>
          <w:rFonts w:ascii="Times New Roman" w:eastAsia="Times New Roman" w:hAnsi="Times New Roman" w:cs="Times New Roman"/>
          <w:sz w:val="24"/>
          <w:szCs w:val="24"/>
          <w:lang w:eastAsia="ru-RU"/>
        </w:rPr>
        <w:t>Юрайт</w:t>
      </w:r>
      <w:proofErr w:type="spellEnd"/>
      <w:r w:rsidRPr="008B6BA5">
        <w:rPr>
          <w:rFonts w:ascii="Times New Roman" w:eastAsia="Times New Roman" w:hAnsi="Times New Roman" w:cs="Times New Roman"/>
          <w:sz w:val="24"/>
          <w:szCs w:val="24"/>
          <w:lang w:eastAsia="ru-RU"/>
        </w:rPr>
        <w:t xml:space="preserve"> [сайт]. — URL: https://urait.ru/bcode/519978 (дата обращения: 20.02.2023).</w:t>
      </w:r>
    </w:p>
    <w:p w14:paraId="7EC2CCDC" w14:textId="77777777" w:rsidR="00E41FB8" w:rsidRPr="008B6BA5" w:rsidRDefault="00E41FB8" w:rsidP="00E41FB8">
      <w:pPr>
        <w:spacing w:line="276" w:lineRule="auto"/>
        <w:ind w:firstLine="709"/>
        <w:jc w:val="both"/>
        <w:rPr>
          <w:rFonts w:ascii="Times New Roman" w:eastAsia="Times New Roman" w:hAnsi="Times New Roman" w:cs="Times New Roman"/>
          <w:sz w:val="24"/>
          <w:szCs w:val="24"/>
          <w:lang w:eastAsia="ru-RU"/>
        </w:rPr>
      </w:pPr>
    </w:p>
    <w:p w14:paraId="123A1972" w14:textId="77777777" w:rsidR="00E41FB8" w:rsidRPr="008B6BA5" w:rsidRDefault="00E41FB8" w:rsidP="00E41FB8">
      <w:pPr>
        <w:ind w:firstLine="709"/>
        <w:rPr>
          <w:rFonts w:ascii="Times New Roman" w:eastAsia="Times New Roman" w:hAnsi="Times New Roman" w:cs="Times New Roman"/>
          <w:b/>
          <w:bCs/>
          <w:sz w:val="24"/>
          <w:szCs w:val="24"/>
          <w:lang w:eastAsia="ru-RU"/>
        </w:rPr>
      </w:pPr>
      <w:r w:rsidRPr="008B6BA5">
        <w:rPr>
          <w:rFonts w:ascii="Times New Roman" w:eastAsia="Times New Roman" w:hAnsi="Times New Roman" w:cs="Times New Roman"/>
          <w:b/>
          <w:bCs/>
          <w:sz w:val="24"/>
          <w:szCs w:val="24"/>
          <w:lang w:eastAsia="ru-RU"/>
        </w:rPr>
        <w:t>3.2.3 Дополнительные источники</w:t>
      </w:r>
    </w:p>
    <w:p w14:paraId="59EEF843" w14:textId="77777777" w:rsidR="00E41FB8" w:rsidRPr="008B6BA5" w:rsidRDefault="00E41FB8" w:rsidP="00E41FB8">
      <w:pPr>
        <w:ind w:firstLine="709"/>
        <w:rPr>
          <w:rFonts w:ascii="Times New Roman" w:eastAsia="Times New Roman" w:hAnsi="Times New Roman" w:cs="Times New Roman"/>
          <w:sz w:val="24"/>
          <w:szCs w:val="24"/>
          <w:lang w:eastAsia="ru-RU"/>
        </w:rPr>
      </w:pPr>
      <w:bookmarkStart w:id="0" w:name="_Hlk125848797"/>
      <w:r w:rsidRPr="008B6BA5">
        <w:rPr>
          <w:rFonts w:ascii="Times New Roman" w:eastAsia="Times New Roman" w:hAnsi="Times New Roman" w:cs="Times New Roman"/>
          <w:sz w:val="24"/>
          <w:szCs w:val="24"/>
          <w:lang w:eastAsia="ru-RU"/>
        </w:rPr>
        <w:t>1.</w:t>
      </w:r>
      <w:r w:rsidRPr="008B6BA5">
        <w:rPr>
          <w:rFonts w:ascii="Times New Roman" w:eastAsia="Times New Roman" w:hAnsi="Times New Roman" w:cs="Times New Roman"/>
          <w:sz w:val="24"/>
          <w:szCs w:val="24"/>
          <w:lang w:eastAsia="ru-RU"/>
        </w:rPr>
        <w:tab/>
      </w:r>
      <w:proofErr w:type="spellStart"/>
      <w:r w:rsidRPr="008B6BA5">
        <w:rPr>
          <w:rFonts w:ascii="Times New Roman" w:eastAsia="Times New Roman" w:hAnsi="Times New Roman" w:cs="Times New Roman"/>
          <w:sz w:val="24"/>
          <w:szCs w:val="24"/>
          <w:lang w:eastAsia="ru-RU"/>
        </w:rPr>
        <w:t>Вереина</w:t>
      </w:r>
      <w:proofErr w:type="spellEnd"/>
      <w:r w:rsidRPr="008B6BA5">
        <w:rPr>
          <w:rFonts w:ascii="Times New Roman" w:eastAsia="Times New Roman" w:hAnsi="Times New Roman" w:cs="Times New Roman"/>
          <w:sz w:val="24"/>
          <w:szCs w:val="24"/>
          <w:lang w:eastAsia="ru-RU"/>
        </w:rPr>
        <w:t xml:space="preserve">, Л. И. Металлорежущее технологическое </w:t>
      </w:r>
      <w:proofErr w:type="gramStart"/>
      <w:r w:rsidRPr="008B6BA5">
        <w:rPr>
          <w:rFonts w:ascii="Times New Roman" w:eastAsia="Times New Roman" w:hAnsi="Times New Roman" w:cs="Times New Roman"/>
          <w:sz w:val="24"/>
          <w:szCs w:val="24"/>
          <w:lang w:eastAsia="ru-RU"/>
        </w:rPr>
        <w:t>оборудование :</w:t>
      </w:r>
      <w:proofErr w:type="gramEnd"/>
      <w:r w:rsidRPr="008B6BA5">
        <w:rPr>
          <w:rFonts w:ascii="Times New Roman" w:eastAsia="Times New Roman" w:hAnsi="Times New Roman" w:cs="Times New Roman"/>
          <w:sz w:val="24"/>
          <w:szCs w:val="24"/>
          <w:lang w:eastAsia="ru-RU"/>
        </w:rPr>
        <w:t xml:space="preserve"> учебное пособие / Л. И. </w:t>
      </w:r>
      <w:proofErr w:type="spellStart"/>
      <w:r w:rsidRPr="008B6BA5">
        <w:rPr>
          <w:rFonts w:ascii="Times New Roman" w:eastAsia="Times New Roman" w:hAnsi="Times New Roman" w:cs="Times New Roman"/>
          <w:sz w:val="24"/>
          <w:szCs w:val="24"/>
          <w:lang w:eastAsia="ru-RU"/>
        </w:rPr>
        <w:t>Вереина</w:t>
      </w:r>
      <w:proofErr w:type="spellEnd"/>
      <w:r w:rsidRPr="008B6BA5">
        <w:rPr>
          <w:rFonts w:ascii="Times New Roman" w:eastAsia="Times New Roman" w:hAnsi="Times New Roman" w:cs="Times New Roman"/>
          <w:sz w:val="24"/>
          <w:szCs w:val="24"/>
          <w:lang w:eastAsia="ru-RU"/>
        </w:rPr>
        <w:t xml:space="preserve">, А. Г. </w:t>
      </w:r>
      <w:proofErr w:type="spellStart"/>
      <w:r w:rsidRPr="008B6BA5">
        <w:rPr>
          <w:rFonts w:ascii="Times New Roman" w:eastAsia="Times New Roman" w:hAnsi="Times New Roman" w:cs="Times New Roman"/>
          <w:sz w:val="24"/>
          <w:szCs w:val="24"/>
          <w:lang w:eastAsia="ru-RU"/>
        </w:rPr>
        <w:t>Ягопольский</w:t>
      </w:r>
      <w:proofErr w:type="spellEnd"/>
      <w:r w:rsidRPr="008B6BA5">
        <w:rPr>
          <w:rFonts w:ascii="Times New Roman" w:eastAsia="Times New Roman" w:hAnsi="Times New Roman" w:cs="Times New Roman"/>
          <w:sz w:val="24"/>
          <w:szCs w:val="24"/>
          <w:lang w:eastAsia="ru-RU"/>
        </w:rPr>
        <w:t xml:space="preserve"> ; под общ. ред. Л. И. </w:t>
      </w:r>
      <w:proofErr w:type="spellStart"/>
      <w:r w:rsidRPr="008B6BA5">
        <w:rPr>
          <w:rFonts w:ascii="Times New Roman" w:eastAsia="Times New Roman" w:hAnsi="Times New Roman" w:cs="Times New Roman"/>
          <w:sz w:val="24"/>
          <w:szCs w:val="24"/>
          <w:lang w:eastAsia="ru-RU"/>
        </w:rPr>
        <w:t>Вереиной</w:t>
      </w:r>
      <w:proofErr w:type="spellEnd"/>
      <w:r w:rsidRPr="008B6BA5">
        <w:rPr>
          <w:rFonts w:ascii="Times New Roman" w:eastAsia="Times New Roman" w:hAnsi="Times New Roman" w:cs="Times New Roman"/>
          <w:sz w:val="24"/>
          <w:szCs w:val="24"/>
          <w:lang w:eastAsia="ru-RU"/>
        </w:rPr>
        <w:t xml:space="preserve">. — </w:t>
      </w:r>
      <w:proofErr w:type="gramStart"/>
      <w:r w:rsidRPr="008B6BA5">
        <w:rPr>
          <w:rFonts w:ascii="Times New Roman" w:eastAsia="Times New Roman" w:hAnsi="Times New Roman" w:cs="Times New Roman"/>
          <w:sz w:val="24"/>
          <w:szCs w:val="24"/>
          <w:lang w:eastAsia="ru-RU"/>
        </w:rPr>
        <w:t>Москва :</w:t>
      </w:r>
      <w:proofErr w:type="gramEnd"/>
      <w:r w:rsidRPr="008B6BA5">
        <w:rPr>
          <w:rFonts w:ascii="Times New Roman" w:eastAsia="Times New Roman" w:hAnsi="Times New Roman" w:cs="Times New Roman"/>
          <w:sz w:val="24"/>
          <w:szCs w:val="24"/>
          <w:lang w:eastAsia="ru-RU"/>
        </w:rPr>
        <w:t xml:space="preserve"> ИНФРА-М, 2020. — 435 с. — (Высшее образование: Бакалавриат). - ISBN 978-5-16-013642-4. - </w:t>
      </w:r>
      <w:proofErr w:type="gramStart"/>
      <w:r w:rsidRPr="008B6BA5">
        <w:rPr>
          <w:rFonts w:ascii="Times New Roman" w:eastAsia="Times New Roman" w:hAnsi="Times New Roman" w:cs="Times New Roman"/>
          <w:sz w:val="24"/>
          <w:szCs w:val="24"/>
          <w:lang w:eastAsia="ru-RU"/>
        </w:rPr>
        <w:t>Текст :</w:t>
      </w:r>
      <w:proofErr w:type="gramEnd"/>
      <w:r w:rsidRPr="008B6BA5">
        <w:rPr>
          <w:rFonts w:ascii="Times New Roman" w:eastAsia="Times New Roman" w:hAnsi="Times New Roman" w:cs="Times New Roman"/>
          <w:sz w:val="24"/>
          <w:szCs w:val="24"/>
          <w:lang w:eastAsia="ru-RU"/>
        </w:rPr>
        <w:t xml:space="preserve"> электронный. - URL: https://znanium.com/catalog/product/1090075</w:t>
      </w:r>
    </w:p>
    <w:p w14:paraId="3FB717FA" w14:textId="77777777" w:rsidR="00E41FB8" w:rsidRPr="008B6BA5" w:rsidRDefault="00E41FB8" w:rsidP="00E41FB8">
      <w:pPr>
        <w:ind w:firstLine="709"/>
        <w:rPr>
          <w:rFonts w:ascii="Times New Roman" w:eastAsia="Times New Roman" w:hAnsi="Times New Roman" w:cs="Times New Roman"/>
          <w:sz w:val="24"/>
          <w:szCs w:val="24"/>
          <w:lang w:eastAsia="ru-RU"/>
        </w:rPr>
      </w:pPr>
      <w:r w:rsidRPr="008B6BA5">
        <w:rPr>
          <w:rFonts w:ascii="Times New Roman" w:eastAsia="Times New Roman" w:hAnsi="Times New Roman" w:cs="Times New Roman"/>
          <w:sz w:val="24"/>
          <w:szCs w:val="24"/>
          <w:lang w:eastAsia="ru-RU"/>
        </w:rPr>
        <w:t>2.</w:t>
      </w:r>
      <w:r w:rsidRPr="008B6BA5">
        <w:rPr>
          <w:rFonts w:ascii="Times New Roman" w:eastAsia="Times New Roman" w:hAnsi="Times New Roman" w:cs="Times New Roman"/>
          <w:sz w:val="24"/>
          <w:szCs w:val="24"/>
          <w:lang w:eastAsia="ru-RU"/>
        </w:rPr>
        <w:tab/>
        <w:t>Гаврилин А.М. Металлорежущие станки в 2 т. Изд.6-е. М.: Академия, Т1. 2012.</w:t>
      </w:r>
    </w:p>
    <w:p w14:paraId="6E1FB267" w14:textId="77777777" w:rsidR="00E41FB8" w:rsidRPr="008B6BA5" w:rsidRDefault="00E41FB8" w:rsidP="00E41FB8">
      <w:pPr>
        <w:ind w:firstLine="709"/>
        <w:rPr>
          <w:rFonts w:ascii="Times New Roman" w:eastAsia="Times New Roman" w:hAnsi="Times New Roman" w:cs="Times New Roman"/>
          <w:sz w:val="24"/>
          <w:szCs w:val="24"/>
          <w:lang w:eastAsia="ru-RU"/>
        </w:rPr>
      </w:pPr>
      <w:r w:rsidRPr="008B6BA5">
        <w:rPr>
          <w:rFonts w:ascii="Times New Roman" w:eastAsia="Times New Roman" w:hAnsi="Times New Roman" w:cs="Times New Roman"/>
          <w:sz w:val="24"/>
          <w:szCs w:val="24"/>
          <w:lang w:eastAsia="ru-RU"/>
        </w:rPr>
        <w:t>3.</w:t>
      </w:r>
      <w:r w:rsidRPr="008B6BA5">
        <w:rPr>
          <w:rFonts w:ascii="Times New Roman" w:eastAsia="Times New Roman" w:hAnsi="Times New Roman" w:cs="Times New Roman"/>
          <w:sz w:val="24"/>
          <w:szCs w:val="24"/>
          <w:lang w:eastAsia="ru-RU"/>
        </w:rPr>
        <w:tab/>
        <w:t>Гаврилин А.М. Металлорежущие станки в 2 т. Изд.6-е. М.: Академия, Т2. 2012.</w:t>
      </w:r>
      <w:bookmarkEnd w:id="0"/>
    </w:p>
    <w:p w14:paraId="510BF86D" w14:textId="77777777" w:rsidR="00E41FB8" w:rsidRDefault="00E41FB8" w:rsidP="00E41FB8">
      <w:pPr>
        <w:rPr>
          <w:rFonts w:ascii="Times New Roman" w:eastAsia="Times New Roman" w:hAnsi="Times New Roman" w:cs="Times New Roman"/>
          <w:sz w:val="24"/>
          <w:szCs w:val="24"/>
          <w:lang w:eastAsia="ru-RU"/>
        </w:rPr>
      </w:pPr>
    </w:p>
    <w:p w14:paraId="534653B9" w14:textId="77777777" w:rsidR="00E41FB8" w:rsidRPr="009B0F97" w:rsidRDefault="00E41FB8" w:rsidP="00E41FB8">
      <w:pPr>
        <w:rPr>
          <w:rFonts w:ascii="Times New Roman" w:eastAsia="Times New Roman" w:hAnsi="Times New Roman" w:cs="Times New Roman"/>
          <w:sz w:val="24"/>
          <w:szCs w:val="24"/>
          <w:lang w:eastAsia="ru-RU"/>
        </w:rPr>
      </w:pPr>
    </w:p>
    <w:p w14:paraId="4C06D026" w14:textId="77777777" w:rsidR="00E41FB8" w:rsidRPr="009B0F97" w:rsidRDefault="00E41FB8" w:rsidP="00E41FB8">
      <w:pPr>
        <w:widowControl w:val="0"/>
        <w:autoSpaceDE w:val="0"/>
        <w:autoSpaceDN w:val="0"/>
        <w:adjustRightInd w:val="0"/>
        <w:jc w:val="center"/>
        <w:rPr>
          <w:rFonts w:ascii="Times New Roman" w:eastAsia="Times New Roman" w:hAnsi="Times New Roman" w:cs="Times New Roman"/>
          <w:sz w:val="24"/>
          <w:szCs w:val="24"/>
          <w:lang w:eastAsia="ru-RU"/>
        </w:rPr>
      </w:pPr>
      <w:r w:rsidRPr="009B0F97">
        <w:rPr>
          <w:rFonts w:ascii="Times New Roman" w:eastAsia="Times New Roman" w:hAnsi="Times New Roman" w:cs="Times New Roman"/>
          <w:b/>
          <w:bCs/>
          <w:sz w:val="24"/>
          <w:szCs w:val="24"/>
          <w:lang w:eastAsia="ru-RU"/>
        </w:rPr>
        <w:t xml:space="preserve">4. КОНТРОЛЬ И ОЦЕНКА РЕЗУЛЬТАТОВ ОСВОЕНИЯ </w:t>
      </w:r>
      <w:r>
        <w:rPr>
          <w:rFonts w:ascii="Times New Roman" w:eastAsia="Times New Roman" w:hAnsi="Times New Roman" w:cs="Times New Roman"/>
          <w:b/>
          <w:bCs/>
          <w:sz w:val="24"/>
          <w:szCs w:val="24"/>
          <w:lang w:eastAsia="ru-RU"/>
        </w:rPr>
        <w:br/>
      </w:r>
      <w:r w:rsidRPr="009B0F97">
        <w:rPr>
          <w:rFonts w:ascii="Times New Roman" w:eastAsia="Times New Roman" w:hAnsi="Times New Roman" w:cs="Times New Roman"/>
          <w:b/>
          <w:bCs/>
          <w:sz w:val="24"/>
          <w:szCs w:val="24"/>
          <w:lang w:eastAsia="ru-RU"/>
        </w:rPr>
        <w:t>ПРОФЕССИОНАЛЬНОГО МОДУЛЯ</w:t>
      </w:r>
    </w:p>
    <w:p w14:paraId="3C6C29E1" w14:textId="77777777" w:rsidR="00E41FB8" w:rsidRDefault="00E41FB8" w:rsidP="00E41FB8">
      <w:pPr>
        <w:widowControl w:val="0"/>
        <w:autoSpaceDE w:val="0"/>
        <w:autoSpaceDN w:val="0"/>
        <w:adjustRightInd w:val="0"/>
        <w:spacing w:line="200" w:lineRule="exact"/>
        <w:rPr>
          <w:rFonts w:ascii="Times New Roman" w:eastAsia="Times New Roman" w:hAnsi="Times New Roman" w:cs="Times New Roman"/>
          <w:sz w:val="24"/>
          <w:szCs w:val="24"/>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4764"/>
        <w:gridCol w:w="2318"/>
      </w:tblGrid>
      <w:tr w:rsidR="00E41FB8" w14:paraId="1E361B84" w14:textId="77777777" w:rsidTr="0004334A">
        <w:trPr>
          <w:trHeight w:val="23"/>
        </w:trPr>
        <w:tc>
          <w:tcPr>
            <w:tcW w:w="1211" w:type="pct"/>
          </w:tcPr>
          <w:p w14:paraId="1C8F820B" w14:textId="77777777" w:rsidR="00E41FB8" w:rsidRDefault="00E41FB8" w:rsidP="0004334A">
            <w:pPr>
              <w:contextualSpacing/>
              <w:jc w:val="center"/>
              <w:rPr>
                <w:rFonts w:ascii="Times New Roman" w:hAnsi="Times New Roman" w:cs="Times New Roman"/>
                <w:b/>
                <w:iCs/>
                <w:sz w:val="24"/>
                <w:szCs w:val="24"/>
              </w:rPr>
            </w:pPr>
            <w:r>
              <w:rPr>
                <w:rFonts w:ascii="Times New Roman" w:hAnsi="Times New Roman" w:cs="Times New Roman"/>
                <w:b/>
                <w:iCs/>
                <w:sz w:val="24"/>
                <w:szCs w:val="24"/>
              </w:rPr>
              <w:t>Код ПК, ОК</w:t>
            </w:r>
          </w:p>
        </w:tc>
        <w:tc>
          <w:tcPr>
            <w:tcW w:w="2549" w:type="pct"/>
            <w:vAlign w:val="center"/>
          </w:tcPr>
          <w:p w14:paraId="487CA9A7" w14:textId="77777777" w:rsidR="00E41FB8" w:rsidRDefault="00E41FB8" w:rsidP="0004334A">
            <w:pPr>
              <w:contextualSpacing/>
              <w:jc w:val="center"/>
              <w:rPr>
                <w:rFonts w:ascii="Times New Roman" w:hAnsi="Times New Roman" w:cs="Times New Roman"/>
                <w:b/>
                <w:sz w:val="24"/>
                <w:szCs w:val="24"/>
              </w:rPr>
            </w:pPr>
            <w:r>
              <w:rPr>
                <w:rFonts w:ascii="Times New Roman" w:hAnsi="Times New Roman" w:cs="Times New Roman"/>
                <w:b/>
                <w:iCs/>
                <w:sz w:val="24"/>
                <w:szCs w:val="24"/>
              </w:rPr>
              <w:t xml:space="preserve">Критерии оценки результата </w:t>
            </w:r>
            <w:r>
              <w:rPr>
                <w:rFonts w:ascii="Times New Roman" w:hAnsi="Times New Roman" w:cs="Times New Roman"/>
                <w:b/>
                <w:iCs/>
                <w:sz w:val="24"/>
                <w:szCs w:val="24"/>
              </w:rPr>
              <w:br/>
              <w:t>(показатели освоенности компетенций)</w:t>
            </w:r>
          </w:p>
        </w:tc>
        <w:tc>
          <w:tcPr>
            <w:tcW w:w="1240" w:type="pct"/>
            <w:vAlign w:val="center"/>
          </w:tcPr>
          <w:p w14:paraId="71853459" w14:textId="77777777" w:rsidR="00E41FB8" w:rsidRDefault="00E41FB8" w:rsidP="0004334A">
            <w:pPr>
              <w:contextualSpacing/>
              <w:jc w:val="center"/>
              <w:rPr>
                <w:rFonts w:ascii="Times New Roman" w:hAnsi="Times New Roman" w:cs="Times New Roman"/>
                <w:b/>
                <w:sz w:val="24"/>
                <w:szCs w:val="24"/>
              </w:rPr>
            </w:pPr>
            <w:r>
              <w:rPr>
                <w:rFonts w:ascii="Times New Roman" w:hAnsi="Times New Roman" w:cs="Times New Roman"/>
                <w:b/>
                <w:sz w:val="24"/>
                <w:szCs w:val="24"/>
              </w:rPr>
              <w:t>Формы контроля и методы оценки</w:t>
            </w:r>
          </w:p>
        </w:tc>
      </w:tr>
      <w:tr w:rsidR="00E41FB8" w14:paraId="54F73CFC" w14:textId="77777777" w:rsidTr="0004334A">
        <w:trPr>
          <w:trHeight w:val="23"/>
        </w:trPr>
        <w:tc>
          <w:tcPr>
            <w:tcW w:w="1211" w:type="pct"/>
            <w:tcBorders>
              <w:top w:val="single" w:sz="4" w:space="0" w:color="auto"/>
              <w:left w:val="single" w:sz="4" w:space="0" w:color="auto"/>
              <w:bottom w:val="single" w:sz="4" w:space="0" w:color="auto"/>
              <w:right w:val="single" w:sz="4" w:space="0" w:color="auto"/>
            </w:tcBorders>
          </w:tcPr>
          <w:p w14:paraId="1CCA610F" w14:textId="77777777" w:rsidR="00E41FB8" w:rsidRPr="00D812AB" w:rsidRDefault="00E41FB8" w:rsidP="0004334A">
            <w:pPr>
              <w:rPr>
                <w:rFonts w:ascii="Times New Roman" w:hAnsi="Times New Roman"/>
                <w:sz w:val="24"/>
              </w:rPr>
            </w:pPr>
            <w:r>
              <w:rPr>
                <w:rFonts w:ascii="Times New Roman" w:hAnsi="Times New Roman"/>
              </w:rPr>
              <w:lastRenderedPageBreak/>
              <w:t>ПК 4.1. Осуществлять диагностику неисправностей и отказов систем металлорежущего и аддитивного производственного оборудования</w:t>
            </w:r>
          </w:p>
        </w:tc>
        <w:tc>
          <w:tcPr>
            <w:tcW w:w="2549" w:type="pct"/>
            <w:tcBorders>
              <w:top w:val="single" w:sz="4" w:space="0" w:color="auto"/>
              <w:left w:val="single" w:sz="4" w:space="0" w:color="auto"/>
              <w:bottom w:val="single" w:sz="4" w:space="0" w:color="auto"/>
              <w:right w:val="single" w:sz="4" w:space="0" w:color="auto"/>
            </w:tcBorders>
          </w:tcPr>
          <w:p w14:paraId="1AFA4894" w14:textId="77777777" w:rsidR="00E41FB8" w:rsidRDefault="00E41FB8" w:rsidP="0004334A">
            <w:pPr>
              <w:contextualSpacing/>
              <w:jc w:val="both"/>
              <w:rPr>
                <w:rFonts w:ascii="Times New Roman" w:hAnsi="Times New Roman" w:cs="Times New Roman"/>
                <w:i/>
                <w:sz w:val="24"/>
                <w:szCs w:val="24"/>
              </w:rPr>
            </w:pPr>
            <w:r>
              <w:rPr>
                <w:rFonts w:ascii="Times New Roman" w:hAnsi="Times New Roman"/>
              </w:rPr>
              <w:t>Оценка способности осуществлять диагностику неисправностей и отказов систем металлорежущего и аддитивного производственного оборудования</w:t>
            </w:r>
          </w:p>
        </w:tc>
        <w:tc>
          <w:tcPr>
            <w:tcW w:w="1240" w:type="pct"/>
          </w:tcPr>
          <w:p w14:paraId="0EBF1E3A" w14:textId="77777777" w:rsidR="00E41FB8" w:rsidRPr="009B0F97" w:rsidRDefault="00E41FB8" w:rsidP="0004334A">
            <w:pPr>
              <w:contextualSpacing/>
              <w:rPr>
                <w:rFonts w:ascii="Times New Roman" w:hAnsi="Times New Roman" w:cs="Times New Roman"/>
                <w:i/>
                <w:sz w:val="20"/>
                <w:szCs w:val="20"/>
              </w:rPr>
            </w:pPr>
            <w:r w:rsidRPr="009B0F97">
              <w:rPr>
                <w:rFonts w:ascii="Times New Roman" w:hAnsi="Times New Roman" w:cs="Times New Roman"/>
                <w:i/>
                <w:sz w:val="20"/>
                <w:szCs w:val="20"/>
              </w:rPr>
              <w:t>Комплексный экзамен по модулю Интерпретация результатов выполнения практических и лабораторных заданий, оценка решения ситуационных задач, оценка тестового контроля.</w:t>
            </w:r>
            <w:r w:rsidRPr="009B0F97">
              <w:rPr>
                <w:rFonts w:ascii="Times New Roman" w:eastAsia="Times New Roman" w:hAnsi="Times New Roman" w:cs="Times New Roman"/>
                <w:i/>
                <w:sz w:val="20"/>
                <w:szCs w:val="20"/>
              </w:rPr>
              <w:t xml:space="preserve"> Экспертное</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наблюдение</w:t>
            </w:r>
            <w:r w:rsidRPr="009B0F97">
              <w:rPr>
                <w:rFonts w:ascii="Times New Roman" w:eastAsia="Times New Roman" w:hAnsi="Times New Roman" w:cs="Times New Roman"/>
                <w:i/>
                <w:spacing w:val="-57"/>
                <w:sz w:val="20"/>
                <w:szCs w:val="20"/>
              </w:rPr>
              <w:t xml:space="preserve"> </w:t>
            </w:r>
            <w:r w:rsidRPr="009B0F97">
              <w:rPr>
                <w:rFonts w:ascii="Times New Roman" w:eastAsia="Times New Roman" w:hAnsi="Times New Roman" w:cs="Times New Roman"/>
                <w:i/>
                <w:sz w:val="20"/>
                <w:szCs w:val="20"/>
              </w:rPr>
              <w:t>выполнения заданий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учебной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и</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производственной практики</w:t>
            </w:r>
          </w:p>
        </w:tc>
      </w:tr>
      <w:tr w:rsidR="00E41FB8" w14:paraId="04FE3936" w14:textId="77777777" w:rsidTr="0004334A">
        <w:trPr>
          <w:trHeight w:val="23"/>
        </w:trPr>
        <w:tc>
          <w:tcPr>
            <w:tcW w:w="1211" w:type="pct"/>
            <w:tcBorders>
              <w:top w:val="single" w:sz="4" w:space="0" w:color="auto"/>
              <w:left w:val="single" w:sz="4" w:space="0" w:color="auto"/>
              <w:bottom w:val="single" w:sz="4" w:space="0" w:color="auto"/>
              <w:right w:val="single" w:sz="4" w:space="0" w:color="auto"/>
            </w:tcBorders>
          </w:tcPr>
          <w:p w14:paraId="2BEB65F1" w14:textId="77777777" w:rsidR="00E41FB8" w:rsidRPr="00D812AB" w:rsidRDefault="00E41FB8" w:rsidP="0004334A">
            <w:pPr>
              <w:rPr>
                <w:rFonts w:ascii="Times New Roman" w:hAnsi="Times New Roman"/>
                <w:sz w:val="24"/>
              </w:rPr>
            </w:pPr>
            <w:r>
              <w:rPr>
                <w:rFonts w:ascii="Times New Roman" w:hAnsi="Times New Roman"/>
              </w:rPr>
              <w:t>ПК 4.2. Организовывать работы по устранению неполадок, отказов</w:t>
            </w:r>
          </w:p>
        </w:tc>
        <w:tc>
          <w:tcPr>
            <w:tcW w:w="2549" w:type="pct"/>
            <w:tcBorders>
              <w:top w:val="single" w:sz="4" w:space="0" w:color="auto"/>
              <w:left w:val="single" w:sz="4" w:space="0" w:color="auto"/>
              <w:bottom w:val="single" w:sz="4" w:space="0" w:color="auto"/>
              <w:right w:val="single" w:sz="4" w:space="0" w:color="auto"/>
            </w:tcBorders>
          </w:tcPr>
          <w:p w14:paraId="00B29297" w14:textId="77777777" w:rsidR="00E41FB8" w:rsidRPr="00D812AB" w:rsidRDefault="00E41FB8" w:rsidP="0004334A">
            <w:pPr>
              <w:jc w:val="both"/>
              <w:rPr>
                <w:rFonts w:ascii="Times New Roman" w:hAnsi="Times New Roman"/>
                <w:color w:val="000000"/>
                <w:sz w:val="24"/>
              </w:rPr>
            </w:pPr>
            <w:r>
              <w:rPr>
                <w:rFonts w:ascii="Times New Roman" w:hAnsi="Times New Roman"/>
              </w:rPr>
              <w:t>Оценка умения организовывать работы по устранению неполадок, отказов</w:t>
            </w:r>
          </w:p>
        </w:tc>
        <w:tc>
          <w:tcPr>
            <w:tcW w:w="1240" w:type="pct"/>
          </w:tcPr>
          <w:p w14:paraId="5DAE5BA2" w14:textId="77777777" w:rsidR="00E41FB8" w:rsidRPr="009B0F97" w:rsidRDefault="00E41FB8" w:rsidP="0004334A">
            <w:pPr>
              <w:contextualSpacing/>
              <w:rPr>
                <w:rFonts w:ascii="Times New Roman" w:hAnsi="Times New Roman"/>
                <w:sz w:val="20"/>
                <w:szCs w:val="20"/>
              </w:rPr>
            </w:pPr>
            <w:r w:rsidRPr="009B0F97">
              <w:rPr>
                <w:rFonts w:ascii="Times New Roman" w:hAnsi="Times New Roman" w:cs="Times New Roman"/>
                <w:i/>
                <w:sz w:val="20"/>
                <w:szCs w:val="20"/>
              </w:rPr>
              <w:t>Комплексный экзамен по модулю Интерпретация результатов выполнения практических и лабораторных заданий, оценка решения ситуационных задач, оценка тестового контроля.</w:t>
            </w:r>
            <w:r w:rsidRPr="009B0F97">
              <w:rPr>
                <w:rFonts w:ascii="Times New Roman" w:eastAsia="Times New Roman" w:hAnsi="Times New Roman" w:cs="Times New Roman"/>
                <w:i/>
                <w:sz w:val="20"/>
                <w:szCs w:val="20"/>
              </w:rPr>
              <w:t xml:space="preserve"> Экспертное</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наблюдение</w:t>
            </w:r>
            <w:r w:rsidRPr="009B0F97">
              <w:rPr>
                <w:rFonts w:ascii="Times New Roman" w:eastAsia="Times New Roman" w:hAnsi="Times New Roman" w:cs="Times New Roman"/>
                <w:i/>
                <w:spacing w:val="-57"/>
                <w:sz w:val="20"/>
                <w:szCs w:val="20"/>
              </w:rPr>
              <w:t xml:space="preserve"> </w:t>
            </w:r>
            <w:r w:rsidRPr="009B0F97">
              <w:rPr>
                <w:rFonts w:ascii="Times New Roman" w:eastAsia="Times New Roman" w:hAnsi="Times New Roman" w:cs="Times New Roman"/>
                <w:i/>
                <w:sz w:val="20"/>
                <w:szCs w:val="20"/>
              </w:rPr>
              <w:t>выполнения заданий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учебной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и</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производственной практики</w:t>
            </w:r>
          </w:p>
        </w:tc>
      </w:tr>
      <w:tr w:rsidR="00E41FB8" w14:paraId="22103C17" w14:textId="77777777" w:rsidTr="0004334A">
        <w:trPr>
          <w:trHeight w:val="23"/>
        </w:trPr>
        <w:tc>
          <w:tcPr>
            <w:tcW w:w="1211" w:type="pct"/>
            <w:tcBorders>
              <w:top w:val="single" w:sz="4" w:space="0" w:color="auto"/>
              <w:left w:val="single" w:sz="4" w:space="0" w:color="auto"/>
              <w:bottom w:val="single" w:sz="4" w:space="0" w:color="auto"/>
              <w:right w:val="single" w:sz="4" w:space="0" w:color="auto"/>
            </w:tcBorders>
          </w:tcPr>
          <w:p w14:paraId="27E58604" w14:textId="77777777" w:rsidR="00E41FB8" w:rsidRPr="00D812AB" w:rsidRDefault="00E41FB8" w:rsidP="0004334A">
            <w:pPr>
              <w:rPr>
                <w:rFonts w:ascii="Times New Roman" w:hAnsi="Times New Roman"/>
                <w:sz w:val="24"/>
              </w:rPr>
            </w:pPr>
            <w:r>
              <w:rPr>
                <w:rFonts w:ascii="Times New Roman" w:hAnsi="Times New Roman"/>
              </w:rPr>
              <w:t xml:space="preserve">ПК 4.3. Планировать работы по наладке и </w:t>
            </w:r>
            <w:proofErr w:type="spellStart"/>
            <w:r>
              <w:rPr>
                <w:rFonts w:ascii="Times New Roman" w:hAnsi="Times New Roman"/>
              </w:rPr>
              <w:t>подналадке</w:t>
            </w:r>
            <w:proofErr w:type="spellEnd"/>
            <w:r>
              <w:rPr>
                <w:rFonts w:ascii="Times New Roman" w:hAnsi="Times New Roman"/>
              </w:rPr>
              <w:t xml:space="preserve"> металлорежущего и аддитивного оборудования</w:t>
            </w:r>
          </w:p>
        </w:tc>
        <w:tc>
          <w:tcPr>
            <w:tcW w:w="2549" w:type="pct"/>
            <w:tcBorders>
              <w:top w:val="single" w:sz="4" w:space="0" w:color="auto"/>
              <w:left w:val="single" w:sz="4" w:space="0" w:color="auto"/>
              <w:bottom w:val="single" w:sz="4" w:space="0" w:color="auto"/>
              <w:right w:val="single" w:sz="4" w:space="0" w:color="auto"/>
            </w:tcBorders>
          </w:tcPr>
          <w:p w14:paraId="2B53002D" w14:textId="77777777" w:rsidR="00E41FB8" w:rsidRPr="00D812AB" w:rsidRDefault="00E41FB8" w:rsidP="0004334A">
            <w:pPr>
              <w:jc w:val="both"/>
              <w:rPr>
                <w:rFonts w:ascii="Times New Roman" w:hAnsi="Times New Roman"/>
                <w:color w:val="000000"/>
                <w:sz w:val="24"/>
              </w:rPr>
            </w:pPr>
            <w:r>
              <w:rPr>
                <w:rFonts w:ascii="Times New Roman" w:hAnsi="Times New Roman"/>
                <w:lang w:eastAsia="ja-JP"/>
              </w:rPr>
              <w:t xml:space="preserve">Оценка умения планировать работы по наладке и </w:t>
            </w:r>
            <w:proofErr w:type="spellStart"/>
            <w:r>
              <w:rPr>
                <w:rFonts w:ascii="Times New Roman" w:hAnsi="Times New Roman"/>
                <w:lang w:eastAsia="ja-JP"/>
              </w:rPr>
              <w:t>подналадке</w:t>
            </w:r>
            <w:proofErr w:type="spellEnd"/>
            <w:r>
              <w:rPr>
                <w:rFonts w:ascii="Times New Roman" w:hAnsi="Times New Roman"/>
                <w:lang w:eastAsia="ja-JP"/>
              </w:rPr>
              <w:t xml:space="preserve"> металлорежущего и аддитивного оборудования</w:t>
            </w:r>
          </w:p>
        </w:tc>
        <w:tc>
          <w:tcPr>
            <w:tcW w:w="1240" w:type="pct"/>
          </w:tcPr>
          <w:p w14:paraId="2A3A8515" w14:textId="77777777" w:rsidR="00E41FB8" w:rsidRPr="009B0F97" w:rsidRDefault="00E41FB8" w:rsidP="0004334A">
            <w:pPr>
              <w:contextualSpacing/>
              <w:rPr>
                <w:rFonts w:ascii="Times New Roman" w:hAnsi="Times New Roman"/>
                <w:sz w:val="20"/>
                <w:szCs w:val="20"/>
              </w:rPr>
            </w:pPr>
            <w:r w:rsidRPr="009B0F97">
              <w:rPr>
                <w:rFonts w:ascii="Times New Roman" w:hAnsi="Times New Roman" w:cs="Times New Roman"/>
                <w:i/>
                <w:sz w:val="20"/>
                <w:szCs w:val="20"/>
              </w:rPr>
              <w:t>Комплексный экзамен по модулю Интерпретация результатов выполнения практических и лабораторных заданий, оценка решения ситуационных задач, оценка тестового контроля.</w:t>
            </w:r>
            <w:r w:rsidRPr="009B0F97">
              <w:rPr>
                <w:rFonts w:ascii="Times New Roman" w:eastAsia="Times New Roman" w:hAnsi="Times New Roman" w:cs="Times New Roman"/>
                <w:i/>
                <w:sz w:val="20"/>
                <w:szCs w:val="20"/>
              </w:rPr>
              <w:t xml:space="preserve"> Экспертное</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наблюдение</w:t>
            </w:r>
            <w:r w:rsidRPr="009B0F97">
              <w:rPr>
                <w:rFonts w:ascii="Times New Roman" w:eastAsia="Times New Roman" w:hAnsi="Times New Roman" w:cs="Times New Roman"/>
                <w:i/>
                <w:spacing w:val="-57"/>
                <w:sz w:val="20"/>
                <w:szCs w:val="20"/>
              </w:rPr>
              <w:t xml:space="preserve"> </w:t>
            </w:r>
            <w:r w:rsidRPr="009B0F97">
              <w:rPr>
                <w:rFonts w:ascii="Times New Roman" w:eastAsia="Times New Roman" w:hAnsi="Times New Roman" w:cs="Times New Roman"/>
                <w:i/>
                <w:sz w:val="20"/>
                <w:szCs w:val="20"/>
              </w:rPr>
              <w:t>выполнения заданий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учебной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и</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производственной практики</w:t>
            </w:r>
          </w:p>
        </w:tc>
      </w:tr>
      <w:tr w:rsidR="00E41FB8" w14:paraId="0021744E" w14:textId="77777777" w:rsidTr="0004334A">
        <w:trPr>
          <w:trHeight w:val="23"/>
        </w:trPr>
        <w:tc>
          <w:tcPr>
            <w:tcW w:w="1211" w:type="pct"/>
            <w:tcBorders>
              <w:top w:val="single" w:sz="4" w:space="0" w:color="auto"/>
              <w:left w:val="single" w:sz="4" w:space="0" w:color="auto"/>
              <w:bottom w:val="single" w:sz="4" w:space="0" w:color="auto"/>
              <w:right w:val="single" w:sz="4" w:space="0" w:color="auto"/>
            </w:tcBorders>
          </w:tcPr>
          <w:p w14:paraId="63DE0071" w14:textId="77777777" w:rsidR="00E41FB8" w:rsidRPr="00D812AB" w:rsidRDefault="00E41FB8" w:rsidP="0004334A">
            <w:pPr>
              <w:rPr>
                <w:rFonts w:ascii="Times New Roman" w:hAnsi="Times New Roman"/>
                <w:sz w:val="24"/>
              </w:rPr>
            </w:pPr>
            <w:r>
              <w:rPr>
                <w:rFonts w:ascii="Times New Roman" w:hAnsi="Times New Roman"/>
              </w:rPr>
              <w:t>ПК 4.4. Контролировать качество работ по наладке и техническому обслуживанию</w:t>
            </w:r>
          </w:p>
        </w:tc>
        <w:tc>
          <w:tcPr>
            <w:tcW w:w="2549" w:type="pct"/>
            <w:tcBorders>
              <w:top w:val="single" w:sz="4" w:space="0" w:color="auto"/>
              <w:left w:val="single" w:sz="4" w:space="0" w:color="auto"/>
              <w:bottom w:val="single" w:sz="4" w:space="0" w:color="auto"/>
              <w:right w:val="single" w:sz="4" w:space="0" w:color="auto"/>
            </w:tcBorders>
          </w:tcPr>
          <w:p w14:paraId="56C3D0D5" w14:textId="77777777" w:rsidR="00E41FB8" w:rsidRPr="00D812AB" w:rsidRDefault="00E41FB8" w:rsidP="0004334A">
            <w:pPr>
              <w:jc w:val="both"/>
              <w:rPr>
                <w:rFonts w:ascii="Times New Roman" w:hAnsi="Times New Roman"/>
                <w:color w:val="000000"/>
                <w:sz w:val="24"/>
              </w:rPr>
            </w:pPr>
            <w:r>
              <w:rPr>
                <w:rFonts w:ascii="Times New Roman" w:hAnsi="Times New Roman"/>
                <w:lang w:eastAsia="ja-JP"/>
              </w:rPr>
              <w:t xml:space="preserve">Оценка умения </w:t>
            </w:r>
            <w:r>
              <w:rPr>
                <w:rFonts w:ascii="Times New Roman" w:hAnsi="Times New Roman"/>
              </w:rPr>
              <w:t>контролировать качество работ по наладке и техническому обслуживанию</w:t>
            </w:r>
          </w:p>
        </w:tc>
        <w:tc>
          <w:tcPr>
            <w:tcW w:w="1240" w:type="pct"/>
          </w:tcPr>
          <w:p w14:paraId="312F56CB" w14:textId="77777777" w:rsidR="00E41FB8" w:rsidRPr="009B0F97" w:rsidRDefault="00E41FB8" w:rsidP="0004334A">
            <w:pPr>
              <w:contextualSpacing/>
              <w:rPr>
                <w:rFonts w:ascii="Times New Roman" w:hAnsi="Times New Roman" w:cs="Times New Roman"/>
                <w:i/>
                <w:sz w:val="20"/>
                <w:szCs w:val="20"/>
              </w:rPr>
            </w:pPr>
            <w:r w:rsidRPr="009B0F97">
              <w:rPr>
                <w:rFonts w:ascii="Times New Roman" w:hAnsi="Times New Roman" w:cs="Times New Roman"/>
                <w:i/>
                <w:sz w:val="20"/>
                <w:szCs w:val="20"/>
              </w:rPr>
              <w:t>Комплексный экзамен по модулю Интерпретация результатов выполнения практических и лабораторных заданий, оценка решения ситуационных задач, оценка тестового контроля.</w:t>
            </w:r>
            <w:r w:rsidRPr="009B0F97">
              <w:rPr>
                <w:rFonts w:ascii="Times New Roman" w:eastAsia="Times New Roman" w:hAnsi="Times New Roman" w:cs="Times New Roman"/>
                <w:i/>
                <w:sz w:val="20"/>
                <w:szCs w:val="20"/>
              </w:rPr>
              <w:t xml:space="preserve"> Экспертное</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наблюдение</w:t>
            </w:r>
            <w:r w:rsidRPr="009B0F97">
              <w:rPr>
                <w:rFonts w:ascii="Times New Roman" w:eastAsia="Times New Roman" w:hAnsi="Times New Roman" w:cs="Times New Roman"/>
                <w:i/>
                <w:spacing w:val="-57"/>
                <w:sz w:val="20"/>
                <w:szCs w:val="20"/>
              </w:rPr>
              <w:t xml:space="preserve"> </w:t>
            </w:r>
            <w:r w:rsidRPr="009B0F97">
              <w:rPr>
                <w:rFonts w:ascii="Times New Roman" w:eastAsia="Times New Roman" w:hAnsi="Times New Roman" w:cs="Times New Roman"/>
                <w:i/>
                <w:sz w:val="20"/>
                <w:szCs w:val="20"/>
              </w:rPr>
              <w:t>выполнения заданий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учебной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и</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производственной практики</w:t>
            </w:r>
          </w:p>
        </w:tc>
      </w:tr>
      <w:tr w:rsidR="00E41FB8" w14:paraId="3F5E5E0E" w14:textId="77777777" w:rsidTr="0004334A">
        <w:trPr>
          <w:trHeight w:val="23"/>
        </w:trPr>
        <w:tc>
          <w:tcPr>
            <w:tcW w:w="1211" w:type="pct"/>
            <w:tcBorders>
              <w:top w:val="single" w:sz="4" w:space="0" w:color="auto"/>
              <w:left w:val="single" w:sz="4" w:space="0" w:color="auto"/>
              <w:bottom w:val="single" w:sz="4" w:space="0" w:color="auto"/>
              <w:right w:val="single" w:sz="4" w:space="0" w:color="auto"/>
            </w:tcBorders>
          </w:tcPr>
          <w:p w14:paraId="1E777D8D" w14:textId="77777777" w:rsidR="00E41FB8" w:rsidRPr="00D812AB" w:rsidRDefault="00E41FB8" w:rsidP="0004334A">
            <w:pPr>
              <w:rPr>
                <w:rFonts w:ascii="Times New Roman" w:hAnsi="Times New Roman"/>
                <w:sz w:val="24"/>
              </w:rPr>
            </w:pPr>
            <w:r>
              <w:rPr>
                <w:rFonts w:ascii="Times New Roman" w:hAnsi="Times New Roman"/>
              </w:rPr>
              <w:lastRenderedPageBreak/>
              <w:t>ПК 4.5. Планировать и осуществлять управление деятельностью подчиненного персонала</w:t>
            </w:r>
          </w:p>
        </w:tc>
        <w:tc>
          <w:tcPr>
            <w:tcW w:w="2549" w:type="pct"/>
            <w:tcBorders>
              <w:top w:val="single" w:sz="4" w:space="0" w:color="auto"/>
              <w:left w:val="single" w:sz="4" w:space="0" w:color="auto"/>
              <w:bottom w:val="single" w:sz="4" w:space="0" w:color="auto"/>
              <w:right w:val="single" w:sz="4" w:space="0" w:color="auto"/>
            </w:tcBorders>
          </w:tcPr>
          <w:p w14:paraId="691839F4" w14:textId="77777777" w:rsidR="00E41FB8" w:rsidRPr="00D812AB" w:rsidRDefault="00E41FB8" w:rsidP="0004334A">
            <w:pPr>
              <w:jc w:val="both"/>
              <w:rPr>
                <w:rFonts w:ascii="Times New Roman" w:hAnsi="Times New Roman"/>
                <w:color w:val="000000"/>
                <w:sz w:val="24"/>
              </w:rPr>
            </w:pPr>
            <w:r>
              <w:rPr>
                <w:rFonts w:ascii="Times New Roman" w:hAnsi="Times New Roman"/>
                <w:lang w:eastAsia="ja-JP"/>
              </w:rPr>
              <w:t xml:space="preserve">Оценка умения </w:t>
            </w:r>
            <w:r>
              <w:rPr>
                <w:rFonts w:ascii="Times New Roman" w:hAnsi="Times New Roman"/>
              </w:rPr>
              <w:t>планировать и осуществлять управление деятельностью подчиненного персонала</w:t>
            </w:r>
          </w:p>
        </w:tc>
        <w:tc>
          <w:tcPr>
            <w:tcW w:w="1240" w:type="pct"/>
          </w:tcPr>
          <w:p w14:paraId="6174228D" w14:textId="77777777" w:rsidR="00E41FB8" w:rsidRPr="009B0F97" w:rsidRDefault="00E41FB8" w:rsidP="0004334A">
            <w:pPr>
              <w:contextualSpacing/>
              <w:rPr>
                <w:rFonts w:ascii="Times New Roman" w:hAnsi="Times New Roman" w:cs="Times New Roman"/>
                <w:i/>
                <w:sz w:val="20"/>
                <w:szCs w:val="20"/>
              </w:rPr>
            </w:pPr>
            <w:r w:rsidRPr="009B0F97">
              <w:rPr>
                <w:rFonts w:ascii="Times New Roman" w:hAnsi="Times New Roman" w:cs="Times New Roman"/>
                <w:i/>
                <w:sz w:val="20"/>
                <w:szCs w:val="20"/>
              </w:rPr>
              <w:t>Комплексный экзамен по модулю Интерпретация результатов выполнения практических и лабораторных заданий, оценка решения ситуационных задач, оценка тестового контроля.</w:t>
            </w:r>
            <w:r w:rsidRPr="009B0F97">
              <w:rPr>
                <w:rFonts w:ascii="Times New Roman" w:eastAsia="Times New Roman" w:hAnsi="Times New Roman" w:cs="Times New Roman"/>
                <w:i/>
                <w:sz w:val="20"/>
                <w:szCs w:val="20"/>
              </w:rPr>
              <w:t xml:space="preserve"> Экспертное</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наблюдение</w:t>
            </w:r>
            <w:r w:rsidRPr="009B0F97">
              <w:rPr>
                <w:rFonts w:ascii="Times New Roman" w:eastAsia="Times New Roman" w:hAnsi="Times New Roman" w:cs="Times New Roman"/>
                <w:i/>
                <w:spacing w:val="-57"/>
                <w:sz w:val="20"/>
                <w:szCs w:val="20"/>
              </w:rPr>
              <w:t xml:space="preserve"> </w:t>
            </w:r>
            <w:r w:rsidRPr="009B0F97">
              <w:rPr>
                <w:rFonts w:ascii="Times New Roman" w:eastAsia="Times New Roman" w:hAnsi="Times New Roman" w:cs="Times New Roman"/>
                <w:i/>
                <w:sz w:val="20"/>
                <w:szCs w:val="20"/>
              </w:rPr>
              <w:t>выполнения заданий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учебной</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и</w:t>
            </w:r>
            <w:r w:rsidRPr="009B0F97">
              <w:rPr>
                <w:rFonts w:ascii="Times New Roman" w:eastAsia="Times New Roman" w:hAnsi="Times New Roman" w:cs="Times New Roman"/>
                <w:i/>
                <w:spacing w:val="1"/>
                <w:sz w:val="20"/>
                <w:szCs w:val="20"/>
              </w:rPr>
              <w:t xml:space="preserve"> </w:t>
            </w:r>
            <w:r w:rsidRPr="009B0F97">
              <w:rPr>
                <w:rFonts w:ascii="Times New Roman" w:eastAsia="Times New Roman" w:hAnsi="Times New Roman" w:cs="Times New Roman"/>
                <w:i/>
                <w:sz w:val="20"/>
                <w:szCs w:val="20"/>
              </w:rPr>
              <w:t>производственной практики</w:t>
            </w:r>
          </w:p>
        </w:tc>
      </w:tr>
    </w:tbl>
    <w:p w14:paraId="224B08F8" w14:textId="77777777" w:rsidR="00E41FB8" w:rsidRDefault="00E41FB8" w:rsidP="00E41FB8">
      <w:pPr>
        <w:rPr>
          <w:rFonts w:ascii="Times New Roman" w:hAnsi="Times New Roman" w:cs="Times New Roman"/>
          <w:b/>
          <w:bCs/>
          <w:sz w:val="18"/>
          <w:szCs w:val="18"/>
        </w:rPr>
      </w:pPr>
    </w:p>
    <w:p w14:paraId="33A3C951" w14:textId="77777777" w:rsidR="00E41FB8" w:rsidRPr="00C135F8" w:rsidRDefault="00E41FB8" w:rsidP="00E41FB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720"/>
        <w:jc w:val="both"/>
        <w:rPr>
          <w:rFonts w:ascii="Times New Roman" w:eastAsia="Times New Roman" w:hAnsi="Times New Roman" w:cs="Times New Roman"/>
          <w:sz w:val="24"/>
          <w:szCs w:val="24"/>
          <w:lang w:eastAsia="ru-RU"/>
        </w:rPr>
      </w:pPr>
      <w:r w:rsidRPr="00C135F8">
        <w:rPr>
          <w:rFonts w:ascii="Times New Roman" w:eastAsia="Times New Roman" w:hAnsi="Times New Roman" w:cs="Times New Roman"/>
          <w:sz w:val="24"/>
          <w:szCs w:val="24"/>
          <w:lang w:eastAsia="ru-RU"/>
        </w:rPr>
        <w:t>Формы и методы контроля и оценки результатов обучения должны позволять проверять у обучающихся не только сформированность профессиональных компетенций, но и развитие общих компетенций и обеспечивающих их умений.</w:t>
      </w:r>
    </w:p>
    <w:tbl>
      <w:tblPr>
        <w:tblW w:w="964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7"/>
        <w:gridCol w:w="3971"/>
        <w:gridCol w:w="2837"/>
      </w:tblGrid>
      <w:tr w:rsidR="00E41FB8" w:rsidRPr="002A5473" w14:paraId="7046267D" w14:textId="77777777" w:rsidTr="0004334A">
        <w:tc>
          <w:tcPr>
            <w:tcW w:w="2837" w:type="dxa"/>
            <w:tcBorders>
              <w:top w:val="single" w:sz="12" w:space="0" w:color="auto"/>
              <w:left w:val="single" w:sz="12" w:space="0" w:color="auto"/>
              <w:bottom w:val="single" w:sz="12" w:space="0" w:color="auto"/>
              <w:right w:val="single" w:sz="4" w:space="0" w:color="auto"/>
            </w:tcBorders>
            <w:shd w:val="clear" w:color="auto" w:fill="FBE4D5" w:themeFill="accent2" w:themeFillTint="33"/>
            <w:vAlign w:val="center"/>
            <w:hideMark/>
          </w:tcPr>
          <w:p w14:paraId="2D6EFD3F" w14:textId="77777777" w:rsidR="00E41FB8" w:rsidRPr="002A5473" w:rsidRDefault="00E41FB8"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 xml:space="preserve">Результаты </w:t>
            </w:r>
          </w:p>
          <w:p w14:paraId="15F6250B" w14:textId="77777777" w:rsidR="00E41FB8" w:rsidRPr="002A5473" w:rsidRDefault="00E41FB8"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(освоенные общие компетенции)</w:t>
            </w:r>
          </w:p>
        </w:tc>
        <w:tc>
          <w:tcPr>
            <w:tcW w:w="3971" w:type="dxa"/>
            <w:tcBorders>
              <w:top w:val="single" w:sz="12" w:space="0" w:color="auto"/>
              <w:left w:val="single" w:sz="4" w:space="0" w:color="auto"/>
              <w:bottom w:val="single" w:sz="12" w:space="0" w:color="auto"/>
              <w:right w:val="single" w:sz="4" w:space="0" w:color="auto"/>
            </w:tcBorders>
            <w:shd w:val="clear" w:color="auto" w:fill="FBE4D5" w:themeFill="accent2" w:themeFillTint="33"/>
            <w:vAlign w:val="center"/>
            <w:hideMark/>
          </w:tcPr>
          <w:p w14:paraId="1EF7D198" w14:textId="77777777" w:rsidR="00E41FB8" w:rsidRPr="002A5473" w:rsidRDefault="00E41FB8"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Основные показатели оценки результата</w:t>
            </w:r>
          </w:p>
        </w:tc>
        <w:tc>
          <w:tcPr>
            <w:tcW w:w="2837" w:type="dxa"/>
            <w:tcBorders>
              <w:top w:val="single" w:sz="12" w:space="0" w:color="auto"/>
              <w:left w:val="single" w:sz="4" w:space="0" w:color="auto"/>
              <w:bottom w:val="single" w:sz="12" w:space="0" w:color="auto"/>
              <w:right w:val="single" w:sz="12" w:space="0" w:color="auto"/>
            </w:tcBorders>
            <w:shd w:val="clear" w:color="auto" w:fill="FBE4D5" w:themeFill="accent2" w:themeFillTint="33"/>
            <w:vAlign w:val="center"/>
            <w:hideMark/>
          </w:tcPr>
          <w:p w14:paraId="24306958" w14:textId="77777777" w:rsidR="00E41FB8" w:rsidRPr="002A5473" w:rsidRDefault="00E41FB8" w:rsidP="0004334A">
            <w:pPr>
              <w:jc w:val="center"/>
              <w:rPr>
                <w:rFonts w:ascii="Times New Roman" w:eastAsia="Times New Roman" w:hAnsi="Times New Roman" w:cs="Times New Roman"/>
                <w:sz w:val="24"/>
                <w:szCs w:val="24"/>
                <w:lang w:eastAsia="ru-RU"/>
              </w:rPr>
            </w:pPr>
            <w:r w:rsidRPr="002A5473">
              <w:rPr>
                <w:rFonts w:ascii="Times New Roman" w:eastAsia="Times New Roman" w:hAnsi="Times New Roman" w:cs="Times New Roman"/>
                <w:sz w:val="24"/>
                <w:szCs w:val="24"/>
                <w:lang w:eastAsia="ru-RU"/>
              </w:rPr>
              <w:t xml:space="preserve">Формы и методы контроля и оценки </w:t>
            </w:r>
          </w:p>
        </w:tc>
      </w:tr>
      <w:tr w:rsidR="00E41FB8" w:rsidRPr="002A5473" w14:paraId="08032861" w14:textId="77777777" w:rsidTr="0004334A">
        <w:trPr>
          <w:trHeight w:val="751"/>
        </w:trPr>
        <w:tc>
          <w:tcPr>
            <w:tcW w:w="2837" w:type="dxa"/>
            <w:tcBorders>
              <w:top w:val="single" w:sz="4" w:space="0" w:color="auto"/>
              <w:left w:val="single" w:sz="4" w:space="0" w:color="auto"/>
              <w:bottom w:val="single" w:sz="4" w:space="0" w:color="auto"/>
              <w:right w:val="single" w:sz="4" w:space="0" w:color="auto"/>
            </w:tcBorders>
          </w:tcPr>
          <w:p w14:paraId="4E3F7B3A" w14:textId="77777777" w:rsidR="00E41FB8" w:rsidRPr="00DD3B1A" w:rsidRDefault="00E41FB8"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9B0F97">
              <w:rPr>
                <w:rFonts w:ascii="Times New Roman" w:eastAsia="Times New Roman" w:hAnsi="Times New Roman" w:cs="Times New Roman"/>
                <w:color w:val="000000"/>
                <w:sz w:val="20"/>
                <w:szCs w:val="20"/>
              </w:rPr>
              <w:t>ОК 01.</w:t>
            </w:r>
            <w:r w:rsidRPr="009B0F97">
              <w:rPr>
                <w:rFonts w:ascii="Times New Roman" w:eastAsia="Times New Roman" w:hAnsi="Times New Roman" w:cs="Times New Roman"/>
                <w:color w:val="000000"/>
                <w:sz w:val="20"/>
                <w:szCs w:val="20"/>
              </w:rPr>
              <w:tab/>
              <w:t>Выбирать способы решения задач профессиональной деятельности применительно к различным контекстам</w:t>
            </w:r>
          </w:p>
        </w:tc>
        <w:tc>
          <w:tcPr>
            <w:tcW w:w="3971" w:type="dxa"/>
            <w:tcBorders>
              <w:top w:val="single" w:sz="4" w:space="0" w:color="auto"/>
              <w:left w:val="single" w:sz="4" w:space="0" w:color="auto"/>
              <w:bottom w:val="single" w:sz="4" w:space="0" w:color="auto"/>
              <w:right w:val="single" w:sz="4" w:space="0" w:color="auto"/>
            </w:tcBorders>
          </w:tcPr>
          <w:p w14:paraId="7467369C" w14:textId="77777777" w:rsidR="00E41FB8" w:rsidRPr="00DD3B1A" w:rsidRDefault="00E41FB8" w:rsidP="0004334A">
            <w:pPr>
              <w:jc w:val="both"/>
              <w:rPr>
                <w:rFonts w:ascii="Times New Roman" w:eastAsia="Times New Roman" w:hAnsi="Times New Roman" w:cs="Times New Roman"/>
                <w:sz w:val="20"/>
                <w:szCs w:val="20"/>
                <w:lang w:eastAsia="ru-RU"/>
              </w:rPr>
            </w:pPr>
            <w:r w:rsidRPr="009B0F97">
              <w:rPr>
                <w:rFonts w:ascii="Times New Roman" w:eastAsia="Times New Roman" w:hAnsi="Times New Roman" w:cs="Times New Roman"/>
                <w:color w:val="000000"/>
                <w:sz w:val="20"/>
                <w:szCs w:val="20"/>
              </w:rPr>
              <w:t>Выбор и применение способов решения профессиональных задач</w:t>
            </w:r>
          </w:p>
        </w:tc>
        <w:tc>
          <w:tcPr>
            <w:tcW w:w="2837" w:type="dxa"/>
            <w:tcBorders>
              <w:top w:val="single" w:sz="12" w:space="0" w:color="auto"/>
              <w:left w:val="single" w:sz="4" w:space="0" w:color="auto"/>
              <w:bottom w:val="single" w:sz="4" w:space="0" w:color="auto"/>
              <w:right w:val="single" w:sz="12" w:space="0" w:color="auto"/>
            </w:tcBorders>
          </w:tcPr>
          <w:p w14:paraId="36A6F702" w14:textId="77777777" w:rsidR="00E41FB8" w:rsidRPr="002A5473"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Контроль выполнения</w:t>
            </w:r>
          </w:p>
          <w:p w14:paraId="3E5ED6C7" w14:textId="77777777" w:rsidR="00E41FB8" w:rsidRPr="002A5473"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практических заданий.</w:t>
            </w:r>
          </w:p>
          <w:p w14:paraId="57625BF8" w14:textId="77777777" w:rsidR="00E41FB8" w:rsidRPr="002A5473"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Устный или тестовый контроль</w:t>
            </w:r>
          </w:p>
          <w:p w14:paraId="736F2477" w14:textId="77777777" w:rsidR="00E41FB8" w:rsidRPr="002A5473"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теоретических знаний.</w:t>
            </w:r>
          </w:p>
          <w:p w14:paraId="09D6CE3D" w14:textId="77777777" w:rsidR="00E41FB8" w:rsidRPr="002A5473"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Анализ и оценка решений</w:t>
            </w:r>
          </w:p>
          <w:p w14:paraId="10B2A7F2" w14:textId="77777777" w:rsidR="00E41FB8" w:rsidRPr="002A5473"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проблемных ситуаций.</w:t>
            </w:r>
          </w:p>
          <w:p w14:paraId="30E1A1B7" w14:textId="77777777" w:rsidR="00E41FB8" w:rsidRPr="002A5473"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Проверочные работы по каждой теме. Аттестация по</w:t>
            </w:r>
          </w:p>
          <w:p w14:paraId="5B05C92A" w14:textId="77777777" w:rsidR="00E41FB8" w:rsidRPr="009B0F97" w:rsidRDefault="00E41FB8" w:rsidP="0004334A">
            <w:pPr>
              <w:shd w:val="clear" w:color="auto" w:fill="FFFFFF"/>
              <w:ind w:right="-108"/>
              <w:jc w:val="both"/>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производственной практике.</w:t>
            </w:r>
          </w:p>
        </w:tc>
      </w:tr>
      <w:tr w:rsidR="00E41FB8" w:rsidRPr="002A5473" w14:paraId="4A28320C" w14:textId="77777777" w:rsidTr="0004334A">
        <w:trPr>
          <w:trHeight w:val="2035"/>
        </w:trPr>
        <w:tc>
          <w:tcPr>
            <w:tcW w:w="2837" w:type="dxa"/>
            <w:tcBorders>
              <w:top w:val="single" w:sz="4" w:space="0" w:color="auto"/>
              <w:left w:val="single" w:sz="12" w:space="0" w:color="auto"/>
              <w:bottom w:val="single" w:sz="4" w:space="0" w:color="auto"/>
              <w:right w:val="single" w:sz="4" w:space="0" w:color="auto"/>
            </w:tcBorders>
            <w:shd w:val="clear" w:color="auto" w:fill="FFFFFF"/>
          </w:tcPr>
          <w:p w14:paraId="7C30B5BA" w14:textId="77777777" w:rsidR="00E41FB8" w:rsidRPr="00E2470F" w:rsidRDefault="00E41FB8"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sidRPr="008B6BA5">
              <w:rPr>
                <w:rFonts w:ascii="Times New Roman" w:eastAsia="Times New Roman" w:hAnsi="Times New Roman" w:cs="Times New Roman"/>
                <w:sz w:val="20"/>
                <w:szCs w:val="20"/>
                <w:lang w:eastAsia="ru-RU"/>
              </w:rPr>
              <w:t>ОК.04. Эффективно взаимодействовать и работать в коллективе и команде</w:t>
            </w:r>
          </w:p>
        </w:tc>
        <w:tc>
          <w:tcPr>
            <w:tcW w:w="3971" w:type="dxa"/>
            <w:tcBorders>
              <w:top w:val="single" w:sz="4" w:space="0" w:color="auto"/>
              <w:left w:val="single" w:sz="4" w:space="0" w:color="auto"/>
              <w:bottom w:val="single" w:sz="4" w:space="0" w:color="auto"/>
              <w:right w:val="single" w:sz="4" w:space="0" w:color="auto"/>
            </w:tcBorders>
          </w:tcPr>
          <w:p w14:paraId="73B88C04" w14:textId="77777777" w:rsidR="00E41FB8" w:rsidRPr="0037688F" w:rsidRDefault="00E41FB8" w:rsidP="0004334A">
            <w:pPr>
              <w:jc w:val="both"/>
              <w:rPr>
                <w:rFonts w:ascii="Times New Roman" w:hAnsi="Times New Roman" w:cs="Times New Roman"/>
                <w:sz w:val="20"/>
                <w:szCs w:val="20"/>
              </w:rPr>
            </w:pPr>
            <w:r w:rsidRPr="0037688F">
              <w:rPr>
                <w:rFonts w:ascii="Times New Roman" w:hAnsi="Times New Roman" w:cs="Times New Roman"/>
                <w:sz w:val="20"/>
                <w:szCs w:val="20"/>
              </w:rPr>
              <w:t xml:space="preserve">- грамотная организация работы коллектива и команды; </w:t>
            </w:r>
          </w:p>
          <w:p w14:paraId="09E06194" w14:textId="77777777" w:rsidR="00E41FB8" w:rsidRPr="00E2470F" w:rsidRDefault="00E41FB8" w:rsidP="0004334A">
            <w:pPr>
              <w:jc w:val="both"/>
              <w:rPr>
                <w:rFonts w:ascii="Times New Roman" w:eastAsia="Times New Roman" w:hAnsi="Times New Roman" w:cs="Times New Roman"/>
                <w:sz w:val="20"/>
                <w:szCs w:val="20"/>
                <w:lang w:eastAsia="ru-RU"/>
              </w:rPr>
            </w:pPr>
            <w:r w:rsidRPr="0037688F">
              <w:rPr>
                <w:rFonts w:ascii="Times New Roman" w:hAnsi="Times New Roman" w:cs="Times New Roman"/>
                <w:sz w:val="20"/>
                <w:szCs w:val="20"/>
              </w:rPr>
              <w:t xml:space="preserve">- успешное взаимодействие с коллегами, руководством, клиентами в ходе профессиональной деятельности. </w:t>
            </w:r>
          </w:p>
        </w:tc>
        <w:tc>
          <w:tcPr>
            <w:tcW w:w="2837" w:type="dxa"/>
            <w:tcBorders>
              <w:top w:val="single" w:sz="4" w:space="0" w:color="auto"/>
              <w:left w:val="single" w:sz="4" w:space="0" w:color="auto"/>
              <w:bottom w:val="single" w:sz="4" w:space="0" w:color="auto"/>
              <w:right w:val="single" w:sz="12" w:space="0" w:color="auto"/>
            </w:tcBorders>
          </w:tcPr>
          <w:p w14:paraId="000C2271"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Контроль выполнения</w:t>
            </w:r>
          </w:p>
          <w:p w14:paraId="6C91FAF3"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практических заданий.</w:t>
            </w:r>
          </w:p>
          <w:p w14:paraId="37553B6F"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Устный или тестовый контроль</w:t>
            </w:r>
          </w:p>
          <w:p w14:paraId="5BD5DBE0"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теоретических знаний.</w:t>
            </w:r>
          </w:p>
          <w:p w14:paraId="36611650"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Анализ и оценка решений</w:t>
            </w:r>
          </w:p>
          <w:p w14:paraId="45A1D128"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проблемных ситуаций.</w:t>
            </w:r>
          </w:p>
          <w:p w14:paraId="6BE1BA0E"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Проверочные работы по каждой теме.</w:t>
            </w:r>
          </w:p>
          <w:p w14:paraId="4DAB92B6" w14:textId="77777777" w:rsidR="00E41FB8" w:rsidRPr="00DD3B1A"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Аттестация по производственной практике.</w:t>
            </w:r>
          </w:p>
        </w:tc>
      </w:tr>
      <w:tr w:rsidR="00E41FB8" w:rsidRPr="002A5473" w14:paraId="2B69504B" w14:textId="77777777" w:rsidTr="0004334A">
        <w:trPr>
          <w:trHeight w:val="1102"/>
        </w:trPr>
        <w:tc>
          <w:tcPr>
            <w:tcW w:w="2837" w:type="dxa"/>
            <w:tcBorders>
              <w:top w:val="single" w:sz="4" w:space="0" w:color="auto"/>
              <w:left w:val="single" w:sz="12" w:space="0" w:color="auto"/>
              <w:bottom w:val="single" w:sz="12" w:space="0" w:color="auto"/>
              <w:right w:val="single" w:sz="4" w:space="0" w:color="auto"/>
            </w:tcBorders>
          </w:tcPr>
          <w:p w14:paraId="0314DFB6" w14:textId="77777777" w:rsidR="00E41FB8" w:rsidRPr="00E2470F" w:rsidRDefault="00E41FB8" w:rsidP="0004334A">
            <w:pPr>
              <w:shd w:val="clear" w:color="auto" w:fill="FFFFFF"/>
              <w:spacing w:before="100" w:beforeAutospacing="1" w:after="100" w:afterAutospacing="1"/>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ОК.09. Пользоваться профессиональной документацией на государственном и иностранном языках.</w:t>
            </w:r>
          </w:p>
        </w:tc>
        <w:tc>
          <w:tcPr>
            <w:tcW w:w="3971" w:type="dxa"/>
            <w:tcBorders>
              <w:top w:val="single" w:sz="4" w:space="0" w:color="auto"/>
              <w:left w:val="single" w:sz="4" w:space="0" w:color="auto"/>
              <w:bottom w:val="single" w:sz="12" w:space="0" w:color="auto"/>
              <w:right w:val="single" w:sz="4" w:space="0" w:color="auto"/>
            </w:tcBorders>
          </w:tcPr>
          <w:p w14:paraId="52D70B6E" w14:textId="77777777" w:rsidR="00E41FB8" w:rsidRPr="00DD3B1A" w:rsidRDefault="00E41FB8" w:rsidP="0004334A">
            <w:pPr>
              <w:jc w:val="both"/>
              <w:rPr>
                <w:rFonts w:ascii="Times New Roman" w:eastAsia="Times New Roman" w:hAnsi="Times New Roman" w:cs="Times New Roman"/>
                <w:sz w:val="20"/>
                <w:szCs w:val="20"/>
                <w:lang w:eastAsia="ru-RU"/>
              </w:rPr>
            </w:pPr>
            <w:r>
              <w:rPr>
                <w:rFonts w:ascii="Times New Roman" w:hAnsi="Times New Roman" w:cs="Times New Roman"/>
                <w:sz w:val="20"/>
                <w:szCs w:val="20"/>
              </w:rPr>
              <w:t xml:space="preserve">- понимание общего смысла четко произнесенных высказываний на известные темы (профессиональные и бытовые), понимание текстов на базовые профессиональные темы; - участие в диалогах на знакомые общие и профессиональные темы; - построение простых высказываний о себе и о своей профессиональной деятельности; - кратко обосновывает и объясняет свои действия (текущие и планируемые); - составляет простые связные сообщения на знакомые или интересующие профессиональные темы. </w:t>
            </w:r>
          </w:p>
        </w:tc>
        <w:tc>
          <w:tcPr>
            <w:tcW w:w="2837" w:type="dxa"/>
            <w:tcBorders>
              <w:top w:val="single" w:sz="4" w:space="0" w:color="auto"/>
              <w:left w:val="single" w:sz="4" w:space="0" w:color="auto"/>
              <w:bottom w:val="single" w:sz="4" w:space="0" w:color="auto"/>
              <w:right w:val="single" w:sz="12" w:space="0" w:color="auto"/>
            </w:tcBorders>
          </w:tcPr>
          <w:p w14:paraId="1EDE4B4A"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Контроль выполнения</w:t>
            </w:r>
          </w:p>
          <w:p w14:paraId="50FB1592"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практических заданий.</w:t>
            </w:r>
          </w:p>
          <w:p w14:paraId="4B776B03"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Устный или тестовый контроль</w:t>
            </w:r>
          </w:p>
          <w:p w14:paraId="3F513E49"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теоретических знаний.</w:t>
            </w:r>
          </w:p>
          <w:p w14:paraId="2ACF5B73"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Анализ и оценка решений</w:t>
            </w:r>
          </w:p>
          <w:p w14:paraId="6FF417F3"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проблемных ситуаций.</w:t>
            </w:r>
          </w:p>
          <w:p w14:paraId="0247C8EE" w14:textId="77777777" w:rsidR="00E41FB8" w:rsidRPr="002A5473"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Проверочные работы по каждой теме.</w:t>
            </w:r>
          </w:p>
          <w:p w14:paraId="16F40B7C" w14:textId="77777777" w:rsidR="00E41FB8" w:rsidRPr="00DD3B1A" w:rsidRDefault="00E41FB8" w:rsidP="0004334A">
            <w:pPr>
              <w:shd w:val="clear" w:color="auto" w:fill="FFFFFF"/>
              <w:ind w:right="-108"/>
              <w:rPr>
                <w:rFonts w:ascii="Times New Roman" w:eastAsia="Times New Roman" w:hAnsi="Times New Roman" w:cs="Times New Roman"/>
                <w:color w:val="1A1A1A"/>
                <w:sz w:val="20"/>
                <w:szCs w:val="20"/>
                <w:lang w:eastAsia="ru-RU"/>
              </w:rPr>
            </w:pPr>
            <w:r w:rsidRPr="002A5473">
              <w:rPr>
                <w:rFonts w:ascii="Times New Roman" w:eastAsia="Times New Roman" w:hAnsi="Times New Roman" w:cs="Times New Roman"/>
                <w:color w:val="1A1A1A"/>
                <w:sz w:val="20"/>
                <w:szCs w:val="20"/>
                <w:lang w:eastAsia="ru-RU"/>
              </w:rPr>
              <w:t>Аттестация по производственной практике.</w:t>
            </w:r>
          </w:p>
        </w:tc>
      </w:tr>
    </w:tbl>
    <w:p w14:paraId="023A193A" w14:textId="77777777" w:rsidR="00E41FB8" w:rsidRDefault="00E41FB8" w:rsidP="00E41FB8">
      <w:pPr>
        <w:widowControl w:val="0"/>
        <w:autoSpaceDE w:val="0"/>
        <w:autoSpaceDN w:val="0"/>
        <w:adjustRightInd w:val="0"/>
        <w:spacing w:line="200" w:lineRule="exact"/>
        <w:rPr>
          <w:rFonts w:ascii="Times New Roman" w:eastAsia="Times New Roman" w:hAnsi="Times New Roman" w:cs="Times New Roman"/>
          <w:sz w:val="24"/>
          <w:szCs w:val="24"/>
          <w:lang w:eastAsia="ru-RU"/>
        </w:rPr>
      </w:pPr>
    </w:p>
    <w:p w14:paraId="09E68098" w14:textId="77777777" w:rsidR="000B660E" w:rsidRDefault="000B660E"/>
    <w:sectPr w:rsidR="000B660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AF075" w14:textId="77777777" w:rsidR="00E9147E" w:rsidRDefault="00E9147E" w:rsidP="00E41FB8">
      <w:r>
        <w:separator/>
      </w:r>
    </w:p>
  </w:endnote>
  <w:endnote w:type="continuationSeparator" w:id="0">
    <w:p w14:paraId="356F6E19" w14:textId="77777777" w:rsidR="00E9147E" w:rsidRDefault="00E9147E" w:rsidP="00E41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Полужирный">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D6B75" w14:textId="77777777" w:rsidR="00E9147E" w:rsidRDefault="00E9147E" w:rsidP="00E41FB8">
      <w:r>
        <w:separator/>
      </w:r>
    </w:p>
  </w:footnote>
  <w:footnote w:type="continuationSeparator" w:id="0">
    <w:p w14:paraId="27B7943D" w14:textId="77777777" w:rsidR="00E9147E" w:rsidRDefault="00E9147E" w:rsidP="00E41FB8">
      <w:r>
        <w:continuationSeparator/>
      </w:r>
    </w:p>
  </w:footnote>
  <w:footnote w:id="1">
    <w:p w14:paraId="3870E010" w14:textId="77777777" w:rsidR="00E41FB8" w:rsidRDefault="00E41FB8" w:rsidP="00E41FB8">
      <w:pPr>
        <w:pStyle w:val="a9"/>
        <w:rPr>
          <w:i/>
          <w:iCs/>
          <w:sz w:val="18"/>
          <w:szCs w:val="18"/>
        </w:rPr>
      </w:pPr>
      <w:r>
        <w:rPr>
          <w:rStyle w:val="ab"/>
        </w:rPr>
        <w:footnoteRef/>
      </w:r>
      <w:r>
        <w:t xml:space="preserve"> </w:t>
      </w:r>
      <w:r>
        <w:rPr>
          <w:i/>
          <w:iCs/>
          <w:sz w:val="18"/>
          <w:szCs w:val="18"/>
        </w:rPr>
        <w:t>Берутся сведения, указанные по данному виду деятельности в п. 4.2.</w:t>
      </w:r>
    </w:p>
  </w:footnote>
  <w:footnote w:id="2">
    <w:p w14:paraId="5D508FC4" w14:textId="77777777" w:rsidR="00E41FB8" w:rsidRDefault="00E41FB8" w:rsidP="00E41FB8">
      <w:pPr>
        <w:pStyle w:val="a9"/>
        <w:jc w:val="both"/>
        <w:rPr>
          <w:i/>
          <w:iCs/>
          <w:sz w:val="18"/>
          <w:szCs w:val="18"/>
          <w:highlight w:val="red"/>
        </w:rPr>
      </w:pPr>
      <w:r>
        <w:rPr>
          <w:rStyle w:val="ab"/>
          <w:i/>
          <w:iCs/>
          <w:sz w:val="18"/>
          <w:szCs w:val="18"/>
        </w:rPr>
        <w:footnoteRef/>
      </w:r>
      <w:r>
        <w:rPr>
          <w:i/>
          <w:iCs/>
          <w:sz w:val="18"/>
          <w:szCs w:val="18"/>
        </w:rPr>
        <w:t xml:space="preserve"> </w:t>
      </w:r>
      <w:r>
        <w:rPr>
          <w:rStyle w:val="ac"/>
          <w:iCs/>
          <w:sz w:val="18"/>
          <w:szCs w:val="18"/>
        </w:rPr>
        <w:t>Самостоятельная работа в рамках образовательной программы планируется образовательной организацией.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2CF4" w14:textId="77777777" w:rsidR="00E41FB8" w:rsidRDefault="00E41FB8">
    <w:pPr>
      <w:pStyle w:val="a6"/>
      <w:jc w:val="center"/>
    </w:pPr>
    <w:r>
      <w:fldChar w:fldCharType="begin"/>
    </w:r>
    <w:r>
      <w:instrText xml:space="preserve"> PAGE   \* MERGEFORMAT </w:instrText>
    </w:r>
    <w:r>
      <w:fldChar w:fldCharType="separate"/>
    </w:r>
    <w:r>
      <w:t>48</w:t>
    </w:r>
    <w:r>
      <w:fldChar w:fldCharType="end"/>
    </w:r>
  </w:p>
  <w:p w14:paraId="66FF76D0" w14:textId="77777777" w:rsidR="00E41FB8" w:rsidRDefault="00E41FB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9865168"/>
      <w:docPartObj>
        <w:docPartGallery w:val="Page Numbers (Top of Page)"/>
        <w:docPartUnique/>
      </w:docPartObj>
    </w:sdtPr>
    <w:sdtContent>
      <w:p w14:paraId="07BFFE9E" w14:textId="77777777" w:rsidR="00E41FB8" w:rsidRDefault="00E41FB8">
        <w:pPr>
          <w:pStyle w:val="a6"/>
          <w:jc w:val="center"/>
        </w:pPr>
        <w:r>
          <w:fldChar w:fldCharType="begin"/>
        </w:r>
        <w:r>
          <w:instrText>PAGE   \* MERGEFORMAT</w:instrText>
        </w:r>
        <w:r>
          <w:fldChar w:fldCharType="separate"/>
        </w:r>
        <w:r>
          <w:rPr>
            <w:noProof/>
          </w:rPr>
          <w:t>1</w:t>
        </w:r>
        <w:r>
          <w:fldChar w:fldCharType="end"/>
        </w:r>
      </w:p>
    </w:sdtContent>
  </w:sdt>
  <w:p w14:paraId="6B97A047" w14:textId="77777777" w:rsidR="00E41FB8" w:rsidRDefault="00E41FB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58C85" w14:textId="77777777" w:rsidR="00E41FB8" w:rsidRDefault="00E41FB8">
    <w:pPr>
      <w:pStyle w:val="a6"/>
      <w:jc w:val="center"/>
    </w:pPr>
    <w:r>
      <w:fldChar w:fldCharType="begin"/>
    </w:r>
    <w:r>
      <w:instrText xml:space="preserve"> PAGE   \* MERGEFORMAT </w:instrText>
    </w:r>
    <w:r>
      <w:fldChar w:fldCharType="separate"/>
    </w:r>
    <w:r>
      <w:t>48</w:t>
    </w:r>
    <w:r>
      <w:fldChar w:fldCharType="end"/>
    </w:r>
  </w:p>
  <w:p w14:paraId="52ECABDF" w14:textId="77777777" w:rsidR="00E41FB8" w:rsidRDefault="00E41FB8">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4034230"/>
      <w:docPartObj>
        <w:docPartGallery w:val="Page Numbers (Top of Page)"/>
        <w:docPartUnique/>
      </w:docPartObj>
    </w:sdtPr>
    <w:sdtContent>
      <w:p w14:paraId="46FF9305" w14:textId="77777777" w:rsidR="00E41FB8" w:rsidRDefault="00E41FB8">
        <w:pPr>
          <w:pStyle w:val="a6"/>
          <w:jc w:val="center"/>
        </w:pPr>
        <w:r>
          <w:fldChar w:fldCharType="begin"/>
        </w:r>
        <w:r>
          <w:instrText>PAGE   \* MERGEFORMAT</w:instrText>
        </w:r>
        <w:r>
          <w:fldChar w:fldCharType="separate"/>
        </w:r>
        <w:r>
          <w:rPr>
            <w:noProof/>
          </w:rPr>
          <w:t>15</w:t>
        </w:r>
        <w:r>
          <w:fldChar w:fldCharType="end"/>
        </w:r>
      </w:p>
    </w:sdtContent>
  </w:sdt>
  <w:p w14:paraId="55B7F544" w14:textId="77777777" w:rsidR="00E41FB8" w:rsidRDefault="00E41FB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04413"/>
    <w:multiLevelType w:val="multilevel"/>
    <w:tmpl w:val="5780538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5D345ABB"/>
    <w:multiLevelType w:val="hybridMultilevel"/>
    <w:tmpl w:val="479C8570"/>
    <w:lvl w:ilvl="0" w:tplc="AFFC020A">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CF337DE"/>
    <w:multiLevelType w:val="multilevel"/>
    <w:tmpl w:val="8B14E63E"/>
    <w:lvl w:ilvl="0">
      <w:start w:val="1"/>
      <w:numFmt w:val="decimal"/>
      <w:lvlText w:val="%1."/>
      <w:lvlJc w:val="left"/>
      <w:pPr>
        <w:ind w:left="1429" w:hanging="360"/>
      </w:p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num w:numId="1" w16cid:durableId="1694915858">
    <w:abstractNumId w:val="2"/>
  </w:num>
  <w:num w:numId="2" w16cid:durableId="1445736305">
    <w:abstractNumId w:val="1"/>
  </w:num>
  <w:num w:numId="3" w16cid:durableId="109971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AC1"/>
    <w:rsid w:val="000B660E"/>
    <w:rsid w:val="00675B1F"/>
    <w:rsid w:val="006C6B1C"/>
    <w:rsid w:val="00BF661F"/>
    <w:rsid w:val="00D24AC1"/>
    <w:rsid w:val="00E41FB8"/>
    <w:rsid w:val="00E9147E"/>
    <w:rsid w:val="00EA21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66F3"/>
  <w15:chartTrackingRefBased/>
  <w15:docId w15:val="{D2A0E272-76AF-4782-8386-19444EE0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1FB8"/>
    <w:pPr>
      <w:spacing w:after="0" w:line="240" w:lineRule="auto"/>
    </w:pPr>
  </w:style>
  <w:style w:type="paragraph" w:styleId="1">
    <w:name w:val="heading 1"/>
    <w:basedOn w:val="a"/>
    <w:next w:val="a"/>
    <w:link w:val="10"/>
    <w:uiPriority w:val="9"/>
    <w:qFormat/>
    <w:rsid w:val="00E41F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41FB8"/>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List Paragraph"/>
    <w:aliases w:val="Содержание. 2 уровень,List Paragraph"/>
    <w:basedOn w:val="a"/>
    <w:link w:val="a5"/>
    <w:uiPriority w:val="34"/>
    <w:qFormat/>
    <w:rsid w:val="00E41FB8"/>
    <w:pPr>
      <w:ind w:left="720"/>
      <w:contextualSpacing/>
    </w:pPr>
  </w:style>
  <w:style w:type="paragraph" w:styleId="a6">
    <w:name w:val="header"/>
    <w:basedOn w:val="a"/>
    <w:link w:val="a7"/>
    <w:uiPriority w:val="99"/>
    <w:unhideWhenUsed/>
    <w:rsid w:val="00E41FB8"/>
    <w:pPr>
      <w:tabs>
        <w:tab w:val="center" w:pos="4677"/>
        <w:tab w:val="right" w:pos="9355"/>
      </w:tabs>
    </w:pPr>
  </w:style>
  <w:style w:type="character" w:customStyle="1" w:styleId="a7">
    <w:name w:val="Верхний колонтитул Знак"/>
    <w:basedOn w:val="a0"/>
    <w:link w:val="a6"/>
    <w:uiPriority w:val="99"/>
    <w:rsid w:val="00E41FB8"/>
  </w:style>
  <w:style w:type="character" w:styleId="a8">
    <w:name w:val="Hyperlink"/>
    <w:basedOn w:val="a0"/>
    <w:uiPriority w:val="99"/>
    <w:unhideWhenUsed/>
    <w:rsid w:val="00E41FB8"/>
    <w:rPr>
      <w:color w:val="0563C1" w:themeColor="hyperlink"/>
      <w:u w:val="single"/>
    </w:rPr>
  </w:style>
  <w:style w:type="character" w:customStyle="1" w:styleId="a5">
    <w:name w:val="Абзац списка Знак"/>
    <w:aliases w:val="Содержание. 2 уровень Знак,List Paragraph Знак"/>
    <w:link w:val="a4"/>
    <w:uiPriority w:val="34"/>
    <w:qFormat/>
    <w:rsid w:val="00E41FB8"/>
  </w:style>
  <w:style w:type="paragraph" w:styleId="a9">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a"/>
    <w:link w:val="aa"/>
    <w:qFormat/>
    <w:rsid w:val="00E41FB8"/>
    <w:rPr>
      <w:rFonts w:ascii="Times New Roman" w:eastAsia="Times New Roman" w:hAnsi="Times New Roman" w:cs="Times New Roman"/>
      <w:sz w:val="20"/>
      <w:szCs w:val="20"/>
    </w:rPr>
  </w:style>
  <w:style w:type="character" w:customStyle="1" w:styleId="aa">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9"/>
    <w:qFormat/>
    <w:rsid w:val="00E41FB8"/>
    <w:rPr>
      <w:rFonts w:ascii="Times New Roman" w:eastAsia="Times New Roman" w:hAnsi="Times New Roman" w:cs="Times New Roman"/>
      <w:sz w:val="20"/>
      <w:szCs w:val="20"/>
    </w:rPr>
  </w:style>
  <w:style w:type="character" w:styleId="ab">
    <w:name w:val="footnote reference"/>
    <w:link w:val="11"/>
    <w:rsid w:val="00E41FB8"/>
    <w:rPr>
      <w:rFonts w:cs="Times New Roman"/>
      <w:vertAlign w:val="superscript"/>
    </w:rPr>
  </w:style>
  <w:style w:type="paragraph" w:styleId="12">
    <w:name w:val="toc 1"/>
    <w:basedOn w:val="a"/>
    <w:next w:val="a"/>
    <w:uiPriority w:val="39"/>
    <w:unhideWhenUsed/>
    <w:rsid w:val="00E41FB8"/>
    <w:pPr>
      <w:tabs>
        <w:tab w:val="right" w:leader="dot" w:pos="9639"/>
      </w:tabs>
      <w:spacing w:before="120" w:line="276" w:lineRule="auto"/>
    </w:pPr>
    <w:rPr>
      <w:rFonts w:ascii="Times New Roman" w:hAnsi="Times New Roman" w:cs="Times New Roman"/>
      <w:b/>
      <w:bCs/>
    </w:rPr>
  </w:style>
  <w:style w:type="character" w:styleId="ac">
    <w:name w:val="Emphasis"/>
    <w:qFormat/>
    <w:rsid w:val="00E41FB8"/>
    <w:rPr>
      <w:rFonts w:ascii="Times New Roman" w:hAnsi="Times New Roman" w:cs="Times New Roman" w:hint="default"/>
      <w:i/>
      <w:iCs w:val="0"/>
    </w:rPr>
  </w:style>
  <w:style w:type="paragraph" w:styleId="2">
    <w:name w:val="toc 2"/>
    <w:basedOn w:val="a"/>
    <w:next w:val="a"/>
    <w:uiPriority w:val="39"/>
    <w:unhideWhenUsed/>
    <w:rsid w:val="00E41FB8"/>
    <w:pPr>
      <w:tabs>
        <w:tab w:val="right" w:leader="dot" w:pos="9639"/>
      </w:tabs>
      <w:spacing w:before="120"/>
      <w:ind w:left="240"/>
    </w:pPr>
    <w:rPr>
      <w:rFonts w:ascii="Times New Roman" w:eastAsia="Times New Roman" w:hAnsi="Times New Roman" w:cs="Times New Roman"/>
      <w:i/>
      <w:iCs/>
      <w:sz w:val="24"/>
      <w:szCs w:val="24"/>
      <w:lang w:eastAsia="ru-RU"/>
    </w:rPr>
  </w:style>
  <w:style w:type="paragraph" w:customStyle="1" w:styleId="13">
    <w:name w:val="Раздел 1"/>
    <w:basedOn w:val="1"/>
    <w:link w:val="14"/>
    <w:qFormat/>
    <w:rsid w:val="00E41FB8"/>
    <w:pPr>
      <w:keepLines w:val="0"/>
      <w:spacing w:before="0" w:after="120"/>
      <w:jc w:val="center"/>
    </w:pPr>
    <w:rPr>
      <w:rFonts w:ascii="Times New Roman Полужирный" w:eastAsia="Segoe UI" w:hAnsi="Times New Roman Полужирный" w:cs="Times New Roman"/>
      <w:b/>
      <w:bCs/>
      <w:caps/>
      <w:color w:val="auto"/>
      <w:sz w:val="24"/>
      <w:szCs w:val="24"/>
      <w:lang w:eastAsia="ru-RU"/>
    </w:rPr>
  </w:style>
  <w:style w:type="paragraph" w:customStyle="1" w:styleId="110">
    <w:name w:val="Раздел 1.1"/>
    <w:basedOn w:val="ad"/>
    <w:link w:val="111"/>
    <w:qFormat/>
    <w:rsid w:val="00E41FB8"/>
    <w:pPr>
      <w:numPr>
        <w:ilvl w:val="0"/>
      </w:numPr>
      <w:spacing w:after="120" w:line="276" w:lineRule="auto"/>
      <w:ind w:firstLine="709"/>
      <w:outlineLvl w:val="1"/>
    </w:pPr>
    <w:rPr>
      <w:rFonts w:ascii="Times New Roman Полужирный" w:eastAsia="Segoe UI" w:hAnsi="Times New Roman Полужирный" w:cs="Times New Roman"/>
      <w:b/>
      <w:bCs/>
      <w:sz w:val="24"/>
      <w:szCs w:val="24"/>
      <w:lang w:eastAsia="ru-RU"/>
    </w:rPr>
  </w:style>
  <w:style w:type="character" w:customStyle="1" w:styleId="14">
    <w:name w:val="Раздел 1 Знак"/>
    <w:basedOn w:val="a0"/>
    <w:link w:val="13"/>
    <w:rsid w:val="00E41FB8"/>
    <w:rPr>
      <w:rFonts w:ascii="Times New Roman Полужирный" w:eastAsia="Segoe UI" w:hAnsi="Times New Roman Полужирный" w:cs="Times New Roman"/>
      <w:b/>
      <w:bCs/>
      <w:caps/>
      <w:sz w:val="24"/>
      <w:szCs w:val="24"/>
      <w:lang w:eastAsia="ru-RU"/>
    </w:rPr>
  </w:style>
  <w:style w:type="character" w:customStyle="1" w:styleId="111">
    <w:name w:val="Раздел 1.1 Знак"/>
    <w:basedOn w:val="ae"/>
    <w:link w:val="110"/>
    <w:rsid w:val="00E41FB8"/>
    <w:rPr>
      <w:rFonts w:ascii="Times New Roman Полужирный" w:eastAsia="Segoe UI" w:hAnsi="Times New Roman Полужирный" w:cs="Times New Roman"/>
      <w:b/>
      <w:bCs/>
      <w:color w:val="5A5A5A" w:themeColor="text1" w:themeTint="A5"/>
      <w:spacing w:val="15"/>
      <w:sz w:val="24"/>
      <w:szCs w:val="24"/>
      <w:lang w:eastAsia="ru-RU"/>
    </w:rPr>
  </w:style>
  <w:style w:type="paragraph" w:customStyle="1" w:styleId="11">
    <w:name w:val="Знак сноски1"/>
    <w:basedOn w:val="a"/>
    <w:link w:val="ab"/>
    <w:rsid w:val="00E41FB8"/>
    <w:rPr>
      <w:rFonts w:cs="Times New Roman"/>
      <w:vertAlign w:val="superscript"/>
    </w:rPr>
  </w:style>
  <w:style w:type="character" w:customStyle="1" w:styleId="10">
    <w:name w:val="Заголовок 1 Знак"/>
    <w:basedOn w:val="a0"/>
    <w:link w:val="1"/>
    <w:uiPriority w:val="9"/>
    <w:rsid w:val="00E41FB8"/>
    <w:rPr>
      <w:rFonts w:asciiTheme="majorHAnsi" w:eastAsiaTheme="majorEastAsia" w:hAnsiTheme="majorHAnsi" w:cstheme="majorBidi"/>
      <w:color w:val="2E74B5" w:themeColor="accent1" w:themeShade="BF"/>
      <w:sz w:val="32"/>
      <w:szCs w:val="32"/>
    </w:rPr>
  </w:style>
  <w:style w:type="paragraph" w:styleId="ad">
    <w:name w:val="Subtitle"/>
    <w:basedOn w:val="a"/>
    <w:next w:val="a"/>
    <w:link w:val="ae"/>
    <w:uiPriority w:val="11"/>
    <w:qFormat/>
    <w:rsid w:val="00E41FB8"/>
    <w:pPr>
      <w:numPr>
        <w:ilvl w:val="1"/>
      </w:numPr>
      <w:spacing w:after="160"/>
    </w:pPr>
    <w:rPr>
      <w:rFonts w:eastAsiaTheme="minorEastAsia"/>
      <w:color w:val="5A5A5A" w:themeColor="text1" w:themeTint="A5"/>
      <w:spacing w:val="15"/>
    </w:rPr>
  </w:style>
  <w:style w:type="character" w:customStyle="1" w:styleId="ae">
    <w:name w:val="Подзаголовок Знак"/>
    <w:basedOn w:val="a0"/>
    <w:link w:val="ad"/>
    <w:uiPriority w:val="11"/>
    <w:rsid w:val="00E41FB8"/>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3913</Words>
  <Characters>22310</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YIRSUR</cp:lastModifiedBy>
  <cp:revision>3</cp:revision>
  <dcterms:created xsi:type="dcterms:W3CDTF">2025-01-16T07:44:00Z</dcterms:created>
  <dcterms:modified xsi:type="dcterms:W3CDTF">2026-02-24T12:08:00Z</dcterms:modified>
</cp:coreProperties>
</file>