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0A3AE" w14:textId="2668DD53" w:rsidR="00756AB4" w:rsidRDefault="00756AB4" w:rsidP="00756AB4">
      <w:pPr>
        <w:pStyle w:val="Ingetavstnd"/>
      </w:pPr>
      <w:r w:rsidRPr="007F0DCD">
        <w:rPr>
          <w:noProof/>
        </w:rPr>
        <w:drawing>
          <wp:anchor distT="0" distB="0" distL="114300" distR="114300" simplePos="0" relativeHeight="251662336" behindDoc="0" locked="0" layoutInCell="1" allowOverlap="1" wp14:anchorId="3A89D7FC" wp14:editId="158F57F6">
            <wp:simplePos x="0" y="0"/>
            <wp:positionH relativeFrom="page">
              <wp:posOffset>899795</wp:posOffset>
            </wp:positionH>
            <wp:positionV relativeFrom="page">
              <wp:posOffset>280035</wp:posOffset>
            </wp:positionV>
            <wp:extent cx="1003935" cy="960755"/>
            <wp:effectExtent l="0" t="0" r="0" b="4445"/>
            <wp:wrapNone/>
            <wp:docPr id="2" name="Bild 2" descr="Logotype Stockholm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2" descr="Logotype Stockholm university."/>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003935" cy="960755"/>
                    </a:xfrm>
                    <a:prstGeom prst="rect">
                      <a:avLst/>
                    </a:prstGeom>
                  </pic:spPr>
                </pic:pic>
              </a:graphicData>
            </a:graphic>
            <wp14:sizeRelH relativeFrom="margin">
              <wp14:pctWidth>0</wp14:pctWidth>
            </wp14:sizeRelH>
            <wp14:sizeRelV relativeFrom="margin">
              <wp14:pctHeight>0</wp14:pctHeight>
            </wp14:sizeRelV>
          </wp:anchor>
        </w:drawing>
      </w:r>
    </w:p>
    <w:p w14:paraId="6A36E5C9" w14:textId="32D8F100" w:rsidR="00756AB4" w:rsidRDefault="00756AB4" w:rsidP="00756AB4">
      <w:pPr>
        <w:pStyle w:val="Ingetavstnd"/>
      </w:pPr>
    </w:p>
    <w:p w14:paraId="0DF2966B" w14:textId="77777777" w:rsidR="00756AB4" w:rsidRDefault="00756AB4" w:rsidP="00756AB4">
      <w:pPr>
        <w:pStyle w:val="Ingetavstnd"/>
      </w:pPr>
    </w:p>
    <w:p w14:paraId="0C1C31CE" w14:textId="6F0CAAEA" w:rsidR="00756AB4" w:rsidRPr="007F0DCD" w:rsidRDefault="00756AB4" w:rsidP="00756AB4">
      <w:pPr>
        <w:pStyle w:val="Ingetavstnd"/>
      </w:pPr>
      <w:r>
        <w:t>Anna Persson</w:t>
      </w:r>
      <w:r w:rsidRPr="007F0DCD">
        <w:rPr>
          <w:noProof/>
        </w:rPr>
        <mc:AlternateContent>
          <mc:Choice Requires="wps">
            <w:drawing>
              <wp:anchor distT="0" distB="0" distL="114300" distR="114300" simplePos="0" relativeHeight="251659264" behindDoc="0" locked="0" layoutInCell="1" allowOverlap="1" wp14:anchorId="4CE397E1" wp14:editId="52467B0A">
                <wp:simplePos x="0" y="0"/>
                <wp:positionH relativeFrom="page">
                  <wp:posOffset>1162050</wp:posOffset>
                </wp:positionH>
                <wp:positionV relativeFrom="page">
                  <wp:posOffset>9477375</wp:posOffset>
                </wp:positionV>
                <wp:extent cx="5799455" cy="968375"/>
                <wp:effectExtent l="0" t="0" r="0" b="3175"/>
                <wp:wrapNone/>
                <wp:docPr id="1" name="Textruta 1" descr="Kontaktuppgifter och besöksadress."/>
                <wp:cNvGraphicFramePr/>
                <a:graphic xmlns:a="http://schemas.openxmlformats.org/drawingml/2006/main">
                  <a:graphicData uri="http://schemas.microsoft.com/office/word/2010/wordprocessingShape">
                    <wps:wsp>
                      <wps:cNvSpPr txBox="1"/>
                      <wps:spPr>
                        <a:xfrm>
                          <a:off x="0" y="0"/>
                          <a:ext cx="5799455" cy="968375"/>
                        </a:xfrm>
                        <a:prstGeom prst="rect">
                          <a:avLst/>
                        </a:prstGeom>
                        <a:noFill/>
                        <a:ln w="6350">
                          <a:noFill/>
                        </a:ln>
                      </wps:spPr>
                      <wps:txbx>
                        <w:txbxContent>
                          <w:p w14:paraId="482FE375" w14:textId="77777777" w:rsidR="00756AB4" w:rsidRPr="0051465B" w:rsidRDefault="00756AB4" w:rsidP="00756AB4">
                            <w:pPr>
                              <w:pStyle w:val="Institutionsnamn"/>
                              <w:spacing w:before="280" w:after="0"/>
                              <w:rPr>
                                <w:sz w:val="2"/>
                                <w:szCs w:val="2"/>
                              </w:rPr>
                            </w:pPr>
                          </w:p>
                          <w:p w14:paraId="7035CF60" w14:textId="0043CABF" w:rsidR="00756AB4" w:rsidRDefault="00756AB4" w:rsidP="00756AB4">
                            <w:pPr>
                              <w:pStyle w:val="Sidfot"/>
                              <w:pBdr>
                                <w:top w:val="single" w:sz="4" w:space="1" w:color="156082" w:themeColor="accent1"/>
                              </w:pBdr>
                              <w:tabs>
                                <w:tab w:val="clear" w:pos="4536"/>
                                <w:tab w:val="left" w:pos="2835"/>
                                <w:tab w:val="left" w:pos="5529"/>
                              </w:tabs>
                              <w:spacing w:before="120"/>
                            </w:pPr>
                            <w:r w:rsidRPr="00004A3F">
                              <w:rPr>
                                <w:sz w:val="4"/>
                                <w:szCs w:val="4"/>
                              </w:rPr>
                              <w:br/>
                            </w:r>
                            <w:r>
                              <w:tab/>
                              <w:t>Visiting address</w:t>
                            </w:r>
                            <w:r>
                              <w:tab/>
                            </w:r>
                            <w:bookmarkStart w:id="0" w:name="Telephone"/>
                            <w:bookmarkEnd w:id="0"/>
                          </w:p>
                          <w:p w14:paraId="5B6187D7" w14:textId="77777777" w:rsidR="00756AB4" w:rsidRDefault="00756AB4" w:rsidP="00756AB4">
                            <w:pPr>
                              <w:pStyle w:val="Sidfot"/>
                              <w:tabs>
                                <w:tab w:val="clear" w:pos="4536"/>
                                <w:tab w:val="left" w:pos="2835"/>
                                <w:tab w:val="left" w:pos="5529"/>
                              </w:tabs>
                            </w:pPr>
                            <w:r>
                              <w:tab/>
                            </w:r>
                            <w:bookmarkStart w:id="1" w:name="Visiting"/>
                            <w:bookmarkEnd w:id="1"/>
                            <w:proofErr w:type="spellStart"/>
                            <w:r>
                              <w:t>Universitetsvägen</w:t>
                            </w:r>
                            <w:proofErr w:type="spellEnd"/>
                            <w:r>
                              <w:t xml:space="preserve"> 10D</w:t>
                            </w:r>
                            <w:r>
                              <w:tab/>
                              <w:t xml:space="preserve">E-mail: </w:t>
                            </w:r>
                            <w:bookmarkStart w:id="2" w:name="Email"/>
                            <w:bookmarkEnd w:id="2"/>
                            <w:r>
                              <w:t>anna.persson@su.se</w:t>
                            </w:r>
                          </w:p>
                          <w:p w14:paraId="47A52796" w14:textId="77777777" w:rsidR="00756AB4" w:rsidRDefault="00756AB4" w:rsidP="00756AB4">
                            <w:pPr>
                              <w:pStyle w:val="Sidfot"/>
                              <w:tabs>
                                <w:tab w:val="clear" w:pos="4536"/>
                                <w:tab w:val="left" w:pos="2835"/>
                                <w:tab w:val="left" w:pos="5529"/>
                              </w:tabs>
                            </w:pPr>
                            <w:r>
                              <w:tab/>
                            </w:r>
                            <w:bookmarkStart w:id="3" w:name="Web"/>
                            <w:bookmarkEnd w:id="3"/>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E397E1" id="_x0000_t202" coordsize="21600,21600" o:spt="202" path="m,l,21600r21600,l21600,xe">
                <v:stroke joinstyle="miter"/>
                <v:path gradientshapeok="t" o:connecttype="rect"/>
              </v:shapetype>
              <v:shape id="Textruta 1" o:spid="_x0000_s1026" type="#_x0000_t202" alt="Kontaktuppgifter och besöksadress." style="position:absolute;margin-left:91.5pt;margin-top:746.25pt;width:456.65pt;height:76.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" filled="f" stroked="f" strokeweight=".5pt">
                <v:textbox>
                  <w:txbxContent>
                    <w:p w14:paraId="482FE375" w14:textId="77777777" w:rsidR="00756AB4" w:rsidRPr="0051465B" w:rsidRDefault="00756AB4" w:rsidP="00756AB4">
                      <w:pPr>
                        <w:pStyle w:val="Institutionsnamn"/>
                        <w:spacing w:before="280" w:after="0"/>
                        <w:rPr>
                          <w:sz w:val="2"/>
                          <w:szCs w:val="2"/>
                        </w:rPr>
                      </w:pPr>
                    </w:p>
                    <w:p w14:paraId="7035CF60" w14:textId="0043CABF" w:rsidR="00756AB4" w:rsidRDefault="00756AB4" w:rsidP="00756AB4">
                      <w:pPr>
                        <w:pStyle w:val="Sidfot"/>
                        <w:pBdr>
                          <w:top w:val="single" w:sz="4" w:space="1" w:color="156082" w:themeColor="accent1"/>
                        </w:pBdr>
                        <w:tabs>
                          <w:tab w:val="clear" w:pos="4536"/>
                          <w:tab w:val="left" w:pos="2835"/>
                          <w:tab w:val="left" w:pos="5529"/>
                        </w:tabs>
                        <w:spacing w:before="120"/>
                      </w:pPr>
                      <w:r w:rsidRPr="00004A3F">
                        <w:rPr>
                          <w:sz w:val="4"/>
                          <w:szCs w:val="4"/>
                        </w:rPr>
                        <w:br/>
                      </w:r>
                      <w:r>
                        <w:tab/>
                        <w:t>Visiting address</w:t>
                      </w:r>
                      <w:r>
                        <w:tab/>
                      </w:r>
                      <w:bookmarkStart w:id="4" w:name="Telephone"/>
                      <w:bookmarkEnd w:id="4"/>
                    </w:p>
                    <w:p w14:paraId="5B6187D7" w14:textId="77777777" w:rsidR="00756AB4" w:rsidRDefault="00756AB4" w:rsidP="00756AB4">
                      <w:pPr>
                        <w:pStyle w:val="Sidfot"/>
                        <w:tabs>
                          <w:tab w:val="clear" w:pos="4536"/>
                          <w:tab w:val="left" w:pos="2835"/>
                          <w:tab w:val="left" w:pos="5529"/>
                        </w:tabs>
                      </w:pPr>
                      <w:r>
                        <w:tab/>
                      </w:r>
                      <w:bookmarkStart w:id="5" w:name="Visiting"/>
                      <w:bookmarkEnd w:id="5"/>
                      <w:proofErr w:type="spellStart"/>
                      <w:r>
                        <w:t>Universitetsvägen</w:t>
                      </w:r>
                      <w:proofErr w:type="spellEnd"/>
                      <w:r>
                        <w:t xml:space="preserve"> 10D</w:t>
                      </w:r>
                      <w:r>
                        <w:tab/>
                        <w:t xml:space="preserve">E-mail: </w:t>
                      </w:r>
                      <w:bookmarkStart w:id="6" w:name="Email"/>
                      <w:bookmarkEnd w:id="6"/>
                      <w:r>
                        <w:t>anna.persson@su.se</w:t>
                      </w:r>
                    </w:p>
                    <w:p w14:paraId="47A52796" w14:textId="77777777" w:rsidR="00756AB4" w:rsidRDefault="00756AB4" w:rsidP="00756AB4">
                      <w:pPr>
                        <w:pStyle w:val="Sidfot"/>
                        <w:tabs>
                          <w:tab w:val="clear" w:pos="4536"/>
                          <w:tab w:val="left" w:pos="2835"/>
                          <w:tab w:val="left" w:pos="5529"/>
                        </w:tabs>
                      </w:pPr>
                      <w:r>
                        <w:tab/>
                      </w:r>
                      <w:bookmarkStart w:id="7" w:name="Web"/>
                      <w:bookmarkEnd w:id="7"/>
                    </w:p>
                  </w:txbxContent>
                </v:textbox>
                <w10:wrap anchorx="page" anchory="page"/>
              </v:shape>
            </w:pict>
          </mc:Fallback>
        </mc:AlternateContent>
      </w:r>
      <w:r w:rsidRPr="007F0DCD">
        <w:rPr>
          <w:noProof/>
        </w:rPr>
        <mc:AlternateContent>
          <mc:Choice Requires="wps">
            <w:drawing>
              <wp:anchor distT="0" distB="0" distL="114300" distR="114300" simplePos="0" relativeHeight="251660288" behindDoc="0" locked="0" layoutInCell="1" allowOverlap="1" wp14:anchorId="74EB027A" wp14:editId="76CAE5F9">
                <wp:simplePos x="0" y="0"/>
                <wp:positionH relativeFrom="page">
                  <wp:posOffset>1162050</wp:posOffset>
                </wp:positionH>
                <wp:positionV relativeFrom="page">
                  <wp:posOffset>9782175</wp:posOffset>
                </wp:positionV>
                <wp:extent cx="1684655" cy="629920"/>
                <wp:effectExtent l="0" t="0" r="0" b="0"/>
                <wp:wrapNone/>
                <wp:docPr id="4" name="Textruta 4" descr="Platshållare för text"/>
                <wp:cNvGraphicFramePr/>
                <a:graphic xmlns:a="http://schemas.openxmlformats.org/drawingml/2006/main">
                  <a:graphicData uri="http://schemas.microsoft.com/office/word/2010/wordprocessingShape">
                    <wps:wsp>
                      <wps:cNvSpPr txBox="1"/>
                      <wps:spPr>
                        <a:xfrm>
                          <a:off x="0" y="0"/>
                          <a:ext cx="1684655" cy="629920"/>
                        </a:xfrm>
                        <a:prstGeom prst="rect">
                          <a:avLst/>
                        </a:prstGeom>
                        <a:noFill/>
                        <a:ln w="6350">
                          <a:noFill/>
                        </a:ln>
                      </wps:spPr>
                      <wps:txbx>
                        <w:txbxContent>
                          <w:p w14:paraId="7A73AD5A" w14:textId="77777777" w:rsidR="00756AB4" w:rsidRPr="00F34D3A" w:rsidRDefault="00756AB4" w:rsidP="00756AB4">
                            <w:pPr>
                              <w:pStyle w:val="Sidfot"/>
                              <w:rPr>
                                <w:lang w:val="sv-SE"/>
                              </w:rPr>
                            </w:pPr>
                            <w:r w:rsidRPr="00F34D3A">
                              <w:rPr>
                                <w:lang w:val="sv-SE"/>
                              </w:rPr>
                              <w:t>Stockholm University</w:t>
                            </w:r>
                          </w:p>
                          <w:p w14:paraId="42CE591F" w14:textId="77777777" w:rsidR="00756AB4" w:rsidRPr="00F34D3A" w:rsidRDefault="00756AB4" w:rsidP="00756AB4">
                            <w:pPr>
                              <w:pStyle w:val="Sidfot"/>
                              <w:rPr>
                                <w:lang w:val="sv-SE"/>
                              </w:rPr>
                            </w:pPr>
                            <w:bookmarkStart w:id="4" w:name="Address"/>
                            <w:bookmarkEnd w:id="4"/>
                            <w:r w:rsidRPr="00F34D3A">
                              <w:rPr>
                                <w:lang w:val="sv-SE"/>
                              </w:rPr>
                              <w:t>Institutionen för svenska och flerspråkighet</w:t>
                            </w:r>
                          </w:p>
                          <w:p w14:paraId="013DC4AB" w14:textId="77777777" w:rsidR="00756AB4" w:rsidRDefault="00756AB4" w:rsidP="00756AB4">
                            <w:pPr>
                              <w:pStyle w:val="Sidfot"/>
                            </w:pPr>
                            <w:proofErr w:type="spellStart"/>
                            <w:r>
                              <w:t>Stockholms</w:t>
                            </w:r>
                            <w:proofErr w:type="spellEnd"/>
                            <w:r>
                              <w:t xml:space="preserve"> </w:t>
                            </w:r>
                            <w:proofErr w:type="spellStart"/>
                            <w:r>
                              <w:t>universitet</w:t>
                            </w:r>
                            <w:proofErr w:type="spellEnd"/>
                          </w:p>
                          <w:p w14:paraId="39AE95C2" w14:textId="77777777" w:rsidR="00756AB4" w:rsidRDefault="00756AB4" w:rsidP="00756AB4">
                            <w:pPr>
                              <w:pStyle w:val="Sidfot"/>
                            </w:pPr>
                            <w:r>
                              <w:t>106 91 Stockholm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EB027A" id="Textruta 4" o:spid="_x0000_s1027" type="#_x0000_t202" alt="Platshållare för text" style="position:absolute;margin-left:91.5pt;margin-top:770.25pt;width:132.65pt;height:49.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" filled="f" stroked="f" strokeweight=".5pt">
                <v:textbox>
                  <w:txbxContent>
                    <w:p w14:paraId="7A73AD5A" w14:textId="77777777" w:rsidR="00756AB4" w:rsidRPr="00F34D3A" w:rsidRDefault="00756AB4" w:rsidP="00756AB4">
                      <w:pPr>
                        <w:pStyle w:val="Sidfot"/>
                        <w:rPr>
                          <w:lang w:val="sv-SE"/>
                        </w:rPr>
                      </w:pPr>
                      <w:r w:rsidRPr="00F34D3A">
                        <w:rPr>
                          <w:lang w:val="sv-SE"/>
                        </w:rPr>
                        <w:t>Stockholm University</w:t>
                      </w:r>
                    </w:p>
                    <w:p w14:paraId="42CE591F" w14:textId="77777777" w:rsidR="00756AB4" w:rsidRPr="00F34D3A" w:rsidRDefault="00756AB4" w:rsidP="00756AB4">
                      <w:pPr>
                        <w:pStyle w:val="Sidfot"/>
                        <w:rPr>
                          <w:lang w:val="sv-SE"/>
                        </w:rPr>
                      </w:pPr>
                      <w:bookmarkStart w:id="9" w:name="Address"/>
                      <w:bookmarkEnd w:id="9"/>
                      <w:r w:rsidRPr="00F34D3A">
                        <w:rPr>
                          <w:lang w:val="sv-SE"/>
                        </w:rPr>
                        <w:t>Institutionen för svenska och flerspråkighet</w:t>
                      </w:r>
                    </w:p>
                    <w:p w14:paraId="013DC4AB" w14:textId="77777777" w:rsidR="00756AB4" w:rsidRDefault="00756AB4" w:rsidP="00756AB4">
                      <w:pPr>
                        <w:pStyle w:val="Sidfot"/>
                      </w:pPr>
                      <w:proofErr w:type="spellStart"/>
                      <w:r>
                        <w:t>Stockholms</w:t>
                      </w:r>
                      <w:proofErr w:type="spellEnd"/>
                      <w:r>
                        <w:t xml:space="preserve"> </w:t>
                      </w:r>
                      <w:proofErr w:type="spellStart"/>
                      <w:r>
                        <w:t>universitet</w:t>
                      </w:r>
                      <w:proofErr w:type="spellEnd"/>
                    </w:p>
                    <w:p w14:paraId="39AE95C2" w14:textId="77777777" w:rsidR="00756AB4" w:rsidRDefault="00756AB4" w:rsidP="00756AB4">
                      <w:pPr>
                        <w:pStyle w:val="Sidfot"/>
                      </w:pPr>
                      <w:r>
                        <w:t>106 91 Stockholm</w:t>
                      </w:r>
                    </w:p>
                  </w:txbxContent>
                </v:textbox>
                <w10:wrap anchorx="page" anchory="page"/>
              </v:shape>
            </w:pict>
          </mc:Fallback>
        </mc:AlternateContent>
      </w:r>
    </w:p>
    <w:p w14:paraId="30AF6C33" w14:textId="77777777" w:rsidR="00756AB4" w:rsidRPr="007F0DCD" w:rsidRDefault="00756AB4" w:rsidP="00756AB4">
      <w:pPr>
        <w:pStyle w:val="Ingetavstnd"/>
      </w:pPr>
      <w:bookmarkStart w:id="5" w:name="Title"/>
      <w:bookmarkEnd w:id="5"/>
      <w:r>
        <w:t>PhD student</w:t>
      </w:r>
    </w:p>
    <w:p w14:paraId="54D6BB7D" w14:textId="77777777" w:rsidR="00756AB4" w:rsidRPr="007F0DCD" w:rsidRDefault="00756AB4" w:rsidP="00756AB4">
      <w:pPr>
        <w:pStyle w:val="Ingetavstnd"/>
      </w:pPr>
      <w:bookmarkStart w:id="6" w:name="AvdInst"/>
      <w:bookmarkEnd w:id="6"/>
      <w:r>
        <w:t>Department of Swedish Language and Multilingualism</w:t>
      </w:r>
    </w:p>
    <w:p w14:paraId="58395D0F" w14:textId="77777777" w:rsidR="00756AB4" w:rsidRDefault="00756AB4">
      <w:pPr>
        <w:rPr>
          <w:lang w:val="en-GB"/>
        </w:rPr>
      </w:pPr>
    </w:p>
    <w:p w14:paraId="28E951D9" w14:textId="187B78EC" w:rsidR="00756AB4" w:rsidRDefault="00756AB4">
      <w:pPr>
        <w:rPr>
          <w:b/>
          <w:bCs/>
          <w:lang w:val="en-GB"/>
        </w:rPr>
      </w:pPr>
      <w:r>
        <w:rPr>
          <w:noProof/>
        </w:rPr>
        <mc:AlternateContent>
          <mc:Choice Requires="wps">
            <w:drawing>
              <wp:anchor distT="0" distB="0" distL="114300" distR="114300" simplePos="0" relativeHeight="251664384" behindDoc="0" locked="0" layoutInCell="1" allowOverlap="1" wp14:anchorId="7E6CCCAA" wp14:editId="14F31D3D">
                <wp:simplePos x="0" y="0"/>
                <wp:positionH relativeFrom="page">
                  <wp:posOffset>1168400</wp:posOffset>
                </wp:positionH>
                <wp:positionV relativeFrom="page">
                  <wp:posOffset>9206865</wp:posOffset>
                </wp:positionV>
                <wp:extent cx="5752465" cy="5721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5752465" cy="572135"/>
                        </a:xfrm>
                        <a:prstGeom prst="rect">
                          <a:avLst/>
                        </a:prstGeom>
                        <a:noFill/>
                        <a:ln w="6350">
                          <a:noFill/>
                        </a:ln>
                      </wps:spPr>
                      <wps:txbx>
                        <w:txbxContent>
                          <w:p w14:paraId="2A81BC83" w14:textId="77777777" w:rsidR="00756AB4" w:rsidRDefault="00756AB4" w:rsidP="00756AB4">
                            <w:pPr>
                              <w:pStyle w:val="Institutionsnamn"/>
                              <w:spacing w:after="0"/>
                            </w:pPr>
                            <w:bookmarkStart w:id="7" w:name="AvdInst2"/>
                            <w:bookmarkEnd w:id="7"/>
                            <w:r>
                              <w:t>Department of Swedish Language and Multilingualism</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6CCCAA" id="Text Box 10" o:spid="_x0000_s1028" type="#_x0000_t202" style="position:absolute;margin-left:92pt;margin-top:724.95pt;width:452.95pt;height:45.0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" filled="f" stroked="f" strokeweight=".5pt">
                <v:textbox>
                  <w:txbxContent>
                    <w:p w14:paraId="2A81BC83" w14:textId="77777777" w:rsidR="00756AB4" w:rsidRDefault="00756AB4" w:rsidP="00756AB4">
                      <w:pPr>
                        <w:pStyle w:val="Institutionsnamn"/>
                        <w:spacing w:after="0"/>
                      </w:pPr>
                      <w:bookmarkStart w:id="13" w:name="AvdInst2"/>
                      <w:bookmarkEnd w:id="13"/>
                      <w:r>
                        <w:t>Department of Swedish Language and Multilingualism</w:t>
                      </w:r>
                    </w:p>
                  </w:txbxContent>
                </v:textbox>
                <w10:wrap anchorx="page" anchory="page"/>
              </v:shape>
            </w:pict>
          </mc:Fallback>
        </mc:AlternateContent>
      </w:r>
      <w:r>
        <w:rPr>
          <w:b/>
          <w:bCs/>
          <w:lang w:val="en-GB"/>
        </w:rPr>
        <w:t>Dear Editor,</w:t>
      </w:r>
    </w:p>
    <w:p w14:paraId="06834F54" w14:textId="462BABC3" w:rsidR="00756AB4" w:rsidRDefault="00111D9A">
      <w:pPr>
        <w:rPr>
          <w:lang w:val="en-GB"/>
        </w:rPr>
      </w:pPr>
      <w:r>
        <w:rPr>
          <w:lang w:val="en-GB"/>
        </w:rPr>
        <w:t xml:space="preserve">I am submitting for consideration in </w:t>
      </w:r>
      <w:proofErr w:type="spellStart"/>
      <w:r>
        <w:rPr>
          <w:i/>
          <w:iCs/>
          <w:lang w:val="en-GB"/>
        </w:rPr>
        <w:t>Phonetica</w:t>
      </w:r>
      <w:proofErr w:type="spellEnd"/>
      <w:r>
        <w:rPr>
          <w:i/>
          <w:iCs/>
          <w:lang w:val="en-GB"/>
        </w:rPr>
        <w:t xml:space="preserve"> </w:t>
      </w:r>
      <w:r>
        <w:rPr>
          <w:lang w:val="en-GB"/>
        </w:rPr>
        <w:t xml:space="preserve">my paper “The static and dynamic acoustics of Central Swedish vowels”. I present static and dynamic analyses of all 21 vowels of Central Swedish, using a new release of a recently recorded vowel corpus, the </w:t>
      </w:r>
      <w:proofErr w:type="spellStart"/>
      <w:r>
        <w:rPr>
          <w:lang w:val="en-GB"/>
        </w:rPr>
        <w:t>SwehVd</w:t>
      </w:r>
      <w:proofErr w:type="spellEnd"/>
      <w:r>
        <w:rPr>
          <w:lang w:val="en-GB"/>
        </w:rPr>
        <w:t xml:space="preserve">. The characteristics of </w:t>
      </w:r>
      <w:proofErr w:type="spellStart"/>
      <w:r>
        <w:rPr>
          <w:lang w:val="en-GB"/>
        </w:rPr>
        <w:t>SwehVd</w:t>
      </w:r>
      <w:proofErr w:type="spellEnd"/>
      <w:r>
        <w:rPr>
          <w:lang w:val="en-GB"/>
        </w:rPr>
        <w:t xml:space="preserve"> along the primary determinants to vowel identity, F1 and F2, are subsequently compared against vowel data recorded one generation ago, to investigate potential vowel shifts in the space.</w:t>
      </w:r>
    </w:p>
    <w:p w14:paraId="23758872" w14:textId="445BAFCF" w:rsidR="00111D9A" w:rsidRDefault="00111D9A">
      <w:pPr>
        <w:rPr>
          <w:lang w:val="en-GB"/>
        </w:rPr>
      </w:pPr>
      <w:r>
        <w:rPr>
          <w:lang w:val="en-GB"/>
        </w:rPr>
        <w:t xml:space="preserve">I present two studies. In Study 1, the acoustic cues and cue correlations are analysed at the steady state of the vowel in static analyses, and across formant trajectories, in dynamic analyses. Some previously reported hypotheses in the literature are evaluated, for instance, the importance of F3 for unrounded-rounded vowel distinctions, the extent to which long-short vowel pairs differ in quality, </w:t>
      </w:r>
      <w:proofErr w:type="gramStart"/>
      <w:r>
        <w:rPr>
          <w:lang w:val="en-GB"/>
        </w:rPr>
        <w:t>diphthongization</w:t>
      </w:r>
      <w:proofErr w:type="gramEnd"/>
      <w:r>
        <w:rPr>
          <w:lang w:val="en-GB"/>
        </w:rPr>
        <w:t xml:space="preserve"> and formant movements in the long and short vowels. Study 2 then investigates to what extent this up-to-date characterization of all 21 categories differs from previous mappings of the entire space. I </w:t>
      </w:r>
      <w:r w:rsidR="00EC76ED">
        <w:rPr>
          <w:lang w:val="en-GB"/>
        </w:rPr>
        <w:t>use an unreleased database of talkers of the same variety recorded one generation ago to assess potential shifts in the space over the last 20 years.</w:t>
      </w:r>
    </w:p>
    <w:p w14:paraId="79A188AD" w14:textId="150DF668" w:rsidR="00EC76ED" w:rsidRDefault="00EC76ED">
      <w:r>
        <w:rPr>
          <w:lang w:val="en-GB"/>
        </w:rPr>
        <w:t>The goal of the present study is to expand on previous work</w:t>
      </w:r>
      <w:r w:rsidR="00F16E9C">
        <w:rPr>
          <w:lang w:val="en-GB"/>
        </w:rPr>
        <w:t xml:space="preserve"> on Swedish</w:t>
      </w:r>
      <w:r>
        <w:rPr>
          <w:lang w:val="en-GB"/>
        </w:rPr>
        <w:t xml:space="preserve"> by mapping the entire vowel space of 21 categories using both static and dynamic analyses</w:t>
      </w:r>
      <w:r w:rsidR="00F16E9C">
        <w:rPr>
          <w:lang w:val="en-GB"/>
        </w:rPr>
        <w:t xml:space="preserve">. </w:t>
      </w:r>
      <w:r w:rsidR="008068A7">
        <w:rPr>
          <w:lang w:val="en-GB"/>
        </w:rPr>
        <w:t xml:space="preserve">To this aim, I use </w:t>
      </w:r>
      <w:r w:rsidR="00F16E9C">
        <w:rPr>
          <w:lang w:val="en-GB"/>
        </w:rPr>
        <w:t>a variety of</w:t>
      </w:r>
      <w:r w:rsidR="008068A7">
        <w:rPr>
          <w:lang w:val="en-GB"/>
        </w:rPr>
        <w:t xml:space="preserve"> measures </w:t>
      </w:r>
      <w:r w:rsidR="00F16E9C">
        <w:rPr>
          <w:lang w:val="en-GB"/>
        </w:rPr>
        <w:t xml:space="preserve">ranging from traditional reports of formant measurements and vowel plots, to measures of </w:t>
      </w:r>
      <w:r w:rsidR="008068A7">
        <w:rPr>
          <w:lang w:val="en-GB"/>
        </w:rPr>
        <w:t>categor</w:t>
      </w:r>
      <w:r w:rsidR="00F16E9C">
        <w:rPr>
          <w:lang w:val="en-GB"/>
        </w:rPr>
        <w:t xml:space="preserve">y separability, orthogonal projection ratio for vowel shifts, as well as generalized additive mixed-effects models of formant dynamics. </w:t>
      </w:r>
      <w:r w:rsidR="00694722">
        <w:rPr>
          <w:lang w:val="en-GB"/>
        </w:rPr>
        <w:t xml:space="preserve">The paper furthermore aims to contribute to our understanding of vowel acoustics in general, </w:t>
      </w:r>
      <w:proofErr w:type="gramStart"/>
      <w:r w:rsidR="00694722">
        <w:rPr>
          <w:lang w:val="en-GB"/>
        </w:rPr>
        <w:t>in particular,</w:t>
      </w:r>
      <w:proofErr w:type="gramEnd"/>
      <w:r w:rsidR="00694722">
        <w:rPr>
          <w:lang w:val="en-GB"/>
        </w:rPr>
        <w:t xml:space="preserve"> the informativity carried by formant dynamics in quantity distinctions.</w:t>
      </w:r>
    </w:p>
    <w:p w14:paraId="57B94D1D" w14:textId="77777777" w:rsidR="002828B2" w:rsidRPr="002828B2" w:rsidRDefault="002828B2"/>
    <w:p w14:paraId="27E80546" w14:textId="567C6428" w:rsidR="0026173B" w:rsidRDefault="0026173B">
      <w:pPr>
        <w:rPr>
          <w:lang w:val="en-GB"/>
        </w:rPr>
      </w:pPr>
      <w:r>
        <w:rPr>
          <w:lang w:val="en-GB"/>
        </w:rPr>
        <w:t>Respectfully,</w:t>
      </w:r>
    </w:p>
    <w:p w14:paraId="1537790F" w14:textId="2BA591FA" w:rsidR="0026173B" w:rsidRDefault="0026173B">
      <w:pPr>
        <w:rPr>
          <w:lang w:val="en-GB"/>
        </w:rPr>
      </w:pPr>
      <w:r>
        <w:rPr>
          <w:lang w:val="en-GB"/>
        </w:rPr>
        <w:t>Anna Persson</w:t>
      </w:r>
    </w:p>
    <w:p w14:paraId="719F6153" w14:textId="76634F56" w:rsidR="006B1AF0" w:rsidRDefault="006B1AF0">
      <w:pPr>
        <w:rPr>
          <w:lang w:val="en-GB"/>
        </w:rPr>
      </w:pPr>
    </w:p>
    <w:sectPr w:rsidR="006B1A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2060ED"/>
    <w:multiLevelType w:val="hybridMultilevel"/>
    <w:tmpl w:val="9F783BEA"/>
    <w:lvl w:ilvl="0" w:tplc="73B8D63E">
      <w:numFmt w:val="bullet"/>
      <w:lvlText w:val="-"/>
      <w:lvlJc w:val="left"/>
      <w:pPr>
        <w:ind w:left="720" w:hanging="360"/>
      </w:pPr>
      <w:rPr>
        <w:rFonts w:ascii="Aptos" w:eastAsiaTheme="minorHAnsi" w:hAnsi="Aptos"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569460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AB4"/>
    <w:rsid w:val="00111D9A"/>
    <w:rsid w:val="0026173B"/>
    <w:rsid w:val="002828B2"/>
    <w:rsid w:val="00694722"/>
    <w:rsid w:val="006A7A22"/>
    <w:rsid w:val="006B1AF0"/>
    <w:rsid w:val="00756AB4"/>
    <w:rsid w:val="008068A7"/>
    <w:rsid w:val="00EC76ED"/>
    <w:rsid w:val="00F16E9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26D1F"/>
  <w15:chartTrackingRefBased/>
  <w15:docId w15:val="{3EA70279-E0D1-7643-A53B-CF84FD369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sv-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756A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756A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756AB4"/>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756AB4"/>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756AB4"/>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756AB4"/>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756AB4"/>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756AB4"/>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756AB4"/>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56AB4"/>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756AB4"/>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756AB4"/>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756AB4"/>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756AB4"/>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756AB4"/>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756AB4"/>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756AB4"/>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756AB4"/>
    <w:rPr>
      <w:rFonts w:eastAsiaTheme="majorEastAsia" w:cstheme="majorBidi"/>
      <w:color w:val="272727" w:themeColor="text1" w:themeTint="D8"/>
    </w:rPr>
  </w:style>
  <w:style w:type="paragraph" w:styleId="Rubrik">
    <w:name w:val="Title"/>
    <w:basedOn w:val="Normal"/>
    <w:next w:val="Normal"/>
    <w:link w:val="RubrikChar"/>
    <w:uiPriority w:val="10"/>
    <w:qFormat/>
    <w:rsid w:val="00756A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756AB4"/>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756AB4"/>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756AB4"/>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756AB4"/>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756AB4"/>
    <w:rPr>
      <w:i/>
      <w:iCs/>
      <w:color w:val="404040" w:themeColor="text1" w:themeTint="BF"/>
    </w:rPr>
  </w:style>
  <w:style w:type="paragraph" w:styleId="Liststycke">
    <w:name w:val="List Paragraph"/>
    <w:basedOn w:val="Normal"/>
    <w:uiPriority w:val="34"/>
    <w:qFormat/>
    <w:rsid w:val="00756AB4"/>
    <w:pPr>
      <w:ind w:left="720"/>
      <w:contextualSpacing/>
    </w:pPr>
  </w:style>
  <w:style w:type="character" w:styleId="Starkbetoning">
    <w:name w:val="Intense Emphasis"/>
    <w:basedOn w:val="Standardstycketeckensnitt"/>
    <w:uiPriority w:val="21"/>
    <w:qFormat/>
    <w:rsid w:val="00756AB4"/>
    <w:rPr>
      <w:i/>
      <w:iCs/>
      <w:color w:val="0F4761" w:themeColor="accent1" w:themeShade="BF"/>
    </w:rPr>
  </w:style>
  <w:style w:type="paragraph" w:styleId="Starktcitat">
    <w:name w:val="Intense Quote"/>
    <w:basedOn w:val="Normal"/>
    <w:next w:val="Normal"/>
    <w:link w:val="StarktcitatChar"/>
    <w:uiPriority w:val="30"/>
    <w:qFormat/>
    <w:rsid w:val="00756A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756AB4"/>
    <w:rPr>
      <w:i/>
      <w:iCs/>
      <w:color w:val="0F4761" w:themeColor="accent1" w:themeShade="BF"/>
    </w:rPr>
  </w:style>
  <w:style w:type="character" w:styleId="Starkreferens">
    <w:name w:val="Intense Reference"/>
    <w:basedOn w:val="Standardstycketeckensnitt"/>
    <w:uiPriority w:val="32"/>
    <w:qFormat/>
    <w:rsid w:val="00756AB4"/>
    <w:rPr>
      <w:b/>
      <w:bCs/>
      <w:smallCaps/>
      <w:color w:val="0F4761" w:themeColor="accent1" w:themeShade="BF"/>
      <w:spacing w:val="5"/>
    </w:rPr>
  </w:style>
  <w:style w:type="paragraph" w:styleId="Ingetavstnd">
    <w:name w:val="No Spacing"/>
    <w:aliases w:val="Bröd 2 - inget avstånd"/>
    <w:uiPriority w:val="1"/>
    <w:qFormat/>
    <w:rsid w:val="00756AB4"/>
    <w:pPr>
      <w:spacing w:after="0" w:line="240" w:lineRule="auto"/>
    </w:pPr>
    <w:rPr>
      <w:rFonts w:eastAsiaTheme="minorEastAsia"/>
      <w:kern w:val="0"/>
      <w:sz w:val="22"/>
      <w:szCs w:val="22"/>
      <w:lang w:val="en-GB"/>
      <w14:ligatures w14:val="none"/>
    </w:rPr>
  </w:style>
  <w:style w:type="paragraph" w:styleId="Sidfot">
    <w:name w:val="footer"/>
    <w:basedOn w:val="Normal"/>
    <w:link w:val="SidfotChar"/>
    <w:uiPriority w:val="99"/>
    <w:unhideWhenUsed/>
    <w:rsid w:val="00756AB4"/>
    <w:pPr>
      <w:tabs>
        <w:tab w:val="center" w:pos="4536"/>
        <w:tab w:val="right" w:pos="9072"/>
      </w:tabs>
      <w:spacing w:after="0" w:line="240" w:lineRule="auto"/>
    </w:pPr>
    <w:rPr>
      <w:rFonts w:eastAsiaTheme="minorEastAsia"/>
      <w:kern w:val="0"/>
      <w:sz w:val="18"/>
      <w:szCs w:val="22"/>
      <w:lang w:val="en-GB"/>
      <w14:ligatures w14:val="none"/>
    </w:rPr>
  </w:style>
  <w:style w:type="character" w:customStyle="1" w:styleId="SidfotChar">
    <w:name w:val="Sidfot Char"/>
    <w:basedOn w:val="Standardstycketeckensnitt"/>
    <w:link w:val="Sidfot"/>
    <w:uiPriority w:val="99"/>
    <w:rsid w:val="00756AB4"/>
    <w:rPr>
      <w:rFonts w:eastAsiaTheme="minorEastAsia"/>
      <w:kern w:val="0"/>
      <w:sz w:val="18"/>
      <w:szCs w:val="22"/>
      <w:lang w:val="en-GB"/>
      <w14:ligatures w14:val="none"/>
    </w:rPr>
  </w:style>
  <w:style w:type="paragraph" w:customStyle="1" w:styleId="Institutionsnamn">
    <w:name w:val="Institutionsnamn"/>
    <w:basedOn w:val="Normal"/>
    <w:uiPriority w:val="17"/>
    <w:rsid w:val="00756AB4"/>
    <w:pPr>
      <w:spacing w:after="20" w:line="240" w:lineRule="auto"/>
    </w:pPr>
    <w:rPr>
      <w:rFonts w:ascii="Georgia" w:eastAsiaTheme="minorEastAsia" w:hAnsi="Georgia"/>
      <w:color w:val="002F5F"/>
      <w:kern w:val="0"/>
      <w:sz w:val="26"/>
      <w:szCs w:val="22"/>
      <w:lang w:val="en-GB"/>
      <w14:ligatures w14:val="none"/>
    </w:rPr>
  </w:style>
  <w:style w:type="character" w:styleId="Hyperlnk">
    <w:name w:val="Hyperlink"/>
    <w:basedOn w:val="Standardstycketeckensnitt"/>
    <w:uiPriority w:val="99"/>
    <w:unhideWhenUsed/>
    <w:rsid w:val="006B1AF0"/>
    <w:rPr>
      <w:color w:val="467886" w:themeColor="hyperlink"/>
      <w:u w:val="single"/>
    </w:rPr>
  </w:style>
  <w:style w:type="character" w:styleId="Olstomnmnande">
    <w:name w:val="Unresolved Mention"/>
    <w:basedOn w:val="Standardstycketeckensnitt"/>
    <w:uiPriority w:val="99"/>
    <w:semiHidden/>
    <w:unhideWhenUsed/>
    <w:rsid w:val="006B1A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315</Words>
  <Characters>1675</Characters>
  <Application>Microsoft Office Word</Application>
  <DocSecurity>0</DocSecurity>
  <Lines>13</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Persson</dc:creator>
  <cp:keywords/>
  <dc:description/>
  <cp:lastModifiedBy>Anna Persson</cp:lastModifiedBy>
  <cp:revision>8</cp:revision>
  <dcterms:created xsi:type="dcterms:W3CDTF">2024-03-15T07:25:00Z</dcterms:created>
  <dcterms:modified xsi:type="dcterms:W3CDTF">2024-03-25T16:24:00Z</dcterms:modified>
</cp:coreProperties>
</file>