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A6A95" w14:textId="226CFFAF" w:rsidR="008E2A85" w:rsidRPr="00DF3ED7" w:rsidRDefault="008E2A85">
      <w:pPr>
        <w:rPr>
          <w:b/>
          <w:bCs/>
          <w:sz w:val="28"/>
          <w:szCs w:val="28"/>
          <w:lang w:val="en-US"/>
        </w:rPr>
      </w:pPr>
      <w:r w:rsidRPr="00DF3ED7">
        <w:rPr>
          <w:b/>
          <w:bCs/>
          <w:sz w:val="28"/>
          <w:szCs w:val="28"/>
          <w:lang w:val="en-US"/>
        </w:rPr>
        <w:t xml:space="preserve">Author’s response to </w:t>
      </w:r>
      <w:r w:rsidR="00196B3D">
        <w:rPr>
          <w:b/>
          <w:bCs/>
          <w:sz w:val="28"/>
          <w:szCs w:val="28"/>
          <w:lang w:val="en-US"/>
        </w:rPr>
        <w:t>R</w:t>
      </w:r>
      <w:r w:rsidRPr="00DF3ED7">
        <w:rPr>
          <w:b/>
          <w:bCs/>
          <w:sz w:val="28"/>
          <w:szCs w:val="28"/>
          <w:lang w:val="en-US"/>
        </w:rPr>
        <w:t>eviewer/</w:t>
      </w:r>
      <w:r w:rsidR="00196B3D">
        <w:rPr>
          <w:b/>
          <w:bCs/>
          <w:sz w:val="28"/>
          <w:szCs w:val="28"/>
          <w:lang w:val="en-US"/>
        </w:rPr>
        <w:t>E</w:t>
      </w:r>
      <w:r w:rsidRPr="00DF3ED7">
        <w:rPr>
          <w:b/>
          <w:bCs/>
          <w:sz w:val="28"/>
          <w:szCs w:val="28"/>
          <w:lang w:val="en-US"/>
        </w:rPr>
        <w:t>ditor critique</w:t>
      </w:r>
    </w:p>
    <w:p w14:paraId="72D385A2" w14:textId="1BC5B93B" w:rsidR="00CE7F68" w:rsidRDefault="00CE7F68" w:rsidP="000539F8">
      <w:pPr>
        <w:spacing w:after="0" w:line="240" w:lineRule="auto"/>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t>Overview of changes</w:t>
      </w:r>
    </w:p>
    <w:p w14:paraId="7E1D257A" w14:textId="005BC7CB" w:rsidR="00907FA1" w:rsidRDefault="00907FA1"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I have uploaded the revisions for my paper “The acoustic characteristics of Swedish vowels”. I thank both the </w:t>
      </w:r>
      <w:r w:rsidR="00DF3ED7">
        <w:rPr>
          <w:rFonts w:eastAsia="Times New Roman" w:cs="Times New Roman"/>
          <w:color w:val="000000"/>
          <w:kern w:val="0"/>
          <w:lang w:val="en-US" w:eastAsia="sv-SE"/>
          <w14:ligatures w14:val="none"/>
        </w:rPr>
        <w:t xml:space="preserve">associate </w:t>
      </w:r>
      <w:r>
        <w:rPr>
          <w:rFonts w:eastAsia="Times New Roman" w:cs="Times New Roman"/>
          <w:color w:val="000000"/>
          <w:kern w:val="0"/>
          <w:lang w:val="en-US" w:eastAsia="sv-SE"/>
          <w14:ligatures w14:val="none"/>
        </w:rPr>
        <w:t>editor and the reviewers for insightful comments on my work. I have revised the manuscript following reviewers’ suggestions.</w:t>
      </w:r>
      <w:r w:rsidR="00E351A5">
        <w:rPr>
          <w:rFonts w:eastAsia="Times New Roman" w:cs="Times New Roman"/>
          <w:color w:val="000000"/>
          <w:kern w:val="0"/>
          <w:lang w:val="en-US" w:eastAsia="sv-SE"/>
          <w14:ligatures w14:val="none"/>
        </w:rPr>
        <w:t xml:space="preserve"> </w:t>
      </w:r>
      <w:r>
        <w:rPr>
          <w:rFonts w:eastAsia="Times New Roman" w:cs="Times New Roman"/>
          <w:color w:val="000000"/>
          <w:kern w:val="0"/>
          <w:lang w:val="en-US" w:eastAsia="sv-SE"/>
          <w14:ligatures w14:val="none"/>
        </w:rPr>
        <w:t xml:space="preserve">I have </w:t>
      </w:r>
      <w:r w:rsidR="006D67F5">
        <w:rPr>
          <w:rFonts w:eastAsia="Times New Roman" w:cs="Times New Roman"/>
          <w:color w:val="000000"/>
          <w:kern w:val="0"/>
          <w:lang w:val="en-US" w:eastAsia="sv-SE"/>
          <w14:ligatures w14:val="none"/>
        </w:rPr>
        <w:t xml:space="preserve">also </w:t>
      </w:r>
      <w:r>
        <w:rPr>
          <w:rFonts w:eastAsia="Times New Roman" w:cs="Times New Roman"/>
          <w:color w:val="000000"/>
          <w:kern w:val="0"/>
          <w:lang w:val="en-US" w:eastAsia="sv-SE"/>
          <w14:ligatures w14:val="none"/>
        </w:rPr>
        <w:t xml:space="preserve">followed </w:t>
      </w:r>
      <w:r w:rsidR="008C267A">
        <w:rPr>
          <w:rFonts w:eastAsia="Times New Roman" w:cs="Times New Roman"/>
          <w:color w:val="000000"/>
          <w:kern w:val="0"/>
          <w:lang w:val="en-US" w:eastAsia="sv-SE"/>
          <w14:ligatures w14:val="none"/>
        </w:rPr>
        <w:t>the associate editor’s</w:t>
      </w:r>
      <w:r>
        <w:rPr>
          <w:rFonts w:eastAsia="Times New Roman" w:cs="Times New Roman"/>
          <w:color w:val="000000"/>
          <w:kern w:val="0"/>
          <w:lang w:val="en-US" w:eastAsia="sv-SE"/>
          <w14:ligatures w14:val="none"/>
        </w:rPr>
        <w:t xml:space="preserve"> suggestion to </w:t>
      </w:r>
      <w:r w:rsidR="007B5E0F">
        <w:rPr>
          <w:rFonts w:eastAsia="Times New Roman" w:cs="Times New Roman"/>
          <w:color w:val="000000"/>
          <w:kern w:val="0"/>
          <w:lang w:val="en-US" w:eastAsia="sv-SE"/>
          <w14:ligatures w14:val="none"/>
        </w:rPr>
        <w:t>exclude</w:t>
      </w:r>
      <w:r w:rsidR="008C267A">
        <w:rPr>
          <w:rFonts w:eastAsia="Times New Roman" w:cs="Times New Roman"/>
          <w:color w:val="000000"/>
          <w:kern w:val="0"/>
          <w:lang w:val="en-US" w:eastAsia="sv-SE"/>
          <w14:ligatures w14:val="none"/>
        </w:rPr>
        <w:t xml:space="preserve"> Study 2 from the </w:t>
      </w:r>
      <w:r w:rsidR="007B5E0F">
        <w:rPr>
          <w:rFonts w:eastAsia="Times New Roman" w:cs="Times New Roman"/>
          <w:color w:val="000000"/>
          <w:kern w:val="0"/>
          <w:lang w:val="en-US" w:eastAsia="sv-SE"/>
          <w14:ligatures w14:val="none"/>
        </w:rPr>
        <w:t>article</w:t>
      </w:r>
      <w:r w:rsidR="008C267A">
        <w:rPr>
          <w:rFonts w:eastAsia="Times New Roman" w:cs="Times New Roman"/>
          <w:color w:val="000000"/>
          <w:kern w:val="0"/>
          <w:lang w:val="en-US" w:eastAsia="sv-SE"/>
          <w14:ligatures w14:val="none"/>
        </w:rPr>
        <w:t xml:space="preserve">. This means that the entire section </w:t>
      </w:r>
      <w:r w:rsidR="007B5E0F">
        <w:rPr>
          <w:rFonts w:eastAsia="Times New Roman" w:cs="Times New Roman"/>
          <w:color w:val="000000"/>
          <w:kern w:val="0"/>
          <w:lang w:val="en-US" w:eastAsia="sv-SE"/>
          <w14:ligatures w14:val="none"/>
        </w:rPr>
        <w:t xml:space="preserve">labelled ‘Study 2: Vowel category movements over time – from </w:t>
      </w:r>
      <w:proofErr w:type="spellStart"/>
      <w:r w:rsidR="007B5E0F">
        <w:rPr>
          <w:rFonts w:eastAsia="Times New Roman" w:cs="Times New Roman"/>
          <w:color w:val="000000"/>
          <w:kern w:val="0"/>
          <w:lang w:val="en-US" w:eastAsia="sv-SE"/>
          <w14:ligatures w14:val="none"/>
        </w:rPr>
        <w:t>SweDia</w:t>
      </w:r>
      <w:proofErr w:type="spellEnd"/>
      <w:r w:rsidR="007B5E0F">
        <w:rPr>
          <w:rFonts w:eastAsia="Times New Roman" w:cs="Times New Roman"/>
          <w:color w:val="000000"/>
          <w:kern w:val="0"/>
          <w:lang w:val="en-US" w:eastAsia="sv-SE"/>
          <w14:ligatures w14:val="none"/>
        </w:rPr>
        <w:t xml:space="preserve"> to </w:t>
      </w:r>
      <w:proofErr w:type="spellStart"/>
      <w:r w:rsidR="007B5E0F">
        <w:rPr>
          <w:rFonts w:eastAsia="Times New Roman" w:cs="Times New Roman"/>
          <w:color w:val="000000"/>
          <w:kern w:val="0"/>
          <w:lang w:val="en-US" w:eastAsia="sv-SE"/>
          <w14:ligatures w14:val="none"/>
        </w:rPr>
        <w:t>SwehVd</w:t>
      </w:r>
      <w:proofErr w:type="spellEnd"/>
      <w:r w:rsidR="007B5E0F">
        <w:rPr>
          <w:rFonts w:eastAsia="Times New Roman" w:cs="Times New Roman"/>
          <w:color w:val="000000"/>
          <w:kern w:val="0"/>
          <w:lang w:val="en-US" w:eastAsia="sv-SE"/>
          <w14:ligatures w14:val="none"/>
        </w:rPr>
        <w:t xml:space="preserve">’ </w:t>
      </w:r>
      <w:r w:rsidR="008C267A">
        <w:rPr>
          <w:rFonts w:eastAsia="Times New Roman" w:cs="Times New Roman"/>
          <w:color w:val="000000"/>
          <w:kern w:val="0"/>
          <w:lang w:val="en-US" w:eastAsia="sv-SE"/>
          <w14:ligatures w14:val="none"/>
        </w:rPr>
        <w:t xml:space="preserve">has been </w:t>
      </w:r>
      <w:r w:rsidR="007B5E0F">
        <w:rPr>
          <w:rFonts w:eastAsia="Times New Roman" w:cs="Times New Roman"/>
          <w:color w:val="000000"/>
          <w:kern w:val="0"/>
          <w:lang w:val="en-US" w:eastAsia="sv-SE"/>
          <w14:ligatures w14:val="none"/>
        </w:rPr>
        <w:t>remove</w:t>
      </w:r>
      <w:r w:rsidR="006D2ADE">
        <w:rPr>
          <w:rFonts w:eastAsia="Times New Roman" w:cs="Times New Roman"/>
          <w:color w:val="000000"/>
          <w:kern w:val="0"/>
          <w:lang w:val="en-US" w:eastAsia="sv-SE"/>
          <w14:ligatures w14:val="none"/>
        </w:rPr>
        <w:t>d</w:t>
      </w:r>
      <w:r w:rsidR="008C267A">
        <w:rPr>
          <w:rFonts w:eastAsia="Times New Roman" w:cs="Times New Roman"/>
          <w:color w:val="000000"/>
          <w:kern w:val="0"/>
          <w:lang w:val="en-US" w:eastAsia="sv-SE"/>
          <w14:ligatures w14:val="none"/>
        </w:rPr>
        <w:t xml:space="preserve">, </w:t>
      </w:r>
      <w:r w:rsidR="007B5E0F">
        <w:rPr>
          <w:rFonts w:eastAsia="Times New Roman" w:cs="Times New Roman"/>
          <w:color w:val="000000"/>
          <w:kern w:val="0"/>
          <w:lang w:val="en-US" w:eastAsia="sv-SE"/>
          <w14:ligatures w14:val="none"/>
        </w:rPr>
        <w:t>and</w:t>
      </w:r>
      <w:r w:rsidR="008C267A">
        <w:rPr>
          <w:rFonts w:eastAsia="Times New Roman" w:cs="Times New Roman"/>
          <w:color w:val="000000"/>
          <w:kern w:val="0"/>
          <w:lang w:val="en-US" w:eastAsia="sv-SE"/>
          <w14:ligatures w14:val="none"/>
        </w:rPr>
        <w:t xml:space="preserve"> additional edits </w:t>
      </w:r>
      <w:r w:rsidR="007B5E0F">
        <w:rPr>
          <w:rFonts w:eastAsia="Times New Roman" w:cs="Times New Roman"/>
          <w:color w:val="000000"/>
          <w:kern w:val="0"/>
          <w:lang w:val="en-US" w:eastAsia="sv-SE"/>
          <w14:ligatures w14:val="none"/>
        </w:rPr>
        <w:t xml:space="preserve">have been made </w:t>
      </w:r>
      <w:r w:rsidR="00D71083">
        <w:rPr>
          <w:rFonts w:eastAsia="Times New Roman" w:cs="Times New Roman"/>
          <w:color w:val="000000"/>
          <w:kern w:val="0"/>
          <w:lang w:val="en-US" w:eastAsia="sv-SE"/>
          <w14:ligatures w14:val="none"/>
        </w:rPr>
        <w:t>to</w:t>
      </w:r>
      <w:r w:rsidR="008C267A">
        <w:rPr>
          <w:rFonts w:eastAsia="Times New Roman" w:cs="Times New Roman"/>
          <w:color w:val="000000"/>
          <w:kern w:val="0"/>
          <w:lang w:val="en-US" w:eastAsia="sv-SE"/>
          <w14:ligatures w14:val="none"/>
        </w:rPr>
        <w:t xml:space="preserve"> Introduction and General </w:t>
      </w:r>
      <w:r w:rsidR="00D71083">
        <w:rPr>
          <w:rFonts w:eastAsia="Times New Roman" w:cs="Times New Roman"/>
          <w:color w:val="000000"/>
          <w:kern w:val="0"/>
          <w:lang w:val="en-US" w:eastAsia="sv-SE"/>
          <w14:ligatures w14:val="none"/>
        </w:rPr>
        <w:t>d</w:t>
      </w:r>
      <w:r w:rsidR="008C267A">
        <w:rPr>
          <w:rFonts w:eastAsia="Times New Roman" w:cs="Times New Roman"/>
          <w:color w:val="000000"/>
          <w:kern w:val="0"/>
          <w:lang w:val="en-US" w:eastAsia="sv-SE"/>
          <w14:ligatures w14:val="none"/>
        </w:rPr>
        <w:t>iscussion.</w:t>
      </w:r>
    </w:p>
    <w:p w14:paraId="40A3AEFD" w14:textId="77777777" w:rsidR="00E351A5" w:rsidRDefault="00E351A5" w:rsidP="000539F8">
      <w:pPr>
        <w:spacing w:after="0" w:line="240" w:lineRule="auto"/>
        <w:rPr>
          <w:rFonts w:eastAsia="Times New Roman" w:cs="Times New Roman"/>
          <w:color w:val="000000"/>
          <w:kern w:val="0"/>
          <w:lang w:val="en-US" w:eastAsia="sv-SE"/>
          <w14:ligatures w14:val="none"/>
        </w:rPr>
      </w:pPr>
    </w:p>
    <w:p w14:paraId="6C14952F" w14:textId="66A3116E" w:rsidR="00F56C20" w:rsidRDefault="00F56C20"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I have further </w:t>
      </w:r>
      <w:r w:rsidR="00233272">
        <w:rPr>
          <w:rFonts w:eastAsia="Times New Roman" w:cs="Times New Roman"/>
          <w:color w:val="000000"/>
          <w:kern w:val="0"/>
          <w:lang w:val="en-US" w:eastAsia="sv-SE"/>
          <w14:ligatures w14:val="none"/>
        </w:rPr>
        <w:t xml:space="preserve">refitted the </w:t>
      </w:r>
      <w:proofErr w:type="spellStart"/>
      <w:r>
        <w:rPr>
          <w:rFonts w:eastAsia="Times New Roman" w:cs="Times New Roman"/>
          <w:color w:val="000000"/>
          <w:kern w:val="0"/>
          <w:lang w:val="en-US" w:eastAsia="sv-SE"/>
          <w14:ligatures w14:val="none"/>
        </w:rPr>
        <w:t>GAMMs</w:t>
      </w:r>
      <w:proofErr w:type="spellEnd"/>
      <w:r w:rsidR="00233272">
        <w:rPr>
          <w:rFonts w:eastAsia="Times New Roman" w:cs="Times New Roman"/>
          <w:color w:val="000000"/>
          <w:kern w:val="0"/>
          <w:lang w:val="en-US" w:eastAsia="sv-SE"/>
          <w14:ligatures w14:val="none"/>
        </w:rPr>
        <w:t xml:space="preserve"> with a difference smooth instead of separate smooths. This make</w:t>
      </w:r>
      <w:r w:rsidR="006D67F5">
        <w:rPr>
          <w:rFonts w:eastAsia="Times New Roman" w:cs="Times New Roman"/>
          <w:color w:val="000000"/>
          <w:kern w:val="0"/>
          <w:lang w:val="en-US" w:eastAsia="sv-SE"/>
          <w14:ligatures w14:val="none"/>
        </w:rPr>
        <w:t>s</w:t>
      </w:r>
      <w:r w:rsidR="00233272">
        <w:rPr>
          <w:rFonts w:eastAsia="Times New Roman" w:cs="Times New Roman"/>
          <w:color w:val="000000"/>
          <w:kern w:val="0"/>
          <w:lang w:val="en-US" w:eastAsia="sv-SE"/>
          <w14:ligatures w14:val="none"/>
        </w:rPr>
        <w:t xml:space="preserve"> visualizations and conclusions clearer. </w:t>
      </w:r>
      <w:r w:rsidR="006D67F5">
        <w:rPr>
          <w:rFonts w:eastAsia="Times New Roman" w:cs="Times New Roman"/>
          <w:color w:val="000000"/>
          <w:kern w:val="0"/>
          <w:lang w:val="en-US" w:eastAsia="sv-SE"/>
          <w14:ligatures w14:val="none"/>
        </w:rPr>
        <w:t>Importantly, this change ha</w:t>
      </w:r>
      <w:r w:rsidR="00445B27">
        <w:rPr>
          <w:rFonts w:eastAsia="Times New Roman" w:cs="Times New Roman"/>
          <w:color w:val="000000"/>
          <w:kern w:val="0"/>
          <w:lang w:val="en-US" w:eastAsia="sv-SE"/>
          <w14:ligatures w14:val="none"/>
        </w:rPr>
        <w:t>s</w:t>
      </w:r>
      <w:r w:rsidR="006D67F5">
        <w:rPr>
          <w:rFonts w:eastAsia="Times New Roman" w:cs="Times New Roman"/>
          <w:color w:val="000000"/>
          <w:kern w:val="0"/>
          <w:lang w:val="en-US" w:eastAsia="sv-SE"/>
          <w14:ligatures w14:val="none"/>
        </w:rPr>
        <w:t xml:space="preserve"> not </w:t>
      </w:r>
      <w:r w:rsidR="00BB06C8" w:rsidRPr="00E736C3">
        <w:rPr>
          <w:rFonts w:eastAsia="Times New Roman" w:cs="Times New Roman"/>
          <w:color w:val="000000"/>
          <w:kern w:val="0"/>
          <w:lang w:val="en-US" w:eastAsia="sv-SE"/>
          <w14:ligatures w14:val="none"/>
        </w:rPr>
        <w:t>altered</w:t>
      </w:r>
      <w:r w:rsidR="006D67F5" w:rsidRPr="00E736C3">
        <w:rPr>
          <w:rFonts w:eastAsia="Times New Roman" w:cs="Times New Roman"/>
          <w:color w:val="000000"/>
          <w:kern w:val="0"/>
          <w:lang w:val="en-US" w:eastAsia="sv-SE"/>
          <w14:ligatures w14:val="none"/>
        </w:rPr>
        <w:t xml:space="preserve"> the </w:t>
      </w:r>
      <w:r w:rsidR="00233272" w:rsidRPr="00E736C3">
        <w:rPr>
          <w:rFonts w:eastAsia="Times New Roman" w:cs="Times New Roman"/>
          <w:color w:val="000000"/>
          <w:kern w:val="0"/>
          <w:lang w:val="en-US" w:eastAsia="sv-SE"/>
          <w14:ligatures w14:val="none"/>
        </w:rPr>
        <w:t xml:space="preserve">qualitative </w:t>
      </w:r>
      <w:r w:rsidR="00BB06C8" w:rsidRPr="00E736C3">
        <w:rPr>
          <w:rFonts w:eastAsia="Times New Roman" w:cs="Times New Roman"/>
          <w:color w:val="000000"/>
          <w:kern w:val="0"/>
          <w:lang w:val="en-US" w:eastAsia="sv-SE"/>
          <w14:ligatures w14:val="none"/>
        </w:rPr>
        <w:t xml:space="preserve">interpretation of </w:t>
      </w:r>
      <w:r w:rsidR="00233272" w:rsidRPr="00E736C3">
        <w:rPr>
          <w:rFonts w:eastAsia="Times New Roman" w:cs="Times New Roman"/>
          <w:color w:val="000000"/>
          <w:kern w:val="0"/>
          <w:lang w:val="en-US" w:eastAsia="sv-SE"/>
          <w14:ligatures w14:val="none"/>
        </w:rPr>
        <w:t xml:space="preserve">results. I </w:t>
      </w:r>
      <w:r w:rsidR="00445B27">
        <w:rPr>
          <w:rFonts w:eastAsia="Times New Roman" w:cs="Times New Roman"/>
          <w:color w:val="000000"/>
          <w:kern w:val="0"/>
          <w:lang w:val="en-US" w:eastAsia="sv-SE"/>
          <w14:ligatures w14:val="none"/>
        </w:rPr>
        <w:t xml:space="preserve">have </w:t>
      </w:r>
      <w:r w:rsidR="00233272" w:rsidRPr="00E736C3">
        <w:rPr>
          <w:rFonts w:eastAsia="Times New Roman" w:cs="Times New Roman"/>
          <w:color w:val="000000"/>
          <w:kern w:val="0"/>
          <w:lang w:val="en-US" w:eastAsia="sv-SE"/>
          <w14:ligatures w14:val="none"/>
        </w:rPr>
        <w:t>also removed the GAMM</w:t>
      </w:r>
      <w:r w:rsidRPr="00E736C3">
        <w:rPr>
          <w:rFonts w:eastAsia="Times New Roman" w:cs="Times New Roman"/>
          <w:color w:val="000000"/>
          <w:kern w:val="0"/>
          <w:lang w:val="en-US" w:eastAsia="sv-SE"/>
          <w14:ligatures w14:val="none"/>
        </w:rPr>
        <w:t xml:space="preserve"> modeled on duration</w:t>
      </w:r>
      <w:r w:rsidR="006D2ADE" w:rsidRPr="00E736C3">
        <w:rPr>
          <w:rFonts w:eastAsia="Times New Roman" w:cs="Times New Roman"/>
          <w:color w:val="000000"/>
          <w:kern w:val="0"/>
          <w:lang w:val="en-US" w:eastAsia="sv-SE"/>
          <w14:ligatures w14:val="none"/>
        </w:rPr>
        <w:t xml:space="preserve"> since </w:t>
      </w:r>
      <w:r w:rsidR="009E3BEB" w:rsidRPr="00E736C3">
        <w:rPr>
          <w:rFonts w:eastAsia="Times New Roman" w:cs="Times New Roman"/>
          <w:color w:val="000000"/>
          <w:kern w:val="0"/>
          <w:lang w:val="en-US" w:eastAsia="sv-SE"/>
          <w14:ligatures w14:val="none"/>
        </w:rPr>
        <w:t xml:space="preserve">duration </w:t>
      </w:r>
      <w:r w:rsidR="00C4469D" w:rsidRPr="00E736C3">
        <w:rPr>
          <w:rFonts w:eastAsia="Times New Roman" w:cs="Times New Roman"/>
          <w:color w:val="000000"/>
          <w:kern w:val="0"/>
          <w:lang w:val="en-US" w:eastAsia="sv-SE"/>
          <w14:ligatures w14:val="none"/>
        </w:rPr>
        <w:t>is</w:t>
      </w:r>
      <w:r w:rsidR="009E3BEB">
        <w:rPr>
          <w:rFonts w:eastAsia="Times New Roman" w:cs="Times New Roman"/>
          <w:color w:val="000000"/>
          <w:kern w:val="0"/>
          <w:lang w:val="en-US" w:eastAsia="sv-SE"/>
          <w14:ligatures w14:val="none"/>
        </w:rPr>
        <w:t xml:space="preserve"> a one-point measure which would counter the purpose of a GAMM and increase the risk of over-fitting. </w:t>
      </w:r>
    </w:p>
    <w:p w14:paraId="6D0DA8DF" w14:textId="77777777" w:rsidR="00E351A5" w:rsidRDefault="00E351A5" w:rsidP="000539F8">
      <w:pPr>
        <w:spacing w:after="0" w:line="240" w:lineRule="auto"/>
        <w:rPr>
          <w:rFonts w:eastAsia="Times New Roman" w:cs="Times New Roman"/>
          <w:color w:val="000000"/>
          <w:kern w:val="0"/>
          <w:lang w:val="en-US" w:eastAsia="sv-SE"/>
          <w14:ligatures w14:val="none"/>
        </w:rPr>
      </w:pPr>
    </w:p>
    <w:p w14:paraId="1AA2B00D" w14:textId="627CE943" w:rsidR="00E62489" w:rsidRDefault="00E62489"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While under review, I managed to collect data from an </w:t>
      </w:r>
      <w:r w:rsidRPr="00445B27">
        <w:rPr>
          <w:rFonts w:eastAsia="Times New Roman" w:cs="Times New Roman"/>
          <w:color w:val="000000"/>
          <w:kern w:val="0"/>
          <w:lang w:val="en-US" w:eastAsia="sv-SE"/>
          <w14:ligatures w14:val="none"/>
        </w:rPr>
        <w:t>additional 4 male talkers</w:t>
      </w:r>
      <w:r w:rsidR="00F44FD1" w:rsidRPr="00445B27">
        <w:rPr>
          <w:rFonts w:eastAsia="Times New Roman" w:cs="Times New Roman"/>
          <w:color w:val="000000"/>
          <w:kern w:val="0"/>
          <w:lang w:val="en-US" w:eastAsia="sv-SE"/>
          <w14:ligatures w14:val="none"/>
        </w:rPr>
        <w:t>, thus</w:t>
      </w:r>
      <w:r w:rsidR="00F44FD1">
        <w:rPr>
          <w:rFonts w:eastAsia="Times New Roman" w:cs="Times New Roman"/>
          <w:color w:val="000000"/>
          <w:kern w:val="0"/>
          <w:lang w:val="en-US" w:eastAsia="sv-SE"/>
          <w14:ligatures w14:val="none"/>
        </w:rPr>
        <w:t xml:space="preserve"> completing the final release of the </w:t>
      </w:r>
      <w:proofErr w:type="spellStart"/>
      <w:r w:rsidR="00F44FD1">
        <w:rPr>
          <w:rFonts w:eastAsia="Times New Roman" w:cs="Times New Roman"/>
          <w:color w:val="000000"/>
          <w:kern w:val="0"/>
          <w:lang w:val="en-US" w:eastAsia="sv-SE"/>
          <w14:ligatures w14:val="none"/>
        </w:rPr>
        <w:t>SwehVd</w:t>
      </w:r>
      <w:proofErr w:type="spellEnd"/>
      <w:r w:rsidR="00F44FD1">
        <w:rPr>
          <w:rFonts w:eastAsia="Times New Roman" w:cs="Times New Roman"/>
          <w:color w:val="000000"/>
          <w:kern w:val="0"/>
          <w:lang w:val="en-US" w:eastAsia="sv-SE"/>
          <w14:ligatures w14:val="none"/>
        </w:rPr>
        <w:t xml:space="preserve"> database.</w:t>
      </w:r>
      <w:r>
        <w:rPr>
          <w:rFonts w:eastAsia="Times New Roman" w:cs="Times New Roman"/>
          <w:color w:val="000000"/>
          <w:kern w:val="0"/>
          <w:lang w:val="en-US" w:eastAsia="sv-SE"/>
          <w14:ligatures w14:val="none"/>
        </w:rPr>
        <w:t xml:space="preserve"> </w:t>
      </w:r>
      <w:r w:rsidR="00F44FD1">
        <w:rPr>
          <w:rFonts w:eastAsia="Times New Roman" w:cs="Times New Roman"/>
          <w:color w:val="000000"/>
          <w:kern w:val="0"/>
          <w:lang w:val="en-US" w:eastAsia="sv-SE"/>
          <w14:ligatures w14:val="none"/>
        </w:rPr>
        <w:t xml:space="preserve">Data from these additional talkers is now included in the paper, and a clarification is made in the </w:t>
      </w:r>
      <w:r>
        <w:rPr>
          <w:rFonts w:eastAsia="Times New Roman" w:cs="Times New Roman"/>
          <w:color w:val="000000"/>
          <w:kern w:val="0"/>
          <w:lang w:val="en-US" w:eastAsia="sv-SE"/>
          <w14:ligatures w14:val="none"/>
        </w:rPr>
        <w:t>Methods section.</w:t>
      </w:r>
    </w:p>
    <w:p w14:paraId="69672FD0" w14:textId="77777777" w:rsidR="00E351A5" w:rsidRDefault="00E351A5" w:rsidP="000539F8">
      <w:pPr>
        <w:spacing w:after="0" w:line="240" w:lineRule="auto"/>
        <w:rPr>
          <w:rFonts w:eastAsia="Times New Roman" w:cs="Times New Roman"/>
          <w:color w:val="000000"/>
          <w:kern w:val="0"/>
          <w:lang w:val="en-US" w:eastAsia="sv-SE"/>
          <w14:ligatures w14:val="none"/>
        </w:rPr>
      </w:pPr>
    </w:p>
    <w:p w14:paraId="2E76DEDF" w14:textId="236C8839" w:rsidR="00761AEE" w:rsidRDefault="00D05A06"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Finally, I discovered a coding mistake in the calculations of the separability index including F1</w:t>
      </w:r>
      <w:r w:rsidR="003755E7">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F2</w:t>
      </w:r>
      <w:r w:rsidR="003755E7">
        <w:rPr>
          <w:rFonts w:eastAsia="Times New Roman" w:cs="Times New Roman"/>
          <w:color w:val="000000"/>
          <w:kern w:val="0"/>
          <w:lang w:val="en-US" w:eastAsia="sv-SE"/>
          <w14:ligatures w14:val="none"/>
        </w:rPr>
        <w:t>-</w:t>
      </w:r>
      <w:r>
        <w:rPr>
          <w:rFonts w:eastAsia="Times New Roman" w:cs="Times New Roman"/>
          <w:color w:val="000000"/>
          <w:kern w:val="0"/>
          <w:lang w:val="en-US" w:eastAsia="sv-SE"/>
          <w14:ligatures w14:val="none"/>
        </w:rPr>
        <w:t>F3. This has now been adjusted</w:t>
      </w:r>
      <w:r w:rsidR="000E07D2">
        <w:rPr>
          <w:rFonts w:eastAsia="Times New Roman" w:cs="Times New Roman"/>
          <w:color w:val="000000"/>
          <w:kern w:val="0"/>
          <w:lang w:val="en-US" w:eastAsia="sv-SE"/>
          <w14:ligatures w14:val="none"/>
        </w:rPr>
        <w:t>, resulting in an i</w:t>
      </w:r>
      <w:r w:rsidR="00720D96">
        <w:rPr>
          <w:rFonts w:eastAsia="Times New Roman" w:cs="Times New Roman"/>
          <w:color w:val="000000"/>
          <w:kern w:val="0"/>
          <w:lang w:val="en-US" w:eastAsia="sv-SE"/>
          <w14:ligatures w14:val="none"/>
        </w:rPr>
        <w:t>ncrease</w:t>
      </w:r>
      <w:r w:rsidR="000E07D2">
        <w:rPr>
          <w:rFonts w:eastAsia="Times New Roman" w:cs="Times New Roman"/>
          <w:color w:val="000000"/>
          <w:kern w:val="0"/>
          <w:lang w:val="en-US" w:eastAsia="sv-SE"/>
          <w14:ligatures w14:val="none"/>
        </w:rPr>
        <w:t xml:space="preserve"> of</w:t>
      </w:r>
      <w:r w:rsidR="00720D96">
        <w:rPr>
          <w:rFonts w:eastAsia="Times New Roman" w:cs="Times New Roman"/>
          <w:color w:val="000000"/>
          <w:kern w:val="0"/>
          <w:lang w:val="en-US" w:eastAsia="sv-SE"/>
          <w14:ligatures w14:val="none"/>
        </w:rPr>
        <w:t xml:space="preserve"> the </w:t>
      </w:r>
      <w:r w:rsidR="00E62489">
        <w:rPr>
          <w:rFonts w:eastAsia="Times New Roman" w:cs="Times New Roman"/>
          <w:color w:val="000000"/>
          <w:kern w:val="0"/>
          <w:lang w:val="en-US" w:eastAsia="sv-SE"/>
          <w14:ligatures w14:val="none"/>
        </w:rPr>
        <w:t xml:space="preserve">category </w:t>
      </w:r>
      <w:r w:rsidR="00720D96">
        <w:rPr>
          <w:rFonts w:eastAsia="Times New Roman" w:cs="Times New Roman"/>
          <w:color w:val="000000"/>
          <w:kern w:val="0"/>
          <w:lang w:val="en-US" w:eastAsia="sv-SE"/>
          <w14:ligatures w14:val="none"/>
        </w:rPr>
        <w:t>separability in the already established direction</w:t>
      </w:r>
      <w:r w:rsidR="003670B7">
        <w:rPr>
          <w:rFonts w:eastAsia="Times New Roman" w:cs="Times New Roman"/>
          <w:color w:val="000000"/>
          <w:kern w:val="0"/>
          <w:lang w:val="en-US" w:eastAsia="sv-SE"/>
          <w14:ligatures w14:val="none"/>
        </w:rPr>
        <w:t xml:space="preserve">, leaving </w:t>
      </w:r>
      <w:r w:rsidR="000E07D2">
        <w:rPr>
          <w:rFonts w:eastAsia="Times New Roman" w:cs="Times New Roman"/>
          <w:color w:val="000000"/>
          <w:kern w:val="0"/>
          <w:lang w:val="en-US" w:eastAsia="sv-SE"/>
          <w14:ligatures w14:val="none"/>
        </w:rPr>
        <w:t>all</w:t>
      </w:r>
      <w:r w:rsidR="003670B7">
        <w:rPr>
          <w:rFonts w:eastAsia="Times New Roman" w:cs="Times New Roman"/>
          <w:color w:val="000000"/>
          <w:kern w:val="0"/>
          <w:lang w:val="en-US" w:eastAsia="sv-SE"/>
          <w14:ligatures w14:val="none"/>
        </w:rPr>
        <w:t xml:space="preserve"> contrasts</w:t>
      </w:r>
      <w:r w:rsidR="000E07D2">
        <w:rPr>
          <w:rFonts w:eastAsia="Times New Roman" w:cs="Times New Roman"/>
          <w:color w:val="000000"/>
          <w:kern w:val="0"/>
          <w:lang w:val="en-US" w:eastAsia="sv-SE"/>
          <w14:ligatures w14:val="none"/>
        </w:rPr>
        <w:t xml:space="preserve"> in both the rounding and the long-short vowel pairs evaluations</w:t>
      </w:r>
      <w:r w:rsidR="003670B7">
        <w:rPr>
          <w:rFonts w:eastAsia="Times New Roman" w:cs="Times New Roman"/>
          <w:color w:val="000000"/>
          <w:kern w:val="0"/>
          <w:lang w:val="en-US" w:eastAsia="sv-SE"/>
          <w14:ligatures w14:val="none"/>
        </w:rPr>
        <w:t xml:space="preserve"> with statistically significant improvements</w:t>
      </w:r>
      <w:r w:rsidR="002D5CAA">
        <w:rPr>
          <w:rFonts w:eastAsia="Times New Roman" w:cs="Times New Roman"/>
          <w:color w:val="000000"/>
          <w:kern w:val="0"/>
          <w:lang w:val="en-US" w:eastAsia="sv-SE"/>
          <w14:ligatures w14:val="none"/>
        </w:rPr>
        <w:t>.</w:t>
      </w:r>
      <w:r w:rsidR="006D67F5">
        <w:rPr>
          <w:rFonts w:eastAsia="Times New Roman" w:cs="Times New Roman"/>
          <w:color w:val="000000"/>
          <w:kern w:val="0"/>
          <w:lang w:val="en-US" w:eastAsia="sv-SE"/>
          <w14:ligatures w14:val="none"/>
        </w:rPr>
        <w:t xml:space="preserve"> I also decided to include duration </w:t>
      </w:r>
      <w:r w:rsidR="00E351A5">
        <w:rPr>
          <w:rFonts w:eastAsia="Times New Roman" w:cs="Times New Roman"/>
          <w:color w:val="000000"/>
          <w:kern w:val="0"/>
          <w:lang w:val="en-US" w:eastAsia="sv-SE"/>
          <w14:ligatures w14:val="none"/>
        </w:rPr>
        <w:t>as</w:t>
      </w:r>
      <w:r w:rsidR="006D67F5">
        <w:rPr>
          <w:rFonts w:eastAsia="Times New Roman" w:cs="Times New Roman"/>
          <w:color w:val="000000"/>
          <w:kern w:val="0"/>
          <w:lang w:val="en-US" w:eastAsia="sv-SE"/>
          <w14:ligatures w14:val="none"/>
        </w:rPr>
        <w:t xml:space="preserve"> a cue </w:t>
      </w:r>
      <w:r w:rsidR="00E351A5">
        <w:rPr>
          <w:rFonts w:eastAsia="Times New Roman" w:cs="Times New Roman"/>
          <w:color w:val="000000"/>
          <w:kern w:val="0"/>
          <w:lang w:val="en-US" w:eastAsia="sv-SE"/>
          <w14:ligatures w14:val="none"/>
        </w:rPr>
        <w:t xml:space="preserve">in the calculations of the category separability index for the </w:t>
      </w:r>
      <w:r w:rsidR="006D67F5">
        <w:rPr>
          <w:rFonts w:eastAsia="Times New Roman" w:cs="Times New Roman"/>
          <w:color w:val="000000"/>
          <w:kern w:val="0"/>
          <w:lang w:val="en-US" w:eastAsia="sv-SE"/>
          <w14:ligatures w14:val="none"/>
        </w:rPr>
        <w:t>long-short</w:t>
      </w:r>
      <w:r w:rsidR="00E351A5">
        <w:rPr>
          <w:rFonts w:eastAsia="Times New Roman" w:cs="Times New Roman"/>
          <w:color w:val="000000"/>
          <w:kern w:val="0"/>
          <w:lang w:val="en-US" w:eastAsia="sv-SE"/>
          <w14:ligatures w14:val="none"/>
        </w:rPr>
        <w:t xml:space="preserve"> vowel pairs evaluation.</w:t>
      </w:r>
      <w:r w:rsidR="00851E87">
        <w:rPr>
          <w:rFonts w:eastAsia="Times New Roman" w:cs="Times New Roman"/>
          <w:color w:val="000000"/>
          <w:kern w:val="0"/>
          <w:lang w:val="en-US" w:eastAsia="sv-SE"/>
          <w14:ligatures w14:val="none"/>
        </w:rPr>
        <w:t xml:space="preserve"> </w:t>
      </w:r>
      <w:r w:rsidR="00761AEE">
        <w:rPr>
          <w:rFonts w:eastAsia="Times New Roman" w:cs="Times New Roman"/>
          <w:color w:val="000000"/>
          <w:kern w:val="0"/>
          <w:lang w:val="en-US" w:eastAsia="sv-SE"/>
          <w14:ligatures w14:val="none"/>
        </w:rPr>
        <w:t xml:space="preserve">To increase comparability across the two types of separability evaluations (rounding </w:t>
      </w:r>
      <w:r w:rsidR="00E351A5">
        <w:rPr>
          <w:rFonts w:eastAsia="Times New Roman" w:cs="Times New Roman"/>
          <w:color w:val="000000"/>
          <w:kern w:val="0"/>
          <w:lang w:val="en-US" w:eastAsia="sv-SE"/>
          <w14:ligatures w14:val="none"/>
        </w:rPr>
        <w:t>and</w:t>
      </w:r>
      <w:r w:rsidR="00761AEE">
        <w:rPr>
          <w:rFonts w:eastAsia="Times New Roman" w:cs="Times New Roman"/>
          <w:color w:val="000000"/>
          <w:kern w:val="0"/>
          <w:lang w:val="en-US" w:eastAsia="sv-SE"/>
          <w14:ligatures w14:val="none"/>
        </w:rPr>
        <w:t xml:space="preserve"> quantity), I </w:t>
      </w:r>
      <w:r w:rsidR="0060286C">
        <w:rPr>
          <w:rFonts w:eastAsia="Times New Roman" w:cs="Times New Roman"/>
          <w:color w:val="000000"/>
          <w:kern w:val="0"/>
          <w:lang w:val="en-US" w:eastAsia="sv-SE"/>
          <w14:ligatures w14:val="none"/>
        </w:rPr>
        <w:t xml:space="preserve">have added </w:t>
      </w:r>
      <w:r w:rsidR="000B7A60">
        <w:rPr>
          <w:rFonts w:eastAsia="Times New Roman" w:cs="Times New Roman"/>
          <w:color w:val="000000"/>
          <w:kern w:val="0"/>
          <w:lang w:val="en-US" w:eastAsia="sv-SE"/>
          <w14:ligatures w14:val="none"/>
        </w:rPr>
        <w:t>panels</w:t>
      </w:r>
      <w:r w:rsidR="0060286C">
        <w:rPr>
          <w:rFonts w:eastAsia="Times New Roman" w:cs="Times New Roman"/>
          <w:color w:val="000000"/>
          <w:kern w:val="0"/>
          <w:lang w:val="en-US" w:eastAsia="sv-SE"/>
          <w14:ligatures w14:val="none"/>
        </w:rPr>
        <w:t xml:space="preserve"> showing </w:t>
      </w:r>
      <w:r w:rsidR="00761AEE">
        <w:rPr>
          <w:rFonts w:eastAsia="Times New Roman" w:cs="Times New Roman"/>
          <w:color w:val="000000"/>
          <w:kern w:val="0"/>
          <w:lang w:val="en-US" w:eastAsia="sv-SE"/>
          <w14:ligatures w14:val="none"/>
        </w:rPr>
        <w:t>the increase in separability by the inclusion of additional cues</w:t>
      </w:r>
      <w:r w:rsidR="00E351A5">
        <w:rPr>
          <w:rFonts w:eastAsia="Times New Roman" w:cs="Times New Roman"/>
          <w:color w:val="000000"/>
          <w:kern w:val="0"/>
          <w:lang w:val="en-US" w:eastAsia="sv-SE"/>
          <w14:ligatures w14:val="none"/>
        </w:rPr>
        <w:t xml:space="preserve"> relative to F1-F2 baseline</w:t>
      </w:r>
      <w:r w:rsidR="000B7A60">
        <w:rPr>
          <w:rFonts w:eastAsia="Times New Roman" w:cs="Times New Roman"/>
          <w:color w:val="000000"/>
          <w:kern w:val="0"/>
          <w:lang w:val="en-US" w:eastAsia="sv-SE"/>
          <w14:ligatures w14:val="none"/>
        </w:rPr>
        <w:t xml:space="preserve"> in the category separability plots</w:t>
      </w:r>
      <w:r w:rsidR="00761AEE">
        <w:rPr>
          <w:rFonts w:eastAsia="Times New Roman" w:cs="Times New Roman"/>
          <w:color w:val="000000"/>
          <w:kern w:val="0"/>
          <w:lang w:val="en-US" w:eastAsia="sv-SE"/>
          <w14:ligatures w14:val="none"/>
        </w:rPr>
        <w:t xml:space="preserve">. </w:t>
      </w:r>
      <w:r w:rsidR="00EA40C1">
        <w:rPr>
          <w:rFonts w:eastAsia="Times New Roman" w:cs="Times New Roman"/>
          <w:color w:val="000000"/>
          <w:kern w:val="0"/>
          <w:lang w:val="en-US" w:eastAsia="sv-SE"/>
          <w14:ligatures w14:val="none"/>
        </w:rPr>
        <w:t xml:space="preserve">For visualization purposes, </w:t>
      </w:r>
      <w:r w:rsidR="0060286C">
        <w:rPr>
          <w:rFonts w:eastAsia="Times New Roman" w:cs="Times New Roman"/>
          <w:color w:val="000000"/>
          <w:kern w:val="0"/>
          <w:lang w:val="en-US" w:eastAsia="sv-SE"/>
          <w14:ligatures w14:val="none"/>
        </w:rPr>
        <w:t xml:space="preserve">I have moved the F1-F3 and F2-F3 evaluations to the </w:t>
      </w:r>
      <w:r w:rsidR="00851E87">
        <w:rPr>
          <w:rFonts w:eastAsia="Times New Roman" w:cs="Times New Roman"/>
          <w:color w:val="000000"/>
          <w:kern w:val="0"/>
          <w:lang w:val="en-US" w:eastAsia="sv-SE"/>
          <w14:ligatures w14:val="none"/>
        </w:rPr>
        <w:t xml:space="preserve">Supplementary information </w:t>
      </w:r>
      <w:r w:rsidR="000B7A60">
        <w:rPr>
          <w:rFonts w:eastAsia="Times New Roman" w:cs="Times New Roman"/>
          <w:color w:val="000000"/>
          <w:kern w:val="0"/>
          <w:lang w:val="en-US" w:eastAsia="sv-SE"/>
          <w14:ligatures w14:val="none"/>
        </w:rPr>
        <w:t xml:space="preserve">along with new combinations with duration – F1-duration, F2-duration </w:t>
      </w:r>
      <w:r w:rsidR="00851E87">
        <w:rPr>
          <w:rFonts w:eastAsia="Times New Roman" w:cs="Times New Roman"/>
          <w:color w:val="000000"/>
          <w:kern w:val="0"/>
          <w:lang w:val="en-US" w:eastAsia="sv-SE"/>
          <w14:ligatures w14:val="none"/>
        </w:rPr>
        <w:t>(</w:t>
      </w:r>
      <w:r w:rsidR="00EA40C1">
        <w:rPr>
          <w:rFonts w:eastAsia="Times New Roman" w:cs="Times New Roman"/>
          <w:color w:val="000000"/>
          <w:kern w:val="0"/>
          <w:lang w:val="en-US" w:eastAsia="sv-SE"/>
          <w14:ligatures w14:val="none"/>
        </w:rPr>
        <w:t>SI s</w:t>
      </w:r>
      <w:r w:rsidR="00851E87">
        <w:rPr>
          <w:rFonts w:eastAsia="Times New Roman" w:cs="Times New Roman"/>
          <w:color w:val="000000"/>
          <w:kern w:val="0"/>
          <w:lang w:val="en-US" w:eastAsia="sv-SE"/>
          <w14:ligatures w14:val="none"/>
        </w:rPr>
        <w:t>ection</w:t>
      </w:r>
      <w:r w:rsidR="000B7A60">
        <w:rPr>
          <w:rFonts w:eastAsia="Times New Roman" w:cs="Times New Roman"/>
          <w:color w:val="000000"/>
          <w:kern w:val="0"/>
          <w:lang w:val="en-US" w:eastAsia="sv-SE"/>
          <w14:ligatures w14:val="none"/>
        </w:rPr>
        <w:t xml:space="preserve"> Category separability indices for additional cue combinations</w:t>
      </w:r>
      <w:r w:rsidR="00851E87">
        <w:rPr>
          <w:rFonts w:eastAsia="Times New Roman" w:cs="Times New Roman"/>
          <w:color w:val="000000"/>
          <w:kern w:val="0"/>
          <w:lang w:val="en-US" w:eastAsia="sv-SE"/>
          <w14:ligatures w14:val="none"/>
        </w:rPr>
        <w:t>).</w:t>
      </w:r>
      <w:r w:rsidR="006D67F5">
        <w:rPr>
          <w:rFonts w:eastAsia="Times New Roman" w:cs="Times New Roman"/>
          <w:color w:val="000000"/>
          <w:kern w:val="0"/>
          <w:lang w:val="en-US" w:eastAsia="sv-SE"/>
          <w14:ligatures w14:val="none"/>
        </w:rPr>
        <w:t xml:space="preserve"> Adjustments to this end were made to the Methods section as well.</w:t>
      </w:r>
    </w:p>
    <w:p w14:paraId="532A9A38" w14:textId="77777777" w:rsidR="00E351A5" w:rsidRDefault="00E351A5" w:rsidP="000539F8">
      <w:pPr>
        <w:spacing w:after="0" w:line="240" w:lineRule="auto"/>
        <w:rPr>
          <w:rFonts w:eastAsia="Times New Roman" w:cs="Times New Roman"/>
          <w:color w:val="000000"/>
          <w:kern w:val="0"/>
          <w:lang w:val="en-US" w:eastAsia="sv-SE"/>
          <w14:ligatures w14:val="none"/>
        </w:rPr>
      </w:pPr>
    </w:p>
    <w:p w14:paraId="6528348B" w14:textId="5A14FAE8" w:rsidR="00D05A06" w:rsidRDefault="006D67F5"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All changes are </w:t>
      </w:r>
      <w:r w:rsidR="00111458">
        <w:rPr>
          <w:rFonts w:eastAsia="Times New Roman" w:cs="Times New Roman"/>
          <w:color w:val="000000"/>
          <w:kern w:val="0"/>
          <w:lang w:val="en-US" w:eastAsia="sv-SE"/>
          <w14:ligatures w14:val="none"/>
        </w:rPr>
        <w:t>unlined</w:t>
      </w:r>
      <w:r>
        <w:rPr>
          <w:rFonts w:eastAsia="Times New Roman" w:cs="Times New Roman"/>
          <w:color w:val="000000"/>
          <w:kern w:val="0"/>
          <w:lang w:val="en-US" w:eastAsia="sv-SE"/>
          <w14:ligatures w14:val="none"/>
        </w:rPr>
        <w:t xml:space="preserve"> in the pdf and docx files.</w:t>
      </w:r>
    </w:p>
    <w:p w14:paraId="26779DFD" w14:textId="77777777" w:rsidR="00907FA1" w:rsidRDefault="00907FA1" w:rsidP="000539F8">
      <w:pPr>
        <w:spacing w:after="0" w:line="240" w:lineRule="auto"/>
        <w:rPr>
          <w:rFonts w:eastAsia="Times New Roman" w:cs="Times New Roman"/>
          <w:color w:val="000000"/>
          <w:kern w:val="0"/>
          <w:lang w:val="en-US" w:eastAsia="sv-SE"/>
          <w14:ligatures w14:val="none"/>
        </w:rPr>
      </w:pPr>
    </w:p>
    <w:p w14:paraId="2615D056" w14:textId="11B57542" w:rsidR="00907FA1" w:rsidRDefault="00907FA1" w:rsidP="000539F8">
      <w:pPr>
        <w:spacing w:after="0" w:line="240" w:lineRule="auto"/>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t>Response to reviewers’ comments</w:t>
      </w:r>
    </w:p>
    <w:p w14:paraId="3817931D" w14:textId="1835B75D" w:rsidR="00DF3ED7" w:rsidRPr="00B37A15" w:rsidRDefault="00907FA1" w:rsidP="000539F8">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I respond in </w:t>
      </w:r>
      <w:r w:rsidRPr="00E351A5">
        <w:rPr>
          <w:rFonts w:eastAsia="Times New Roman" w:cs="Times New Roman"/>
          <w:color w:val="0070C0"/>
          <w:kern w:val="0"/>
          <w:lang w:val="en-US" w:eastAsia="sv-SE"/>
          <w14:ligatures w14:val="none"/>
        </w:rPr>
        <w:t>blue</w:t>
      </w:r>
      <w:r w:rsidR="00DF3ED7" w:rsidRPr="00E351A5">
        <w:rPr>
          <w:rFonts w:eastAsia="Times New Roman" w:cs="Times New Roman"/>
          <w:color w:val="0070C0"/>
          <w:kern w:val="0"/>
          <w:lang w:val="en-US" w:eastAsia="sv-SE"/>
          <w14:ligatures w14:val="none"/>
        </w:rPr>
        <w:t xml:space="preserve"> </w:t>
      </w:r>
      <w:r w:rsidR="00DF3ED7">
        <w:rPr>
          <w:rFonts w:eastAsia="Times New Roman" w:cs="Times New Roman"/>
          <w:color w:val="000000"/>
          <w:kern w:val="0"/>
          <w:lang w:val="en-US" w:eastAsia="sv-SE"/>
          <w14:ligatures w14:val="none"/>
        </w:rPr>
        <w:t>below</w:t>
      </w:r>
      <w:r>
        <w:rPr>
          <w:rFonts w:eastAsia="Times New Roman" w:cs="Times New Roman"/>
          <w:color w:val="000000"/>
          <w:kern w:val="0"/>
          <w:lang w:val="en-US" w:eastAsia="sv-SE"/>
          <w14:ligatures w14:val="none"/>
        </w:rPr>
        <w:t>.</w:t>
      </w:r>
    </w:p>
    <w:p w14:paraId="2779E5CF" w14:textId="77777777" w:rsidR="00907FA1" w:rsidRDefault="00907FA1" w:rsidP="000539F8">
      <w:pPr>
        <w:spacing w:after="0" w:line="240" w:lineRule="auto"/>
        <w:rPr>
          <w:rFonts w:eastAsia="Times New Roman" w:cs="Times New Roman"/>
          <w:color w:val="000000"/>
          <w:kern w:val="0"/>
          <w:lang w:val="en-US" w:eastAsia="sv-SE"/>
          <w14:ligatures w14:val="none"/>
        </w:rPr>
      </w:pPr>
    </w:p>
    <w:p w14:paraId="4D040AB0" w14:textId="77777777" w:rsidR="00DF3ED7" w:rsidRPr="00B37A15" w:rsidRDefault="00DF3ED7" w:rsidP="000539F8">
      <w:pPr>
        <w:spacing w:after="0" w:line="240" w:lineRule="auto"/>
        <w:rPr>
          <w:rFonts w:eastAsia="Times New Roman" w:cs="Times New Roman"/>
          <w:i/>
          <w:iCs/>
          <w:color w:val="000000"/>
          <w:kern w:val="0"/>
          <w:lang w:val="en-US" w:eastAsia="sv-SE"/>
          <w14:ligatures w14:val="none"/>
        </w:rPr>
      </w:pPr>
      <w:r w:rsidRPr="00B37A15">
        <w:rPr>
          <w:rFonts w:eastAsia="Times New Roman" w:cs="Times New Roman"/>
          <w:i/>
          <w:iCs/>
          <w:color w:val="000000"/>
          <w:kern w:val="0"/>
          <w:lang w:val="en-US" w:eastAsia="sv-SE"/>
          <w14:ligatures w14:val="none"/>
        </w:rPr>
        <w:t>Associate editor</w:t>
      </w:r>
    </w:p>
    <w:p w14:paraId="2A334A59" w14:textId="77777777" w:rsidR="00B37A15" w:rsidRDefault="00B37A15" w:rsidP="00DF3ED7">
      <w:pPr>
        <w:spacing w:after="0" w:line="240" w:lineRule="auto"/>
        <w:rPr>
          <w:rFonts w:ascii="Aptos" w:hAnsi="Aptos"/>
          <w:color w:val="000000"/>
          <w:lang w:val="en-US"/>
        </w:rPr>
      </w:pPr>
      <w:r>
        <w:rPr>
          <w:rFonts w:ascii="Aptos" w:hAnsi="Aptos"/>
          <w:color w:val="000000"/>
          <w:lang w:val="en-US"/>
        </w:rPr>
        <w:t xml:space="preserve">[summary omitted] </w:t>
      </w:r>
    </w:p>
    <w:p w14:paraId="68600BA8" w14:textId="3A27F6C9" w:rsidR="00B37A15" w:rsidRDefault="00B37A15" w:rsidP="00DF3ED7">
      <w:pPr>
        <w:spacing w:after="0" w:line="240" w:lineRule="auto"/>
        <w:rPr>
          <w:rFonts w:ascii="Aptos" w:hAnsi="Aptos"/>
          <w:color w:val="000000"/>
          <w:lang w:val="en-US"/>
        </w:rPr>
      </w:pPr>
      <w:r w:rsidRPr="00B37A15">
        <w:rPr>
          <w:rFonts w:ascii="Aptos" w:hAnsi="Aptos"/>
          <w:color w:val="000000"/>
          <w:lang w:val="en-US"/>
        </w:rPr>
        <w:t xml:space="preserve">The combination of static and dynamic measures is very </w:t>
      </w:r>
      <w:proofErr w:type="gramStart"/>
      <w:r w:rsidRPr="00B37A15">
        <w:rPr>
          <w:rFonts w:ascii="Aptos" w:hAnsi="Aptos"/>
          <w:color w:val="000000"/>
          <w:lang w:val="en-US"/>
        </w:rPr>
        <w:t>welcome</w:t>
      </w:r>
      <w:proofErr w:type="gramEnd"/>
      <w:r w:rsidRPr="00B37A15">
        <w:rPr>
          <w:rFonts w:ascii="Aptos" w:hAnsi="Aptos"/>
          <w:color w:val="000000"/>
          <w:lang w:val="en-US"/>
        </w:rPr>
        <w:t xml:space="preserve"> and the analyses carried out were meticulously described and presented. The paper should therefore be publishable following the minor revisions suggested by the reviewers.</w:t>
      </w:r>
    </w:p>
    <w:p w14:paraId="631742E6" w14:textId="77777777" w:rsidR="00B37A15" w:rsidRPr="00B37A15" w:rsidRDefault="00B37A15" w:rsidP="00DF3ED7">
      <w:pPr>
        <w:spacing w:after="0" w:line="240" w:lineRule="auto"/>
        <w:rPr>
          <w:rFonts w:eastAsia="Times New Roman" w:cs="Times New Roman"/>
          <w:color w:val="000000"/>
          <w:kern w:val="0"/>
          <w:lang w:val="en-US" w:eastAsia="sv-SE"/>
          <w14:ligatures w14:val="none"/>
        </w:rPr>
      </w:pPr>
    </w:p>
    <w:p w14:paraId="2DC8E96B" w14:textId="0FAF725C" w:rsidR="00B37A15" w:rsidRDefault="00B37A15" w:rsidP="00DF3ED7">
      <w:pPr>
        <w:spacing w:after="0" w:line="240" w:lineRule="auto"/>
        <w:rPr>
          <w:rFonts w:eastAsia="Times New Roman" w:cs="Times New Roman"/>
          <w:color w:val="0070C0"/>
          <w:kern w:val="0"/>
          <w:lang w:val="en-US" w:eastAsia="sv-SE"/>
          <w14:ligatures w14:val="none"/>
        </w:rPr>
      </w:pPr>
      <w:r w:rsidRPr="00DF3ED7">
        <w:rPr>
          <w:rFonts w:eastAsia="Times New Roman" w:cs="Times New Roman"/>
          <w:color w:val="0070C0"/>
          <w:kern w:val="0"/>
          <w:lang w:val="en-US" w:eastAsia="sv-SE"/>
          <w14:ligatures w14:val="none"/>
        </w:rPr>
        <w:t>I thank the associate editor for the encouragement and helpful feedback below.</w:t>
      </w:r>
    </w:p>
    <w:p w14:paraId="483D95EF" w14:textId="77777777" w:rsidR="00B37A15" w:rsidRPr="00DF3ED7" w:rsidRDefault="00B37A15" w:rsidP="00DF3ED7">
      <w:pPr>
        <w:spacing w:after="0" w:line="240" w:lineRule="auto"/>
        <w:rPr>
          <w:rFonts w:eastAsia="Times New Roman" w:cs="Times New Roman"/>
          <w:color w:val="000000"/>
          <w:kern w:val="0"/>
          <w:lang w:val="en-US" w:eastAsia="sv-SE"/>
          <w14:ligatures w14:val="none"/>
        </w:rPr>
      </w:pPr>
    </w:p>
    <w:p w14:paraId="2AC384CE" w14:textId="67D73EB8" w:rsidR="00DF3ED7" w:rsidRPr="00DF3ED7" w:rsidRDefault="00DF3ED7" w:rsidP="000539F8">
      <w:pPr>
        <w:spacing w:after="0" w:line="240" w:lineRule="auto"/>
        <w:rPr>
          <w:rFonts w:eastAsia="Times New Roman" w:cs="Times New Roman"/>
          <w:color w:val="000000"/>
          <w:kern w:val="0"/>
          <w:lang w:val="en-US" w:eastAsia="sv-SE"/>
          <w14:ligatures w14:val="none"/>
        </w:rPr>
      </w:pPr>
      <w:r w:rsidRPr="00DF3ED7">
        <w:rPr>
          <w:rFonts w:ascii="Aptos" w:hAnsi="Aptos"/>
          <w:color w:val="000000"/>
          <w:lang w:val="en-US"/>
        </w:rPr>
        <w:t>Below I add two main points that are comments rather than requests for action:</w:t>
      </w:r>
    </w:p>
    <w:p w14:paraId="50DD067D" w14:textId="76289B2B" w:rsidR="00DF3ED7" w:rsidRDefault="000539F8" w:rsidP="000539F8">
      <w:pPr>
        <w:pStyle w:val="Liststycke"/>
        <w:numPr>
          <w:ilvl w:val="0"/>
          <w:numId w:val="3"/>
        </w:numPr>
        <w:spacing w:after="0" w:line="240" w:lineRule="auto"/>
        <w:rPr>
          <w:rFonts w:eastAsia="Times New Roman" w:cs="Times New Roman"/>
          <w:color w:val="000000"/>
          <w:kern w:val="0"/>
          <w:lang w:val="en-US" w:eastAsia="sv-SE"/>
          <w14:ligatures w14:val="none"/>
        </w:rPr>
      </w:pPr>
      <w:r w:rsidRPr="00DF3ED7">
        <w:rPr>
          <w:rFonts w:eastAsia="Times New Roman" w:cs="Times New Roman"/>
          <w:color w:val="000000"/>
          <w:kern w:val="0"/>
          <w:lang w:val="en-US" w:eastAsia="sv-SE"/>
          <w14:ligatures w14:val="none"/>
        </w:rPr>
        <w:t>While I appreciate how you acknowledged the lack of systematic listening in the limitations of the study towards the end of the paper, I do feel it is a shame that this was not carried out, and no reason was offered for why this was not done. Even</w:t>
      </w:r>
      <w:r w:rsidR="00DF3ED7" w:rsidRPr="00DF3ED7">
        <w:rPr>
          <w:rFonts w:eastAsia="Times New Roman" w:cs="Times New Roman"/>
          <w:color w:val="000000"/>
          <w:kern w:val="0"/>
          <w:lang w:val="en-US" w:eastAsia="sv-SE"/>
          <w14:ligatures w14:val="none"/>
        </w:rPr>
        <w:t xml:space="preserve"> </w:t>
      </w:r>
      <w:r w:rsidRPr="00DF3ED7">
        <w:rPr>
          <w:rFonts w:eastAsia="Times New Roman" w:cs="Times New Roman"/>
          <w:color w:val="000000"/>
          <w:kern w:val="0"/>
          <w:lang w:val="en-US" w:eastAsia="sv-SE"/>
          <w14:ligatures w14:val="none"/>
        </w:rPr>
        <w:t xml:space="preserve">impressionistic listening by one trained phonetician would have been </w:t>
      </w:r>
      <w:proofErr w:type="gramStart"/>
      <w:r w:rsidRPr="00DF3ED7">
        <w:rPr>
          <w:rFonts w:eastAsia="Times New Roman" w:cs="Times New Roman"/>
          <w:color w:val="000000"/>
          <w:kern w:val="0"/>
          <w:lang w:val="en-US" w:eastAsia="sv-SE"/>
          <w14:ligatures w14:val="none"/>
        </w:rPr>
        <w:t>good, but</w:t>
      </w:r>
      <w:proofErr w:type="gramEnd"/>
      <w:r w:rsidRPr="00DF3ED7">
        <w:rPr>
          <w:rFonts w:eastAsia="Times New Roman" w:cs="Times New Roman"/>
          <w:color w:val="000000"/>
          <w:kern w:val="0"/>
          <w:lang w:val="en-US" w:eastAsia="sv-SE"/>
          <w14:ligatures w14:val="none"/>
        </w:rPr>
        <w:t xml:space="preserve"> presented more systematically than the single comment in lines 753 to 760 regarding potential differences between [</w:t>
      </w:r>
      <w:proofErr w:type="spellStart"/>
      <w:r w:rsidRPr="00DF3ED7">
        <w:rPr>
          <w:rFonts w:eastAsia="Times New Roman" w:cs="Times New Roman"/>
          <w:color w:val="000000"/>
          <w:kern w:val="0"/>
          <w:lang w:val="en-US" w:eastAsia="sv-SE"/>
          <w14:ligatures w14:val="none"/>
        </w:rPr>
        <w:t>i</w:t>
      </w:r>
      <w:proofErr w:type="spellEnd"/>
      <w:r w:rsidRPr="00DF3ED7">
        <w:rPr>
          <w:rFonts w:ascii="Arial" w:eastAsia="Times New Roman" w:hAnsi="Arial" w:cs="Arial"/>
          <w:color w:val="000000"/>
          <w:kern w:val="0"/>
          <w:lang w:val="en-US" w:eastAsia="sv-SE"/>
          <w14:ligatures w14:val="none"/>
        </w:rPr>
        <w:t>ː</w:t>
      </w:r>
      <w:r w:rsidRPr="00DF3ED7">
        <w:rPr>
          <w:rFonts w:eastAsia="Times New Roman" w:cs="Times New Roman"/>
          <w:color w:val="000000"/>
          <w:kern w:val="0"/>
          <w:lang w:val="en-US" w:eastAsia="sv-SE"/>
          <w14:ligatures w14:val="none"/>
        </w:rPr>
        <w:t>] and [y</w:t>
      </w:r>
      <w:r w:rsidRPr="00DF3ED7">
        <w:rPr>
          <w:rFonts w:ascii="Arial" w:eastAsia="Times New Roman" w:hAnsi="Arial" w:cs="Arial"/>
          <w:color w:val="000000"/>
          <w:kern w:val="0"/>
          <w:lang w:val="en-US" w:eastAsia="sv-SE"/>
          <w14:ligatures w14:val="none"/>
        </w:rPr>
        <w:t>ː</w:t>
      </w:r>
      <w:r w:rsidRPr="00DF3ED7">
        <w:rPr>
          <w:rFonts w:eastAsia="Times New Roman" w:cs="Times New Roman"/>
          <w:color w:val="000000"/>
          <w:kern w:val="0"/>
          <w:lang w:val="en-US" w:eastAsia="sv-SE"/>
          <w14:ligatures w14:val="none"/>
        </w:rPr>
        <w:t>] which support “the presence of a buzzing sound, similar to [</w:t>
      </w:r>
      <w:r w:rsidRPr="00DF3ED7">
        <w:rPr>
          <w:rFonts w:ascii="Arial" w:eastAsia="Times New Roman" w:hAnsi="Arial" w:cs="Arial"/>
          <w:color w:val="000000"/>
          <w:kern w:val="0"/>
          <w:lang w:val="en-US" w:eastAsia="sv-SE"/>
          <w14:ligatures w14:val="none"/>
        </w:rPr>
        <w:t>ɨː</w:t>
      </w:r>
      <w:r w:rsidRPr="00DF3ED7">
        <w:rPr>
          <w:rFonts w:eastAsia="Times New Roman" w:cs="Times New Roman"/>
          <w:color w:val="000000"/>
          <w:kern w:val="0"/>
          <w:lang w:val="en-US" w:eastAsia="sv-SE"/>
          <w14:ligatures w14:val="none"/>
        </w:rPr>
        <w:t xml:space="preserve">]”: I’m not entirely sure what ‘buzzing’ refers to, but would have liked to see a more extended presentation of impressionistic analyses, to parallel the acoustic findings. While one does not of course expect a one-to-one correspondence between auditory judgement and acoustic </w:t>
      </w:r>
      <w:proofErr w:type="spellStart"/>
      <w:r w:rsidRPr="00DF3ED7">
        <w:rPr>
          <w:rFonts w:eastAsia="Times New Roman" w:cs="Times New Roman"/>
          <w:color w:val="000000"/>
          <w:kern w:val="0"/>
          <w:lang w:val="en-US" w:eastAsia="sv-SE"/>
          <w14:ligatures w14:val="none"/>
        </w:rPr>
        <w:t>realisation</w:t>
      </w:r>
      <w:proofErr w:type="spellEnd"/>
      <w:r w:rsidRPr="00DF3ED7">
        <w:rPr>
          <w:rFonts w:eastAsia="Times New Roman" w:cs="Times New Roman"/>
          <w:color w:val="000000"/>
          <w:kern w:val="0"/>
          <w:lang w:val="en-US" w:eastAsia="sv-SE"/>
          <w14:ligatures w14:val="none"/>
        </w:rPr>
        <w:t xml:space="preserve">, it would be really helpful to the reader to find out if the rich system of vowels </w:t>
      </w:r>
      <w:proofErr w:type="gramStart"/>
      <w:r w:rsidRPr="00DF3ED7">
        <w:rPr>
          <w:rFonts w:eastAsia="Times New Roman" w:cs="Times New Roman"/>
          <w:color w:val="000000"/>
          <w:kern w:val="0"/>
          <w:lang w:val="en-US" w:eastAsia="sv-SE"/>
          <w14:ligatures w14:val="none"/>
        </w:rPr>
        <w:t>are</w:t>
      </w:r>
      <w:proofErr w:type="gramEnd"/>
      <w:r w:rsidRPr="00DF3ED7">
        <w:rPr>
          <w:rFonts w:eastAsia="Times New Roman" w:cs="Times New Roman"/>
          <w:color w:val="000000"/>
          <w:kern w:val="0"/>
          <w:lang w:val="en-US" w:eastAsia="sv-SE"/>
          <w14:ligatures w14:val="none"/>
        </w:rPr>
        <w:t xml:space="preserve"> all distinguishable auditorily, and/or how their auditory impression compares with the IPA category (symbol) that is assigned to them. It would also enrich the conversation around the possible centralization of [</w:t>
      </w:r>
      <w:proofErr w:type="spellStart"/>
      <w:r w:rsidRPr="00DF3ED7">
        <w:rPr>
          <w:rFonts w:eastAsia="Times New Roman" w:cs="Times New Roman"/>
          <w:color w:val="000000"/>
          <w:kern w:val="0"/>
          <w:lang w:val="en-US" w:eastAsia="sv-SE"/>
          <w14:ligatures w14:val="none"/>
        </w:rPr>
        <w:t>i</w:t>
      </w:r>
      <w:proofErr w:type="spellEnd"/>
      <w:r w:rsidRPr="00DF3ED7">
        <w:rPr>
          <w:rFonts w:ascii="Arial" w:eastAsia="Times New Roman" w:hAnsi="Arial" w:cs="Arial"/>
          <w:color w:val="000000"/>
          <w:kern w:val="0"/>
          <w:lang w:val="en-US" w:eastAsia="sv-SE"/>
          <w14:ligatures w14:val="none"/>
        </w:rPr>
        <w:t>ː</w:t>
      </w:r>
      <w:r w:rsidRPr="00DF3ED7">
        <w:rPr>
          <w:rFonts w:eastAsia="Times New Roman" w:cs="Times New Roman"/>
          <w:color w:val="000000"/>
          <w:kern w:val="0"/>
          <w:lang w:val="en-US" w:eastAsia="sv-SE"/>
          <w14:ligatures w14:val="none"/>
        </w:rPr>
        <w:t>] - [y</w:t>
      </w:r>
      <w:r w:rsidRPr="00DF3ED7">
        <w:rPr>
          <w:rFonts w:ascii="Arial" w:eastAsia="Times New Roman" w:hAnsi="Arial" w:cs="Arial"/>
          <w:color w:val="000000"/>
          <w:kern w:val="0"/>
          <w:lang w:val="en-US" w:eastAsia="sv-SE"/>
          <w14:ligatures w14:val="none"/>
        </w:rPr>
        <w:t>ː</w:t>
      </w:r>
      <w:r w:rsidRPr="00DF3ED7">
        <w:rPr>
          <w:rFonts w:eastAsia="Times New Roman" w:cs="Times New Roman"/>
          <w:color w:val="000000"/>
          <w:kern w:val="0"/>
          <w:lang w:val="en-US" w:eastAsia="sv-SE"/>
          <w14:ligatures w14:val="none"/>
        </w:rPr>
        <w:t>], the potential loss of lip-rounding in [y</w:t>
      </w:r>
      <w:r w:rsidRPr="00DF3ED7">
        <w:rPr>
          <w:rFonts w:ascii="Arial" w:eastAsia="Times New Roman" w:hAnsi="Arial" w:cs="Arial"/>
          <w:color w:val="000000"/>
          <w:kern w:val="0"/>
          <w:lang w:val="en-US" w:eastAsia="sv-SE"/>
          <w14:ligatures w14:val="none"/>
        </w:rPr>
        <w:t>ː</w:t>
      </w:r>
      <w:r w:rsidRPr="00DF3ED7">
        <w:rPr>
          <w:rFonts w:eastAsia="Times New Roman" w:cs="Times New Roman"/>
          <w:color w:val="000000"/>
          <w:kern w:val="0"/>
          <w:lang w:val="en-US" w:eastAsia="sv-SE"/>
          <w14:ligatures w14:val="none"/>
        </w:rPr>
        <w:t>], and lowering of [ɛ</w:t>
      </w:r>
      <w:r w:rsidRPr="00DF3ED7">
        <w:rPr>
          <w:rFonts w:ascii="Arial" w:eastAsia="Times New Roman" w:hAnsi="Arial" w:cs="Arial"/>
          <w:color w:val="000000"/>
          <w:kern w:val="0"/>
          <w:lang w:val="en-US" w:eastAsia="sv-SE"/>
          <w14:ligatures w14:val="none"/>
        </w:rPr>
        <w:t>ː</w:t>
      </w:r>
      <w:r w:rsidRPr="00DF3ED7">
        <w:rPr>
          <w:rFonts w:eastAsia="Times New Roman" w:cs="Times New Roman"/>
          <w:color w:val="000000"/>
          <w:kern w:val="0"/>
          <w:lang w:val="en-US" w:eastAsia="sv-SE"/>
          <w14:ligatures w14:val="none"/>
        </w:rPr>
        <w:t xml:space="preserve">]. I do NOT wish to make this a required </w:t>
      </w:r>
      <w:proofErr w:type="gramStart"/>
      <w:r w:rsidRPr="00DF3ED7">
        <w:rPr>
          <w:rFonts w:eastAsia="Times New Roman" w:cs="Times New Roman"/>
          <w:color w:val="000000"/>
          <w:kern w:val="0"/>
          <w:lang w:val="en-US" w:eastAsia="sv-SE"/>
          <w14:ligatures w14:val="none"/>
        </w:rPr>
        <w:t>revision, but</w:t>
      </w:r>
      <w:proofErr w:type="gramEnd"/>
      <w:r w:rsidRPr="00DF3ED7">
        <w:rPr>
          <w:rFonts w:eastAsia="Times New Roman" w:cs="Times New Roman"/>
          <w:color w:val="000000"/>
          <w:kern w:val="0"/>
          <w:lang w:val="en-US" w:eastAsia="sv-SE"/>
          <w14:ligatures w14:val="none"/>
        </w:rPr>
        <w:t xml:space="preserve"> find it frustrating that so few studies making conclusions about positions and movements in the vowel space (e.g. fronting/backing, raising/lowering, etc.) actually include impressionistic judgements of this vowel space.</w:t>
      </w:r>
      <w:r w:rsidR="004A0FAF">
        <w:rPr>
          <w:rFonts w:eastAsia="Times New Roman" w:cs="Times New Roman"/>
          <w:color w:val="000000"/>
          <w:kern w:val="0"/>
          <w:lang w:val="en-US" w:eastAsia="sv-SE"/>
          <w14:ligatures w14:val="none"/>
        </w:rPr>
        <w:t xml:space="preserve"> </w:t>
      </w:r>
      <w:r w:rsidR="00772994">
        <w:rPr>
          <w:rFonts w:eastAsia="Times New Roman" w:cs="Times New Roman"/>
          <w:color w:val="0070C0"/>
          <w:kern w:val="0"/>
          <w:lang w:val="en-US" w:eastAsia="sv-SE"/>
          <w14:ligatures w14:val="none"/>
        </w:rPr>
        <w:t>I very much agree</w:t>
      </w:r>
      <w:r w:rsidR="00132EFB">
        <w:rPr>
          <w:rFonts w:eastAsia="Times New Roman" w:cs="Times New Roman"/>
          <w:color w:val="0070C0"/>
          <w:kern w:val="0"/>
          <w:lang w:val="en-US" w:eastAsia="sv-SE"/>
          <w14:ligatures w14:val="none"/>
        </w:rPr>
        <w:t>,</w:t>
      </w:r>
      <w:r w:rsidR="00772994">
        <w:rPr>
          <w:rFonts w:eastAsia="Times New Roman" w:cs="Times New Roman"/>
          <w:color w:val="0070C0"/>
          <w:kern w:val="0"/>
          <w:lang w:val="en-US" w:eastAsia="sv-SE"/>
          <w14:ligatures w14:val="none"/>
        </w:rPr>
        <w:t xml:space="preserve"> and </w:t>
      </w:r>
      <w:r w:rsidR="00132EFB">
        <w:rPr>
          <w:rFonts w:eastAsia="Times New Roman" w:cs="Times New Roman"/>
          <w:color w:val="0070C0"/>
          <w:kern w:val="0"/>
          <w:lang w:val="en-US" w:eastAsia="sv-SE"/>
          <w14:ligatures w14:val="none"/>
        </w:rPr>
        <w:t>including systematic listening</w:t>
      </w:r>
      <w:r w:rsidR="00772994">
        <w:rPr>
          <w:rFonts w:eastAsia="Times New Roman" w:cs="Times New Roman"/>
          <w:color w:val="0070C0"/>
          <w:kern w:val="0"/>
          <w:lang w:val="en-US" w:eastAsia="sv-SE"/>
          <w14:ligatures w14:val="none"/>
        </w:rPr>
        <w:t xml:space="preserve"> is something</w:t>
      </w:r>
      <w:r w:rsidR="00132EFB">
        <w:rPr>
          <w:rFonts w:eastAsia="Times New Roman" w:cs="Times New Roman"/>
          <w:color w:val="0070C0"/>
          <w:kern w:val="0"/>
          <w:lang w:val="en-US" w:eastAsia="sv-SE"/>
          <w14:ligatures w14:val="none"/>
        </w:rPr>
        <w:t xml:space="preserve"> that</w:t>
      </w:r>
      <w:r w:rsidR="00772994">
        <w:rPr>
          <w:rFonts w:eastAsia="Times New Roman" w:cs="Times New Roman"/>
          <w:color w:val="0070C0"/>
          <w:kern w:val="0"/>
          <w:lang w:val="en-US" w:eastAsia="sv-SE"/>
          <w14:ligatures w14:val="none"/>
        </w:rPr>
        <w:t xml:space="preserve"> I plan to do</w:t>
      </w:r>
      <w:r w:rsidR="00132EFB">
        <w:rPr>
          <w:rFonts w:eastAsia="Times New Roman" w:cs="Times New Roman"/>
          <w:color w:val="0070C0"/>
          <w:kern w:val="0"/>
          <w:lang w:val="en-US" w:eastAsia="sv-SE"/>
          <w14:ligatures w14:val="none"/>
        </w:rPr>
        <w:t xml:space="preserve"> in future studies. </w:t>
      </w:r>
      <w:r w:rsidR="007B5E0F">
        <w:rPr>
          <w:rFonts w:eastAsia="Times New Roman" w:cs="Times New Roman"/>
          <w:color w:val="0070C0"/>
          <w:kern w:val="0"/>
          <w:lang w:val="en-US" w:eastAsia="sv-SE"/>
          <w14:ligatures w14:val="none"/>
        </w:rPr>
        <w:t xml:space="preserve">As my overarching research goal is to understand listeners’ vowel perception, the approach I am planning for is to ask naïve listeners rather than trained phoneticians to categorize vowels. </w:t>
      </w:r>
      <w:r w:rsidR="00304F62">
        <w:rPr>
          <w:rFonts w:eastAsia="Times New Roman" w:cs="Times New Roman"/>
          <w:color w:val="0070C0"/>
          <w:kern w:val="0"/>
          <w:lang w:val="en-US" w:eastAsia="sv-SE"/>
          <w14:ligatures w14:val="none"/>
        </w:rPr>
        <w:t>While a</w:t>
      </w:r>
      <w:r w:rsidR="00772994">
        <w:rPr>
          <w:rFonts w:eastAsia="Times New Roman" w:cs="Times New Roman"/>
          <w:color w:val="0070C0"/>
          <w:kern w:val="0"/>
          <w:lang w:val="en-US" w:eastAsia="sv-SE"/>
          <w14:ligatures w14:val="none"/>
        </w:rPr>
        <w:t>ny form of</w:t>
      </w:r>
      <w:r w:rsidR="00132EFB">
        <w:rPr>
          <w:rFonts w:eastAsia="Times New Roman" w:cs="Times New Roman"/>
          <w:color w:val="0070C0"/>
          <w:kern w:val="0"/>
          <w:lang w:val="en-US" w:eastAsia="sv-SE"/>
          <w14:ligatures w14:val="none"/>
        </w:rPr>
        <w:t xml:space="preserve"> phonetic</w:t>
      </w:r>
      <w:r w:rsidR="00772994">
        <w:rPr>
          <w:rFonts w:eastAsia="Times New Roman" w:cs="Times New Roman"/>
          <w:color w:val="0070C0"/>
          <w:kern w:val="0"/>
          <w:lang w:val="en-US" w:eastAsia="sv-SE"/>
          <w14:ligatures w14:val="none"/>
        </w:rPr>
        <w:t xml:space="preserve"> training</w:t>
      </w:r>
      <w:r w:rsidR="00304F62">
        <w:rPr>
          <w:rFonts w:eastAsia="Times New Roman" w:cs="Times New Roman"/>
          <w:color w:val="0070C0"/>
          <w:kern w:val="0"/>
          <w:lang w:val="en-US" w:eastAsia="sv-SE"/>
          <w14:ligatures w14:val="none"/>
        </w:rPr>
        <w:t xml:space="preserve"> is </w:t>
      </w:r>
      <w:proofErr w:type="gramStart"/>
      <w:r w:rsidR="00304F62">
        <w:rPr>
          <w:rFonts w:eastAsia="Times New Roman" w:cs="Times New Roman"/>
          <w:color w:val="0070C0"/>
          <w:kern w:val="0"/>
          <w:lang w:val="en-US" w:eastAsia="sv-SE"/>
          <w14:ligatures w14:val="none"/>
        </w:rPr>
        <w:t xml:space="preserve">in </w:t>
      </w:r>
      <w:r w:rsidR="00772994">
        <w:rPr>
          <w:rFonts w:eastAsia="Times New Roman" w:cs="Times New Roman"/>
          <w:color w:val="0070C0"/>
          <w:kern w:val="0"/>
          <w:lang w:val="en-US" w:eastAsia="sv-SE"/>
          <w14:ligatures w14:val="none"/>
        </w:rPr>
        <w:t>its own right valuable</w:t>
      </w:r>
      <w:proofErr w:type="gramEnd"/>
      <w:r w:rsidR="00772994">
        <w:rPr>
          <w:rFonts w:eastAsia="Times New Roman" w:cs="Times New Roman"/>
          <w:color w:val="0070C0"/>
          <w:kern w:val="0"/>
          <w:lang w:val="en-US" w:eastAsia="sv-SE"/>
          <w14:ligatures w14:val="none"/>
        </w:rPr>
        <w:t xml:space="preserve">, </w:t>
      </w:r>
      <w:r w:rsidR="00304F62">
        <w:rPr>
          <w:rFonts w:eastAsia="Times New Roman" w:cs="Times New Roman"/>
          <w:color w:val="0070C0"/>
          <w:kern w:val="0"/>
          <w:lang w:val="en-US" w:eastAsia="sv-SE"/>
          <w14:ligatures w14:val="none"/>
        </w:rPr>
        <w:t xml:space="preserve">it </w:t>
      </w:r>
      <w:r w:rsidR="00772994">
        <w:rPr>
          <w:rFonts w:eastAsia="Times New Roman" w:cs="Times New Roman"/>
          <w:color w:val="0070C0"/>
          <w:kern w:val="0"/>
          <w:lang w:val="en-US" w:eastAsia="sv-SE"/>
          <w14:ligatures w14:val="none"/>
        </w:rPr>
        <w:t>can</w:t>
      </w:r>
      <w:r w:rsidR="007B5E0F">
        <w:rPr>
          <w:rFonts w:eastAsia="Times New Roman" w:cs="Times New Roman"/>
          <w:color w:val="0070C0"/>
          <w:kern w:val="0"/>
          <w:lang w:val="en-US" w:eastAsia="sv-SE"/>
          <w14:ligatures w14:val="none"/>
        </w:rPr>
        <w:t>,</w:t>
      </w:r>
      <w:r w:rsidR="00772994">
        <w:rPr>
          <w:rFonts w:eastAsia="Times New Roman" w:cs="Times New Roman"/>
          <w:color w:val="0070C0"/>
          <w:kern w:val="0"/>
          <w:lang w:val="en-US" w:eastAsia="sv-SE"/>
          <w14:ligatures w14:val="none"/>
        </w:rPr>
        <w:t xml:space="preserve"> </w:t>
      </w:r>
      <w:r w:rsidR="00580299">
        <w:rPr>
          <w:rFonts w:eastAsia="Times New Roman" w:cs="Times New Roman"/>
          <w:color w:val="0070C0"/>
          <w:kern w:val="0"/>
          <w:lang w:val="en-US" w:eastAsia="sv-SE"/>
          <w14:ligatures w14:val="none"/>
        </w:rPr>
        <w:t>however</w:t>
      </w:r>
      <w:r w:rsidR="007B5E0F">
        <w:rPr>
          <w:rFonts w:eastAsia="Times New Roman" w:cs="Times New Roman"/>
          <w:color w:val="0070C0"/>
          <w:kern w:val="0"/>
          <w:lang w:val="en-US" w:eastAsia="sv-SE"/>
          <w14:ligatures w14:val="none"/>
        </w:rPr>
        <w:t>,</w:t>
      </w:r>
      <w:r w:rsidR="00580299">
        <w:rPr>
          <w:rFonts w:eastAsia="Times New Roman" w:cs="Times New Roman"/>
          <w:color w:val="0070C0"/>
          <w:kern w:val="0"/>
          <w:lang w:val="en-US" w:eastAsia="sv-SE"/>
          <w14:ligatures w14:val="none"/>
        </w:rPr>
        <w:t xml:space="preserve"> </w:t>
      </w:r>
      <w:r w:rsidR="007B5E0F">
        <w:rPr>
          <w:rFonts w:eastAsia="Times New Roman" w:cs="Times New Roman"/>
          <w:color w:val="0070C0"/>
          <w:kern w:val="0"/>
          <w:lang w:val="en-US" w:eastAsia="sv-SE"/>
          <w14:ligatures w14:val="none"/>
        </w:rPr>
        <w:t xml:space="preserve">create unwanted biases and </w:t>
      </w:r>
      <w:r w:rsidR="00772994">
        <w:rPr>
          <w:rFonts w:eastAsia="Times New Roman" w:cs="Times New Roman"/>
          <w:color w:val="0070C0"/>
          <w:kern w:val="0"/>
          <w:lang w:val="en-US" w:eastAsia="sv-SE"/>
          <w14:ligatures w14:val="none"/>
        </w:rPr>
        <w:t xml:space="preserve">be different from how naïve listeners perceive vowels. </w:t>
      </w:r>
      <w:r w:rsidR="007B5E0F">
        <w:rPr>
          <w:rFonts w:eastAsia="Times New Roman" w:cs="Times New Roman"/>
          <w:color w:val="0070C0"/>
          <w:kern w:val="0"/>
          <w:lang w:val="en-US" w:eastAsia="sv-SE"/>
          <w14:ligatures w14:val="none"/>
        </w:rPr>
        <w:t xml:space="preserve">To conduct a perception </w:t>
      </w:r>
      <w:r w:rsidR="00E31CE9">
        <w:rPr>
          <w:rFonts w:eastAsia="Times New Roman" w:cs="Times New Roman"/>
          <w:color w:val="0070C0"/>
          <w:kern w:val="0"/>
          <w:lang w:val="en-US" w:eastAsia="sv-SE"/>
          <w14:ligatures w14:val="none"/>
        </w:rPr>
        <w:t>study</w:t>
      </w:r>
      <w:r w:rsidR="007B5E0F">
        <w:rPr>
          <w:rFonts w:eastAsia="Times New Roman" w:cs="Times New Roman"/>
          <w:color w:val="0070C0"/>
          <w:kern w:val="0"/>
          <w:lang w:val="en-US" w:eastAsia="sv-SE"/>
          <w14:ligatures w14:val="none"/>
        </w:rPr>
        <w:t>,</w:t>
      </w:r>
      <w:r w:rsidR="00132EFB">
        <w:rPr>
          <w:rFonts w:eastAsia="Times New Roman" w:cs="Times New Roman"/>
          <w:color w:val="0070C0"/>
          <w:kern w:val="0"/>
          <w:lang w:val="en-US" w:eastAsia="sv-SE"/>
          <w14:ligatures w14:val="none"/>
        </w:rPr>
        <w:t xml:space="preserve"> however</w:t>
      </w:r>
      <w:r w:rsidR="00580299">
        <w:rPr>
          <w:rFonts w:eastAsia="Times New Roman" w:cs="Times New Roman"/>
          <w:color w:val="0070C0"/>
          <w:kern w:val="0"/>
          <w:lang w:val="en-US" w:eastAsia="sv-SE"/>
          <w14:ligatures w14:val="none"/>
        </w:rPr>
        <w:t>,</w:t>
      </w:r>
      <w:r w:rsidR="00132EFB">
        <w:rPr>
          <w:rFonts w:eastAsia="Times New Roman" w:cs="Times New Roman"/>
          <w:color w:val="0070C0"/>
          <w:kern w:val="0"/>
          <w:lang w:val="en-US" w:eastAsia="sv-SE"/>
          <w14:ligatures w14:val="none"/>
        </w:rPr>
        <w:t xml:space="preserve"> </w:t>
      </w:r>
      <w:r w:rsidR="00772994">
        <w:rPr>
          <w:rFonts w:eastAsia="Times New Roman" w:cs="Times New Roman"/>
          <w:color w:val="0070C0"/>
          <w:kern w:val="0"/>
          <w:lang w:val="en-US" w:eastAsia="sv-SE"/>
          <w14:ligatures w14:val="none"/>
        </w:rPr>
        <w:t xml:space="preserve">means that I </w:t>
      </w:r>
      <w:r w:rsidR="00132EFB">
        <w:rPr>
          <w:rFonts w:eastAsia="Times New Roman" w:cs="Times New Roman"/>
          <w:color w:val="0070C0"/>
          <w:kern w:val="0"/>
          <w:lang w:val="en-US" w:eastAsia="sv-SE"/>
          <w14:ligatures w14:val="none"/>
        </w:rPr>
        <w:t xml:space="preserve">will </w:t>
      </w:r>
      <w:r w:rsidR="00772994">
        <w:rPr>
          <w:rFonts w:eastAsia="Times New Roman" w:cs="Times New Roman"/>
          <w:color w:val="0070C0"/>
          <w:kern w:val="0"/>
          <w:lang w:val="en-US" w:eastAsia="sv-SE"/>
          <w14:ligatures w14:val="none"/>
        </w:rPr>
        <w:t xml:space="preserve">need to develop a task that is intuitive enough for naïve listeners, and </w:t>
      </w:r>
      <w:r w:rsidR="00132EFB">
        <w:rPr>
          <w:rFonts w:eastAsia="Times New Roman" w:cs="Times New Roman"/>
          <w:color w:val="0070C0"/>
          <w:kern w:val="0"/>
          <w:lang w:val="en-US" w:eastAsia="sv-SE"/>
          <w14:ligatures w14:val="none"/>
        </w:rPr>
        <w:t xml:space="preserve">further </w:t>
      </w:r>
      <w:r w:rsidR="00772994">
        <w:rPr>
          <w:rFonts w:eastAsia="Times New Roman" w:cs="Times New Roman"/>
          <w:color w:val="0070C0"/>
          <w:kern w:val="0"/>
          <w:lang w:val="en-US" w:eastAsia="sv-SE"/>
          <w14:ligatures w14:val="none"/>
        </w:rPr>
        <w:t xml:space="preserve">recruit </w:t>
      </w:r>
      <w:r w:rsidR="00304F62">
        <w:rPr>
          <w:rFonts w:eastAsia="Times New Roman" w:cs="Times New Roman"/>
          <w:color w:val="0070C0"/>
          <w:kern w:val="0"/>
          <w:lang w:val="en-US" w:eastAsia="sv-SE"/>
          <w14:ligatures w14:val="none"/>
        </w:rPr>
        <w:t xml:space="preserve">and collect data from </w:t>
      </w:r>
      <w:proofErr w:type="gramStart"/>
      <w:r w:rsidR="00772994">
        <w:rPr>
          <w:rFonts w:eastAsia="Times New Roman" w:cs="Times New Roman"/>
          <w:color w:val="0070C0"/>
          <w:kern w:val="0"/>
          <w:lang w:val="en-US" w:eastAsia="sv-SE"/>
          <w14:ligatures w14:val="none"/>
        </w:rPr>
        <w:t>a sufficient number of</w:t>
      </w:r>
      <w:proofErr w:type="gramEnd"/>
      <w:r w:rsidR="00772994">
        <w:rPr>
          <w:rFonts w:eastAsia="Times New Roman" w:cs="Times New Roman"/>
          <w:color w:val="0070C0"/>
          <w:kern w:val="0"/>
          <w:lang w:val="en-US" w:eastAsia="sv-SE"/>
          <w14:ligatures w14:val="none"/>
        </w:rPr>
        <w:t xml:space="preserve"> listener</w:t>
      </w:r>
      <w:r w:rsidR="00304F62">
        <w:rPr>
          <w:rFonts w:eastAsia="Times New Roman" w:cs="Times New Roman"/>
          <w:color w:val="0070C0"/>
          <w:kern w:val="0"/>
          <w:lang w:val="en-US" w:eastAsia="sv-SE"/>
          <w14:ligatures w14:val="none"/>
        </w:rPr>
        <w:t>s</w:t>
      </w:r>
      <w:r w:rsidR="00772994">
        <w:rPr>
          <w:rFonts w:eastAsia="Times New Roman" w:cs="Times New Roman"/>
          <w:color w:val="0070C0"/>
          <w:kern w:val="0"/>
          <w:lang w:val="en-US" w:eastAsia="sv-SE"/>
          <w14:ligatures w14:val="none"/>
        </w:rPr>
        <w:t>. I</w:t>
      </w:r>
      <w:r w:rsidR="00132EFB">
        <w:rPr>
          <w:rFonts w:eastAsia="Times New Roman" w:cs="Times New Roman"/>
          <w:color w:val="0070C0"/>
          <w:kern w:val="0"/>
          <w:lang w:val="en-US" w:eastAsia="sv-SE"/>
          <w14:ligatures w14:val="none"/>
        </w:rPr>
        <w:t>n other work, I ha</w:t>
      </w:r>
      <w:r w:rsidR="00772994">
        <w:rPr>
          <w:rFonts w:eastAsia="Times New Roman" w:cs="Times New Roman"/>
          <w:color w:val="0070C0"/>
          <w:kern w:val="0"/>
          <w:lang w:val="en-US" w:eastAsia="sv-SE"/>
          <w14:ligatures w14:val="none"/>
        </w:rPr>
        <w:t xml:space="preserve">ve done </w:t>
      </w:r>
      <w:r w:rsidR="00132EFB">
        <w:rPr>
          <w:rFonts w:eastAsia="Times New Roman" w:cs="Times New Roman"/>
          <w:color w:val="0070C0"/>
          <w:kern w:val="0"/>
          <w:lang w:val="en-US" w:eastAsia="sv-SE"/>
          <w14:ligatures w14:val="none"/>
        </w:rPr>
        <w:t>this</w:t>
      </w:r>
      <w:r w:rsidR="00772994">
        <w:rPr>
          <w:rFonts w:eastAsia="Times New Roman" w:cs="Times New Roman"/>
          <w:color w:val="0070C0"/>
          <w:kern w:val="0"/>
          <w:lang w:val="en-US" w:eastAsia="sv-SE"/>
          <w14:ligatures w14:val="none"/>
        </w:rPr>
        <w:t xml:space="preserve"> on a much simpler</w:t>
      </w:r>
      <w:r w:rsidR="00132EFB">
        <w:rPr>
          <w:rFonts w:eastAsia="Times New Roman" w:cs="Times New Roman"/>
          <w:color w:val="0070C0"/>
          <w:kern w:val="0"/>
          <w:lang w:val="en-US" w:eastAsia="sv-SE"/>
          <w14:ligatures w14:val="none"/>
        </w:rPr>
        <w:t xml:space="preserve"> vowel</w:t>
      </w:r>
      <w:r w:rsidR="00772994">
        <w:rPr>
          <w:rFonts w:eastAsia="Times New Roman" w:cs="Times New Roman"/>
          <w:color w:val="0070C0"/>
          <w:kern w:val="0"/>
          <w:lang w:val="en-US" w:eastAsia="sv-SE"/>
          <w14:ligatures w14:val="none"/>
        </w:rPr>
        <w:t xml:space="preserve"> system, </w:t>
      </w:r>
      <w:r w:rsidR="00580299">
        <w:rPr>
          <w:rFonts w:eastAsia="Times New Roman" w:cs="Times New Roman"/>
          <w:color w:val="0070C0"/>
          <w:kern w:val="0"/>
          <w:lang w:val="en-US" w:eastAsia="sv-SE"/>
          <w14:ligatures w14:val="none"/>
        </w:rPr>
        <w:t xml:space="preserve">the US </w:t>
      </w:r>
      <w:r w:rsidR="00772994">
        <w:rPr>
          <w:rFonts w:eastAsia="Times New Roman" w:cs="Times New Roman"/>
          <w:color w:val="0070C0"/>
          <w:kern w:val="0"/>
          <w:lang w:val="en-US" w:eastAsia="sv-SE"/>
          <w14:ligatures w14:val="none"/>
        </w:rPr>
        <w:t>English</w:t>
      </w:r>
      <w:r w:rsidR="00580299">
        <w:rPr>
          <w:rFonts w:eastAsia="Times New Roman" w:cs="Times New Roman"/>
          <w:color w:val="0070C0"/>
          <w:kern w:val="0"/>
          <w:lang w:val="en-US" w:eastAsia="sv-SE"/>
          <w14:ligatures w14:val="none"/>
        </w:rPr>
        <w:t xml:space="preserve"> vowel space</w:t>
      </w:r>
      <w:r w:rsidR="00132EFB">
        <w:rPr>
          <w:rFonts w:eastAsia="Times New Roman" w:cs="Times New Roman"/>
          <w:color w:val="0070C0"/>
          <w:kern w:val="0"/>
          <w:lang w:val="en-US" w:eastAsia="sv-SE"/>
          <w14:ligatures w14:val="none"/>
        </w:rPr>
        <w:t xml:space="preserve"> (Persson, </w:t>
      </w:r>
      <w:proofErr w:type="spellStart"/>
      <w:r w:rsidR="00132EFB">
        <w:rPr>
          <w:rFonts w:eastAsia="Times New Roman" w:cs="Times New Roman"/>
          <w:color w:val="0070C0"/>
          <w:kern w:val="0"/>
          <w:lang w:val="en-US" w:eastAsia="sv-SE"/>
          <w14:ligatures w14:val="none"/>
        </w:rPr>
        <w:t>Barreda</w:t>
      </w:r>
      <w:proofErr w:type="spellEnd"/>
      <w:r w:rsidR="00132EFB">
        <w:rPr>
          <w:rFonts w:eastAsia="Times New Roman" w:cs="Times New Roman"/>
          <w:color w:val="0070C0"/>
          <w:kern w:val="0"/>
          <w:lang w:val="en-US" w:eastAsia="sv-SE"/>
          <w14:ligatures w14:val="none"/>
        </w:rPr>
        <w:t xml:space="preserve"> &amp; Jaeger, 2024)</w:t>
      </w:r>
      <w:r w:rsidR="00772994">
        <w:rPr>
          <w:rFonts w:eastAsia="Times New Roman" w:cs="Times New Roman"/>
          <w:color w:val="0070C0"/>
          <w:kern w:val="0"/>
          <w:lang w:val="en-US" w:eastAsia="sv-SE"/>
          <w14:ligatures w14:val="none"/>
        </w:rPr>
        <w:t xml:space="preserve">, and </w:t>
      </w:r>
      <w:r w:rsidR="00580299">
        <w:rPr>
          <w:rFonts w:eastAsia="Times New Roman" w:cs="Times New Roman"/>
          <w:color w:val="0070C0"/>
          <w:kern w:val="0"/>
          <w:lang w:val="en-US" w:eastAsia="sv-SE"/>
          <w14:ligatures w14:val="none"/>
        </w:rPr>
        <w:t>it</w:t>
      </w:r>
      <w:r w:rsidR="00772994">
        <w:rPr>
          <w:rFonts w:eastAsia="Times New Roman" w:cs="Times New Roman"/>
          <w:color w:val="0070C0"/>
          <w:kern w:val="0"/>
          <w:lang w:val="en-US" w:eastAsia="sv-SE"/>
          <w14:ligatures w14:val="none"/>
        </w:rPr>
        <w:t xml:space="preserve"> took me about a year to plan and conduct</w:t>
      </w:r>
      <w:r w:rsidR="00580299">
        <w:rPr>
          <w:rFonts w:eastAsia="Times New Roman" w:cs="Times New Roman"/>
          <w:color w:val="0070C0"/>
          <w:kern w:val="0"/>
          <w:lang w:val="en-US" w:eastAsia="sv-SE"/>
          <w14:ligatures w14:val="none"/>
        </w:rPr>
        <w:t xml:space="preserve"> the study,</w:t>
      </w:r>
      <w:r w:rsidR="00772994">
        <w:rPr>
          <w:rFonts w:eastAsia="Times New Roman" w:cs="Times New Roman"/>
          <w:color w:val="0070C0"/>
          <w:kern w:val="0"/>
          <w:lang w:val="en-US" w:eastAsia="sv-SE"/>
          <w14:ligatures w14:val="none"/>
        </w:rPr>
        <w:t xml:space="preserve"> and another year to write </w:t>
      </w:r>
      <w:r w:rsidR="00580299">
        <w:rPr>
          <w:rFonts w:eastAsia="Times New Roman" w:cs="Times New Roman"/>
          <w:color w:val="0070C0"/>
          <w:kern w:val="0"/>
          <w:lang w:val="en-US" w:eastAsia="sv-SE"/>
          <w14:ligatures w14:val="none"/>
        </w:rPr>
        <w:t xml:space="preserve">it </w:t>
      </w:r>
      <w:r w:rsidR="00772994">
        <w:rPr>
          <w:rFonts w:eastAsia="Times New Roman" w:cs="Times New Roman"/>
          <w:color w:val="0070C0"/>
          <w:kern w:val="0"/>
          <w:lang w:val="en-US" w:eastAsia="sv-SE"/>
          <w14:ligatures w14:val="none"/>
        </w:rPr>
        <w:t>up.</w:t>
      </w:r>
      <w:r w:rsidR="00580299">
        <w:rPr>
          <w:rFonts w:eastAsia="Times New Roman" w:cs="Times New Roman"/>
          <w:color w:val="0070C0"/>
          <w:kern w:val="0"/>
          <w:lang w:val="en-US" w:eastAsia="sv-SE"/>
          <w14:ligatures w14:val="none"/>
        </w:rPr>
        <w:t xml:space="preserve"> Hence,</w:t>
      </w:r>
      <w:r w:rsidR="007B5E0F">
        <w:rPr>
          <w:rFonts w:eastAsia="Times New Roman" w:cs="Times New Roman"/>
          <w:color w:val="0070C0"/>
          <w:kern w:val="0"/>
          <w:lang w:val="en-US" w:eastAsia="sv-SE"/>
          <w14:ligatures w14:val="none"/>
        </w:rPr>
        <w:t xml:space="preserve"> </w:t>
      </w:r>
      <w:r w:rsidR="00304F62">
        <w:rPr>
          <w:rFonts w:eastAsia="Times New Roman" w:cs="Times New Roman"/>
          <w:color w:val="0070C0"/>
          <w:kern w:val="0"/>
          <w:lang w:val="en-US" w:eastAsia="sv-SE"/>
          <w14:ligatures w14:val="none"/>
        </w:rPr>
        <w:t>the primary reason I have not done this here, is time</w:t>
      </w:r>
      <w:r w:rsidR="007B5E0F">
        <w:rPr>
          <w:rFonts w:eastAsia="Times New Roman" w:cs="Times New Roman"/>
          <w:color w:val="0070C0"/>
          <w:kern w:val="0"/>
          <w:lang w:val="en-US" w:eastAsia="sv-SE"/>
          <w14:ligatures w14:val="none"/>
        </w:rPr>
        <w:t xml:space="preserve"> and funding</w:t>
      </w:r>
      <w:r w:rsidR="00304F62">
        <w:rPr>
          <w:rFonts w:eastAsia="Times New Roman" w:cs="Times New Roman"/>
          <w:color w:val="0070C0"/>
          <w:kern w:val="0"/>
          <w:lang w:val="en-US" w:eastAsia="sv-SE"/>
          <w14:ligatures w14:val="none"/>
        </w:rPr>
        <w:t>.</w:t>
      </w:r>
      <w:r w:rsidR="00580299">
        <w:rPr>
          <w:rFonts w:eastAsia="Times New Roman" w:cs="Times New Roman"/>
          <w:color w:val="0070C0"/>
          <w:kern w:val="0"/>
          <w:lang w:val="en-US" w:eastAsia="sv-SE"/>
          <w14:ligatures w14:val="none"/>
        </w:rPr>
        <w:t xml:space="preserve"> I have, </w:t>
      </w:r>
      <w:r w:rsidR="00304F62">
        <w:rPr>
          <w:rFonts w:eastAsia="Times New Roman" w:cs="Times New Roman"/>
          <w:color w:val="0070C0"/>
          <w:kern w:val="0"/>
          <w:lang w:val="en-US" w:eastAsia="sv-SE"/>
          <w14:ligatures w14:val="none"/>
        </w:rPr>
        <w:t>nevertheless</w:t>
      </w:r>
      <w:r w:rsidR="00580299">
        <w:rPr>
          <w:rFonts w:eastAsia="Times New Roman" w:cs="Times New Roman"/>
          <w:color w:val="0070C0"/>
          <w:kern w:val="0"/>
          <w:lang w:val="en-US" w:eastAsia="sv-SE"/>
          <w14:ligatures w14:val="none"/>
        </w:rPr>
        <w:t>, made a clarification as to the ’buzzing’ sound</w:t>
      </w:r>
      <w:r w:rsidR="00714014">
        <w:rPr>
          <w:rFonts w:eastAsia="Times New Roman" w:cs="Times New Roman"/>
          <w:color w:val="0070C0"/>
          <w:kern w:val="0"/>
          <w:lang w:val="en-US" w:eastAsia="sv-SE"/>
          <w14:ligatures w14:val="none"/>
        </w:rPr>
        <w:t>, in both Introduction and General discussion</w:t>
      </w:r>
      <w:r w:rsidR="00EB5914">
        <w:rPr>
          <w:rFonts w:eastAsia="Times New Roman" w:cs="Times New Roman"/>
          <w:color w:val="0070C0"/>
          <w:kern w:val="0"/>
          <w:lang w:val="en-US" w:eastAsia="sv-SE"/>
          <w14:ligatures w14:val="none"/>
        </w:rPr>
        <w:t xml:space="preserve">. </w:t>
      </w:r>
      <w:r w:rsidR="00E31CE9">
        <w:rPr>
          <w:rFonts w:eastAsia="Times New Roman" w:cs="Times New Roman"/>
          <w:color w:val="0070C0"/>
          <w:kern w:val="0"/>
          <w:lang w:val="en-US" w:eastAsia="sv-SE"/>
          <w14:ligatures w14:val="none"/>
        </w:rPr>
        <w:t>Since I now have removed Study 2 from the paper</w:t>
      </w:r>
      <w:r w:rsidR="00D71083">
        <w:rPr>
          <w:rFonts w:eastAsia="Times New Roman" w:cs="Times New Roman"/>
          <w:color w:val="0070C0"/>
          <w:kern w:val="0"/>
          <w:lang w:val="en-US" w:eastAsia="sv-SE"/>
          <w14:ligatures w14:val="none"/>
        </w:rPr>
        <w:t xml:space="preserve">, </w:t>
      </w:r>
      <w:r w:rsidR="00E31CE9">
        <w:rPr>
          <w:rFonts w:eastAsia="Times New Roman" w:cs="Times New Roman"/>
          <w:color w:val="0070C0"/>
          <w:kern w:val="0"/>
          <w:lang w:val="en-US" w:eastAsia="sv-SE"/>
          <w14:ligatures w14:val="none"/>
        </w:rPr>
        <w:t>the discussion around possible movements in the space is substantially reduced</w:t>
      </w:r>
      <w:r w:rsidR="003C591B">
        <w:rPr>
          <w:rFonts w:eastAsia="Times New Roman" w:cs="Times New Roman"/>
          <w:color w:val="0070C0"/>
          <w:kern w:val="0"/>
          <w:lang w:val="en-US" w:eastAsia="sv-SE"/>
          <w14:ligatures w14:val="none"/>
        </w:rPr>
        <w:t>, however, I have developed the comment on systematic listening in the General discussion to include the points above</w:t>
      </w:r>
      <w:r w:rsidR="00E31CE9">
        <w:rPr>
          <w:rFonts w:eastAsia="Times New Roman" w:cs="Times New Roman"/>
          <w:color w:val="0070C0"/>
          <w:kern w:val="0"/>
          <w:lang w:val="en-US" w:eastAsia="sv-SE"/>
          <w14:ligatures w14:val="none"/>
        </w:rPr>
        <w:t>.</w:t>
      </w:r>
      <w:r w:rsidR="00EB5914">
        <w:rPr>
          <w:rFonts w:eastAsia="Times New Roman" w:cs="Times New Roman"/>
          <w:color w:val="0070C0"/>
          <w:kern w:val="0"/>
          <w:lang w:val="en-US" w:eastAsia="sv-SE"/>
          <w14:ligatures w14:val="none"/>
        </w:rPr>
        <w:br/>
      </w:r>
    </w:p>
    <w:p w14:paraId="238FEDC6" w14:textId="3FB06F49" w:rsidR="000539F8" w:rsidRPr="00DF3ED7" w:rsidRDefault="000539F8" w:rsidP="000539F8">
      <w:pPr>
        <w:pStyle w:val="Liststycke"/>
        <w:numPr>
          <w:ilvl w:val="0"/>
          <w:numId w:val="3"/>
        </w:numPr>
        <w:spacing w:after="0" w:line="240" w:lineRule="auto"/>
        <w:rPr>
          <w:rFonts w:eastAsia="Times New Roman" w:cs="Times New Roman"/>
          <w:color w:val="000000"/>
          <w:kern w:val="0"/>
          <w:lang w:val="en-US" w:eastAsia="sv-SE"/>
          <w14:ligatures w14:val="none"/>
        </w:rPr>
      </w:pPr>
      <w:r w:rsidRPr="00DF3ED7">
        <w:rPr>
          <w:rFonts w:eastAsia="Times New Roman" w:cs="Times New Roman"/>
          <w:color w:val="000000"/>
          <w:kern w:val="0"/>
          <w:lang w:val="en-US" w:eastAsia="sv-SE"/>
          <w14:ligatures w14:val="none"/>
        </w:rPr>
        <w:t xml:space="preserve">I am not totally convinced that study 2 is required as you have enough very rich data and discussion from study 1, or that the comparison being made can actually tell us something meaningful about the change in the Swedish vowel system between 1999 and the present day given that: 1) the analyses are based only on 8 speakers and 2) </w:t>
      </w:r>
      <w:proofErr w:type="spellStart"/>
      <w:r w:rsidRPr="00DF3ED7">
        <w:rPr>
          <w:rFonts w:eastAsia="Times New Roman" w:cs="Times New Roman"/>
          <w:color w:val="000000"/>
          <w:kern w:val="0"/>
          <w:lang w:val="en-US" w:eastAsia="sv-SE"/>
          <w14:ligatures w14:val="none"/>
        </w:rPr>
        <w:t>SweDia</w:t>
      </w:r>
      <w:proofErr w:type="spellEnd"/>
      <w:r w:rsidRPr="00DF3ED7">
        <w:rPr>
          <w:rFonts w:eastAsia="Times New Roman" w:cs="Times New Roman"/>
          <w:color w:val="000000"/>
          <w:kern w:val="0"/>
          <w:lang w:val="en-US" w:eastAsia="sv-SE"/>
          <w14:ligatures w14:val="none"/>
        </w:rPr>
        <w:t xml:space="preserve"> data elicitation was of real words in various phonetic contexts while only </w:t>
      </w:r>
      <w:proofErr w:type="spellStart"/>
      <w:r w:rsidRPr="00DF3ED7">
        <w:rPr>
          <w:rFonts w:eastAsia="Times New Roman" w:cs="Times New Roman"/>
          <w:color w:val="000000"/>
          <w:kern w:val="0"/>
          <w:lang w:val="en-US" w:eastAsia="sv-SE"/>
          <w14:ligatures w14:val="none"/>
        </w:rPr>
        <w:t>hVd</w:t>
      </w:r>
      <w:proofErr w:type="spellEnd"/>
      <w:r w:rsidRPr="00DF3ED7">
        <w:rPr>
          <w:rFonts w:eastAsia="Times New Roman" w:cs="Times New Roman"/>
          <w:color w:val="000000"/>
          <w:kern w:val="0"/>
          <w:lang w:val="en-US" w:eastAsia="sv-SE"/>
          <w14:ligatures w14:val="none"/>
        </w:rPr>
        <w:t xml:space="preserve"> was used for </w:t>
      </w:r>
      <w:proofErr w:type="spellStart"/>
      <w:r w:rsidRPr="00DF3ED7">
        <w:rPr>
          <w:rFonts w:eastAsia="Times New Roman" w:cs="Times New Roman"/>
          <w:color w:val="000000"/>
          <w:kern w:val="0"/>
          <w:lang w:val="en-US" w:eastAsia="sv-SE"/>
          <w14:ligatures w14:val="none"/>
        </w:rPr>
        <w:t>SwehVd</w:t>
      </w:r>
      <w:proofErr w:type="spellEnd"/>
      <w:r w:rsidRPr="00DF3ED7">
        <w:rPr>
          <w:rFonts w:eastAsia="Times New Roman" w:cs="Times New Roman"/>
          <w:color w:val="000000"/>
          <w:kern w:val="0"/>
          <w:lang w:val="en-US" w:eastAsia="sv-SE"/>
          <w14:ligatures w14:val="none"/>
        </w:rPr>
        <w:t xml:space="preserve">. This necessitated more static measures and constrained conclusions. Do keep it if you feel strongly about it, but only future work that is also sociolinguistic in nature will be able to </w:t>
      </w:r>
      <w:r w:rsidRPr="00DF3ED7">
        <w:rPr>
          <w:rFonts w:eastAsia="Times New Roman" w:cs="Times New Roman"/>
          <w:color w:val="000000"/>
          <w:kern w:val="0"/>
          <w:lang w:val="en-US" w:eastAsia="sv-SE"/>
          <w14:ligatures w14:val="none"/>
        </w:rPr>
        <w:lastRenderedPageBreak/>
        <w:t>corroborate these initial findings and build on them.</w:t>
      </w:r>
      <w:r w:rsidR="002A00BC">
        <w:rPr>
          <w:rFonts w:eastAsia="Times New Roman" w:cs="Times New Roman"/>
          <w:color w:val="000000"/>
          <w:kern w:val="0"/>
          <w:lang w:val="en-US" w:eastAsia="sv-SE"/>
          <w14:ligatures w14:val="none"/>
        </w:rPr>
        <w:t xml:space="preserve"> </w:t>
      </w:r>
      <w:r w:rsidR="00304F62">
        <w:rPr>
          <w:rFonts w:eastAsia="Times New Roman" w:cs="Times New Roman"/>
          <w:color w:val="0070C0"/>
          <w:kern w:val="0"/>
          <w:lang w:val="en-US" w:eastAsia="sv-SE"/>
          <w14:ligatures w14:val="none"/>
        </w:rPr>
        <w:t xml:space="preserve">Thanks for this comment. I have decided to </w:t>
      </w:r>
      <w:r w:rsidR="003755E7">
        <w:rPr>
          <w:rFonts w:eastAsia="Times New Roman" w:cs="Times New Roman"/>
          <w:color w:val="0070C0"/>
          <w:kern w:val="0"/>
          <w:lang w:val="en-US" w:eastAsia="sv-SE"/>
          <w14:ligatures w14:val="none"/>
        </w:rPr>
        <w:t xml:space="preserve">follow your advice and </w:t>
      </w:r>
      <w:r w:rsidR="00304F62">
        <w:rPr>
          <w:rFonts w:eastAsia="Times New Roman" w:cs="Times New Roman"/>
          <w:color w:val="0070C0"/>
          <w:kern w:val="0"/>
          <w:lang w:val="en-US" w:eastAsia="sv-SE"/>
          <w14:ligatures w14:val="none"/>
        </w:rPr>
        <w:t xml:space="preserve">remove Study 2 from the </w:t>
      </w:r>
      <w:r w:rsidR="00F963BB">
        <w:rPr>
          <w:rFonts w:eastAsia="Times New Roman" w:cs="Times New Roman"/>
          <w:color w:val="0070C0"/>
          <w:kern w:val="0"/>
          <w:lang w:val="en-US" w:eastAsia="sv-SE"/>
          <w14:ligatures w14:val="none"/>
        </w:rPr>
        <w:t>article</w:t>
      </w:r>
      <w:r w:rsidR="00304F62">
        <w:rPr>
          <w:rFonts w:eastAsia="Times New Roman" w:cs="Times New Roman"/>
          <w:color w:val="0070C0"/>
          <w:kern w:val="0"/>
          <w:lang w:val="en-US" w:eastAsia="sv-SE"/>
          <w14:ligatures w14:val="none"/>
        </w:rPr>
        <w:t xml:space="preserve">. My aim is to publish it as a separate </w:t>
      </w:r>
      <w:r w:rsidR="00F963BB">
        <w:rPr>
          <w:rFonts w:eastAsia="Times New Roman" w:cs="Times New Roman"/>
          <w:color w:val="0070C0"/>
          <w:kern w:val="0"/>
          <w:lang w:val="en-US" w:eastAsia="sv-SE"/>
          <w14:ligatures w14:val="none"/>
        </w:rPr>
        <w:t>article</w:t>
      </w:r>
      <w:r w:rsidR="00304F62">
        <w:rPr>
          <w:rFonts w:eastAsia="Times New Roman" w:cs="Times New Roman"/>
          <w:color w:val="0070C0"/>
          <w:kern w:val="0"/>
          <w:lang w:val="en-US" w:eastAsia="sv-SE"/>
          <w14:ligatures w14:val="none"/>
        </w:rPr>
        <w:t xml:space="preserve"> after additional corrections and more stringent analysis. This means that </w:t>
      </w:r>
      <w:r w:rsidR="004C06A4">
        <w:rPr>
          <w:rFonts w:eastAsia="Times New Roman" w:cs="Times New Roman"/>
          <w:color w:val="0070C0"/>
          <w:kern w:val="0"/>
          <w:lang w:val="en-US" w:eastAsia="sv-SE"/>
          <w14:ligatures w14:val="none"/>
        </w:rPr>
        <w:t>I have made</w:t>
      </w:r>
      <w:r w:rsidR="00304F62">
        <w:rPr>
          <w:rFonts w:eastAsia="Times New Roman" w:cs="Times New Roman"/>
          <w:color w:val="0070C0"/>
          <w:kern w:val="0"/>
          <w:lang w:val="en-US" w:eastAsia="sv-SE"/>
          <w14:ligatures w14:val="none"/>
        </w:rPr>
        <w:t xml:space="preserve"> changes to the </w:t>
      </w:r>
      <w:r w:rsidR="00F963BB">
        <w:rPr>
          <w:rFonts w:eastAsia="Times New Roman" w:cs="Times New Roman"/>
          <w:color w:val="0070C0"/>
          <w:kern w:val="0"/>
          <w:lang w:val="en-US" w:eastAsia="sv-SE"/>
          <w14:ligatures w14:val="none"/>
        </w:rPr>
        <w:t>I</w:t>
      </w:r>
      <w:r w:rsidR="00304F62">
        <w:rPr>
          <w:rFonts w:eastAsia="Times New Roman" w:cs="Times New Roman"/>
          <w:color w:val="0070C0"/>
          <w:kern w:val="0"/>
          <w:lang w:val="en-US" w:eastAsia="sv-SE"/>
          <w14:ligatures w14:val="none"/>
        </w:rPr>
        <w:t xml:space="preserve">ntroduction and the </w:t>
      </w:r>
      <w:r w:rsidR="00F963BB">
        <w:rPr>
          <w:rFonts w:eastAsia="Times New Roman" w:cs="Times New Roman"/>
          <w:color w:val="0070C0"/>
          <w:kern w:val="0"/>
          <w:lang w:val="en-US" w:eastAsia="sv-SE"/>
          <w14:ligatures w14:val="none"/>
        </w:rPr>
        <w:t>G</w:t>
      </w:r>
      <w:r w:rsidR="00304F62">
        <w:rPr>
          <w:rFonts w:eastAsia="Times New Roman" w:cs="Times New Roman"/>
          <w:color w:val="0070C0"/>
          <w:kern w:val="0"/>
          <w:lang w:val="en-US" w:eastAsia="sv-SE"/>
          <w14:ligatures w14:val="none"/>
        </w:rPr>
        <w:t>eneral discussion, besides the removal of the entire section</w:t>
      </w:r>
      <w:r w:rsidR="00F963BB">
        <w:rPr>
          <w:rFonts w:eastAsia="Times New Roman" w:cs="Times New Roman"/>
          <w:color w:val="0070C0"/>
          <w:kern w:val="0"/>
          <w:lang w:val="en-US" w:eastAsia="sv-SE"/>
          <w14:ligatures w14:val="none"/>
        </w:rPr>
        <w:t xml:space="preserve"> 3</w:t>
      </w:r>
      <w:r w:rsidR="00FF583E">
        <w:rPr>
          <w:rFonts w:eastAsia="Times New Roman" w:cs="Times New Roman"/>
          <w:color w:val="0070C0"/>
          <w:kern w:val="0"/>
          <w:lang w:val="en-US" w:eastAsia="sv-SE"/>
          <w14:ligatures w14:val="none"/>
        </w:rPr>
        <w:t>.</w:t>
      </w:r>
    </w:p>
    <w:p w14:paraId="63A178C7" w14:textId="77777777" w:rsidR="000539F8" w:rsidRPr="000539F8" w:rsidRDefault="000539F8" w:rsidP="000539F8">
      <w:pPr>
        <w:spacing w:after="0" w:line="240" w:lineRule="auto"/>
        <w:rPr>
          <w:rFonts w:eastAsia="Times New Roman" w:cs="Times New Roman"/>
          <w:color w:val="000000"/>
          <w:kern w:val="0"/>
          <w:lang w:val="en-US" w:eastAsia="sv-SE"/>
          <w14:ligatures w14:val="none"/>
        </w:rPr>
      </w:pPr>
    </w:p>
    <w:p w14:paraId="21631001" w14:textId="77777777" w:rsidR="00DF3ED7" w:rsidRDefault="000539F8" w:rsidP="000539F8">
      <w:pPr>
        <w:spacing w:after="0" w:line="240" w:lineRule="auto"/>
        <w:rPr>
          <w:rFonts w:eastAsia="Times New Roman" w:cs="Times New Roman"/>
          <w:color w:val="000000"/>
          <w:kern w:val="0"/>
          <w:lang w:val="en-US" w:eastAsia="sv-SE"/>
          <w14:ligatures w14:val="none"/>
        </w:rPr>
      </w:pPr>
      <w:r w:rsidRPr="000539F8">
        <w:rPr>
          <w:rFonts w:eastAsia="Times New Roman" w:cs="Times New Roman"/>
          <w:color w:val="000000"/>
          <w:kern w:val="0"/>
          <w:lang w:val="en-US" w:eastAsia="sv-SE"/>
          <w14:ligatures w14:val="none"/>
        </w:rPr>
        <w:t>Minor comments:</w:t>
      </w:r>
    </w:p>
    <w:p w14:paraId="4F838F49" w14:textId="0ED5A6FA" w:rsidR="00DF3ED7" w:rsidRDefault="000539F8" w:rsidP="000539F8">
      <w:pPr>
        <w:pStyle w:val="Liststycke"/>
        <w:numPr>
          <w:ilvl w:val="0"/>
          <w:numId w:val="5"/>
        </w:numPr>
        <w:spacing w:after="0" w:line="240" w:lineRule="auto"/>
        <w:rPr>
          <w:rFonts w:eastAsia="Times New Roman" w:cs="Times New Roman"/>
          <w:color w:val="000000"/>
          <w:kern w:val="0"/>
          <w:lang w:val="en-US" w:eastAsia="sv-SE"/>
          <w14:ligatures w14:val="none"/>
        </w:rPr>
      </w:pPr>
      <w:r w:rsidRPr="00DF3ED7">
        <w:rPr>
          <w:rFonts w:eastAsia="Times New Roman" w:cs="Times New Roman"/>
          <w:color w:val="000000"/>
          <w:kern w:val="0"/>
          <w:lang w:val="en-US" w:eastAsia="sv-SE"/>
          <w14:ligatures w14:val="none"/>
        </w:rPr>
        <w:t>Fig 1 caption: “Vowels that mismatched intended label are excluded (1.33% of all recordings)”: I am not sure what you mean by this</w:t>
      </w:r>
      <w:r w:rsidR="003273F2">
        <w:rPr>
          <w:rFonts w:eastAsia="Times New Roman" w:cs="Times New Roman"/>
          <w:color w:val="000000"/>
          <w:kern w:val="0"/>
          <w:lang w:val="en-US" w:eastAsia="sv-SE"/>
          <w14:ligatures w14:val="none"/>
        </w:rPr>
        <w:t xml:space="preserve"> </w:t>
      </w:r>
      <w:r w:rsidR="00A9419C">
        <w:rPr>
          <w:rFonts w:eastAsia="Times New Roman" w:cs="Times New Roman"/>
          <w:color w:val="0070C0"/>
          <w:kern w:val="0"/>
          <w:lang w:val="en-US" w:eastAsia="sv-SE"/>
          <w14:ligatures w14:val="none"/>
        </w:rPr>
        <w:t>I agree that this is a vague statement</w:t>
      </w:r>
      <w:r w:rsidR="00904E71">
        <w:rPr>
          <w:rFonts w:eastAsia="Times New Roman" w:cs="Times New Roman"/>
          <w:color w:val="0070C0"/>
          <w:kern w:val="0"/>
          <w:lang w:val="en-US" w:eastAsia="sv-SE"/>
          <w14:ligatures w14:val="none"/>
        </w:rPr>
        <w:t xml:space="preserve">, I have </w:t>
      </w:r>
      <w:r w:rsidR="0002777A">
        <w:rPr>
          <w:rFonts w:eastAsia="Times New Roman" w:cs="Times New Roman"/>
          <w:color w:val="0070C0"/>
          <w:kern w:val="0"/>
          <w:lang w:val="en-US" w:eastAsia="sv-SE"/>
          <w14:ligatures w14:val="none"/>
        </w:rPr>
        <w:t>adjusted</w:t>
      </w:r>
      <w:r w:rsidR="00904E71">
        <w:rPr>
          <w:rFonts w:eastAsia="Times New Roman" w:cs="Times New Roman"/>
          <w:color w:val="0070C0"/>
          <w:kern w:val="0"/>
          <w:lang w:val="en-US" w:eastAsia="sv-SE"/>
          <w14:ligatures w14:val="none"/>
        </w:rPr>
        <w:t xml:space="preserve"> the caption to make this point clearer.</w:t>
      </w:r>
      <w:r w:rsidR="00EB5914">
        <w:rPr>
          <w:rFonts w:eastAsia="Times New Roman" w:cs="Times New Roman"/>
          <w:color w:val="0070C0"/>
          <w:kern w:val="0"/>
          <w:lang w:val="en-US" w:eastAsia="sv-SE"/>
          <w14:ligatures w14:val="none"/>
        </w:rPr>
        <w:br/>
      </w:r>
    </w:p>
    <w:p w14:paraId="2CA175B7" w14:textId="674E2075" w:rsidR="00DF3ED7" w:rsidRDefault="000539F8" w:rsidP="000539F8">
      <w:pPr>
        <w:pStyle w:val="Liststycke"/>
        <w:numPr>
          <w:ilvl w:val="0"/>
          <w:numId w:val="5"/>
        </w:numPr>
        <w:spacing w:after="0" w:line="240" w:lineRule="auto"/>
        <w:rPr>
          <w:rFonts w:eastAsia="Times New Roman" w:cs="Times New Roman"/>
          <w:color w:val="000000"/>
          <w:kern w:val="0"/>
          <w:lang w:val="en-US" w:eastAsia="sv-SE"/>
          <w14:ligatures w14:val="none"/>
        </w:rPr>
      </w:pPr>
      <w:r w:rsidRPr="00DF3ED7">
        <w:rPr>
          <w:rFonts w:eastAsia="Times New Roman" w:cs="Times New Roman"/>
          <w:color w:val="000000"/>
          <w:kern w:val="0"/>
          <w:lang w:val="en-US" w:eastAsia="sv-SE"/>
          <w14:ligatures w14:val="none"/>
        </w:rPr>
        <w:t>Fig 3 is hard to process due to there being too many mini figures within it, making it hard to discern patterns. The same applies to other figures throughout. I appreciate there is little you can do about it due to the rich nature of the data being presented, but if you can either increase the resolution of the figures and/or the size/font wherever possible that would be helpful.</w:t>
      </w:r>
      <w:r w:rsidR="003273F2">
        <w:rPr>
          <w:rFonts w:eastAsia="Times New Roman" w:cs="Times New Roman"/>
          <w:color w:val="000000"/>
          <w:kern w:val="0"/>
          <w:lang w:val="en-US" w:eastAsia="sv-SE"/>
          <w14:ligatures w14:val="none"/>
        </w:rPr>
        <w:t xml:space="preserve"> </w:t>
      </w:r>
      <w:r w:rsidR="003273F2">
        <w:rPr>
          <w:rFonts w:eastAsia="Times New Roman" w:cs="Times New Roman"/>
          <w:color w:val="0070C0"/>
          <w:kern w:val="0"/>
          <w:lang w:val="en-US" w:eastAsia="sv-SE"/>
          <w14:ligatures w14:val="none"/>
        </w:rPr>
        <w:t xml:space="preserve">I </w:t>
      </w:r>
      <w:r w:rsidR="00C67902">
        <w:rPr>
          <w:rFonts w:eastAsia="Times New Roman" w:cs="Times New Roman"/>
          <w:color w:val="0070C0"/>
          <w:kern w:val="0"/>
          <w:lang w:val="en-US" w:eastAsia="sv-SE"/>
          <w14:ligatures w14:val="none"/>
        </w:rPr>
        <w:t xml:space="preserve">have </w:t>
      </w:r>
      <w:r w:rsidR="00C67902">
        <w:rPr>
          <w:rFonts w:eastAsia="Times New Roman" w:cs="Times New Roman"/>
          <w:color w:val="0070C0"/>
          <w:kern w:val="0"/>
          <w:lang w:val="en-US" w:eastAsia="sv-SE"/>
          <w14:ligatures w14:val="none"/>
        </w:rPr>
        <w:t>adjusted the font size in all figures throughout the manuscript</w:t>
      </w:r>
      <w:r w:rsidR="00C67902">
        <w:rPr>
          <w:rFonts w:eastAsia="Times New Roman" w:cs="Times New Roman"/>
          <w:color w:val="0070C0"/>
          <w:kern w:val="0"/>
          <w:lang w:val="en-US" w:eastAsia="sv-SE"/>
          <w14:ligatures w14:val="none"/>
        </w:rPr>
        <w:t xml:space="preserve">. Unfortunately, I was not able to increase the resolution for submission of revised manuscript due to file size limit. </w:t>
      </w:r>
      <w:r w:rsidR="00EB5914">
        <w:rPr>
          <w:rFonts w:eastAsia="Times New Roman" w:cs="Times New Roman"/>
          <w:color w:val="0070C0"/>
          <w:kern w:val="0"/>
          <w:lang w:val="en-US" w:eastAsia="sv-SE"/>
          <w14:ligatures w14:val="none"/>
        </w:rPr>
        <w:br/>
      </w:r>
    </w:p>
    <w:p w14:paraId="21C4D546" w14:textId="145A113F" w:rsidR="00DF3ED7" w:rsidRDefault="000539F8" w:rsidP="000539F8">
      <w:pPr>
        <w:pStyle w:val="Liststycke"/>
        <w:numPr>
          <w:ilvl w:val="0"/>
          <w:numId w:val="5"/>
        </w:numPr>
        <w:spacing w:after="0" w:line="240" w:lineRule="auto"/>
        <w:rPr>
          <w:rFonts w:eastAsia="Times New Roman" w:cs="Times New Roman"/>
          <w:color w:val="000000"/>
          <w:kern w:val="0"/>
          <w:lang w:val="en-US" w:eastAsia="sv-SE"/>
          <w14:ligatures w14:val="none"/>
        </w:rPr>
      </w:pPr>
      <w:r w:rsidRPr="00DF3ED7">
        <w:rPr>
          <w:rFonts w:eastAsia="Times New Roman" w:cs="Times New Roman"/>
          <w:color w:val="000000"/>
          <w:kern w:val="0"/>
          <w:lang w:val="en-US" w:eastAsia="sv-SE"/>
          <w14:ligatures w14:val="none"/>
        </w:rPr>
        <w:t>[</w:t>
      </w:r>
      <w:r w:rsidRPr="00DF3ED7">
        <w:rPr>
          <w:rFonts w:ascii="Arial" w:eastAsia="Times New Roman" w:hAnsi="Arial" w:cs="Arial"/>
          <w:color w:val="000000"/>
          <w:kern w:val="0"/>
          <w:lang w:val="en-US" w:eastAsia="sv-SE"/>
          <w14:ligatures w14:val="none"/>
        </w:rPr>
        <w:t>ʏ</w:t>
      </w:r>
      <w:r w:rsidRPr="00DF3ED7">
        <w:rPr>
          <w:rFonts w:eastAsia="Times New Roman" w:cs="Times New Roman"/>
          <w:color w:val="000000"/>
          <w:kern w:val="0"/>
          <w:lang w:val="en-US" w:eastAsia="sv-SE"/>
          <w14:ligatures w14:val="none"/>
        </w:rPr>
        <w:t xml:space="preserve">] is curious: it seems to be more peripheral and more rounded than its tense counterpart. Some comment on that would be useful. The literature is full of work suggesting that short/lax vowels are more </w:t>
      </w:r>
      <w:proofErr w:type="spellStart"/>
      <w:r w:rsidRPr="00DF3ED7">
        <w:rPr>
          <w:rFonts w:eastAsia="Times New Roman" w:cs="Times New Roman"/>
          <w:color w:val="000000"/>
          <w:kern w:val="0"/>
          <w:lang w:val="en-US" w:eastAsia="sv-SE"/>
          <w14:ligatures w14:val="none"/>
        </w:rPr>
        <w:t>centralised</w:t>
      </w:r>
      <w:proofErr w:type="spellEnd"/>
      <w:r w:rsidRPr="00DF3ED7">
        <w:rPr>
          <w:rFonts w:eastAsia="Times New Roman" w:cs="Times New Roman"/>
          <w:color w:val="000000"/>
          <w:kern w:val="0"/>
          <w:lang w:val="en-US" w:eastAsia="sv-SE"/>
          <w14:ligatures w14:val="none"/>
        </w:rPr>
        <w:t xml:space="preserve"> than their tense/long counterparts.</w:t>
      </w:r>
      <w:r w:rsidR="003273F2">
        <w:rPr>
          <w:rFonts w:eastAsia="Times New Roman" w:cs="Times New Roman"/>
          <w:color w:val="000000"/>
          <w:kern w:val="0"/>
          <w:lang w:val="en-US" w:eastAsia="sv-SE"/>
          <w14:ligatures w14:val="none"/>
        </w:rPr>
        <w:t xml:space="preserve"> </w:t>
      </w:r>
      <w:r w:rsidR="003273F2" w:rsidRPr="00A054FB">
        <w:rPr>
          <w:rFonts w:eastAsia="Times New Roman" w:cs="Times New Roman"/>
          <w:color w:val="0070C0"/>
          <w:kern w:val="0"/>
          <w:lang w:val="en-US" w:eastAsia="sv-SE"/>
          <w14:ligatures w14:val="none"/>
        </w:rPr>
        <w:t>Thank you for</w:t>
      </w:r>
      <w:r w:rsidR="00A054FB" w:rsidRPr="00A054FB">
        <w:rPr>
          <w:rFonts w:eastAsia="Times New Roman" w:cs="Times New Roman"/>
          <w:color w:val="0070C0"/>
          <w:kern w:val="0"/>
          <w:lang w:val="en-US" w:eastAsia="sv-SE"/>
          <w14:ligatures w14:val="none"/>
        </w:rPr>
        <w:t xml:space="preserve"> commenting</w:t>
      </w:r>
      <w:r w:rsidR="003273F2" w:rsidRPr="00A054FB">
        <w:rPr>
          <w:rFonts w:eastAsia="Times New Roman" w:cs="Times New Roman"/>
          <w:color w:val="0070C0"/>
          <w:kern w:val="0"/>
          <w:lang w:val="en-US" w:eastAsia="sv-SE"/>
          <w14:ligatures w14:val="none"/>
        </w:rPr>
        <w:t xml:space="preserve"> this.</w:t>
      </w:r>
      <w:r w:rsidR="00A054FB" w:rsidRPr="00A054FB">
        <w:rPr>
          <w:rFonts w:eastAsia="Times New Roman" w:cs="Times New Roman"/>
          <w:color w:val="0070C0"/>
          <w:kern w:val="0"/>
          <w:lang w:val="en-US" w:eastAsia="sv-SE"/>
          <w14:ligatures w14:val="none"/>
        </w:rPr>
        <w:t xml:space="preserve"> I </w:t>
      </w:r>
      <w:r w:rsidR="00BE3FD8">
        <w:rPr>
          <w:rFonts w:eastAsia="Times New Roman" w:cs="Times New Roman"/>
          <w:color w:val="0070C0"/>
          <w:kern w:val="0"/>
          <w:lang w:val="en-US" w:eastAsia="sv-SE"/>
          <w14:ligatures w14:val="none"/>
        </w:rPr>
        <w:t xml:space="preserve">have </w:t>
      </w:r>
      <w:r w:rsidR="00677BB2">
        <w:rPr>
          <w:rFonts w:eastAsia="Times New Roman" w:cs="Times New Roman"/>
          <w:color w:val="0070C0"/>
          <w:kern w:val="0"/>
          <w:lang w:val="en-US" w:eastAsia="sv-SE"/>
          <w14:ligatures w14:val="none"/>
        </w:rPr>
        <w:t xml:space="preserve">briefly </w:t>
      </w:r>
      <w:r w:rsidR="00BE3FD8">
        <w:rPr>
          <w:rFonts w:eastAsia="Times New Roman" w:cs="Times New Roman"/>
          <w:color w:val="0070C0"/>
          <w:kern w:val="0"/>
          <w:lang w:val="en-US" w:eastAsia="sv-SE"/>
          <w14:ligatures w14:val="none"/>
        </w:rPr>
        <w:t xml:space="preserve">expanded on this in the </w:t>
      </w:r>
      <w:r w:rsidR="00677BB2">
        <w:rPr>
          <w:rFonts w:eastAsia="Times New Roman" w:cs="Times New Roman"/>
          <w:color w:val="0070C0"/>
          <w:kern w:val="0"/>
          <w:lang w:val="en-US" w:eastAsia="sv-SE"/>
          <w14:ligatures w14:val="none"/>
        </w:rPr>
        <w:t xml:space="preserve">Results section as well as the </w:t>
      </w:r>
      <w:r w:rsidR="00E30D28">
        <w:rPr>
          <w:rFonts w:eastAsia="Times New Roman" w:cs="Times New Roman"/>
          <w:color w:val="0070C0"/>
          <w:kern w:val="0"/>
          <w:lang w:val="en-US" w:eastAsia="sv-SE"/>
          <w14:ligatures w14:val="none"/>
        </w:rPr>
        <w:t>G</w:t>
      </w:r>
      <w:r w:rsidR="00BE3FD8">
        <w:rPr>
          <w:rFonts w:eastAsia="Times New Roman" w:cs="Times New Roman"/>
          <w:color w:val="0070C0"/>
          <w:kern w:val="0"/>
          <w:lang w:val="en-US" w:eastAsia="sv-SE"/>
          <w14:ligatures w14:val="none"/>
        </w:rPr>
        <w:t xml:space="preserve">eneral </w:t>
      </w:r>
      <w:r w:rsidR="00BE3FD8" w:rsidRPr="00413558">
        <w:rPr>
          <w:rFonts w:eastAsia="Times New Roman" w:cs="Times New Roman"/>
          <w:color w:val="0070C0"/>
          <w:kern w:val="0"/>
          <w:lang w:val="en-US" w:eastAsia="sv-SE"/>
          <w14:ligatures w14:val="none"/>
        </w:rPr>
        <w:t>discussion</w:t>
      </w:r>
      <w:r w:rsidR="00EB5914">
        <w:rPr>
          <w:rFonts w:eastAsia="Times New Roman" w:cs="Times New Roman"/>
          <w:color w:val="0070C0"/>
          <w:kern w:val="0"/>
          <w:lang w:val="en-US" w:eastAsia="sv-SE"/>
          <w14:ligatures w14:val="none"/>
        </w:rPr>
        <w:t>.</w:t>
      </w:r>
      <w:r w:rsidR="00EB5914">
        <w:rPr>
          <w:rFonts w:eastAsia="Times New Roman" w:cs="Times New Roman"/>
          <w:color w:val="0070C0"/>
          <w:kern w:val="0"/>
          <w:lang w:val="en-US" w:eastAsia="sv-SE"/>
          <w14:ligatures w14:val="none"/>
        </w:rPr>
        <w:br/>
      </w:r>
    </w:p>
    <w:p w14:paraId="2BC3CE28" w14:textId="56CC65CF" w:rsidR="00DF3ED7" w:rsidRDefault="000539F8" w:rsidP="000539F8">
      <w:pPr>
        <w:pStyle w:val="Liststycke"/>
        <w:numPr>
          <w:ilvl w:val="0"/>
          <w:numId w:val="5"/>
        </w:numPr>
        <w:spacing w:after="0" w:line="240" w:lineRule="auto"/>
        <w:rPr>
          <w:rFonts w:eastAsia="Times New Roman" w:cs="Times New Roman"/>
          <w:color w:val="000000"/>
          <w:kern w:val="0"/>
          <w:lang w:val="en-US" w:eastAsia="sv-SE"/>
          <w14:ligatures w14:val="none"/>
        </w:rPr>
      </w:pPr>
      <w:r w:rsidRPr="00DF3ED7">
        <w:rPr>
          <w:rFonts w:eastAsia="Times New Roman" w:cs="Times New Roman"/>
          <w:color w:val="000000"/>
          <w:kern w:val="0"/>
          <w:lang w:val="en-US" w:eastAsia="sv-SE"/>
          <w14:ligatures w14:val="none"/>
        </w:rPr>
        <w:t xml:space="preserve">Note 10: “An effect of gender was found for the high back vowels predicting F1 for the long and short vowels (both </w:t>
      </w:r>
      <w:r w:rsidRPr="00DF3ED7">
        <w:rPr>
          <w:rFonts w:ascii="Cambria Math" w:eastAsia="Times New Roman" w:hAnsi="Cambria Math" w:cs="Cambria Math"/>
          <w:color w:val="000000"/>
          <w:kern w:val="0"/>
          <w:lang w:eastAsia="sv-SE"/>
          <w14:ligatures w14:val="none"/>
        </w:rPr>
        <w:t>𝑝𝑠</w:t>
      </w:r>
      <w:r w:rsidRPr="00DF3ED7">
        <w:rPr>
          <w:rFonts w:eastAsia="Times New Roman" w:cs="Times New Roman"/>
          <w:color w:val="000000"/>
          <w:kern w:val="0"/>
          <w:lang w:val="en-US" w:eastAsia="sv-SE"/>
          <w14:ligatures w14:val="none"/>
        </w:rPr>
        <w:t xml:space="preserve"> &lt; .022), which suggests that the normalization approach likely reduced some talker-specific differences related to anatomical differences, but not all”: </w:t>
      </w:r>
      <w:proofErr w:type="gramStart"/>
      <w:r w:rsidRPr="00DF3ED7">
        <w:rPr>
          <w:rFonts w:eastAsia="Times New Roman" w:cs="Times New Roman"/>
          <w:color w:val="000000"/>
          <w:kern w:val="0"/>
          <w:lang w:val="en-US" w:eastAsia="sv-SE"/>
          <w14:ligatures w14:val="none"/>
        </w:rPr>
        <w:t>well</w:t>
      </w:r>
      <w:proofErr w:type="gramEnd"/>
      <w:r w:rsidRPr="00DF3ED7">
        <w:rPr>
          <w:rFonts w:eastAsia="Times New Roman" w:cs="Times New Roman"/>
          <w:color w:val="000000"/>
          <w:kern w:val="0"/>
          <w:lang w:val="en-US" w:eastAsia="sv-SE"/>
          <w14:ligatures w14:val="none"/>
        </w:rPr>
        <w:t xml:space="preserve"> the obvious thing here is possible sociolinguistic differences, not just the fact that </w:t>
      </w:r>
      <w:proofErr w:type="spellStart"/>
      <w:r w:rsidRPr="00DF3ED7">
        <w:rPr>
          <w:rFonts w:eastAsia="Times New Roman" w:cs="Times New Roman"/>
          <w:color w:val="000000"/>
          <w:kern w:val="0"/>
          <w:lang w:val="en-US" w:eastAsia="sv-SE"/>
          <w14:ligatures w14:val="none"/>
        </w:rPr>
        <w:t>normalisation</w:t>
      </w:r>
      <w:proofErr w:type="spellEnd"/>
      <w:r w:rsidRPr="00DF3ED7">
        <w:rPr>
          <w:rFonts w:eastAsia="Times New Roman" w:cs="Times New Roman"/>
          <w:color w:val="000000"/>
          <w:kern w:val="0"/>
          <w:lang w:val="en-US" w:eastAsia="sv-SE"/>
          <w14:ligatures w14:val="none"/>
        </w:rPr>
        <w:t xml:space="preserve"> might not reduce anatomical differences</w:t>
      </w:r>
      <w:r w:rsidR="003273F2">
        <w:rPr>
          <w:rFonts w:eastAsia="Times New Roman" w:cs="Times New Roman"/>
          <w:color w:val="000000"/>
          <w:kern w:val="0"/>
          <w:lang w:val="en-US" w:eastAsia="sv-SE"/>
          <w14:ligatures w14:val="none"/>
        </w:rPr>
        <w:t xml:space="preserve"> </w:t>
      </w:r>
      <w:r w:rsidR="003273F2">
        <w:rPr>
          <w:rFonts w:eastAsia="Times New Roman" w:cs="Times New Roman"/>
          <w:color w:val="0070C0"/>
          <w:kern w:val="0"/>
          <w:lang w:val="en-US" w:eastAsia="sv-SE"/>
          <w14:ligatures w14:val="none"/>
        </w:rPr>
        <w:t xml:space="preserve">Thanks. </w:t>
      </w:r>
      <w:r w:rsidR="00A054FB">
        <w:rPr>
          <w:rFonts w:eastAsia="Times New Roman" w:cs="Times New Roman"/>
          <w:color w:val="0070C0"/>
          <w:kern w:val="0"/>
          <w:lang w:val="en-US" w:eastAsia="sv-SE"/>
          <w14:ligatures w14:val="none"/>
        </w:rPr>
        <w:t xml:space="preserve">I </w:t>
      </w:r>
      <w:r w:rsidR="003273F2">
        <w:rPr>
          <w:rFonts w:eastAsia="Times New Roman" w:cs="Times New Roman"/>
          <w:color w:val="0070C0"/>
          <w:kern w:val="0"/>
          <w:lang w:val="en-US" w:eastAsia="sv-SE"/>
          <w14:ligatures w14:val="none"/>
        </w:rPr>
        <w:t>have now added</w:t>
      </w:r>
      <w:r w:rsidR="007E2F94">
        <w:rPr>
          <w:rFonts w:eastAsia="Times New Roman" w:cs="Times New Roman"/>
          <w:color w:val="0070C0"/>
          <w:kern w:val="0"/>
          <w:lang w:val="en-US" w:eastAsia="sv-SE"/>
          <w14:ligatures w14:val="none"/>
        </w:rPr>
        <w:t xml:space="preserve"> a comment about possible sociolinguistic differences </w:t>
      </w:r>
      <w:r w:rsidR="007400FD">
        <w:rPr>
          <w:rFonts w:eastAsia="Times New Roman" w:cs="Times New Roman"/>
          <w:color w:val="0070C0"/>
          <w:kern w:val="0"/>
          <w:lang w:val="en-US" w:eastAsia="sv-SE"/>
          <w14:ligatures w14:val="none"/>
        </w:rPr>
        <w:t xml:space="preserve">and moved this </w:t>
      </w:r>
      <w:r w:rsidR="002C612B">
        <w:rPr>
          <w:rFonts w:eastAsia="Times New Roman" w:cs="Times New Roman"/>
          <w:color w:val="0070C0"/>
          <w:kern w:val="0"/>
          <w:lang w:val="en-US" w:eastAsia="sv-SE"/>
          <w14:ligatures w14:val="none"/>
        </w:rPr>
        <w:t>in</w:t>
      </w:r>
      <w:r w:rsidR="007400FD">
        <w:rPr>
          <w:rFonts w:eastAsia="Times New Roman" w:cs="Times New Roman"/>
          <w:color w:val="0070C0"/>
          <w:kern w:val="0"/>
          <w:lang w:val="en-US" w:eastAsia="sv-SE"/>
          <w14:ligatures w14:val="none"/>
        </w:rPr>
        <w:t>to the main text (removing the footnote)</w:t>
      </w:r>
      <w:r w:rsidR="00F645F7">
        <w:rPr>
          <w:rFonts w:eastAsia="Times New Roman" w:cs="Times New Roman"/>
          <w:color w:val="0070C0"/>
          <w:kern w:val="0"/>
          <w:lang w:val="en-US" w:eastAsia="sv-SE"/>
          <w14:ligatures w14:val="none"/>
        </w:rPr>
        <w:t>.</w:t>
      </w:r>
      <w:r w:rsidR="00F645F7">
        <w:rPr>
          <w:rFonts w:eastAsia="Times New Roman" w:cs="Times New Roman"/>
          <w:color w:val="0070C0"/>
          <w:kern w:val="0"/>
          <w:lang w:val="en-US" w:eastAsia="sv-SE"/>
          <w14:ligatures w14:val="none"/>
        </w:rPr>
        <w:br/>
      </w:r>
    </w:p>
    <w:p w14:paraId="6DDC0B2C" w14:textId="33BEF8CE" w:rsidR="000539F8" w:rsidRPr="00DF3ED7" w:rsidRDefault="000539F8" w:rsidP="000539F8">
      <w:pPr>
        <w:pStyle w:val="Liststycke"/>
        <w:numPr>
          <w:ilvl w:val="0"/>
          <w:numId w:val="5"/>
        </w:numPr>
        <w:spacing w:after="0" w:line="240" w:lineRule="auto"/>
        <w:rPr>
          <w:rFonts w:eastAsia="Times New Roman" w:cs="Times New Roman"/>
          <w:color w:val="000000"/>
          <w:kern w:val="0"/>
          <w:lang w:val="en-US" w:eastAsia="sv-SE"/>
          <w14:ligatures w14:val="none"/>
        </w:rPr>
      </w:pPr>
      <w:r w:rsidRPr="00DF3ED7">
        <w:rPr>
          <w:rFonts w:eastAsia="Times New Roman" w:cs="Times New Roman"/>
          <w:color w:val="000000"/>
          <w:kern w:val="0"/>
          <w:lang w:val="en-US" w:eastAsia="sv-SE"/>
          <w14:ligatures w14:val="none"/>
        </w:rPr>
        <w:t>521: as statistically indistinguishable performance was found for the F1-F2 model: I think you mean distinguishable, no?</w:t>
      </w:r>
      <w:r w:rsidR="00A054FB">
        <w:rPr>
          <w:rFonts w:eastAsia="Times New Roman" w:cs="Times New Roman"/>
          <w:color w:val="000000"/>
          <w:kern w:val="0"/>
          <w:lang w:val="en-US" w:eastAsia="sv-SE"/>
          <w14:ligatures w14:val="none"/>
        </w:rPr>
        <w:t xml:space="preserve"> </w:t>
      </w:r>
      <w:r w:rsidR="003E70F8">
        <w:rPr>
          <w:rFonts w:eastAsia="Times New Roman" w:cs="Times New Roman"/>
          <w:color w:val="0070C0"/>
          <w:kern w:val="0"/>
          <w:lang w:val="en-US" w:eastAsia="sv-SE"/>
          <w14:ligatures w14:val="none"/>
        </w:rPr>
        <w:t>T</w:t>
      </w:r>
      <w:r w:rsidR="00A054FB">
        <w:rPr>
          <w:rFonts w:eastAsia="Times New Roman" w:cs="Times New Roman"/>
          <w:color w:val="0070C0"/>
          <w:kern w:val="0"/>
          <w:lang w:val="en-US" w:eastAsia="sv-SE"/>
          <w14:ligatures w14:val="none"/>
        </w:rPr>
        <w:t>hanks for catching this.</w:t>
      </w:r>
      <w:r w:rsidR="003E70F8">
        <w:rPr>
          <w:rFonts w:eastAsia="Times New Roman" w:cs="Times New Roman"/>
          <w:color w:val="0070C0"/>
          <w:kern w:val="0"/>
          <w:lang w:val="en-US" w:eastAsia="sv-SE"/>
          <w14:ligatures w14:val="none"/>
        </w:rPr>
        <w:t xml:space="preserve"> What I meant was that statistically indistinguishable performance was found for the F1-F2-F3 model relative to the F1-F2 model (so, no statistically significant changes when F3 was included). </w:t>
      </w:r>
      <w:r w:rsidR="00672AED">
        <w:rPr>
          <w:rFonts w:eastAsia="Times New Roman" w:cs="Times New Roman"/>
          <w:color w:val="0070C0"/>
          <w:kern w:val="0"/>
          <w:lang w:val="en-US" w:eastAsia="sv-SE"/>
          <w14:ligatures w14:val="none"/>
        </w:rPr>
        <w:t>This is now</w:t>
      </w:r>
      <w:r w:rsidR="003E70F8">
        <w:rPr>
          <w:rFonts w:eastAsia="Times New Roman" w:cs="Times New Roman"/>
          <w:color w:val="0070C0"/>
          <w:kern w:val="0"/>
          <w:lang w:val="en-US" w:eastAsia="sv-SE"/>
          <w14:ligatures w14:val="none"/>
        </w:rPr>
        <w:t xml:space="preserve"> adjusted </w:t>
      </w:r>
      <w:r w:rsidR="00672AED">
        <w:rPr>
          <w:rFonts w:eastAsia="Times New Roman" w:cs="Times New Roman"/>
          <w:color w:val="0070C0"/>
          <w:kern w:val="0"/>
          <w:lang w:val="en-US" w:eastAsia="sv-SE"/>
          <w14:ligatures w14:val="none"/>
        </w:rPr>
        <w:t>given the updated separability index</w:t>
      </w:r>
      <w:r w:rsidR="003E70F8">
        <w:rPr>
          <w:rFonts w:eastAsia="Times New Roman" w:cs="Times New Roman"/>
          <w:color w:val="0070C0"/>
          <w:kern w:val="0"/>
          <w:lang w:val="en-US" w:eastAsia="sv-SE"/>
          <w14:ligatures w14:val="none"/>
        </w:rPr>
        <w:t>.</w:t>
      </w:r>
    </w:p>
    <w:p w14:paraId="2DA5868E" w14:textId="77777777" w:rsidR="000539F8" w:rsidRPr="000539F8" w:rsidRDefault="000539F8" w:rsidP="000539F8">
      <w:pPr>
        <w:spacing w:after="0" w:line="240" w:lineRule="auto"/>
        <w:rPr>
          <w:rFonts w:eastAsia="Times New Roman" w:cs="Times New Roman"/>
          <w:color w:val="000000"/>
          <w:kern w:val="0"/>
          <w:lang w:val="en-US" w:eastAsia="sv-SE"/>
          <w14:ligatures w14:val="none"/>
        </w:rPr>
      </w:pPr>
    </w:p>
    <w:p w14:paraId="4227BAE5" w14:textId="77777777" w:rsidR="000539F8" w:rsidRPr="000539F8" w:rsidRDefault="000539F8" w:rsidP="000539F8">
      <w:pPr>
        <w:spacing w:after="0" w:line="240" w:lineRule="auto"/>
        <w:rPr>
          <w:rFonts w:eastAsia="Times New Roman" w:cs="Times New Roman"/>
          <w:color w:val="000000"/>
          <w:kern w:val="0"/>
          <w:lang w:val="en-US" w:eastAsia="sv-SE"/>
          <w14:ligatures w14:val="none"/>
        </w:rPr>
      </w:pPr>
      <w:r w:rsidRPr="000539F8">
        <w:rPr>
          <w:rFonts w:eastAsia="Times New Roman" w:cs="Times New Roman"/>
          <w:color w:val="000000"/>
          <w:kern w:val="0"/>
          <w:lang w:val="en-US" w:eastAsia="sv-SE"/>
          <w14:ligatures w14:val="none"/>
        </w:rPr>
        <w:t xml:space="preserve">Reviewer 2 also meant to add the following reference as an important addition to Table 1, but had submitted before they </w:t>
      </w:r>
      <w:proofErr w:type="spellStart"/>
      <w:r w:rsidRPr="000539F8">
        <w:rPr>
          <w:rFonts w:eastAsia="Times New Roman" w:cs="Times New Roman"/>
          <w:color w:val="000000"/>
          <w:kern w:val="0"/>
          <w:lang w:val="en-US" w:eastAsia="sv-SE"/>
          <w14:ligatures w14:val="none"/>
        </w:rPr>
        <w:t>realised</w:t>
      </w:r>
      <w:proofErr w:type="spellEnd"/>
      <w:r w:rsidRPr="000539F8">
        <w:rPr>
          <w:rFonts w:eastAsia="Times New Roman" w:cs="Times New Roman"/>
          <w:color w:val="000000"/>
          <w:kern w:val="0"/>
          <w:lang w:val="en-US" w:eastAsia="sv-SE"/>
          <w14:ligatures w14:val="none"/>
        </w:rPr>
        <w:t xml:space="preserve"> it was missing so emailed it instead:</w:t>
      </w:r>
    </w:p>
    <w:p w14:paraId="4EC8F92D" w14:textId="7BFD4A52" w:rsidR="00DF3ED7" w:rsidRPr="00A054FB" w:rsidRDefault="000539F8" w:rsidP="00DF3ED7">
      <w:pPr>
        <w:spacing w:after="0" w:line="240" w:lineRule="auto"/>
        <w:rPr>
          <w:rFonts w:eastAsia="Times New Roman" w:cs="Times New Roman"/>
          <w:color w:val="0070C0"/>
          <w:kern w:val="0"/>
          <w:lang w:val="en-US" w:eastAsia="sv-SE"/>
          <w14:ligatures w14:val="none"/>
        </w:rPr>
      </w:pPr>
      <w:r w:rsidRPr="000539F8">
        <w:rPr>
          <w:rFonts w:eastAsia="Times New Roman" w:cs="Times New Roman"/>
          <w:color w:val="000000"/>
          <w:kern w:val="0"/>
          <w:lang w:val="en-US" w:eastAsia="sv-SE"/>
          <w14:ligatures w14:val="none"/>
        </w:rPr>
        <w:t>Gross J., Boyd S., Leinonen T., Walker J.A.: A tale of two cities (and one vowel): Sociolinguistic variation in Swedish. Language Variation and Change. 2016;28(2):225-</w:t>
      </w:r>
      <w:r w:rsidRPr="000539F8">
        <w:rPr>
          <w:rFonts w:eastAsia="Times New Roman" w:cs="Times New Roman"/>
          <w:color w:val="000000"/>
          <w:kern w:val="0"/>
          <w:lang w:val="en-US" w:eastAsia="sv-SE"/>
          <w14:ligatures w14:val="none"/>
        </w:rPr>
        <w:lastRenderedPageBreak/>
        <w:t>247. doi:10.1017/S0954394516000065</w:t>
      </w:r>
      <w:r w:rsidR="00A054FB">
        <w:rPr>
          <w:rFonts w:eastAsia="Times New Roman" w:cs="Times New Roman"/>
          <w:color w:val="000000"/>
          <w:kern w:val="0"/>
          <w:lang w:val="en-US" w:eastAsia="sv-SE"/>
          <w14:ligatures w14:val="none"/>
        </w:rPr>
        <w:t xml:space="preserve"> </w:t>
      </w:r>
      <w:r w:rsidR="00A054FB">
        <w:rPr>
          <w:rFonts w:eastAsia="Times New Roman" w:cs="Times New Roman"/>
          <w:color w:val="0070C0"/>
          <w:kern w:val="0"/>
          <w:lang w:val="en-US" w:eastAsia="sv-SE"/>
          <w14:ligatures w14:val="none"/>
        </w:rPr>
        <w:t xml:space="preserve">Thanks. It is now added to the </w:t>
      </w:r>
      <w:r w:rsidR="00A054FB" w:rsidRPr="0025378C">
        <w:rPr>
          <w:rFonts w:eastAsia="Times New Roman" w:cs="Times New Roman"/>
          <w:color w:val="0070C0"/>
          <w:kern w:val="0"/>
          <w:lang w:val="en-US" w:eastAsia="sv-SE"/>
          <w14:ligatures w14:val="none"/>
        </w:rPr>
        <w:t>table</w:t>
      </w:r>
      <w:r w:rsidR="0025378C">
        <w:rPr>
          <w:rFonts w:eastAsia="Times New Roman" w:cs="Times New Roman"/>
          <w:color w:val="0070C0"/>
          <w:kern w:val="0"/>
          <w:lang w:val="en-US" w:eastAsia="sv-SE"/>
          <w14:ligatures w14:val="none"/>
        </w:rPr>
        <w:t xml:space="preserve"> and referenced in text.</w:t>
      </w:r>
    </w:p>
    <w:p w14:paraId="48EAE1FE" w14:textId="77777777" w:rsidR="00DF3ED7" w:rsidRPr="00DF3ED7" w:rsidRDefault="00DF3ED7" w:rsidP="00DF3ED7">
      <w:pPr>
        <w:spacing w:after="0" w:line="240" w:lineRule="auto"/>
        <w:rPr>
          <w:rFonts w:eastAsia="Times New Roman" w:cs="Times New Roman"/>
          <w:color w:val="000000"/>
          <w:kern w:val="0"/>
          <w:lang w:val="en-US" w:eastAsia="sv-SE"/>
          <w14:ligatures w14:val="none"/>
        </w:rPr>
      </w:pPr>
    </w:p>
    <w:p w14:paraId="06F0D982" w14:textId="666DD9E5" w:rsidR="00DF3ED7" w:rsidRDefault="00DF3ED7" w:rsidP="00DF3ED7">
      <w:pPr>
        <w:spacing w:after="0" w:line="240" w:lineRule="auto"/>
        <w:rPr>
          <w:rFonts w:eastAsia="Times New Roman" w:cs="Times New Roman"/>
          <w:b/>
          <w:bCs/>
          <w:color w:val="000000"/>
          <w:kern w:val="0"/>
          <w:lang w:val="en-US" w:eastAsia="sv-SE"/>
          <w14:ligatures w14:val="none"/>
        </w:rPr>
      </w:pPr>
      <w:r>
        <w:rPr>
          <w:rFonts w:eastAsia="Times New Roman" w:cs="Times New Roman"/>
          <w:b/>
          <w:bCs/>
          <w:color w:val="000000"/>
          <w:kern w:val="0"/>
          <w:lang w:val="en-US" w:eastAsia="sv-SE"/>
          <w14:ligatures w14:val="none"/>
        </w:rPr>
        <w:t>Reviewer #1</w:t>
      </w:r>
    </w:p>
    <w:p w14:paraId="70434275" w14:textId="3B801C8C" w:rsidR="00CE7F68" w:rsidRPr="00DF3ED7" w:rsidRDefault="00DF3ED7" w:rsidP="00DF3ED7">
      <w:pPr>
        <w:spacing w:after="0" w:line="240" w:lineRule="auto"/>
        <w:rPr>
          <w:rFonts w:eastAsia="Times New Roman" w:cs="Times New Roman"/>
          <w:color w:val="000000"/>
          <w:kern w:val="0"/>
          <w:lang w:val="en-US" w:eastAsia="sv-SE"/>
          <w14:ligatures w14:val="none"/>
        </w:rPr>
      </w:pPr>
      <w:r>
        <w:rPr>
          <w:rFonts w:eastAsia="Times New Roman" w:cs="Times New Roman"/>
          <w:color w:val="000000"/>
          <w:kern w:val="0"/>
          <w:lang w:val="en-US" w:eastAsia="sv-SE"/>
          <w14:ligatures w14:val="none"/>
        </w:rPr>
        <w:t xml:space="preserve">[summary </w:t>
      </w:r>
      <w:r w:rsidR="00B37A15">
        <w:rPr>
          <w:rFonts w:eastAsia="Times New Roman" w:cs="Times New Roman"/>
          <w:color w:val="000000"/>
          <w:kern w:val="0"/>
          <w:lang w:val="en-US" w:eastAsia="sv-SE"/>
          <w14:ligatures w14:val="none"/>
        </w:rPr>
        <w:t>omitted</w:t>
      </w:r>
      <w:r>
        <w:rPr>
          <w:rFonts w:eastAsia="Times New Roman" w:cs="Times New Roman"/>
          <w:color w:val="000000"/>
          <w:kern w:val="0"/>
          <w:lang w:val="en-US" w:eastAsia="sv-SE"/>
          <w14:ligatures w14:val="none"/>
        </w:rPr>
        <w:t>]</w:t>
      </w:r>
    </w:p>
    <w:p w14:paraId="280E0003" w14:textId="62099B05" w:rsidR="00CE7F68" w:rsidRDefault="00CE7F68" w:rsidP="00CE7F68">
      <w:pPr>
        <w:pStyle w:val="Default"/>
        <w:rPr>
          <w:rFonts w:asciiTheme="minorHAnsi" w:hAnsiTheme="minorHAnsi"/>
          <w:lang w:val="en-US"/>
        </w:rPr>
      </w:pPr>
      <w:r w:rsidRPr="00CE7F68">
        <w:rPr>
          <w:rFonts w:asciiTheme="minorHAnsi" w:hAnsiTheme="minorHAnsi"/>
          <w:lang w:val="en-US"/>
        </w:rPr>
        <w:t xml:space="preserve">They thus make a valuable contribution to research on Swedish-language phonetics and phonology as well as the application of acoustic analysis. The study is well conceived, the arguments are well presented, and the topic is very suitable for </w:t>
      </w:r>
      <w:proofErr w:type="spellStart"/>
      <w:r w:rsidRPr="00CE7F68">
        <w:rPr>
          <w:rFonts w:asciiTheme="minorHAnsi" w:hAnsiTheme="minorHAnsi"/>
          <w:lang w:val="en-US"/>
        </w:rPr>
        <w:t>Phonetica</w:t>
      </w:r>
      <w:proofErr w:type="spellEnd"/>
      <w:r w:rsidRPr="00CE7F68">
        <w:rPr>
          <w:rFonts w:asciiTheme="minorHAnsi" w:hAnsiTheme="minorHAnsi"/>
          <w:lang w:val="en-US"/>
        </w:rPr>
        <w:t xml:space="preserve">. I believe that with the appropriate revisions, this manuscript could become a point of reference for those investigating Swedish vowels. However, I have identified </w:t>
      </w:r>
      <w:proofErr w:type="gramStart"/>
      <w:r w:rsidRPr="00CE7F68">
        <w:rPr>
          <w:rFonts w:asciiTheme="minorHAnsi" w:hAnsiTheme="minorHAnsi"/>
          <w:lang w:val="en-US"/>
        </w:rPr>
        <w:t>a number of</w:t>
      </w:r>
      <w:proofErr w:type="gramEnd"/>
      <w:r w:rsidRPr="00CE7F68">
        <w:rPr>
          <w:rFonts w:asciiTheme="minorHAnsi" w:hAnsiTheme="minorHAnsi"/>
          <w:lang w:val="en-US"/>
        </w:rPr>
        <w:t xml:space="preserve"> minor revisions that need to be addressed prior to the manuscript’s publication.</w:t>
      </w:r>
    </w:p>
    <w:p w14:paraId="7BAF866C" w14:textId="77777777" w:rsidR="008C65A6" w:rsidRDefault="008C65A6" w:rsidP="00CE7F68">
      <w:pPr>
        <w:pStyle w:val="Default"/>
        <w:rPr>
          <w:rFonts w:asciiTheme="minorHAnsi" w:hAnsiTheme="minorHAnsi"/>
          <w:color w:val="0070C0"/>
          <w:lang w:val="en-US"/>
        </w:rPr>
      </w:pPr>
    </w:p>
    <w:p w14:paraId="37BDEE77" w14:textId="62A8AADB" w:rsidR="00A054FB" w:rsidRPr="00A054FB" w:rsidRDefault="00A054FB" w:rsidP="00CE7F68">
      <w:pPr>
        <w:pStyle w:val="Default"/>
        <w:rPr>
          <w:rFonts w:asciiTheme="minorHAnsi" w:hAnsiTheme="minorHAnsi"/>
          <w:color w:val="0070C0"/>
          <w:lang w:val="en-US"/>
        </w:rPr>
      </w:pPr>
      <w:r>
        <w:rPr>
          <w:rFonts w:asciiTheme="minorHAnsi" w:hAnsiTheme="minorHAnsi"/>
          <w:color w:val="0070C0"/>
          <w:lang w:val="en-US"/>
        </w:rPr>
        <w:t xml:space="preserve">I am glad reviewer 1 feels that there is merit to this work, and I thank reviewer 1 for helpful feedback and encouragement. </w:t>
      </w:r>
    </w:p>
    <w:p w14:paraId="2B52F4DC" w14:textId="77777777" w:rsidR="00550026" w:rsidRPr="00CE7F68" w:rsidRDefault="00550026" w:rsidP="00CE7F68">
      <w:pPr>
        <w:pStyle w:val="Default"/>
        <w:rPr>
          <w:rFonts w:asciiTheme="minorHAnsi" w:hAnsiTheme="minorHAnsi"/>
          <w:lang w:val="en-US"/>
        </w:rPr>
      </w:pPr>
    </w:p>
    <w:p w14:paraId="3C2348E2" w14:textId="442881C4" w:rsidR="00CE7F68" w:rsidRPr="00CE7F68" w:rsidRDefault="00CE7F68" w:rsidP="00CE7F68">
      <w:pPr>
        <w:pStyle w:val="Default"/>
        <w:numPr>
          <w:ilvl w:val="0"/>
          <w:numId w:val="1"/>
        </w:numPr>
        <w:spacing w:after="53"/>
        <w:rPr>
          <w:rFonts w:asciiTheme="minorHAnsi" w:hAnsiTheme="minorHAnsi"/>
          <w:lang w:val="en-US"/>
        </w:rPr>
      </w:pPr>
      <w:r w:rsidRPr="00CE7F68">
        <w:rPr>
          <w:rFonts w:asciiTheme="minorHAnsi" w:hAnsiTheme="minorHAnsi"/>
          <w:lang w:val="en-US"/>
        </w:rPr>
        <w:t xml:space="preserve">In line 16, the result in the abstract was too general. It should be more specific by highlighting the role of each acoustic analysis and which one presented the most exhaustive description and captured the spectral acoustics of Swedish vowels (see line 666-669 as an example). Additionally, another line should be added regarding the role of the spectral (formant frequencies) and temporal cues (duration) in vowel distinctions in Swedish vowels. Abstracts in </w:t>
      </w:r>
      <w:proofErr w:type="spellStart"/>
      <w:r w:rsidRPr="00CE7F68">
        <w:rPr>
          <w:rFonts w:asciiTheme="minorHAnsi" w:hAnsiTheme="minorHAnsi"/>
          <w:lang w:val="en-US"/>
        </w:rPr>
        <w:t>Phonetica</w:t>
      </w:r>
      <w:proofErr w:type="spellEnd"/>
      <w:r w:rsidRPr="00CE7F68">
        <w:rPr>
          <w:rFonts w:asciiTheme="minorHAnsi" w:hAnsiTheme="minorHAnsi"/>
          <w:lang w:val="en-US"/>
        </w:rPr>
        <w:t xml:space="preserve"> are limited to 200 words; therefore, the author still has space to include more information and details. </w:t>
      </w:r>
      <w:r w:rsidR="003273F2">
        <w:rPr>
          <w:rFonts w:asciiTheme="minorHAnsi" w:hAnsiTheme="minorHAnsi"/>
          <w:color w:val="0070C0"/>
          <w:lang w:val="en-US"/>
        </w:rPr>
        <w:t>I agree,</w:t>
      </w:r>
      <w:r w:rsidR="005F729D">
        <w:rPr>
          <w:rFonts w:asciiTheme="minorHAnsi" w:hAnsiTheme="minorHAnsi"/>
          <w:color w:val="0070C0"/>
          <w:lang w:val="en-US"/>
        </w:rPr>
        <w:t xml:space="preserve"> the abstract is now revised.</w:t>
      </w:r>
      <w:r w:rsidR="005F729D">
        <w:rPr>
          <w:rFonts w:asciiTheme="minorHAnsi" w:hAnsiTheme="minorHAnsi"/>
          <w:color w:val="0070C0"/>
          <w:lang w:val="en-US"/>
        </w:rPr>
        <w:br/>
      </w:r>
    </w:p>
    <w:p w14:paraId="30AFDF1E" w14:textId="51220F65" w:rsidR="00CE7F68" w:rsidRPr="00550026" w:rsidRDefault="00CE7F68" w:rsidP="00550026">
      <w:pPr>
        <w:pStyle w:val="Default"/>
        <w:numPr>
          <w:ilvl w:val="0"/>
          <w:numId w:val="1"/>
        </w:numPr>
        <w:spacing w:after="53"/>
        <w:rPr>
          <w:rFonts w:asciiTheme="minorHAnsi" w:hAnsiTheme="minorHAnsi"/>
          <w:lang w:val="en-US"/>
        </w:rPr>
      </w:pPr>
      <w:r w:rsidRPr="00CE7F68">
        <w:rPr>
          <w:rFonts w:asciiTheme="minorHAnsi" w:hAnsiTheme="minorHAnsi"/>
          <w:lang w:val="en-US"/>
        </w:rPr>
        <w:t>In line 27, the author should define/explain briefly the meaning of “static point,”</w:t>
      </w:r>
      <w:r w:rsidR="00550026">
        <w:rPr>
          <w:rFonts w:asciiTheme="minorHAnsi" w:hAnsiTheme="minorHAnsi"/>
          <w:lang w:val="en-US"/>
        </w:rPr>
        <w:t xml:space="preserve"> </w:t>
      </w:r>
      <w:r w:rsidRPr="00550026">
        <w:rPr>
          <w:rFonts w:asciiTheme="minorHAnsi" w:hAnsiTheme="minorHAnsi"/>
          <w:lang w:val="en-US"/>
        </w:rPr>
        <w:t xml:space="preserve">how it is usually measured, and why it is widely used. </w:t>
      </w:r>
      <w:r w:rsidR="00A054FB">
        <w:rPr>
          <w:rFonts w:asciiTheme="minorHAnsi" w:hAnsiTheme="minorHAnsi"/>
          <w:color w:val="0070C0"/>
          <w:lang w:val="en-US"/>
        </w:rPr>
        <w:t xml:space="preserve">Thanks. This is now </w:t>
      </w:r>
      <w:r w:rsidR="00A054FB" w:rsidRPr="00DB5708">
        <w:rPr>
          <w:rFonts w:asciiTheme="minorHAnsi" w:hAnsiTheme="minorHAnsi"/>
          <w:color w:val="0070C0"/>
          <w:lang w:val="en-US"/>
        </w:rPr>
        <w:t>added</w:t>
      </w:r>
      <w:r w:rsidR="005F729D">
        <w:rPr>
          <w:rFonts w:asciiTheme="minorHAnsi" w:hAnsiTheme="minorHAnsi"/>
          <w:color w:val="0070C0"/>
          <w:lang w:val="en-US"/>
        </w:rPr>
        <w:t>.</w:t>
      </w:r>
      <w:r w:rsidR="005F729D">
        <w:rPr>
          <w:rFonts w:asciiTheme="minorHAnsi" w:hAnsiTheme="minorHAnsi"/>
          <w:color w:val="0070C0"/>
          <w:lang w:val="en-US"/>
        </w:rPr>
        <w:br/>
      </w:r>
    </w:p>
    <w:p w14:paraId="660F53A5" w14:textId="22B57D52" w:rsidR="00CE7F68" w:rsidRPr="00CE7F68" w:rsidRDefault="00CE7F68" w:rsidP="00CE7F68">
      <w:pPr>
        <w:pStyle w:val="Default"/>
        <w:numPr>
          <w:ilvl w:val="0"/>
          <w:numId w:val="1"/>
        </w:numPr>
        <w:spacing w:after="53"/>
        <w:rPr>
          <w:rFonts w:asciiTheme="minorHAnsi" w:hAnsiTheme="minorHAnsi"/>
          <w:lang w:val="en-US"/>
        </w:rPr>
      </w:pPr>
      <w:r w:rsidRPr="00CE7F68">
        <w:rPr>
          <w:rFonts w:asciiTheme="minorHAnsi" w:hAnsiTheme="minorHAnsi"/>
          <w:lang w:val="en-US"/>
        </w:rPr>
        <w:t xml:space="preserve">In lines 28-29, it is better to order the citations according to their publishing year (e.g., Joos, 1948; </w:t>
      </w:r>
      <w:proofErr w:type="spellStart"/>
      <w:r w:rsidRPr="00CE7F68">
        <w:rPr>
          <w:rFonts w:asciiTheme="minorHAnsi" w:hAnsiTheme="minorHAnsi"/>
          <w:lang w:val="en-US"/>
        </w:rPr>
        <w:t>Ladefoged</w:t>
      </w:r>
      <w:proofErr w:type="spellEnd"/>
      <w:r w:rsidRPr="00CE7F68">
        <w:rPr>
          <w:rFonts w:asciiTheme="minorHAnsi" w:hAnsiTheme="minorHAnsi"/>
          <w:lang w:val="en-US"/>
        </w:rPr>
        <w:t xml:space="preserve"> &amp; Broadbent, 1957; Peterson, 1961; </w:t>
      </w:r>
      <w:proofErr w:type="spellStart"/>
      <w:r w:rsidRPr="00CE7F68">
        <w:rPr>
          <w:rFonts w:asciiTheme="minorHAnsi" w:hAnsiTheme="minorHAnsi"/>
          <w:lang w:val="en-US"/>
        </w:rPr>
        <w:t>Nearey</w:t>
      </w:r>
      <w:proofErr w:type="spellEnd"/>
      <w:r w:rsidRPr="00CE7F68">
        <w:rPr>
          <w:rFonts w:asciiTheme="minorHAnsi" w:hAnsiTheme="minorHAnsi"/>
          <w:lang w:val="en-US"/>
        </w:rPr>
        <w:t xml:space="preserve"> &amp; </w:t>
      </w:r>
      <w:proofErr w:type="spellStart"/>
      <w:r w:rsidRPr="00CE7F68">
        <w:rPr>
          <w:rFonts w:asciiTheme="minorHAnsi" w:hAnsiTheme="minorHAnsi"/>
          <w:lang w:val="en-US"/>
        </w:rPr>
        <w:t>Assmann</w:t>
      </w:r>
      <w:proofErr w:type="spellEnd"/>
      <w:r w:rsidRPr="00CE7F68">
        <w:rPr>
          <w:rFonts w:asciiTheme="minorHAnsi" w:hAnsiTheme="minorHAnsi"/>
          <w:lang w:val="en-US"/>
        </w:rPr>
        <w:t xml:space="preserve">, 1986). </w:t>
      </w:r>
      <w:r w:rsidR="00CE37CE">
        <w:rPr>
          <w:rFonts w:asciiTheme="minorHAnsi" w:hAnsiTheme="minorHAnsi"/>
          <w:color w:val="0070C0"/>
          <w:lang w:val="en-US"/>
        </w:rPr>
        <w:t>I have set references to follow in alphabetical order, in line with De Gruyter Mouton Journal Style Sheet.</w:t>
      </w:r>
      <w:r w:rsidR="005F729D">
        <w:rPr>
          <w:rFonts w:asciiTheme="minorHAnsi" w:hAnsiTheme="minorHAnsi"/>
          <w:color w:val="0070C0"/>
          <w:lang w:val="en-US"/>
        </w:rPr>
        <w:br/>
      </w:r>
    </w:p>
    <w:p w14:paraId="7508C14C" w14:textId="27956E49" w:rsidR="00CE7F68" w:rsidRPr="00CE7F68" w:rsidRDefault="00CE7F68" w:rsidP="00CE7F68">
      <w:pPr>
        <w:pStyle w:val="Default"/>
        <w:numPr>
          <w:ilvl w:val="0"/>
          <w:numId w:val="1"/>
        </w:numPr>
        <w:spacing w:after="53"/>
        <w:rPr>
          <w:rFonts w:asciiTheme="minorHAnsi" w:hAnsiTheme="minorHAnsi"/>
          <w:lang w:val="en-US"/>
        </w:rPr>
      </w:pPr>
      <w:r w:rsidRPr="00CE7F68">
        <w:rPr>
          <w:rFonts w:asciiTheme="minorHAnsi" w:hAnsiTheme="minorHAnsi"/>
          <w:lang w:val="en-US"/>
        </w:rPr>
        <w:t xml:space="preserve">In line 44, please correct the text citation of “Leinonen.” It is written </w:t>
      </w:r>
      <w:proofErr w:type="gramStart"/>
      <w:r w:rsidRPr="00CE7F68">
        <w:rPr>
          <w:rFonts w:asciiTheme="minorHAnsi" w:hAnsiTheme="minorHAnsi"/>
          <w:lang w:val="en-US"/>
        </w:rPr>
        <w:t>as ”</w:t>
      </w:r>
      <w:proofErr w:type="gramEnd"/>
      <w:r w:rsidRPr="00CE7F68">
        <w:rPr>
          <w:rFonts w:asciiTheme="minorHAnsi" w:hAnsiTheme="minorHAnsi"/>
          <w:lang w:val="en-US"/>
        </w:rPr>
        <w:t xml:space="preserve">T. Leinonen” throughout the manuscript. The same can be said regarding “K. Leinonen” in line 48. </w:t>
      </w:r>
      <w:r w:rsidR="008C65A6">
        <w:rPr>
          <w:rFonts w:asciiTheme="minorHAnsi" w:hAnsiTheme="minorHAnsi"/>
          <w:color w:val="0070C0"/>
          <w:lang w:val="en-US"/>
        </w:rPr>
        <w:t>D</w:t>
      </w:r>
      <w:r w:rsidR="00CF7A01">
        <w:rPr>
          <w:rFonts w:asciiTheme="minorHAnsi" w:hAnsiTheme="minorHAnsi"/>
          <w:color w:val="0070C0"/>
          <w:lang w:val="en-US"/>
        </w:rPr>
        <w:t>one.</w:t>
      </w:r>
      <w:r w:rsidR="005F729D">
        <w:rPr>
          <w:rFonts w:asciiTheme="minorHAnsi" w:hAnsiTheme="minorHAnsi"/>
          <w:color w:val="0070C0"/>
          <w:lang w:val="en-US"/>
        </w:rPr>
        <w:br/>
      </w:r>
    </w:p>
    <w:p w14:paraId="6BEC7113" w14:textId="2AB4A28A" w:rsidR="00CE7F68" w:rsidRPr="00CE7F68" w:rsidRDefault="00CE7F68" w:rsidP="00CE7F68">
      <w:pPr>
        <w:pStyle w:val="Default"/>
        <w:numPr>
          <w:ilvl w:val="0"/>
          <w:numId w:val="1"/>
        </w:numPr>
        <w:spacing w:after="53"/>
        <w:rPr>
          <w:rFonts w:asciiTheme="minorHAnsi" w:hAnsiTheme="minorHAnsi"/>
          <w:lang w:val="en-US"/>
        </w:rPr>
      </w:pPr>
      <w:r w:rsidRPr="00CE7F68">
        <w:rPr>
          <w:rFonts w:asciiTheme="minorHAnsi" w:hAnsiTheme="minorHAnsi"/>
          <w:lang w:val="en-US"/>
        </w:rPr>
        <w:t xml:space="preserve">In lines 37-38, “recorded by 44 male and female talkers of Swedish, the </w:t>
      </w:r>
      <w:proofErr w:type="spellStart"/>
      <w:r w:rsidRPr="00CE7F68">
        <w:rPr>
          <w:rFonts w:asciiTheme="minorHAnsi" w:hAnsiTheme="minorHAnsi"/>
          <w:lang w:val="en-US"/>
        </w:rPr>
        <w:t>SwehVd</w:t>
      </w:r>
      <w:proofErr w:type="spellEnd"/>
      <w:r w:rsidRPr="00CE7F68">
        <w:rPr>
          <w:rFonts w:asciiTheme="minorHAnsi" w:hAnsiTheme="minorHAnsi"/>
          <w:lang w:val="en-US"/>
        </w:rPr>
        <w:t xml:space="preserve"> database”’ is unnecessary in the introduction because such details are already mentioned in the methodology section. </w:t>
      </w:r>
      <w:r w:rsidR="003273F2">
        <w:rPr>
          <w:rFonts w:asciiTheme="minorHAnsi" w:hAnsiTheme="minorHAnsi"/>
          <w:color w:val="0070C0"/>
          <w:lang w:val="en-US"/>
        </w:rPr>
        <w:t xml:space="preserve">I agree, </w:t>
      </w:r>
      <w:r w:rsidR="00C23348">
        <w:rPr>
          <w:rFonts w:asciiTheme="minorHAnsi" w:hAnsiTheme="minorHAnsi"/>
          <w:color w:val="0070C0"/>
          <w:lang w:val="en-US"/>
        </w:rPr>
        <w:t>I have removed the “recorded by…” but kept the reference</w:t>
      </w:r>
      <w:r w:rsidR="003273F2">
        <w:rPr>
          <w:rFonts w:asciiTheme="minorHAnsi" w:hAnsiTheme="minorHAnsi"/>
          <w:color w:val="0070C0"/>
          <w:lang w:val="en-US"/>
        </w:rPr>
        <w:t>.</w:t>
      </w:r>
      <w:r w:rsidR="005F729D">
        <w:rPr>
          <w:rFonts w:asciiTheme="minorHAnsi" w:hAnsiTheme="minorHAnsi"/>
          <w:color w:val="0070C0"/>
          <w:lang w:val="en-US"/>
        </w:rPr>
        <w:br/>
      </w:r>
    </w:p>
    <w:p w14:paraId="68BAD877" w14:textId="6ECC4E90" w:rsidR="00CE7F68" w:rsidRPr="00F17A9E" w:rsidRDefault="00CE7F68" w:rsidP="00CE7F68">
      <w:pPr>
        <w:pStyle w:val="Default"/>
        <w:numPr>
          <w:ilvl w:val="0"/>
          <w:numId w:val="1"/>
        </w:numPr>
        <w:spacing w:after="53"/>
        <w:rPr>
          <w:rFonts w:asciiTheme="minorHAnsi" w:hAnsiTheme="minorHAnsi"/>
          <w:lang w:val="en-US"/>
        </w:rPr>
      </w:pPr>
      <w:r w:rsidRPr="00CE7F68">
        <w:rPr>
          <w:rFonts w:asciiTheme="minorHAnsi" w:hAnsiTheme="minorHAnsi"/>
          <w:lang w:val="en-US"/>
        </w:rPr>
        <w:t>In lines 67-68, the author stated</w:t>
      </w:r>
      <w:proofErr w:type="gramStart"/>
      <w:r w:rsidRPr="00CE7F68">
        <w:rPr>
          <w:rFonts w:asciiTheme="minorHAnsi" w:hAnsiTheme="minorHAnsi"/>
          <w:lang w:val="en-US"/>
        </w:rPr>
        <w:t>, ”The</w:t>
      </w:r>
      <w:proofErr w:type="gramEnd"/>
      <w:r w:rsidRPr="00CE7F68">
        <w:rPr>
          <w:rFonts w:asciiTheme="minorHAnsi" w:hAnsiTheme="minorHAnsi"/>
          <w:lang w:val="en-US"/>
        </w:rPr>
        <w:t xml:space="preserve"> use of an </w:t>
      </w:r>
      <w:proofErr w:type="spellStart"/>
      <w:r w:rsidRPr="00CE7F68">
        <w:rPr>
          <w:rFonts w:asciiTheme="minorHAnsi" w:hAnsiTheme="minorHAnsi"/>
          <w:lang w:val="en-US"/>
        </w:rPr>
        <w:t>hVd</w:t>
      </w:r>
      <w:proofErr w:type="spellEnd"/>
      <w:r w:rsidRPr="00CE7F68">
        <w:rPr>
          <w:rFonts w:asciiTheme="minorHAnsi" w:hAnsiTheme="minorHAnsi"/>
          <w:lang w:val="en-US"/>
        </w:rPr>
        <w:t xml:space="preserve"> database minimizes coarticulatory effects from the surrounding phonetic context.” </w:t>
      </w:r>
      <w:r w:rsidRPr="00F17A9E">
        <w:rPr>
          <w:rFonts w:asciiTheme="minorHAnsi" w:hAnsiTheme="minorHAnsi"/>
          <w:lang w:val="en-US"/>
        </w:rPr>
        <w:t>It is better to explain briefly how.</w:t>
      </w:r>
      <w:r w:rsidR="00F17A9E" w:rsidRPr="00F17A9E">
        <w:rPr>
          <w:rFonts w:asciiTheme="minorHAnsi" w:hAnsiTheme="minorHAnsi"/>
          <w:lang w:val="en-US"/>
        </w:rPr>
        <w:t xml:space="preserve"> </w:t>
      </w:r>
      <w:r w:rsidR="00F17A9E" w:rsidRPr="00F17A9E">
        <w:rPr>
          <w:rFonts w:asciiTheme="minorHAnsi" w:hAnsiTheme="minorHAnsi"/>
          <w:color w:val="0070C0"/>
          <w:lang w:val="en-US"/>
        </w:rPr>
        <w:t xml:space="preserve">Thanks. I have </w:t>
      </w:r>
      <w:r w:rsidR="00127457">
        <w:rPr>
          <w:rFonts w:asciiTheme="minorHAnsi" w:hAnsiTheme="minorHAnsi"/>
          <w:color w:val="0070C0"/>
          <w:lang w:val="en-US"/>
        </w:rPr>
        <w:t xml:space="preserve">revised the sentence with a brief explanation. </w:t>
      </w:r>
      <w:r w:rsidR="005F729D">
        <w:rPr>
          <w:rFonts w:asciiTheme="minorHAnsi" w:hAnsiTheme="minorHAnsi"/>
          <w:color w:val="0070C0"/>
          <w:lang w:val="en-US"/>
        </w:rPr>
        <w:br/>
      </w:r>
    </w:p>
    <w:p w14:paraId="630F4317" w14:textId="4353A1A1" w:rsidR="00CE7F68" w:rsidRPr="00550026" w:rsidRDefault="00CE7F68" w:rsidP="00CE7F68">
      <w:pPr>
        <w:pStyle w:val="Default"/>
        <w:numPr>
          <w:ilvl w:val="0"/>
          <w:numId w:val="1"/>
        </w:numPr>
        <w:spacing w:after="53"/>
        <w:rPr>
          <w:rFonts w:asciiTheme="minorHAnsi" w:hAnsiTheme="minorHAnsi"/>
          <w:lang w:val="en-US"/>
        </w:rPr>
      </w:pPr>
      <w:r w:rsidRPr="00CE7F68">
        <w:rPr>
          <w:rFonts w:asciiTheme="minorHAnsi" w:hAnsiTheme="minorHAnsi"/>
          <w:lang w:val="en-US"/>
        </w:rPr>
        <w:lastRenderedPageBreak/>
        <w:t xml:space="preserve">In line 97, the author cited R Core Team and RStudio Team, but forgot to add them in the reference list. </w:t>
      </w:r>
      <w:r w:rsidRPr="00550026">
        <w:rPr>
          <w:rFonts w:asciiTheme="minorHAnsi" w:hAnsiTheme="minorHAnsi"/>
          <w:lang w:val="en-US"/>
        </w:rPr>
        <w:t xml:space="preserve">Please do so. </w:t>
      </w:r>
      <w:r w:rsidR="003273F2" w:rsidRPr="00372935">
        <w:rPr>
          <w:rFonts w:asciiTheme="minorHAnsi" w:hAnsiTheme="minorHAnsi"/>
          <w:color w:val="0070C0"/>
          <w:lang w:val="en-US"/>
        </w:rPr>
        <w:t>Done</w:t>
      </w:r>
    </w:p>
    <w:p w14:paraId="5B8DBED7" w14:textId="2EEEE0A0" w:rsidR="00CE7F68" w:rsidRDefault="00CE7F68" w:rsidP="00CE7F68">
      <w:pPr>
        <w:pStyle w:val="Default"/>
        <w:numPr>
          <w:ilvl w:val="0"/>
          <w:numId w:val="1"/>
        </w:numPr>
        <w:spacing w:after="53"/>
        <w:rPr>
          <w:rFonts w:asciiTheme="minorHAnsi" w:hAnsiTheme="minorHAnsi"/>
          <w:lang w:val="en-US"/>
        </w:rPr>
      </w:pPr>
      <w:r w:rsidRPr="00CE7F68">
        <w:rPr>
          <w:rFonts w:asciiTheme="minorHAnsi" w:hAnsiTheme="minorHAnsi"/>
          <w:lang w:val="en-US"/>
        </w:rPr>
        <w:t>In line 159, the author needs to define F0 when it is first mentioned.</w:t>
      </w:r>
      <w:r w:rsidR="00372935">
        <w:rPr>
          <w:rFonts w:asciiTheme="minorHAnsi" w:hAnsiTheme="minorHAnsi"/>
          <w:lang w:val="en-US"/>
        </w:rPr>
        <w:t xml:space="preserve"> </w:t>
      </w:r>
      <w:r w:rsidR="00372935">
        <w:rPr>
          <w:rFonts w:asciiTheme="minorHAnsi" w:hAnsiTheme="minorHAnsi"/>
          <w:color w:val="0070C0"/>
          <w:lang w:val="en-US"/>
        </w:rPr>
        <w:t>This is now done in the Introduction, as suggested below.</w:t>
      </w:r>
      <w:r w:rsidR="005F729D">
        <w:rPr>
          <w:rFonts w:asciiTheme="minorHAnsi" w:hAnsiTheme="minorHAnsi"/>
          <w:color w:val="0070C0"/>
          <w:lang w:val="en-US"/>
        </w:rPr>
        <w:br/>
      </w:r>
    </w:p>
    <w:p w14:paraId="79F4DA39" w14:textId="1D2C2CC6" w:rsidR="00550026" w:rsidRDefault="00550026" w:rsidP="00550026">
      <w:pPr>
        <w:pStyle w:val="Default"/>
        <w:numPr>
          <w:ilvl w:val="0"/>
          <w:numId w:val="1"/>
        </w:numPr>
        <w:spacing w:after="53"/>
        <w:rPr>
          <w:rFonts w:asciiTheme="minorHAnsi" w:hAnsiTheme="minorHAnsi"/>
          <w:lang w:val="en-US"/>
        </w:rPr>
      </w:pPr>
      <w:r w:rsidRPr="00550026">
        <w:rPr>
          <w:rFonts w:asciiTheme="minorHAnsi" w:hAnsiTheme="minorHAnsi"/>
          <w:lang w:val="en-US"/>
        </w:rPr>
        <w:t xml:space="preserve">In lines 200-201, the author cited </w:t>
      </w:r>
      <w:proofErr w:type="spellStart"/>
      <w:r w:rsidRPr="00550026">
        <w:rPr>
          <w:rFonts w:asciiTheme="minorHAnsi" w:hAnsiTheme="minorHAnsi"/>
          <w:lang w:val="en-US"/>
        </w:rPr>
        <w:t>PRAAT</w:t>
      </w:r>
      <w:proofErr w:type="spellEnd"/>
      <w:r w:rsidRPr="00550026">
        <w:rPr>
          <w:rFonts w:asciiTheme="minorHAnsi" w:hAnsiTheme="minorHAnsi"/>
          <w:lang w:val="en-US"/>
        </w:rPr>
        <w:t xml:space="preserve"> as (Boersma &amp; </w:t>
      </w:r>
      <w:proofErr w:type="spellStart"/>
      <w:r w:rsidRPr="00550026">
        <w:rPr>
          <w:rFonts w:asciiTheme="minorHAnsi" w:hAnsiTheme="minorHAnsi"/>
          <w:lang w:val="en-US"/>
        </w:rPr>
        <w:t>Weenink</w:t>
      </w:r>
      <w:proofErr w:type="spellEnd"/>
      <w:r w:rsidRPr="00550026">
        <w:rPr>
          <w:rFonts w:asciiTheme="minorHAnsi" w:hAnsiTheme="minorHAnsi"/>
          <w:lang w:val="en-US"/>
        </w:rPr>
        <w:t xml:space="preserve">, 2022). In fact, the best way to cite </w:t>
      </w:r>
      <w:proofErr w:type="spellStart"/>
      <w:r w:rsidRPr="00550026">
        <w:rPr>
          <w:rFonts w:asciiTheme="minorHAnsi" w:hAnsiTheme="minorHAnsi"/>
          <w:lang w:val="en-US"/>
        </w:rPr>
        <w:t>PRAAT</w:t>
      </w:r>
      <w:proofErr w:type="spellEnd"/>
      <w:r w:rsidRPr="00550026">
        <w:rPr>
          <w:rFonts w:asciiTheme="minorHAnsi" w:hAnsiTheme="minorHAnsi"/>
          <w:lang w:val="en-US"/>
        </w:rPr>
        <w:t xml:space="preserve"> is to refer to </w:t>
      </w:r>
      <w:proofErr w:type="spellStart"/>
      <w:r w:rsidRPr="00550026">
        <w:rPr>
          <w:rFonts w:asciiTheme="minorHAnsi" w:hAnsiTheme="minorHAnsi"/>
          <w:lang w:val="en-US"/>
        </w:rPr>
        <w:t>PRAAT</w:t>
      </w:r>
      <w:proofErr w:type="spellEnd"/>
      <w:r w:rsidRPr="00550026">
        <w:rPr>
          <w:rFonts w:asciiTheme="minorHAnsi" w:hAnsiTheme="minorHAnsi"/>
          <w:lang w:val="en-US"/>
        </w:rPr>
        <w:t xml:space="preserve"> software from the first day of its creation until the day of the last update. For more details, open </w:t>
      </w:r>
      <w:proofErr w:type="spellStart"/>
      <w:r w:rsidRPr="00550026">
        <w:rPr>
          <w:rFonts w:asciiTheme="minorHAnsi" w:hAnsiTheme="minorHAnsi"/>
          <w:lang w:val="en-US"/>
        </w:rPr>
        <w:t>PRAAT</w:t>
      </w:r>
      <w:proofErr w:type="spellEnd"/>
      <w:r w:rsidRPr="00550026">
        <w:rPr>
          <w:rFonts w:asciiTheme="minorHAnsi" w:hAnsiTheme="minorHAnsi"/>
          <w:lang w:val="en-US"/>
        </w:rPr>
        <w:t xml:space="preserve">, then click on the “Help” button, then the “About </w:t>
      </w:r>
      <w:proofErr w:type="spellStart"/>
      <w:r w:rsidRPr="00550026">
        <w:rPr>
          <w:rFonts w:asciiTheme="minorHAnsi" w:hAnsiTheme="minorHAnsi"/>
          <w:lang w:val="en-US"/>
        </w:rPr>
        <w:t>PRAAT</w:t>
      </w:r>
      <w:proofErr w:type="spellEnd"/>
      <w:r w:rsidRPr="00550026">
        <w:rPr>
          <w:rFonts w:asciiTheme="minorHAnsi" w:hAnsiTheme="minorHAnsi"/>
          <w:lang w:val="en-US"/>
        </w:rPr>
        <w:t>” button to see the proper citation</w:t>
      </w:r>
      <w:r>
        <w:rPr>
          <w:rFonts w:asciiTheme="minorHAnsi" w:hAnsiTheme="minorHAnsi"/>
          <w:lang w:val="en-US"/>
        </w:rPr>
        <w:t xml:space="preserve"> (e.g., Boersma &amp; </w:t>
      </w:r>
      <w:proofErr w:type="spellStart"/>
      <w:r>
        <w:rPr>
          <w:rFonts w:asciiTheme="minorHAnsi" w:hAnsiTheme="minorHAnsi"/>
          <w:lang w:val="en-US"/>
        </w:rPr>
        <w:t>Weenink</w:t>
      </w:r>
      <w:proofErr w:type="spellEnd"/>
      <w:r>
        <w:rPr>
          <w:rFonts w:asciiTheme="minorHAnsi" w:hAnsiTheme="minorHAnsi"/>
          <w:lang w:val="en-US"/>
        </w:rPr>
        <w:t xml:space="preserve">, 1992-2024). Please do not forget to correct this in the reference list. </w:t>
      </w:r>
      <w:r w:rsidR="003273F2">
        <w:rPr>
          <w:rFonts w:asciiTheme="minorHAnsi" w:hAnsiTheme="minorHAnsi"/>
          <w:color w:val="0070C0"/>
          <w:lang w:val="en-US"/>
        </w:rPr>
        <w:t>Done</w:t>
      </w:r>
      <w:r w:rsidR="005F729D">
        <w:rPr>
          <w:rFonts w:asciiTheme="minorHAnsi" w:hAnsiTheme="minorHAnsi"/>
          <w:color w:val="0070C0"/>
          <w:lang w:val="en-US"/>
        </w:rPr>
        <w:br/>
      </w:r>
    </w:p>
    <w:p w14:paraId="40CCDA50" w14:textId="66F28C3B" w:rsidR="00550026" w:rsidRDefault="00550026" w:rsidP="00550026">
      <w:pPr>
        <w:pStyle w:val="Default"/>
        <w:numPr>
          <w:ilvl w:val="0"/>
          <w:numId w:val="1"/>
        </w:numPr>
        <w:spacing w:after="53"/>
        <w:rPr>
          <w:rFonts w:asciiTheme="minorHAnsi" w:hAnsiTheme="minorHAnsi"/>
          <w:lang w:val="en-US"/>
        </w:rPr>
      </w:pPr>
      <w:r w:rsidRPr="00550026">
        <w:rPr>
          <w:rFonts w:asciiTheme="minorHAnsi" w:hAnsiTheme="minorHAnsi"/>
          <w:lang w:val="en-US"/>
        </w:rPr>
        <w:t>In line 201, the author stated that the first three formants were extracted automatically using the Burg algorithm. Using this automatic method might result in some errors in extracting formants, so the author should write another line about the additional method used to ensure the extracted data’s</w:t>
      </w:r>
      <w:r w:rsidR="003273F2">
        <w:rPr>
          <w:rFonts w:asciiTheme="minorHAnsi" w:hAnsiTheme="minorHAnsi"/>
          <w:lang w:val="en-US"/>
        </w:rPr>
        <w:t xml:space="preserve"> </w:t>
      </w:r>
      <w:r w:rsidRPr="00550026">
        <w:rPr>
          <w:rFonts w:asciiTheme="minorHAnsi" w:hAnsiTheme="minorHAnsi"/>
          <w:lang w:val="en-US"/>
        </w:rPr>
        <w:t xml:space="preserve">accuracy and that no error had occurred. </w:t>
      </w:r>
      <w:r w:rsidR="003273F2">
        <w:rPr>
          <w:rFonts w:asciiTheme="minorHAnsi" w:hAnsiTheme="minorHAnsi"/>
          <w:color w:val="0070C0"/>
          <w:lang w:val="en-US"/>
        </w:rPr>
        <w:t>Th</w:t>
      </w:r>
      <w:r w:rsidR="00127457">
        <w:rPr>
          <w:rFonts w:asciiTheme="minorHAnsi" w:hAnsiTheme="minorHAnsi"/>
          <w:color w:val="0070C0"/>
          <w:lang w:val="en-US"/>
        </w:rPr>
        <w:t xml:space="preserve">anks. The procedure for identifying potential measurement errors </w:t>
      </w:r>
      <w:r w:rsidR="006837D3">
        <w:rPr>
          <w:rFonts w:asciiTheme="minorHAnsi" w:hAnsiTheme="minorHAnsi"/>
          <w:color w:val="0070C0"/>
          <w:lang w:val="en-US"/>
        </w:rPr>
        <w:t>wa</w:t>
      </w:r>
      <w:r w:rsidR="00127457">
        <w:rPr>
          <w:rFonts w:asciiTheme="minorHAnsi" w:hAnsiTheme="minorHAnsi"/>
          <w:color w:val="0070C0"/>
          <w:lang w:val="en-US"/>
        </w:rPr>
        <w:t>s described only in the second study. I have now moved this par</w:t>
      </w:r>
      <w:r w:rsidR="005F729D">
        <w:rPr>
          <w:rFonts w:asciiTheme="minorHAnsi" w:hAnsiTheme="minorHAnsi"/>
          <w:color w:val="0070C0"/>
          <w:lang w:val="en-US"/>
        </w:rPr>
        <w:t>t to the methods section</w:t>
      </w:r>
      <w:r w:rsidR="00127457">
        <w:rPr>
          <w:rFonts w:asciiTheme="minorHAnsi" w:hAnsiTheme="minorHAnsi"/>
          <w:color w:val="0070C0"/>
          <w:lang w:val="en-US"/>
        </w:rPr>
        <w:t xml:space="preserve"> and revised the wording</w:t>
      </w:r>
      <w:r w:rsidR="005F729D">
        <w:rPr>
          <w:rFonts w:asciiTheme="minorHAnsi" w:hAnsiTheme="minorHAnsi"/>
          <w:color w:val="0070C0"/>
          <w:lang w:val="en-US"/>
        </w:rPr>
        <w:t>.</w:t>
      </w:r>
      <w:r w:rsidR="005F729D">
        <w:rPr>
          <w:rFonts w:asciiTheme="minorHAnsi" w:hAnsiTheme="minorHAnsi"/>
          <w:color w:val="0070C0"/>
          <w:lang w:val="en-US"/>
        </w:rPr>
        <w:br/>
      </w:r>
    </w:p>
    <w:p w14:paraId="62927C71" w14:textId="693DF06A" w:rsidR="00550026" w:rsidRDefault="00550026" w:rsidP="00550026">
      <w:pPr>
        <w:pStyle w:val="Default"/>
        <w:numPr>
          <w:ilvl w:val="0"/>
          <w:numId w:val="1"/>
        </w:numPr>
        <w:spacing w:after="53"/>
        <w:rPr>
          <w:rFonts w:asciiTheme="minorHAnsi" w:hAnsiTheme="minorHAnsi"/>
          <w:lang w:val="en-US"/>
        </w:rPr>
      </w:pPr>
      <w:r w:rsidRPr="00550026">
        <w:rPr>
          <w:rFonts w:asciiTheme="minorHAnsi" w:hAnsiTheme="minorHAnsi"/>
          <w:lang w:val="en-US"/>
        </w:rPr>
        <w:t xml:space="preserve">In lines 201-202, the author stated that the first three formants (F1, F2, and F3) were extracted from five points (20, 35, 50, 65, 80%). It would be better to justify why they extracted only these five points, not more or less. </w:t>
      </w:r>
      <w:r w:rsidR="006837D3">
        <w:rPr>
          <w:rFonts w:asciiTheme="minorHAnsi" w:hAnsiTheme="minorHAnsi"/>
          <w:color w:val="0070C0"/>
          <w:lang w:val="en-US"/>
        </w:rPr>
        <w:t xml:space="preserve">Thanks. I have added a motivation to this </w:t>
      </w:r>
      <w:r w:rsidR="006837D3" w:rsidRPr="00763E84">
        <w:rPr>
          <w:rFonts w:asciiTheme="minorHAnsi" w:hAnsiTheme="minorHAnsi"/>
          <w:color w:val="0070C0"/>
          <w:lang w:val="en-US"/>
        </w:rPr>
        <w:t>end</w:t>
      </w:r>
      <w:r w:rsidR="005F729D">
        <w:rPr>
          <w:rFonts w:asciiTheme="minorHAnsi" w:hAnsiTheme="minorHAnsi"/>
          <w:color w:val="0070C0"/>
          <w:lang w:val="en-US"/>
        </w:rPr>
        <w:t>.</w:t>
      </w:r>
      <w:r w:rsidR="005F729D">
        <w:rPr>
          <w:rFonts w:asciiTheme="minorHAnsi" w:hAnsiTheme="minorHAnsi"/>
          <w:color w:val="0070C0"/>
          <w:lang w:val="en-US"/>
        </w:rPr>
        <w:br/>
      </w:r>
    </w:p>
    <w:p w14:paraId="1FB1F51C" w14:textId="083CF604" w:rsidR="00550026" w:rsidRDefault="00550026" w:rsidP="00550026">
      <w:pPr>
        <w:pStyle w:val="Default"/>
        <w:numPr>
          <w:ilvl w:val="0"/>
          <w:numId w:val="1"/>
        </w:numPr>
        <w:spacing w:after="53"/>
        <w:rPr>
          <w:rFonts w:asciiTheme="minorHAnsi" w:hAnsiTheme="minorHAnsi"/>
          <w:lang w:val="en-US"/>
        </w:rPr>
      </w:pPr>
      <w:r w:rsidRPr="00550026">
        <w:rPr>
          <w:rFonts w:asciiTheme="minorHAnsi" w:hAnsiTheme="minorHAnsi"/>
          <w:lang w:val="en-US"/>
        </w:rPr>
        <w:t xml:space="preserve">Additionally, in lines 202-203, the author mentioned that F0 was extracted across the entire vowel segment. It would be better to justify why they extracted F0 across the entire vowel segment, not from five points (20, 35, 50, 65, 80%), as done for F1, F2, and F3. </w:t>
      </w:r>
      <w:r w:rsidR="00DC3B5C" w:rsidRPr="00DC3B5C">
        <w:rPr>
          <w:rFonts w:asciiTheme="minorHAnsi" w:hAnsiTheme="minorHAnsi"/>
          <w:color w:val="0070C0"/>
          <w:lang w:val="en-US"/>
        </w:rPr>
        <w:t xml:space="preserve">Thanks. I have </w:t>
      </w:r>
      <w:r w:rsidR="00627598">
        <w:rPr>
          <w:rFonts w:asciiTheme="minorHAnsi" w:hAnsiTheme="minorHAnsi"/>
          <w:color w:val="0070C0"/>
          <w:lang w:val="en-US"/>
        </w:rPr>
        <w:t xml:space="preserve">edited the introduction </w:t>
      </w:r>
      <w:r w:rsidR="0084098B">
        <w:rPr>
          <w:rFonts w:asciiTheme="minorHAnsi" w:hAnsiTheme="minorHAnsi"/>
          <w:color w:val="0070C0"/>
          <w:lang w:val="en-US"/>
        </w:rPr>
        <w:t>(in accordance with the following bullet point). I have also expanded somewhat on this question in the General discussion (please s</w:t>
      </w:r>
      <w:r w:rsidR="00BB10BA">
        <w:rPr>
          <w:rFonts w:asciiTheme="minorHAnsi" w:hAnsiTheme="minorHAnsi"/>
          <w:color w:val="0070C0"/>
          <w:lang w:val="en-US"/>
        </w:rPr>
        <w:t>ee my comment to the first bullet point under ‘Other Comments’ below</w:t>
      </w:r>
      <w:r w:rsidR="0084098B">
        <w:rPr>
          <w:rFonts w:asciiTheme="minorHAnsi" w:hAnsiTheme="minorHAnsi"/>
          <w:color w:val="0070C0"/>
          <w:lang w:val="en-US"/>
        </w:rPr>
        <w:t>)</w:t>
      </w:r>
      <w:r w:rsidR="00BB10BA">
        <w:rPr>
          <w:rFonts w:asciiTheme="minorHAnsi" w:hAnsiTheme="minorHAnsi"/>
          <w:color w:val="0070C0"/>
          <w:lang w:val="en-US"/>
        </w:rPr>
        <w:t>.</w:t>
      </w:r>
      <w:r w:rsidR="005F729D">
        <w:rPr>
          <w:rFonts w:asciiTheme="minorHAnsi" w:hAnsiTheme="minorHAnsi"/>
          <w:color w:val="0070C0"/>
          <w:lang w:val="en-US"/>
        </w:rPr>
        <w:br/>
      </w:r>
    </w:p>
    <w:p w14:paraId="47364EBE" w14:textId="17917B11" w:rsidR="00550026" w:rsidRDefault="00550026" w:rsidP="00550026">
      <w:pPr>
        <w:pStyle w:val="Default"/>
        <w:numPr>
          <w:ilvl w:val="0"/>
          <w:numId w:val="1"/>
        </w:numPr>
        <w:spacing w:after="53"/>
        <w:rPr>
          <w:rFonts w:asciiTheme="minorHAnsi" w:hAnsiTheme="minorHAnsi"/>
          <w:lang w:val="en-US"/>
        </w:rPr>
      </w:pPr>
      <w:r w:rsidRPr="00550026">
        <w:rPr>
          <w:rFonts w:asciiTheme="minorHAnsi" w:hAnsiTheme="minorHAnsi"/>
          <w:lang w:val="en-US"/>
        </w:rPr>
        <w:t xml:space="preserve">In lines 232-235, </w:t>
      </w:r>
      <w:r>
        <w:rPr>
          <w:rFonts w:asciiTheme="minorHAnsi" w:hAnsiTheme="minorHAnsi"/>
          <w:lang w:val="en-US"/>
        </w:rPr>
        <w:t>“While F0…and is therefore reported.”</w:t>
      </w:r>
      <w:r w:rsidRPr="00550026">
        <w:rPr>
          <w:rFonts w:asciiTheme="minorHAnsi" w:hAnsiTheme="minorHAnsi"/>
          <w:lang w:val="en-US"/>
        </w:rPr>
        <w:t xml:space="preserve"> The role of F0 should be mentioned in the introduction; therefore, this sentence should be moved up in the introduction to line 33. If the author does so, please ignore my comment regarding line 159. </w:t>
      </w:r>
      <w:r w:rsidR="00372935">
        <w:rPr>
          <w:rFonts w:asciiTheme="minorHAnsi" w:hAnsiTheme="minorHAnsi"/>
          <w:color w:val="0070C0"/>
          <w:lang w:val="en-US"/>
        </w:rPr>
        <w:t>I have moved this up to the Introduction.</w:t>
      </w:r>
      <w:r w:rsidR="005F729D">
        <w:rPr>
          <w:rFonts w:asciiTheme="minorHAnsi" w:hAnsiTheme="minorHAnsi"/>
          <w:color w:val="0070C0"/>
          <w:lang w:val="en-US"/>
        </w:rPr>
        <w:br/>
      </w:r>
    </w:p>
    <w:p w14:paraId="118F30FD" w14:textId="432B038F" w:rsidR="00550026" w:rsidRDefault="00550026" w:rsidP="00550026">
      <w:pPr>
        <w:pStyle w:val="Default"/>
        <w:numPr>
          <w:ilvl w:val="0"/>
          <w:numId w:val="1"/>
        </w:numPr>
        <w:spacing w:after="53"/>
        <w:rPr>
          <w:rFonts w:asciiTheme="minorHAnsi" w:hAnsiTheme="minorHAnsi"/>
          <w:lang w:val="en-US"/>
        </w:rPr>
      </w:pPr>
      <w:r w:rsidRPr="00550026">
        <w:rPr>
          <w:rFonts w:asciiTheme="minorHAnsi" w:hAnsiTheme="minorHAnsi"/>
          <w:lang w:val="en-US"/>
        </w:rPr>
        <w:t xml:space="preserve">In line 395, the author should state in the footnote or in the methodology section the alpha level used (e.g., if the p value is lower than 0.05, the result is considered statistically significant). </w:t>
      </w:r>
      <w:r w:rsidR="003273F2">
        <w:rPr>
          <w:rFonts w:asciiTheme="minorHAnsi" w:hAnsiTheme="minorHAnsi"/>
          <w:color w:val="0070C0"/>
          <w:lang w:val="en-US"/>
        </w:rPr>
        <w:t>Done</w:t>
      </w:r>
      <w:r w:rsidR="005F729D">
        <w:rPr>
          <w:rFonts w:asciiTheme="minorHAnsi" w:hAnsiTheme="minorHAnsi"/>
          <w:color w:val="0070C0"/>
          <w:lang w:val="en-US"/>
        </w:rPr>
        <w:br/>
      </w:r>
    </w:p>
    <w:p w14:paraId="1519FFAB" w14:textId="311F0152" w:rsidR="00550026" w:rsidRPr="00550026" w:rsidRDefault="00550026" w:rsidP="00550026">
      <w:pPr>
        <w:pStyle w:val="Default"/>
        <w:numPr>
          <w:ilvl w:val="0"/>
          <w:numId w:val="1"/>
        </w:numPr>
        <w:spacing w:after="53"/>
        <w:rPr>
          <w:rFonts w:asciiTheme="minorHAnsi" w:hAnsiTheme="minorHAnsi"/>
          <w:lang w:val="en-US"/>
        </w:rPr>
      </w:pPr>
      <w:r w:rsidRPr="00550026">
        <w:rPr>
          <w:rFonts w:asciiTheme="minorHAnsi" w:hAnsiTheme="minorHAnsi"/>
          <w:lang w:val="en-US"/>
        </w:rPr>
        <w:t xml:space="preserve">I appreciate the way the author listed the references, particularly the inclusion of the </w:t>
      </w:r>
      <w:proofErr w:type="gramStart"/>
      <w:r w:rsidRPr="00550026">
        <w:rPr>
          <w:rFonts w:asciiTheme="minorHAnsi" w:hAnsiTheme="minorHAnsi"/>
          <w:lang w:val="en-US"/>
        </w:rPr>
        <w:t>DOI</w:t>
      </w:r>
      <w:proofErr w:type="gramEnd"/>
      <w:r w:rsidRPr="00550026">
        <w:rPr>
          <w:rFonts w:asciiTheme="minorHAnsi" w:hAnsiTheme="minorHAnsi"/>
          <w:lang w:val="en-US"/>
        </w:rPr>
        <w:t xml:space="preserve"> when possible, but a few references need to be double checked. For instance, in line 856, add “</w:t>
      </w:r>
      <w:r w:rsidRPr="00550026">
        <w:rPr>
          <w:rFonts w:asciiTheme="minorHAnsi" w:hAnsiTheme="minorHAnsi"/>
          <w:i/>
          <w:iCs/>
          <w:lang w:val="en-US"/>
        </w:rPr>
        <w:t>the”</w:t>
      </w:r>
      <w:r>
        <w:rPr>
          <w:rFonts w:asciiTheme="minorHAnsi" w:hAnsiTheme="minorHAnsi"/>
          <w:i/>
          <w:iCs/>
          <w:lang w:val="en-US"/>
        </w:rPr>
        <w:t xml:space="preserve"> </w:t>
      </w:r>
      <w:proofErr w:type="gramStart"/>
      <w:r w:rsidRPr="00550026">
        <w:rPr>
          <w:rFonts w:asciiTheme="minorHAnsi" w:hAnsiTheme="minorHAnsi"/>
          <w:lang w:val="en-US"/>
        </w:rPr>
        <w:t>before ”</w:t>
      </w:r>
      <w:r w:rsidRPr="00550026">
        <w:rPr>
          <w:rFonts w:asciiTheme="minorHAnsi" w:hAnsiTheme="minorHAnsi"/>
          <w:i/>
          <w:iCs/>
          <w:lang w:val="en-US"/>
        </w:rPr>
        <w:t>Journal</w:t>
      </w:r>
      <w:proofErr w:type="gramEnd"/>
      <w:r w:rsidRPr="00550026">
        <w:rPr>
          <w:rFonts w:asciiTheme="minorHAnsi" w:hAnsiTheme="minorHAnsi"/>
          <w:i/>
          <w:iCs/>
          <w:lang w:val="en-US"/>
        </w:rPr>
        <w:t xml:space="preserve"> of the Acoustical Society of </w:t>
      </w:r>
      <w:r w:rsidRPr="00550026">
        <w:rPr>
          <w:rFonts w:asciiTheme="minorHAnsi" w:hAnsiTheme="minorHAnsi"/>
          <w:i/>
          <w:iCs/>
          <w:lang w:val="en-US"/>
        </w:rPr>
        <w:lastRenderedPageBreak/>
        <w:t>America</w:t>
      </w:r>
      <w:r w:rsidRPr="00550026">
        <w:rPr>
          <w:rFonts w:asciiTheme="minorHAnsi" w:hAnsiTheme="minorHAnsi"/>
          <w:lang w:val="en-US"/>
        </w:rPr>
        <w:t xml:space="preserve">.” In line 867, the </w:t>
      </w:r>
      <w:proofErr w:type="spellStart"/>
      <w:r w:rsidRPr="00550026">
        <w:rPr>
          <w:rFonts w:asciiTheme="minorHAnsi" w:hAnsiTheme="minorHAnsi"/>
          <w:lang w:val="en-US"/>
        </w:rPr>
        <w:t>ICPhS</w:t>
      </w:r>
      <w:proofErr w:type="spellEnd"/>
      <w:r w:rsidRPr="00550026">
        <w:rPr>
          <w:rFonts w:asciiTheme="minorHAnsi" w:hAnsiTheme="minorHAnsi"/>
          <w:lang w:val="en-US"/>
        </w:rPr>
        <w:t xml:space="preserve"> should be first defined as t</w:t>
      </w:r>
      <w:r>
        <w:rPr>
          <w:rFonts w:asciiTheme="minorHAnsi" w:hAnsiTheme="minorHAnsi"/>
          <w:lang w:val="en-US"/>
        </w:rPr>
        <w:t xml:space="preserve">he </w:t>
      </w:r>
      <w:r w:rsidRPr="00550026">
        <w:rPr>
          <w:rFonts w:asciiTheme="minorHAnsi" w:hAnsiTheme="minorHAnsi"/>
          <w:lang w:val="en-US"/>
        </w:rPr>
        <w:t xml:space="preserve">“International Congress of Phonetic Sciences.” Then it can </w:t>
      </w:r>
      <w:proofErr w:type="gramStart"/>
      <w:r w:rsidRPr="00550026">
        <w:rPr>
          <w:rFonts w:asciiTheme="minorHAnsi" w:hAnsiTheme="minorHAnsi"/>
          <w:lang w:val="en-US"/>
        </w:rPr>
        <w:t>abbreviated</w:t>
      </w:r>
      <w:proofErr w:type="gramEnd"/>
      <w:r w:rsidRPr="00550026">
        <w:rPr>
          <w:rFonts w:asciiTheme="minorHAnsi" w:hAnsiTheme="minorHAnsi"/>
          <w:lang w:val="en-US"/>
        </w:rPr>
        <w:t xml:space="preserve"> to “</w:t>
      </w:r>
      <w:proofErr w:type="spellStart"/>
      <w:r w:rsidRPr="00550026">
        <w:rPr>
          <w:rFonts w:asciiTheme="minorHAnsi" w:hAnsiTheme="minorHAnsi"/>
          <w:lang w:val="en-US"/>
        </w:rPr>
        <w:t>ICPhS</w:t>
      </w:r>
      <w:proofErr w:type="spellEnd"/>
      <w:r w:rsidRPr="00550026">
        <w:rPr>
          <w:rFonts w:asciiTheme="minorHAnsi" w:hAnsiTheme="minorHAnsi"/>
          <w:lang w:val="en-US"/>
        </w:rPr>
        <w:t>.”</w:t>
      </w:r>
      <w:r>
        <w:rPr>
          <w:rFonts w:asciiTheme="minorHAnsi" w:hAnsiTheme="minorHAnsi"/>
          <w:lang w:val="en-US"/>
        </w:rPr>
        <w:t xml:space="preserve"> </w:t>
      </w:r>
      <w:r w:rsidRPr="00550026">
        <w:rPr>
          <w:rFonts w:asciiTheme="minorHAnsi" w:hAnsiTheme="minorHAnsi"/>
          <w:lang w:val="en-US"/>
        </w:rPr>
        <w:t xml:space="preserve">Also, please add the page numbers (e.g., 1957-1960). In line 994, the publisher’s name is missed. Etc. </w:t>
      </w:r>
      <w:r w:rsidR="004C5E93">
        <w:rPr>
          <w:rFonts w:asciiTheme="minorHAnsi" w:hAnsiTheme="minorHAnsi"/>
          <w:color w:val="0070C0"/>
          <w:lang w:val="en-US"/>
        </w:rPr>
        <w:t xml:space="preserve">Thanks for catching this. </w:t>
      </w:r>
      <w:r w:rsidR="0060777B">
        <w:rPr>
          <w:rFonts w:asciiTheme="minorHAnsi" w:hAnsiTheme="minorHAnsi"/>
          <w:color w:val="0070C0"/>
          <w:lang w:val="en-US"/>
        </w:rPr>
        <w:t>I have updated t</w:t>
      </w:r>
      <w:r w:rsidR="004C5E93">
        <w:rPr>
          <w:rFonts w:asciiTheme="minorHAnsi" w:hAnsiTheme="minorHAnsi"/>
          <w:color w:val="0070C0"/>
          <w:lang w:val="en-US"/>
        </w:rPr>
        <w:t>he reference list.</w:t>
      </w:r>
    </w:p>
    <w:p w14:paraId="2171F6C0" w14:textId="77777777" w:rsidR="00550026" w:rsidRPr="00CE7F68" w:rsidRDefault="00550026" w:rsidP="00550026">
      <w:pPr>
        <w:pStyle w:val="Default"/>
        <w:rPr>
          <w:rFonts w:asciiTheme="minorHAnsi" w:hAnsiTheme="minorHAnsi"/>
          <w:lang w:val="en-US"/>
        </w:rPr>
      </w:pPr>
    </w:p>
    <w:p w14:paraId="2C13DCFF" w14:textId="77777777" w:rsidR="00550026" w:rsidRPr="00CE7F68" w:rsidRDefault="00550026" w:rsidP="00550026">
      <w:pPr>
        <w:pStyle w:val="Default"/>
        <w:rPr>
          <w:rFonts w:asciiTheme="minorHAnsi" w:hAnsiTheme="minorHAnsi"/>
          <w:lang w:val="en-US"/>
        </w:rPr>
      </w:pPr>
      <w:r w:rsidRPr="00CE7F68">
        <w:rPr>
          <w:rFonts w:asciiTheme="minorHAnsi" w:hAnsiTheme="minorHAnsi"/>
          <w:lang w:val="en-US"/>
        </w:rPr>
        <w:t xml:space="preserve">Other Comments: </w:t>
      </w:r>
    </w:p>
    <w:p w14:paraId="1111F3CA" w14:textId="771B0DF6" w:rsidR="00550026" w:rsidRPr="005167F1" w:rsidRDefault="00550026" w:rsidP="005167F1">
      <w:pPr>
        <w:pStyle w:val="Default"/>
        <w:numPr>
          <w:ilvl w:val="0"/>
          <w:numId w:val="1"/>
        </w:numPr>
        <w:spacing w:after="54"/>
        <w:rPr>
          <w:rFonts w:asciiTheme="minorHAnsi" w:hAnsiTheme="minorHAnsi"/>
          <w:lang w:val="en-US"/>
        </w:rPr>
      </w:pPr>
      <w:r w:rsidRPr="008C2AD5">
        <w:rPr>
          <w:rFonts w:asciiTheme="minorHAnsi" w:hAnsiTheme="minorHAnsi"/>
          <w:lang w:val="en-US"/>
        </w:rPr>
        <w:t xml:space="preserve">The author only reported the F0 results in the static but not the dynamic section. Also, the author did not examine them in the category separability index. Please state if there is any rationale. </w:t>
      </w:r>
      <w:r w:rsidR="00BB10BA" w:rsidRPr="008C2AD5">
        <w:rPr>
          <w:rFonts w:asciiTheme="minorHAnsi" w:hAnsiTheme="minorHAnsi"/>
          <w:color w:val="0070C0"/>
          <w:lang w:val="en-US"/>
        </w:rPr>
        <w:t>Thanks. This is a very valid point. F0 is potentially of interest</w:t>
      </w:r>
      <w:r w:rsidR="008C2AD5" w:rsidRPr="008C2AD5">
        <w:rPr>
          <w:rFonts w:asciiTheme="minorHAnsi" w:hAnsiTheme="minorHAnsi"/>
          <w:color w:val="0070C0"/>
          <w:lang w:val="en-US"/>
        </w:rPr>
        <w:t>. F</w:t>
      </w:r>
      <w:r w:rsidR="00D006B8" w:rsidRPr="008C2AD5">
        <w:rPr>
          <w:rFonts w:asciiTheme="minorHAnsi" w:hAnsiTheme="minorHAnsi"/>
          <w:color w:val="0070C0"/>
          <w:lang w:val="en-US"/>
        </w:rPr>
        <w:t xml:space="preserve">or instance, </w:t>
      </w:r>
      <w:r w:rsidR="00BB10BA" w:rsidRPr="008C2AD5">
        <w:rPr>
          <w:rFonts w:asciiTheme="minorHAnsi" w:hAnsiTheme="minorHAnsi"/>
          <w:color w:val="0070C0"/>
          <w:lang w:val="en-US"/>
        </w:rPr>
        <w:t xml:space="preserve">we know from research on vowel normalization that F0 have an </w:t>
      </w:r>
      <w:r w:rsidR="00BB10BA" w:rsidRPr="008C2AD5">
        <w:rPr>
          <w:rFonts w:asciiTheme="minorHAnsi" w:hAnsiTheme="minorHAnsi"/>
          <w:i/>
          <w:iCs/>
          <w:color w:val="0070C0"/>
          <w:lang w:val="en-US"/>
        </w:rPr>
        <w:t>indirect</w:t>
      </w:r>
      <w:r w:rsidR="00BB10BA" w:rsidRPr="008C2AD5">
        <w:rPr>
          <w:rFonts w:asciiTheme="minorHAnsi" w:hAnsiTheme="minorHAnsi"/>
          <w:color w:val="0070C0"/>
          <w:lang w:val="en-US"/>
        </w:rPr>
        <w:t xml:space="preserve"> effect on vowel identity by providing the listener with an overall formant template of the talker. However, </w:t>
      </w:r>
      <w:r w:rsidR="008C2AD5" w:rsidRPr="008C2AD5">
        <w:rPr>
          <w:rFonts w:asciiTheme="minorHAnsi" w:hAnsiTheme="minorHAnsi"/>
          <w:color w:val="0070C0"/>
          <w:lang w:val="en-US"/>
        </w:rPr>
        <w:t>previous work on vowel acoustics have generally not included F0</w:t>
      </w:r>
      <w:r w:rsidR="0022691C">
        <w:rPr>
          <w:rFonts w:asciiTheme="minorHAnsi" w:hAnsiTheme="minorHAnsi"/>
          <w:color w:val="0070C0"/>
          <w:lang w:val="en-US"/>
        </w:rPr>
        <w:t>; if included, it is most often reported as mean F0 across the segment</w:t>
      </w:r>
      <w:r w:rsidR="008C2AD5" w:rsidRPr="008C2AD5">
        <w:rPr>
          <w:rFonts w:asciiTheme="minorHAnsi" w:hAnsiTheme="minorHAnsi"/>
          <w:color w:val="0070C0"/>
          <w:lang w:val="en-US"/>
        </w:rPr>
        <w:t xml:space="preserve">. It can further </w:t>
      </w:r>
      <w:r w:rsidR="00BB10BA" w:rsidRPr="008C2AD5">
        <w:rPr>
          <w:rFonts w:asciiTheme="minorHAnsi" w:hAnsiTheme="minorHAnsi"/>
          <w:color w:val="0070C0"/>
          <w:lang w:val="en-US"/>
        </w:rPr>
        <w:t>be noted in Figure 3</w:t>
      </w:r>
      <w:r w:rsidR="00763E84" w:rsidRPr="008C2AD5">
        <w:rPr>
          <w:rFonts w:asciiTheme="minorHAnsi" w:hAnsiTheme="minorHAnsi"/>
          <w:color w:val="0070C0"/>
          <w:lang w:val="en-US"/>
        </w:rPr>
        <w:t xml:space="preserve"> (densities along the diagonal)</w:t>
      </w:r>
      <w:r w:rsidR="008C2AD5" w:rsidRPr="008C2AD5">
        <w:rPr>
          <w:rFonts w:asciiTheme="minorHAnsi" w:hAnsiTheme="minorHAnsi"/>
          <w:color w:val="0070C0"/>
          <w:lang w:val="en-US"/>
        </w:rPr>
        <w:t xml:space="preserve"> that </w:t>
      </w:r>
      <w:r w:rsidR="00BB10BA" w:rsidRPr="008C2AD5">
        <w:rPr>
          <w:rFonts w:asciiTheme="minorHAnsi" w:hAnsiTheme="minorHAnsi"/>
          <w:color w:val="0070C0"/>
          <w:lang w:val="en-US"/>
        </w:rPr>
        <w:t xml:space="preserve">F0 does not </w:t>
      </w:r>
      <w:r w:rsidR="00697F9E" w:rsidRPr="008C2AD5">
        <w:rPr>
          <w:rFonts w:asciiTheme="minorHAnsi" w:hAnsiTheme="minorHAnsi"/>
          <w:color w:val="0070C0"/>
          <w:lang w:val="en-US"/>
        </w:rPr>
        <w:t xml:space="preserve">seem to </w:t>
      </w:r>
      <w:r w:rsidR="00763E84" w:rsidRPr="008C2AD5">
        <w:rPr>
          <w:rFonts w:asciiTheme="minorHAnsi" w:hAnsiTheme="minorHAnsi"/>
          <w:color w:val="0070C0"/>
          <w:lang w:val="en-US"/>
        </w:rPr>
        <w:t>carry much information for vowel identity</w:t>
      </w:r>
      <w:r w:rsidR="008C2AD5" w:rsidRPr="008C2AD5">
        <w:rPr>
          <w:rFonts w:asciiTheme="minorHAnsi" w:hAnsiTheme="minorHAnsi"/>
          <w:color w:val="0070C0"/>
          <w:lang w:val="en-US"/>
        </w:rPr>
        <w:t xml:space="preserve"> in this material. There seems to be a very </w:t>
      </w:r>
      <w:r w:rsidR="00F06CDF" w:rsidRPr="008C2AD5">
        <w:rPr>
          <w:rFonts w:asciiTheme="minorHAnsi" w:hAnsiTheme="minorHAnsi"/>
          <w:color w:val="0070C0"/>
          <w:lang w:val="en-US"/>
        </w:rPr>
        <w:t>small but general</w:t>
      </w:r>
      <w:r w:rsidR="004B7384" w:rsidRPr="008C2AD5">
        <w:rPr>
          <w:rFonts w:asciiTheme="minorHAnsi" w:hAnsiTheme="minorHAnsi"/>
          <w:color w:val="0070C0"/>
          <w:lang w:val="en-US"/>
        </w:rPr>
        <w:t xml:space="preserve"> difference between the long and short vowels</w:t>
      </w:r>
      <w:r w:rsidR="008C2AD5" w:rsidRPr="008C2AD5">
        <w:rPr>
          <w:rFonts w:asciiTheme="minorHAnsi" w:hAnsiTheme="minorHAnsi"/>
          <w:color w:val="0070C0"/>
          <w:lang w:val="en-US"/>
        </w:rPr>
        <w:t>,</w:t>
      </w:r>
      <w:r w:rsidR="004B7384" w:rsidRPr="008C2AD5">
        <w:rPr>
          <w:rFonts w:asciiTheme="minorHAnsi" w:hAnsiTheme="minorHAnsi"/>
          <w:color w:val="0070C0"/>
          <w:lang w:val="en-US"/>
        </w:rPr>
        <w:t xml:space="preserve"> </w:t>
      </w:r>
      <w:r w:rsidR="008C2AD5" w:rsidRPr="008C2AD5">
        <w:rPr>
          <w:rFonts w:asciiTheme="minorHAnsi" w:hAnsiTheme="minorHAnsi"/>
          <w:color w:val="0070C0"/>
          <w:lang w:val="en-US"/>
        </w:rPr>
        <w:t>which might suggest an interaction with duration</w:t>
      </w:r>
      <w:r w:rsidR="0088298B" w:rsidRPr="008C2AD5">
        <w:rPr>
          <w:rFonts w:asciiTheme="minorHAnsi" w:hAnsiTheme="minorHAnsi"/>
          <w:color w:val="0070C0"/>
          <w:lang w:val="en-US"/>
        </w:rPr>
        <w:t>.</w:t>
      </w:r>
      <w:r w:rsidR="008C2AD5" w:rsidRPr="008C2AD5">
        <w:rPr>
          <w:rFonts w:asciiTheme="minorHAnsi" w:hAnsiTheme="minorHAnsi"/>
          <w:color w:val="0070C0"/>
          <w:lang w:val="en-US"/>
        </w:rPr>
        <w:t xml:space="preserve"> In addition, there is also a feasibility aspect to including F0 in the dynamic analysis. Adjusting the </w:t>
      </w:r>
      <w:proofErr w:type="spellStart"/>
      <w:r w:rsidR="008C2AD5" w:rsidRPr="008C2AD5">
        <w:rPr>
          <w:rFonts w:asciiTheme="minorHAnsi" w:hAnsiTheme="minorHAnsi"/>
          <w:color w:val="0070C0"/>
          <w:lang w:val="en-US"/>
        </w:rPr>
        <w:t>Praat</w:t>
      </w:r>
      <w:proofErr w:type="spellEnd"/>
      <w:r w:rsidR="008C2AD5" w:rsidRPr="008C2AD5">
        <w:rPr>
          <w:rFonts w:asciiTheme="minorHAnsi" w:hAnsiTheme="minorHAnsi"/>
          <w:color w:val="0070C0"/>
          <w:lang w:val="en-US"/>
        </w:rPr>
        <w:t xml:space="preserve"> script to extract F0 at the same time-points as the other formants is not </w:t>
      </w:r>
      <w:proofErr w:type="gramStart"/>
      <w:r w:rsidR="008C2AD5" w:rsidRPr="008C2AD5">
        <w:rPr>
          <w:rFonts w:asciiTheme="minorHAnsi" w:hAnsiTheme="minorHAnsi"/>
          <w:color w:val="0070C0"/>
          <w:lang w:val="en-US"/>
        </w:rPr>
        <w:t>time-consuming in itself, however</w:t>
      </w:r>
      <w:proofErr w:type="gramEnd"/>
      <w:r w:rsidR="008C2AD5" w:rsidRPr="008C2AD5">
        <w:rPr>
          <w:rFonts w:asciiTheme="minorHAnsi" w:hAnsiTheme="minorHAnsi"/>
          <w:color w:val="0070C0"/>
          <w:lang w:val="en-US"/>
        </w:rPr>
        <w:t xml:space="preserve">, the process of measurement correction that follows is (for reference, the correction of F1-F2-F3 took me 2-3 full work weeks). </w:t>
      </w:r>
      <w:r w:rsidR="00D23268">
        <w:rPr>
          <w:rFonts w:asciiTheme="minorHAnsi" w:hAnsiTheme="minorHAnsi"/>
          <w:color w:val="0070C0"/>
          <w:lang w:val="en-US"/>
        </w:rPr>
        <w:t xml:space="preserve">Finally, we know from separate work (auxiliary study in SI and discussed in General discussion in Persson &amp; Jaeger, 2023) that a non-informative cue can add noise and drown out other cues in a category separability index. For these reasons, I decided to not go through the additional effort of including F0 </w:t>
      </w:r>
      <w:r w:rsidR="00CE4BBD">
        <w:rPr>
          <w:rFonts w:asciiTheme="minorHAnsi" w:hAnsiTheme="minorHAnsi"/>
          <w:color w:val="0070C0"/>
          <w:lang w:val="en-US"/>
        </w:rPr>
        <w:t>in</w:t>
      </w:r>
      <w:r w:rsidR="00D23268">
        <w:rPr>
          <w:rFonts w:asciiTheme="minorHAnsi" w:hAnsiTheme="minorHAnsi"/>
          <w:color w:val="0070C0"/>
          <w:lang w:val="en-US"/>
        </w:rPr>
        <w:t xml:space="preserve"> the analyses. </w:t>
      </w:r>
      <w:r w:rsidR="008C2AD5" w:rsidRPr="008C2AD5">
        <w:rPr>
          <w:rFonts w:asciiTheme="minorHAnsi" w:hAnsiTheme="minorHAnsi"/>
          <w:color w:val="0070C0"/>
          <w:lang w:val="en-US"/>
        </w:rPr>
        <w:t xml:space="preserve">However, all data is shared freely along with an updated version of the </w:t>
      </w:r>
      <w:proofErr w:type="spellStart"/>
      <w:r w:rsidR="008C2AD5" w:rsidRPr="008C2AD5">
        <w:rPr>
          <w:rFonts w:asciiTheme="minorHAnsi" w:hAnsiTheme="minorHAnsi"/>
          <w:color w:val="0070C0"/>
          <w:lang w:val="en-US"/>
        </w:rPr>
        <w:t>Praat</w:t>
      </w:r>
      <w:proofErr w:type="spellEnd"/>
      <w:r w:rsidR="008C2AD5" w:rsidRPr="008C2AD5">
        <w:rPr>
          <w:rFonts w:asciiTheme="minorHAnsi" w:hAnsiTheme="minorHAnsi"/>
          <w:color w:val="0070C0"/>
          <w:lang w:val="en-US"/>
        </w:rPr>
        <w:t xml:space="preserve"> script that now allows for extraction of F0 at the same time-points as the formants. I have </w:t>
      </w:r>
      <w:r w:rsidR="005167F1">
        <w:rPr>
          <w:rFonts w:asciiTheme="minorHAnsi" w:hAnsiTheme="minorHAnsi"/>
          <w:color w:val="0070C0"/>
          <w:lang w:val="en-US"/>
        </w:rPr>
        <w:t xml:space="preserve">further </w:t>
      </w:r>
      <w:r w:rsidR="008C2AD5" w:rsidRPr="008C2AD5">
        <w:rPr>
          <w:rFonts w:asciiTheme="minorHAnsi" w:hAnsiTheme="minorHAnsi"/>
          <w:color w:val="0070C0"/>
          <w:lang w:val="en-US"/>
        </w:rPr>
        <w:t xml:space="preserve">expanded </w:t>
      </w:r>
      <w:r w:rsidR="008C2AD5" w:rsidRPr="005167F1">
        <w:rPr>
          <w:rFonts w:asciiTheme="minorHAnsi" w:hAnsiTheme="minorHAnsi"/>
          <w:color w:val="0070C0"/>
          <w:lang w:val="en-US"/>
        </w:rPr>
        <w:t>on this question in the General discussion.</w:t>
      </w:r>
      <w:r w:rsidR="008C2AD5" w:rsidRPr="005167F1">
        <w:rPr>
          <w:rFonts w:asciiTheme="minorHAnsi" w:hAnsiTheme="minorHAnsi"/>
          <w:color w:val="0070C0"/>
          <w:lang w:val="en-US"/>
        </w:rPr>
        <w:br/>
      </w:r>
    </w:p>
    <w:p w14:paraId="724C8804" w14:textId="7141FFF3" w:rsidR="00550026" w:rsidRPr="00550026" w:rsidRDefault="00550026" w:rsidP="00550026">
      <w:pPr>
        <w:pStyle w:val="Default"/>
        <w:numPr>
          <w:ilvl w:val="0"/>
          <w:numId w:val="1"/>
        </w:numPr>
        <w:spacing w:after="53"/>
        <w:rPr>
          <w:rFonts w:asciiTheme="minorHAnsi" w:hAnsiTheme="minorHAnsi"/>
          <w:lang w:val="en-US"/>
        </w:rPr>
      </w:pPr>
      <w:r w:rsidRPr="00CE7F68">
        <w:rPr>
          <w:rFonts w:asciiTheme="minorHAnsi" w:hAnsiTheme="minorHAnsi"/>
          <w:lang w:val="en-US"/>
        </w:rPr>
        <w:t xml:space="preserve">Finally, please revise the manuscript using the </w:t>
      </w:r>
      <w:proofErr w:type="spellStart"/>
      <w:r w:rsidRPr="00CE7F68">
        <w:rPr>
          <w:rFonts w:asciiTheme="minorHAnsi" w:hAnsiTheme="minorHAnsi"/>
          <w:lang w:val="en-US"/>
        </w:rPr>
        <w:t>Phonetica</w:t>
      </w:r>
      <w:proofErr w:type="spellEnd"/>
      <w:r w:rsidRPr="00CE7F68">
        <w:rPr>
          <w:rFonts w:asciiTheme="minorHAnsi" w:hAnsiTheme="minorHAnsi"/>
          <w:lang w:val="en-US"/>
        </w:rPr>
        <w:t xml:space="preserve"> style sheet.</w:t>
      </w:r>
      <w:r w:rsidR="00893627">
        <w:rPr>
          <w:rFonts w:asciiTheme="minorHAnsi" w:hAnsiTheme="minorHAnsi"/>
          <w:lang w:val="en-US"/>
        </w:rPr>
        <w:t xml:space="preserve"> </w:t>
      </w:r>
      <w:r w:rsidR="00CE37CE">
        <w:rPr>
          <w:rFonts w:asciiTheme="minorHAnsi" w:hAnsiTheme="minorHAnsi"/>
          <w:color w:val="0070C0"/>
          <w:lang w:val="en-US"/>
        </w:rPr>
        <w:t xml:space="preserve">Thanks. I have </w:t>
      </w:r>
      <w:r w:rsidR="0022018F">
        <w:rPr>
          <w:rFonts w:asciiTheme="minorHAnsi" w:hAnsiTheme="minorHAnsi"/>
          <w:color w:val="0070C0"/>
          <w:lang w:val="en-US"/>
        </w:rPr>
        <w:t xml:space="preserve">edited the reference list according to </w:t>
      </w:r>
      <w:r w:rsidR="00893627">
        <w:rPr>
          <w:rFonts w:asciiTheme="minorHAnsi" w:hAnsiTheme="minorHAnsi"/>
          <w:color w:val="0070C0"/>
          <w:lang w:val="en-US"/>
        </w:rPr>
        <w:t>the De Gruyter Mouton Journal Style Sheet</w:t>
      </w:r>
      <w:r w:rsidR="002D20C3">
        <w:rPr>
          <w:rFonts w:asciiTheme="minorHAnsi" w:hAnsiTheme="minorHAnsi"/>
          <w:color w:val="0070C0"/>
          <w:lang w:val="en-US"/>
        </w:rPr>
        <w:t>.</w:t>
      </w:r>
    </w:p>
    <w:p w14:paraId="6B62DB83" w14:textId="77777777" w:rsidR="00550026" w:rsidRDefault="00550026" w:rsidP="00DF3ED7">
      <w:pPr>
        <w:rPr>
          <w:b/>
          <w:bCs/>
          <w:lang w:val="en-US"/>
        </w:rPr>
      </w:pPr>
    </w:p>
    <w:p w14:paraId="350DCA4D" w14:textId="3A4E5D6C" w:rsidR="00DF3ED7" w:rsidRDefault="000539F8" w:rsidP="00DF3ED7">
      <w:pPr>
        <w:rPr>
          <w:b/>
          <w:bCs/>
          <w:lang w:val="en-US"/>
        </w:rPr>
      </w:pPr>
      <w:r w:rsidRPr="00DF3ED7">
        <w:rPr>
          <w:b/>
          <w:bCs/>
          <w:lang w:val="en-US"/>
        </w:rPr>
        <w:t xml:space="preserve">Reviewer </w:t>
      </w:r>
      <w:r w:rsidR="00DF3ED7">
        <w:rPr>
          <w:b/>
          <w:bCs/>
          <w:lang w:val="en-US"/>
        </w:rPr>
        <w:t>#</w:t>
      </w:r>
      <w:r w:rsidRPr="00DF3ED7">
        <w:rPr>
          <w:b/>
          <w:bCs/>
          <w:lang w:val="en-US"/>
        </w:rPr>
        <w:t>2</w:t>
      </w:r>
    </w:p>
    <w:p w14:paraId="5052E532" w14:textId="7C88BDCA" w:rsidR="00CE7F68" w:rsidRDefault="00CE7F68" w:rsidP="00CE7F68">
      <w:pPr>
        <w:spacing w:after="0" w:line="240" w:lineRule="auto"/>
        <w:rPr>
          <w:rFonts w:eastAsia="Times New Roman" w:cs="Times New Roman"/>
          <w:color w:val="000000"/>
          <w:kern w:val="0"/>
          <w:lang w:val="en-US" w:eastAsia="sv-SE"/>
          <w14:ligatures w14:val="none"/>
        </w:rPr>
      </w:pPr>
      <w:r w:rsidRPr="00CE7F68">
        <w:rPr>
          <w:rFonts w:eastAsia="Times New Roman" w:cs="Times New Roman"/>
          <w:color w:val="000000"/>
          <w:kern w:val="0"/>
          <w:lang w:val="en-US" w:eastAsia="sv-SE"/>
          <w14:ligatures w14:val="none"/>
        </w:rPr>
        <w:t>This is a very well written and systematically structured paper that presents new findings concerning Swedish vowels. Although several researchers have presented acoustic measurements of Swedish vowels before, as summarized by the author in the Introduction, carrying out this kind of studies on a regular basis is extremely important, as it allows linguists to draw conclusions about the mechanisms of language change both for the specific language and from a typological point of view.</w:t>
      </w:r>
    </w:p>
    <w:p w14:paraId="6BDBBA18" w14:textId="77777777" w:rsidR="00CE4BBD" w:rsidRDefault="00CE4BBD" w:rsidP="00CE7F68">
      <w:pPr>
        <w:spacing w:after="0" w:line="240" w:lineRule="auto"/>
        <w:rPr>
          <w:rFonts w:eastAsia="Times New Roman" w:cs="Times New Roman"/>
          <w:color w:val="000000"/>
          <w:kern w:val="0"/>
          <w:lang w:val="en-US" w:eastAsia="sv-SE"/>
          <w14:ligatures w14:val="none"/>
        </w:rPr>
      </w:pPr>
    </w:p>
    <w:p w14:paraId="11D2B19D" w14:textId="32C98192" w:rsidR="00CE4BBD" w:rsidRPr="00CE4BBD" w:rsidRDefault="00CE4BBD" w:rsidP="00CE7F68">
      <w:pPr>
        <w:spacing w:after="0" w:line="240" w:lineRule="auto"/>
        <w:rPr>
          <w:color w:val="0070C0"/>
          <w:lang w:val="en-US"/>
        </w:rPr>
      </w:pPr>
      <w:r>
        <w:rPr>
          <w:color w:val="0070C0"/>
          <w:lang w:val="en-US"/>
        </w:rPr>
        <w:t>I thank reviewer 2 for encouraging words and helpful feedback.</w:t>
      </w:r>
    </w:p>
    <w:p w14:paraId="172F8615" w14:textId="77777777" w:rsidR="00CE7F68" w:rsidRPr="00CE7F68" w:rsidRDefault="00CE7F68" w:rsidP="00CE7F68">
      <w:pPr>
        <w:spacing w:after="0" w:line="240" w:lineRule="auto"/>
        <w:rPr>
          <w:rFonts w:eastAsia="Times New Roman" w:cs="Times New Roman"/>
          <w:color w:val="000000"/>
          <w:kern w:val="0"/>
          <w:lang w:val="en-US" w:eastAsia="sv-SE"/>
          <w14:ligatures w14:val="none"/>
        </w:rPr>
      </w:pPr>
    </w:p>
    <w:p w14:paraId="1537A215" w14:textId="04B9DE0D" w:rsidR="00CE7F68" w:rsidRPr="003273F2" w:rsidRDefault="00CE7F68" w:rsidP="00CE7F68">
      <w:pPr>
        <w:spacing w:after="0" w:line="240" w:lineRule="auto"/>
        <w:rPr>
          <w:rFonts w:eastAsia="Times New Roman" w:cs="Times New Roman"/>
          <w:color w:val="0070C0"/>
          <w:kern w:val="0"/>
          <w:lang w:val="en-US" w:eastAsia="sv-SE"/>
          <w14:ligatures w14:val="none"/>
        </w:rPr>
      </w:pPr>
      <w:r w:rsidRPr="00CE7F68">
        <w:rPr>
          <w:rFonts w:eastAsia="Times New Roman" w:cs="Times New Roman"/>
          <w:color w:val="000000"/>
          <w:kern w:val="0"/>
          <w:lang w:val="en-US" w:eastAsia="sv-SE"/>
          <w14:ligatures w14:val="none"/>
        </w:rPr>
        <w:lastRenderedPageBreak/>
        <w:t xml:space="preserve">The statistical analyses are supported by a number of </w:t>
      </w:r>
      <w:proofErr w:type="spellStart"/>
      <w:proofErr w:type="gramStart"/>
      <w:r w:rsidRPr="00CE7F68">
        <w:rPr>
          <w:rFonts w:eastAsia="Times New Roman" w:cs="Times New Roman"/>
          <w:color w:val="000000"/>
          <w:kern w:val="0"/>
          <w:lang w:val="en-US" w:eastAsia="sv-SE"/>
          <w14:ligatures w14:val="none"/>
        </w:rPr>
        <w:t>well chosen</w:t>
      </w:r>
      <w:proofErr w:type="spellEnd"/>
      <w:proofErr w:type="gramEnd"/>
      <w:r w:rsidRPr="00CE7F68">
        <w:rPr>
          <w:rFonts w:eastAsia="Times New Roman" w:cs="Times New Roman"/>
          <w:color w:val="000000"/>
          <w:kern w:val="0"/>
          <w:lang w:val="en-US" w:eastAsia="sv-SE"/>
          <w14:ligatures w14:val="none"/>
        </w:rPr>
        <w:t xml:space="preserve"> data visualizations. Figure 3 gives a very nice summary of the data. The resolution of the graphics was, however, a bit too low in the review version of the paper making the figures partly too blurry for thorough inspection. Please fix this problem.</w:t>
      </w:r>
      <w:r w:rsidR="003273F2">
        <w:rPr>
          <w:rFonts w:eastAsia="Times New Roman" w:cs="Times New Roman"/>
          <w:color w:val="000000"/>
          <w:kern w:val="0"/>
          <w:lang w:val="en-US" w:eastAsia="sv-SE"/>
          <w14:ligatures w14:val="none"/>
        </w:rPr>
        <w:t xml:space="preserve"> </w:t>
      </w:r>
      <w:r w:rsidR="00C67902">
        <w:rPr>
          <w:rFonts w:eastAsia="Times New Roman" w:cs="Times New Roman"/>
          <w:color w:val="0070C0"/>
          <w:kern w:val="0"/>
          <w:lang w:val="en-US" w:eastAsia="sv-SE"/>
          <w14:ligatures w14:val="none"/>
        </w:rPr>
        <w:t>I have adjusted the font size in all figures throughout the manuscript. Unfortunately, I was not able to increase the resolution for submission of revised manuscript due to file size limit.</w:t>
      </w:r>
    </w:p>
    <w:p w14:paraId="1251B9ED" w14:textId="77777777" w:rsidR="00CE7F68" w:rsidRPr="00CE7F68" w:rsidRDefault="00CE7F68" w:rsidP="00CE7F68">
      <w:pPr>
        <w:spacing w:after="0" w:line="240" w:lineRule="auto"/>
        <w:rPr>
          <w:rFonts w:eastAsia="Times New Roman" w:cs="Times New Roman"/>
          <w:color w:val="000000"/>
          <w:kern w:val="0"/>
          <w:lang w:val="en-US" w:eastAsia="sv-SE"/>
          <w14:ligatures w14:val="none"/>
        </w:rPr>
      </w:pPr>
    </w:p>
    <w:p w14:paraId="645678B6" w14:textId="08EDBE08" w:rsidR="00CE7F68" w:rsidRPr="004B1FB2" w:rsidRDefault="00CE7F68" w:rsidP="00CE7F68">
      <w:pPr>
        <w:spacing w:after="0" w:line="240" w:lineRule="auto"/>
        <w:rPr>
          <w:rFonts w:eastAsia="Times New Roman" w:cs="Times New Roman"/>
          <w:color w:val="0070C0"/>
          <w:kern w:val="0"/>
          <w:lang w:val="en-US" w:eastAsia="sv-SE"/>
          <w14:ligatures w14:val="none"/>
        </w:rPr>
      </w:pPr>
      <w:r w:rsidRPr="00CE7F68">
        <w:rPr>
          <w:rFonts w:eastAsia="Times New Roman" w:cs="Times New Roman"/>
          <w:color w:val="000000"/>
          <w:kern w:val="0"/>
          <w:lang w:val="en-US" w:eastAsia="sv-SE"/>
          <w14:ligatures w14:val="none"/>
        </w:rPr>
        <w:t xml:space="preserve">The vowels were elicited with </w:t>
      </w:r>
      <w:proofErr w:type="spellStart"/>
      <w:r w:rsidRPr="00CE7F68">
        <w:rPr>
          <w:rFonts w:eastAsia="Times New Roman" w:cs="Times New Roman"/>
          <w:color w:val="000000"/>
          <w:kern w:val="0"/>
          <w:lang w:val="en-US" w:eastAsia="sv-SE"/>
          <w14:ligatures w14:val="none"/>
        </w:rPr>
        <w:t>hVd</w:t>
      </w:r>
      <w:proofErr w:type="spellEnd"/>
      <w:r w:rsidRPr="00CE7F68">
        <w:rPr>
          <w:rFonts w:eastAsia="Times New Roman" w:cs="Times New Roman"/>
          <w:color w:val="000000"/>
          <w:kern w:val="0"/>
          <w:lang w:val="en-US" w:eastAsia="sv-SE"/>
          <w14:ligatures w14:val="none"/>
        </w:rPr>
        <w:t xml:space="preserve"> words, keeping the phonetic context constant. On the other hand, this means that the words were partly real words and partly non-words, which could have been problematized by the author. </w:t>
      </w:r>
      <w:r w:rsidR="004B1FB2">
        <w:rPr>
          <w:rFonts w:eastAsia="Times New Roman" w:cs="Times New Roman"/>
          <w:color w:val="0070C0"/>
          <w:kern w:val="0"/>
          <w:lang w:val="en-US" w:eastAsia="sv-SE"/>
          <w14:ligatures w14:val="none"/>
        </w:rPr>
        <w:t xml:space="preserve">Thanks. I have added </w:t>
      </w:r>
      <w:r w:rsidR="00767435">
        <w:rPr>
          <w:rFonts w:eastAsia="Times New Roman" w:cs="Times New Roman"/>
          <w:color w:val="0070C0"/>
          <w:kern w:val="0"/>
          <w:lang w:val="en-US" w:eastAsia="sv-SE"/>
          <w14:ligatures w14:val="none"/>
        </w:rPr>
        <w:t xml:space="preserve">a couple of </w:t>
      </w:r>
      <w:r w:rsidR="004B1FB2">
        <w:rPr>
          <w:rFonts w:eastAsia="Times New Roman" w:cs="Times New Roman"/>
          <w:color w:val="0070C0"/>
          <w:kern w:val="0"/>
          <w:lang w:val="en-US" w:eastAsia="sv-SE"/>
          <w14:ligatures w14:val="none"/>
        </w:rPr>
        <w:t>sentence</w:t>
      </w:r>
      <w:r w:rsidR="00767435">
        <w:rPr>
          <w:rFonts w:eastAsia="Times New Roman" w:cs="Times New Roman"/>
          <w:color w:val="0070C0"/>
          <w:kern w:val="0"/>
          <w:lang w:val="en-US" w:eastAsia="sv-SE"/>
          <w14:ligatures w14:val="none"/>
        </w:rPr>
        <w:t>s to the footnote describing the words elicited</w:t>
      </w:r>
      <w:r w:rsidR="004B1FB2">
        <w:rPr>
          <w:rFonts w:eastAsia="Times New Roman" w:cs="Times New Roman"/>
          <w:color w:val="0070C0"/>
          <w:kern w:val="0"/>
          <w:lang w:val="en-US" w:eastAsia="sv-SE"/>
          <w14:ligatures w14:val="none"/>
        </w:rPr>
        <w:t>.</w:t>
      </w:r>
    </w:p>
    <w:p w14:paraId="6461C01F" w14:textId="77777777" w:rsidR="00CE7F68" w:rsidRPr="00CE7F68" w:rsidRDefault="00CE7F68" w:rsidP="00CE7F68">
      <w:pPr>
        <w:spacing w:after="0" w:line="240" w:lineRule="auto"/>
        <w:rPr>
          <w:rFonts w:eastAsia="Times New Roman" w:cs="Times New Roman"/>
          <w:color w:val="000000"/>
          <w:kern w:val="0"/>
          <w:lang w:val="en-US" w:eastAsia="sv-SE"/>
          <w14:ligatures w14:val="none"/>
        </w:rPr>
      </w:pPr>
    </w:p>
    <w:p w14:paraId="15145595" w14:textId="0C42E9AB" w:rsidR="00CE7F68" w:rsidRPr="004C5E93" w:rsidRDefault="00CE7F68" w:rsidP="00CE7F68">
      <w:pPr>
        <w:spacing w:after="0" w:line="240" w:lineRule="auto"/>
        <w:rPr>
          <w:rFonts w:eastAsia="Times New Roman" w:cs="Times New Roman"/>
          <w:color w:val="0070C0"/>
          <w:kern w:val="0"/>
          <w:lang w:val="en-US" w:eastAsia="sv-SE"/>
          <w14:ligatures w14:val="none"/>
        </w:rPr>
      </w:pPr>
      <w:r w:rsidRPr="00CE7F68">
        <w:rPr>
          <w:rFonts w:eastAsia="Times New Roman" w:cs="Times New Roman"/>
          <w:color w:val="000000"/>
          <w:kern w:val="0"/>
          <w:lang w:val="en-US" w:eastAsia="sv-SE"/>
          <w14:ligatures w14:val="none"/>
        </w:rPr>
        <w:t>A separability index was used for comparing the effect of different cues on vowel contrasts. While this method has some clear disadvantages as mentioned by the author, the motivation for choosing this method is not clearly stated in the paper. Why was an index calculated, instead of using a method for directly predicting vowel categories (e.g. logistic regression or linear discriminant analysis)?</w:t>
      </w:r>
      <w:r w:rsidR="00BE1C3B">
        <w:rPr>
          <w:rFonts w:eastAsia="Times New Roman" w:cs="Times New Roman"/>
          <w:color w:val="000000"/>
          <w:kern w:val="0"/>
          <w:lang w:val="en-US" w:eastAsia="sv-SE"/>
          <w14:ligatures w14:val="none"/>
        </w:rPr>
        <w:t xml:space="preserve"> </w:t>
      </w:r>
      <w:r w:rsidR="00BE1C3B">
        <w:rPr>
          <w:rFonts w:eastAsia="Times New Roman" w:cs="Times New Roman"/>
          <w:color w:val="0070C0"/>
          <w:kern w:val="0"/>
          <w:lang w:val="en-US" w:eastAsia="sv-SE"/>
          <w14:ligatures w14:val="none"/>
        </w:rPr>
        <w:t xml:space="preserve">I </w:t>
      </w:r>
      <w:r w:rsidR="004C5E93">
        <w:rPr>
          <w:rFonts w:eastAsia="Times New Roman" w:cs="Times New Roman"/>
          <w:color w:val="0070C0"/>
          <w:kern w:val="0"/>
          <w:lang w:val="en-US" w:eastAsia="sv-SE"/>
          <w14:ligatures w14:val="none"/>
        </w:rPr>
        <w:t xml:space="preserve">decided on doing a separability index </w:t>
      </w:r>
      <w:r w:rsidR="00BE1C3B">
        <w:rPr>
          <w:rFonts w:eastAsia="Times New Roman" w:cs="Times New Roman"/>
          <w:color w:val="0070C0"/>
          <w:kern w:val="0"/>
          <w:lang w:val="en-US" w:eastAsia="sv-SE"/>
          <w14:ligatures w14:val="none"/>
        </w:rPr>
        <w:t>for feasibility</w:t>
      </w:r>
      <w:r w:rsidR="00B950DD">
        <w:rPr>
          <w:rFonts w:eastAsia="Times New Roman" w:cs="Times New Roman"/>
          <w:color w:val="0070C0"/>
          <w:kern w:val="0"/>
          <w:lang w:val="en-US" w:eastAsia="sv-SE"/>
          <w14:ligatures w14:val="none"/>
        </w:rPr>
        <w:t xml:space="preserve"> and comparability</w:t>
      </w:r>
      <w:r w:rsidR="00BE1C3B">
        <w:rPr>
          <w:rFonts w:eastAsia="Times New Roman" w:cs="Times New Roman"/>
          <w:color w:val="0070C0"/>
          <w:kern w:val="0"/>
          <w:lang w:val="en-US" w:eastAsia="sv-SE"/>
          <w14:ligatures w14:val="none"/>
        </w:rPr>
        <w:t xml:space="preserve"> reasons</w:t>
      </w:r>
      <w:r w:rsidR="009E24F0">
        <w:rPr>
          <w:rFonts w:eastAsia="Times New Roman" w:cs="Times New Roman"/>
          <w:color w:val="0070C0"/>
          <w:kern w:val="0"/>
          <w:lang w:val="en-US" w:eastAsia="sv-SE"/>
          <w14:ligatures w14:val="none"/>
        </w:rPr>
        <w:t xml:space="preserve"> – </w:t>
      </w:r>
      <w:r w:rsidR="00BE1C3B">
        <w:rPr>
          <w:rFonts w:eastAsia="Times New Roman" w:cs="Times New Roman"/>
          <w:color w:val="0070C0"/>
          <w:kern w:val="0"/>
          <w:lang w:val="en-US" w:eastAsia="sv-SE"/>
          <w14:ligatures w14:val="none"/>
        </w:rPr>
        <w:t xml:space="preserve">it is a simple but frequently used index in </w:t>
      </w:r>
      <w:r w:rsidR="004C5E93">
        <w:rPr>
          <w:rFonts w:eastAsia="Times New Roman" w:cs="Times New Roman"/>
          <w:color w:val="0070C0"/>
          <w:kern w:val="0"/>
          <w:lang w:val="en-US" w:eastAsia="sv-SE"/>
          <w14:ligatures w14:val="none"/>
        </w:rPr>
        <w:t>phonetic research</w:t>
      </w:r>
      <w:r w:rsidR="00BE1C3B">
        <w:rPr>
          <w:rFonts w:eastAsia="Times New Roman" w:cs="Times New Roman"/>
          <w:color w:val="0070C0"/>
          <w:kern w:val="0"/>
          <w:lang w:val="en-US" w:eastAsia="sv-SE"/>
          <w14:ligatures w14:val="none"/>
        </w:rPr>
        <w:t xml:space="preserve">. Even if I share your reservations, the downside of logistic regression and </w:t>
      </w:r>
      <w:r w:rsidR="00A013CC">
        <w:rPr>
          <w:rFonts w:eastAsia="Times New Roman" w:cs="Times New Roman"/>
          <w:color w:val="0070C0"/>
          <w:kern w:val="0"/>
          <w:lang w:val="en-US" w:eastAsia="sv-SE"/>
          <w14:ligatures w14:val="none"/>
        </w:rPr>
        <w:t>linear discriminant analysis</w:t>
      </w:r>
      <w:r w:rsidR="00BE1C3B">
        <w:rPr>
          <w:rFonts w:eastAsia="Times New Roman" w:cs="Times New Roman"/>
          <w:color w:val="0070C0"/>
          <w:kern w:val="0"/>
          <w:lang w:val="en-US" w:eastAsia="sv-SE"/>
          <w14:ligatures w14:val="none"/>
        </w:rPr>
        <w:t xml:space="preserve"> is that the</w:t>
      </w:r>
      <w:r w:rsidR="00A013CC">
        <w:rPr>
          <w:rFonts w:eastAsia="Times New Roman" w:cs="Times New Roman"/>
          <w:color w:val="0070C0"/>
          <w:kern w:val="0"/>
          <w:lang w:val="en-US" w:eastAsia="sv-SE"/>
          <w14:ligatures w14:val="none"/>
        </w:rPr>
        <w:t>se approaches</w:t>
      </w:r>
      <w:r w:rsidR="00BE1C3B">
        <w:rPr>
          <w:rFonts w:eastAsia="Times New Roman" w:cs="Times New Roman"/>
          <w:color w:val="0070C0"/>
          <w:kern w:val="0"/>
          <w:lang w:val="en-US" w:eastAsia="sv-SE"/>
          <w14:ligatures w14:val="none"/>
        </w:rPr>
        <w:t xml:space="preserve"> are prone to over-fitting </w:t>
      </w:r>
      <w:r w:rsidR="008A6754">
        <w:rPr>
          <w:rFonts w:eastAsia="Times New Roman" w:cs="Times New Roman"/>
          <w:color w:val="0070C0"/>
          <w:kern w:val="0"/>
          <w:lang w:val="en-US" w:eastAsia="sv-SE"/>
          <w14:ligatures w14:val="none"/>
        </w:rPr>
        <w:t xml:space="preserve">and </w:t>
      </w:r>
      <w:r w:rsidR="00BE1C3B">
        <w:rPr>
          <w:rFonts w:eastAsia="Times New Roman" w:cs="Times New Roman"/>
          <w:color w:val="0070C0"/>
          <w:kern w:val="0"/>
          <w:lang w:val="en-US" w:eastAsia="sv-SE"/>
          <w14:ligatures w14:val="none"/>
        </w:rPr>
        <w:t>add researchers</w:t>
      </w:r>
      <w:r w:rsidR="00A013CC">
        <w:rPr>
          <w:rFonts w:eastAsia="Times New Roman" w:cs="Times New Roman"/>
          <w:color w:val="0070C0"/>
          <w:kern w:val="0"/>
          <w:lang w:val="en-US" w:eastAsia="sv-SE"/>
          <w14:ligatures w14:val="none"/>
        </w:rPr>
        <w:t>’</w:t>
      </w:r>
      <w:r w:rsidR="00BE1C3B">
        <w:rPr>
          <w:rFonts w:eastAsia="Times New Roman" w:cs="Times New Roman"/>
          <w:color w:val="0070C0"/>
          <w:kern w:val="0"/>
          <w:lang w:val="en-US" w:eastAsia="sv-SE"/>
          <w14:ligatures w14:val="none"/>
        </w:rPr>
        <w:t xml:space="preserve"> degrees of freedom in the fitting from production to predicting perception. For what it is worth, in work</w:t>
      </w:r>
      <w:r w:rsidR="008A6754">
        <w:rPr>
          <w:rFonts w:eastAsia="Times New Roman" w:cs="Times New Roman"/>
          <w:color w:val="0070C0"/>
          <w:kern w:val="0"/>
          <w:lang w:val="en-US" w:eastAsia="sv-SE"/>
          <w14:ligatures w14:val="none"/>
        </w:rPr>
        <w:t xml:space="preserve"> conducted in parallel with this</w:t>
      </w:r>
      <w:r w:rsidR="00BE1C3B">
        <w:rPr>
          <w:rFonts w:eastAsia="Times New Roman" w:cs="Times New Roman"/>
          <w:color w:val="0070C0"/>
          <w:kern w:val="0"/>
          <w:lang w:val="en-US" w:eastAsia="sv-SE"/>
          <w14:ligatures w14:val="none"/>
        </w:rPr>
        <w:t xml:space="preserve"> (Persson &amp; Jaeger, 2024), I used a general model of speech perception (Bayesian ideal observers) to assess the effect of F3-inclusion for high-front vowel distinctions. </w:t>
      </w:r>
      <w:r w:rsidR="008A6754">
        <w:rPr>
          <w:rFonts w:eastAsia="Times New Roman" w:cs="Times New Roman"/>
          <w:color w:val="0070C0"/>
          <w:kern w:val="0"/>
          <w:lang w:val="en-US" w:eastAsia="sv-SE"/>
          <w14:ligatures w14:val="none"/>
        </w:rPr>
        <w:t>Th</w:t>
      </w:r>
      <w:r w:rsidR="00A013CC">
        <w:rPr>
          <w:rFonts w:eastAsia="Times New Roman" w:cs="Times New Roman"/>
          <w:color w:val="0070C0"/>
          <w:kern w:val="0"/>
          <w:lang w:val="en-US" w:eastAsia="sv-SE"/>
          <w14:ligatures w14:val="none"/>
        </w:rPr>
        <w:t>e results from th</w:t>
      </w:r>
      <w:r w:rsidR="008A6754">
        <w:rPr>
          <w:rFonts w:eastAsia="Times New Roman" w:cs="Times New Roman"/>
          <w:color w:val="0070C0"/>
          <w:kern w:val="0"/>
          <w:lang w:val="en-US" w:eastAsia="sv-SE"/>
          <w14:ligatures w14:val="none"/>
        </w:rPr>
        <w:t xml:space="preserve">at work qualitatively replicated the results from the category separability index. I have now added </w:t>
      </w:r>
      <w:r w:rsidR="00A013CC">
        <w:rPr>
          <w:rFonts w:eastAsia="Times New Roman" w:cs="Times New Roman"/>
          <w:color w:val="0070C0"/>
          <w:kern w:val="0"/>
          <w:lang w:val="en-US" w:eastAsia="sv-SE"/>
          <w14:ligatures w14:val="none"/>
        </w:rPr>
        <w:t xml:space="preserve">a comment to </w:t>
      </w:r>
      <w:r w:rsidR="008A6754">
        <w:rPr>
          <w:rFonts w:eastAsia="Times New Roman" w:cs="Times New Roman"/>
          <w:color w:val="0070C0"/>
          <w:kern w:val="0"/>
          <w:lang w:val="en-US" w:eastAsia="sv-SE"/>
          <w14:ligatures w14:val="none"/>
        </w:rPr>
        <w:t>this</w:t>
      </w:r>
      <w:r w:rsidR="00A013CC">
        <w:rPr>
          <w:rFonts w:eastAsia="Times New Roman" w:cs="Times New Roman"/>
          <w:color w:val="0070C0"/>
          <w:kern w:val="0"/>
          <w:lang w:val="en-US" w:eastAsia="sv-SE"/>
          <w14:ligatures w14:val="none"/>
        </w:rPr>
        <w:t xml:space="preserve"> end in</w:t>
      </w:r>
      <w:r w:rsidR="008A6754">
        <w:rPr>
          <w:rFonts w:eastAsia="Times New Roman" w:cs="Times New Roman"/>
          <w:color w:val="0070C0"/>
          <w:kern w:val="0"/>
          <w:lang w:val="en-US" w:eastAsia="sv-SE"/>
          <w14:ligatures w14:val="none"/>
        </w:rPr>
        <w:t xml:space="preserve"> the </w:t>
      </w:r>
      <w:r w:rsidR="00E51749">
        <w:rPr>
          <w:rFonts w:eastAsia="Times New Roman" w:cs="Times New Roman"/>
          <w:color w:val="0070C0"/>
          <w:kern w:val="0"/>
          <w:lang w:val="en-US" w:eastAsia="sv-SE"/>
          <w14:ligatures w14:val="none"/>
        </w:rPr>
        <w:t>Methodological considerations</w:t>
      </w:r>
      <w:r w:rsidR="008A6754">
        <w:rPr>
          <w:rFonts w:eastAsia="Times New Roman" w:cs="Times New Roman"/>
          <w:color w:val="0070C0"/>
          <w:kern w:val="0"/>
          <w:lang w:val="en-US" w:eastAsia="sv-SE"/>
          <w14:ligatures w14:val="none"/>
        </w:rPr>
        <w:t xml:space="preserve"> </w:t>
      </w:r>
      <w:r w:rsidR="00CA5810">
        <w:rPr>
          <w:rFonts w:eastAsia="Times New Roman" w:cs="Times New Roman"/>
          <w:color w:val="0070C0"/>
          <w:kern w:val="0"/>
          <w:lang w:val="en-US" w:eastAsia="sv-SE"/>
          <w14:ligatures w14:val="none"/>
        </w:rPr>
        <w:t xml:space="preserve">and future directions </w:t>
      </w:r>
      <w:r w:rsidR="008A6754">
        <w:rPr>
          <w:rFonts w:eastAsia="Times New Roman" w:cs="Times New Roman"/>
          <w:color w:val="0070C0"/>
          <w:kern w:val="0"/>
          <w:lang w:val="en-US" w:eastAsia="sv-SE"/>
          <w14:ligatures w14:val="none"/>
        </w:rPr>
        <w:t>section</w:t>
      </w:r>
      <w:r w:rsidR="00E51749">
        <w:rPr>
          <w:rFonts w:eastAsia="Times New Roman" w:cs="Times New Roman"/>
          <w:color w:val="0070C0"/>
          <w:kern w:val="0"/>
          <w:lang w:val="en-US" w:eastAsia="sv-SE"/>
          <w14:ligatures w14:val="none"/>
        </w:rPr>
        <w:t xml:space="preserve"> (in General discussion)</w:t>
      </w:r>
      <w:r w:rsidR="00B950DD">
        <w:rPr>
          <w:rFonts w:eastAsia="Times New Roman" w:cs="Times New Roman"/>
          <w:color w:val="0070C0"/>
          <w:kern w:val="0"/>
          <w:lang w:val="en-US" w:eastAsia="sv-SE"/>
          <w14:ligatures w14:val="none"/>
        </w:rPr>
        <w:t xml:space="preserve">, and also tried to be </w:t>
      </w:r>
      <w:proofErr w:type="gramStart"/>
      <w:r w:rsidR="00B950DD">
        <w:rPr>
          <w:rFonts w:eastAsia="Times New Roman" w:cs="Times New Roman"/>
          <w:color w:val="0070C0"/>
          <w:kern w:val="0"/>
          <w:lang w:val="en-US" w:eastAsia="sv-SE"/>
          <w14:ligatures w14:val="none"/>
        </w:rPr>
        <w:t>more clear</w:t>
      </w:r>
      <w:proofErr w:type="gramEnd"/>
      <w:r w:rsidR="00B950DD">
        <w:rPr>
          <w:rFonts w:eastAsia="Times New Roman" w:cs="Times New Roman"/>
          <w:color w:val="0070C0"/>
          <w:kern w:val="0"/>
          <w:lang w:val="en-US" w:eastAsia="sv-SE"/>
          <w14:ligatures w14:val="none"/>
        </w:rPr>
        <w:t xml:space="preserve"> on the motivation in the </w:t>
      </w:r>
      <w:r w:rsidR="00CE4BBD">
        <w:rPr>
          <w:rFonts w:eastAsia="Times New Roman" w:cs="Times New Roman"/>
          <w:color w:val="0070C0"/>
          <w:kern w:val="0"/>
          <w:lang w:val="en-US" w:eastAsia="sv-SE"/>
          <w14:ligatures w14:val="none"/>
        </w:rPr>
        <w:t>M</w:t>
      </w:r>
      <w:r w:rsidR="00B950DD">
        <w:rPr>
          <w:rFonts w:eastAsia="Times New Roman" w:cs="Times New Roman"/>
          <w:color w:val="0070C0"/>
          <w:kern w:val="0"/>
          <w:lang w:val="en-US" w:eastAsia="sv-SE"/>
          <w14:ligatures w14:val="none"/>
        </w:rPr>
        <w:t>ethods section</w:t>
      </w:r>
      <w:r w:rsidR="00065B94">
        <w:rPr>
          <w:rFonts w:eastAsia="Times New Roman" w:cs="Times New Roman"/>
          <w:color w:val="0070C0"/>
          <w:kern w:val="0"/>
          <w:lang w:val="en-US" w:eastAsia="sv-SE"/>
          <w14:ligatures w14:val="none"/>
        </w:rPr>
        <w:t>.</w:t>
      </w:r>
    </w:p>
    <w:p w14:paraId="4823F352" w14:textId="77777777" w:rsidR="00CE7F68" w:rsidRPr="00CE7F68" w:rsidRDefault="00CE7F68" w:rsidP="00CE7F68">
      <w:pPr>
        <w:spacing w:after="0" w:line="240" w:lineRule="auto"/>
        <w:rPr>
          <w:rFonts w:eastAsia="Times New Roman" w:cs="Times New Roman"/>
          <w:color w:val="000000"/>
          <w:kern w:val="0"/>
          <w:lang w:val="en-US" w:eastAsia="sv-SE"/>
          <w14:ligatures w14:val="none"/>
        </w:rPr>
      </w:pPr>
    </w:p>
    <w:p w14:paraId="263A617D" w14:textId="77777777" w:rsidR="00CE7F68" w:rsidRDefault="00CE7F68" w:rsidP="00CE7F68">
      <w:pPr>
        <w:spacing w:after="0" w:line="240" w:lineRule="auto"/>
        <w:rPr>
          <w:rFonts w:eastAsia="Times New Roman" w:cs="Times New Roman"/>
          <w:color w:val="000000"/>
          <w:kern w:val="0"/>
          <w:lang w:val="en-US" w:eastAsia="sv-SE"/>
          <w14:ligatures w14:val="none"/>
        </w:rPr>
      </w:pPr>
      <w:r w:rsidRPr="00CE7F68">
        <w:rPr>
          <w:rFonts w:eastAsia="Times New Roman" w:cs="Times New Roman"/>
          <w:color w:val="000000"/>
          <w:kern w:val="0"/>
          <w:lang w:val="en-US" w:eastAsia="sv-SE"/>
          <w14:ligatures w14:val="none"/>
        </w:rPr>
        <w:t>The discussion of the results has a very strong focus on language intrinsic factors on vowel shifts, while sociolinguistic factors are barely mentioned. This is especially striking, since one of the main results of the paper has to do with the centralization of [</w:t>
      </w:r>
      <w:proofErr w:type="spellStart"/>
      <w:r w:rsidRPr="00CE7F68">
        <w:rPr>
          <w:rFonts w:eastAsia="Times New Roman" w:cs="Times New Roman"/>
          <w:color w:val="000000"/>
          <w:kern w:val="0"/>
          <w:lang w:val="en-US" w:eastAsia="sv-SE"/>
          <w14:ligatures w14:val="none"/>
        </w:rPr>
        <w:t>i</w:t>
      </w:r>
      <w:proofErr w:type="spellEnd"/>
      <w:r w:rsidRPr="00CE7F68">
        <w:rPr>
          <w:rFonts w:ascii="Arial" w:eastAsia="Times New Roman" w:hAnsi="Arial" w:cs="Arial"/>
          <w:color w:val="000000"/>
          <w:kern w:val="0"/>
          <w:lang w:val="en-US" w:eastAsia="sv-SE"/>
          <w14:ligatures w14:val="none"/>
        </w:rPr>
        <w:t>ː</w:t>
      </w:r>
      <w:r w:rsidRPr="00CE7F68">
        <w:rPr>
          <w:rFonts w:eastAsia="Times New Roman" w:cs="Times New Roman"/>
          <w:color w:val="000000"/>
          <w:kern w:val="0"/>
          <w:lang w:val="en-US" w:eastAsia="sv-SE"/>
          <w14:ligatures w14:val="none"/>
        </w:rPr>
        <w:t>] and [y</w:t>
      </w:r>
      <w:r w:rsidRPr="00CE7F68">
        <w:rPr>
          <w:rFonts w:ascii="Arial" w:eastAsia="Times New Roman" w:hAnsi="Arial" w:cs="Arial"/>
          <w:color w:val="000000"/>
          <w:kern w:val="0"/>
          <w:lang w:val="en-US" w:eastAsia="sv-SE"/>
          <w14:ligatures w14:val="none"/>
        </w:rPr>
        <w:t>ː</w:t>
      </w:r>
      <w:r w:rsidRPr="00CE7F68">
        <w:rPr>
          <w:rFonts w:eastAsia="Times New Roman" w:cs="Times New Roman"/>
          <w:color w:val="000000"/>
          <w:kern w:val="0"/>
          <w:lang w:val="en-US" w:eastAsia="sv-SE"/>
          <w14:ligatures w14:val="none"/>
        </w:rPr>
        <w:t xml:space="preserve">], which is hypothesized to be explained by a "damped" pronunciation, a feature which is known to carry strong social meaning in Swedish (see e.g. Nilsson et al. 2021). A significant gender difference is also interpreted as anatomical differences not removed by normalization (footnote 10) without even </w:t>
      </w:r>
      <w:proofErr w:type="gramStart"/>
      <w:r w:rsidRPr="00CE7F68">
        <w:rPr>
          <w:rFonts w:eastAsia="Times New Roman" w:cs="Times New Roman"/>
          <w:color w:val="000000"/>
          <w:kern w:val="0"/>
          <w:lang w:val="en-US" w:eastAsia="sv-SE"/>
          <w14:ligatures w14:val="none"/>
        </w:rPr>
        <w:t>considering the fact that</w:t>
      </w:r>
      <w:proofErr w:type="gramEnd"/>
      <w:r w:rsidRPr="00CE7F68">
        <w:rPr>
          <w:rFonts w:eastAsia="Times New Roman" w:cs="Times New Roman"/>
          <w:color w:val="000000"/>
          <w:kern w:val="0"/>
          <w:lang w:val="en-US" w:eastAsia="sv-SE"/>
          <w14:ligatures w14:val="none"/>
        </w:rPr>
        <w:t xml:space="preserve"> there might be a real pronunciation difference; sociolinguists repeatedly find young women leading language change, so finding a gender difference would not be surprising.</w:t>
      </w:r>
    </w:p>
    <w:p w14:paraId="171E6577" w14:textId="576B196F" w:rsidR="004C5E93" w:rsidRPr="002752DE" w:rsidRDefault="00344F7C" w:rsidP="00465E5B">
      <w:pPr>
        <w:spacing w:after="0" w:line="240" w:lineRule="auto"/>
        <w:rPr>
          <w:rFonts w:eastAsia="Times New Roman" w:cs="Times New Roman"/>
          <w:color w:val="0070C0"/>
          <w:kern w:val="0"/>
          <w:lang w:val="en-US" w:eastAsia="sv-SE"/>
          <w14:ligatures w14:val="none"/>
        </w:rPr>
      </w:pPr>
      <w:r>
        <w:rPr>
          <w:rFonts w:eastAsia="Times New Roman" w:cs="Times New Roman"/>
          <w:color w:val="0070C0"/>
          <w:kern w:val="0"/>
          <w:lang w:val="en-US" w:eastAsia="sv-SE"/>
          <w14:ligatures w14:val="none"/>
        </w:rPr>
        <w:t xml:space="preserve">Thanks for bringing this up. </w:t>
      </w:r>
      <w:r w:rsidR="00402C1F">
        <w:rPr>
          <w:rFonts w:eastAsia="Times New Roman" w:cs="Times New Roman"/>
          <w:color w:val="0070C0"/>
          <w:kern w:val="0"/>
          <w:lang w:val="en-US" w:eastAsia="sv-SE"/>
          <w14:ligatures w14:val="none"/>
        </w:rPr>
        <w:t>As I have followed the advice of the associate editor to</w:t>
      </w:r>
      <w:r w:rsidR="002003B3">
        <w:rPr>
          <w:rFonts w:eastAsia="Times New Roman" w:cs="Times New Roman"/>
          <w:color w:val="0070C0"/>
          <w:kern w:val="0"/>
          <w:lang w:val="en-US" w:eastAsia="sv-SE"/>
          <w14:ligatures w14:val="none"/>
        </w:rPr>
        <w:t xml:space="preserve"> </w:t>
      </w:r>
      <w:r w:rsidR="00B264FE">
        <w:rPr>
          <w:rFonts w:eastAsia="Times New Roman" w:cs="Times New Roman"/>
          <w:color w:val="0070C0"/>
          <w:kern w:val="0"/>
          <w:lang w:val="en-US" w:eastAsia="sv-SE"/>
          <w14:ligatures w14:val="none"/>
        </w:rPr>
        <w:t>remove</w:t>
      </w:r>
      <w:r w:rsidR="00402C1F">
        <w:rPr>
          <w:rFonts w:eastAsia="Times New Roman" w:cs="Times New Roman"/>
          <w:color w:val="0070C0"/>
          <w:kern w:val="0"/>
          <w:lang w:val="en-US" w:eastAsia="sv-SE"/>
          <w14:ligatures w14:val="none"/>
        </w:rPr>
        <w:t xml:space="preserve"> Study 2 from the paper</w:t>
      </w:r>
      <w:r w:rsidR="002E540F">
        <w:rPr>
          <w:rFonts w:eastAsia="Times New Roman" w:cs="Times New Roman"/>
          <w:color w:val="0070C0"/>
          <w:kern w:val="0"/>
          <w:lang w:val="en-US" w:eastAsia="sv-SE"/>
          <w14:ligatures w14:val="none"/>
        </w:rPr>
        <w:t>, t</w:t>
      </w:r>
      <w:r w:rsidR="00465E5B">
        <w:rPr>
          <w:rFonts w:eastAsia="Times New Roman" w:cs="Times New Roman"/>
          <w:color w:val="0070C0"/>
          <w:kern w:val="0"/>
          <w:lang w:val="en-US" w:eastAsia="sv-SE"/>
          <w14:ligatures w14:val="none"/>
        </w:rPr>
        <w:t>he General discussion is now re-organized and the section on vowel shifts</w:t>
      </w:r>
      <w:r w:rsidR="002003B3">
        <w:rPr>
          <w:rFonts w:eastAsia="Times New Roman" w:cs="Times New Roman"/>
          <w:color w:val="0070C0"/>
          <w:kern w:val="0"/>
          <w:lang w:val="en-US" w:eastAsia="sv-SE"/>
          <w14:ligatures w14:val="none"/>
        </w:rPr>
        <w:t xml:space="preserve"> </w:t>
      </w:r>
      <w:r w:rsidR="00465E5B">
        <w:rPr>
          <w:rFonts w:eastAsia="Times New Roman" w:cs="Times New Roman"/>
          <w:color w:val="0070C0"/>
          <w:kern w:val="0"/>
          <w:lang w:val="en-US" w:eastAsia="sv-SE"/>
          <w14:ligatures w14:val="none"/>
        </w:rPr>
        <w:t xml:space="preserve">substantially shortened. I have, however, included a comment about sociolinguistic factors </w:t>
      </w:r>
      <w:r w:rsidR="007017D1">
        <w:rPr>
          <w:rFonts w:eastAsia="Times New Roman" w:cs="Times New Roman"/>
          <w:color w:val="0070C0"/>
          <w:kern w:val="0"/>
          <w:lang w:val="en-US" w:eastAsia="sv-SE"/>
          <w14:ligatures w14:val="none"/>
        </w:rPr>
        <w:t>and moved this into the main text (removing the footnote)</w:t>
      </w:r>
      <w:r w:rsidR="002014A1">
        <w:rPr>
          <w:rFonts w:eastAsia="Times New Roman" w:cs="Times New Roman"/>
          <w:color w:val="0070C0"/>
          <w:kern w:val="0"/>
          <w:lang w:val="en-US" w:eastAsia="sv-SE"/>
          <w14:ligatures w14:val="none"/>
        </w:rPr>
        <w:t xml:space="preserve">, and further added the reference to the description of the damped </w:t>
      </w:r>
      <w:r w:rsidR="002752DE" w:rsidRPr="002752DE">
        <w:rPr>
          <w:rFonts w:eastAsia="Times New Roman" w:cs="Times New Roman"/>
          <w:color w:val="0070C0"/>
          <w:kern w:val="0"/>
          <w:lang w:val="en-US" w:eastAsia="sv-SE"/>
          <w14:ligatures w14:val="none"/>
        </w:rPr>
        <w:t>[</w:t>
      </w:r>
      <w:proofErr w:type="spellStart"/>
      <w:r w:rsidR="002752DE" w:rsidRPr="002752DE">
        <w:rPr>
          <w:rFonts w:eastAsia="Times New Roman" w:cs="Times New Roman"/>
          <w:strike/>
          <w:color w:val="0070C0"/>
          <w:kern w:val="0"/>
          <w:lang w:val="en-US" w:eastAsia="sv-SE"/>
          <w14:ligatures w14:val="none"/>
        </w:rPr>
        <w:t>i</w:t>
      </w:r>
      <w:proofErr w:type="spellEnd"/>
      <w:r w:rsidR="002752DE" w:rsidRPr="002752DE">
        <w:rPr>
          <w:rFonts w:ascii="Arial" w:eastAsia="Times New Roman" w:hAnsi="Arial" w:cs="Arial"/>
          <w:color w:val="0070C0"/>
          <w:kern w:val="0"/>
          <w:lang w:val="en-US" w:eastAsia="sv-SE"/>
          <w14:ligatures w14:val="none"/>
        </w:rPr>
        <w:t>ː</w:t>
      </w:r>
      <w:r w:rsidR="002752DE" w:rsidRPr="002752DE">
        <w:rPr>
          <w:rFonts w:eastAsia="Times New Roman" w:cs="Times New Roman"/>
          <w:color w:val="0070C0"/>
          <w:kern w:val="0"/>
          <w:lang w:val="en-US" w:eastAsia="sv-SE"/>
          <w14:ligatures w14:val="none"/>
        </w:rPr>
        <w:t>]</w:t>
      </w:r>
      <w:r w:rsidR="002014A1" w:rsidRPr="002752DE">
        <w:rPr>
          <w:rFonts w:eastAsia="Times New Roman" w:cs="Times New Roman"/>
          <w:color w:val="0070C0"/>
          <w:kern w:val="0"/>
          <w:lang w:val="en-US" w:eastAsia="sv-SE"/>
          <w14:ligatures w14:val="none"/>
        </w:rPr>
        <w:t>.</w:t>
      </w:r>
    </w:p>
    <w:p w14:paraId="28BAC3F1" w14:textId="77777777" w:rsidR="00CE7F68" w:rsidRPr="00CE7F68" w:rsidRDefault="00CE7F68" w:rsidP="00CE7F68">
      <w:pPr>
        <w:spacing w:after="0" w:line="240" w:lineRule="auto"/>
        <w:rPr>
          <w:rFonts w:eastAsia="Times New Roman" w:cs="Times New Roman"/>
          <w:color w:val="000000"/>
          <w:kern w:val="0"/>
          <w:lang w:val="en-US" w:eastAsia="sv-SE"/>
          <w14:ligatures w14:val="none"/>
        </w:rPr>
      </w:pPr>
    </w:p>
    <w:p w14:paraId="1FFBABA0" w14:textId="077DB10F" w:rsidR="00CE7F68" w:rsidRPr="005B7E54" w:rsidRDefault="00CE7F68" w:rsidP="00CE7F68">
      <w:pPr>
        <w:spacing w:after="0" w:line="240" w:lineRule="auto"/>
        <w:rPr>
          <w:rFonts w:eastAsia="Times New Roman" w:cs="Times New Roman"/>
          <w:color w:val="0070C0"/>
          <w:kern w:val="0"/>
          <w:lang w:val="en-US" w:eastAsia="sv-SE"/>
          <w14:ligatures w14:val="none"/>
        </w:rPr>
      </w:pPr>
      <w:r w:rsidRPr="00CE7F68">
        <w:rPr>
          <w:rFonts w:eastAsia="Times New Roman" w:cs="Times New Roman"/>
          <w:color w:val="000000"/>
          <w:kern w:val="0"/>
          <w:lang w:val="en-US" w:eastAsia="sv-SE"/>
          <w14:ligatures w14:val="none"/>
        </w:rPr>
        <w:t xml:space="preserve">Systematic differences between speakers are mentioned in the general discussion. There is the somewhat laconic comment (r.759-760): "Further insights into these individual differences can be gained by studying the </w:t>
      </w:r>
      <w:proofErr w:type="spellStart"/>
      <w:r w:rsidRPr="00CE7F68">
        <w:rPr>
          <w:rFonts w:eastAsia="Times New Roman" w:cs="Times New Roman"/>
          <w:color w:val="000000"/>
          <w:kern w:val="0"/>
          <w:lang w:val="en-US" w:eastAsia="sv-SE"/>
          <w14:ligatures w14:val="none"/>
        </w:rPr>
        <w:t>SwehVd</w:t>
      </w:r>
      <w:proofErr w:type="spellEnd"/>
      <w:r w:rsidRPr="00CE7F68">
        <w:rPr>
          <w:rFonts w:eastAsia="Times New Roman" w:cs="Times New Roman"/>
          <w:color w:val="000000"/>
          <w:kern w:val="0"/>
          <w:lang w:val="en-US" w:eastAsia="sv-SE"/>
          <w14:ligatures w14:val="none"/>
        </w:rPr>
        <w:t xml:space="preserve"> materials on a talker-</w:t>
      </w:r>
      <w:r w:rsidRPr="00CE7F68">
        <w:rPr>
          <w:rFonts w:eastAsia="Times New Roman" w:cs="Times New Roman"/>
          <w:color w:val="000000"/>
          <w:kern w:val="0"/>
          <w:lang w:val="en-US" w:eastAsia="sv-SE"/>
          <w14:ligatures w14:val="none"/>
        </w:rPr>
        <w:lastRenderedPageBreak/>
        <w:t xml:space="preserve">specific level". From the point of view of language change, an analysis of the amount of inter-speaker variability within each vowel category would have been an interesting addition to the main analysis, rather than only being assessed by impressionistic listening. However, I realize that due to space limitations it is probably not possible to add more quantitative results to this paper. As the </w:t>
      </w:r>
      <w:proofErr w:type="spellStart"/>
      <w:r w:rsidRPr="00CE7F68">
        <w:rPr>
          <w:rFonts w:eastAsia="Times New Roman" w:cs="Times New Roman"/>
          <w:color w:val="000000"/>
          <w:kern w:val="0"/>
          <w:lang w:val="en-US" w:eastAsia="sv-SE"/>
          <w14:ligatures w14:val="none"/>
        </w:rPr>
        <w:t>SwehVd</w:t>
      </w:r>
      <w:proofErr w:type="spellEnd"/>
      <w:r w:rsidRPr="00CE7F68">
        <w:rPr>
          <w:rFonts w:eastAsia="Times New Roman" w:cs="Times New Roman"/>
          <w:color w:val="000000"/>
          <w:kern w:val="0"/>
          <w:lang w:val="en-US" w:eastAsia="sv-SE"/>
          <w14:ligatures w14:val="none"/>
        </w:rPr>
        <w:t xml:space="preserve"> corpus has kindly been made publicly available, we can hopefully look forward to upcoming papers with further analyses of the data.</w:t>
      </w:r>
      <w:r w:rsidR="00E000B2">
        <w:rPr>
          <w:rFonts w:eastAsia="Times New Roman" w:cs="Times New Roman"/>
          <w:color w:val="000000"/>
          <w:kern w:val="0"/>
          <w:lang w:val="en-US" w:eastAsia="sv-SE"/>
          <w14:ligatures w14:val="none"/>
        </w:rPr>
        <w:t xml:space="preserve"> </w:t>
      </w:r>
      <w:r w:rsidR="00E000B2">
        <w:rPr>
          <w:rFonts w:eastAsia="Times New Roman" w:cs="Times New Roman"/>
          <w:color w:val="0070C0"/>
          <w:kern w:val="0"/>
          <w:lang w:val="en-US" w:eastAsia="sv-SE"/>
          <w14:ligatures w14:val="none"/>
        </w:rPr>
        <w:t xml:space="preserve">Thanks. I </w:t>
      </w:r>
      <w:r w:rsidR="003447A7">
        <w:rPr>
          <w:rFonts w:eastAsia="Times New Roman" w:cs="Times New Roman"/>
          <w:color w:val="0070C0"/>
          <w:kern w:val="0"/>
          <w:lang w:val="en-US" w:eastAsia="sv-SE"/>
          <w14:ligatures w14:val="none"/>
        </w:rPr>
        <w:t xml:space="preserve">agree that </w:t>
      </w:r>
      <w:r w:rsidR="00E000B2">
        <w:rPr>
          <w:rFonts w:eastAsia="Times New Roman" w:cs="Times New Roman"/>
          <w:color w:val="0070C0"/>
          <w:kern w:val="0"/>
          <w:lang w:val="en-US" w:eastAsia="sv-SE"/>
          <w14:ligatures w14:val="none"/>
        </w:rPr>
        <w:t>an inter-talker variability measure</w:t>
      </w:r>
      <w:r w:rsidR="003447A7">
        <w:rPr>
          <w:rFonts w:eastAsia="Times New Roman" w:cs="Times New Roman"/>
          <w:color w:val="0070C0"/>
          <w:kern w:val="0"/>
          <w:lang w:val="en-US" w:eastAsia="sv-SE"/>
          <w14:ligatures w14:val="none"/>
        </w:rPr>
        <w:t xml:space="preserve"> would have enriched the vowel change analysis. </w:t>
      </w:r>
      <w:r w:rsidR="00465E5B">
        <w:rPr>
          <w:rFonts w:eastAsia="Times New Roman" w:cs="Times New Roman"/>
          <w:color w:val="0070C0"/>
          <w:kern w:val="0"/>
          <w:lang w:val="en-US" w:eastAsia="sv-SE"/>
          <w14:ligatures w14:val="none"/>
        </w:rPr>
        <w:t xml:space="preserve">As </w:t>
      </w:r>
      <w:r w:rsidR="0090433B">
        <w:rPr>
          <w:rFonts w:eastAsia="Times New Roman" w:cs="Times New Roman"/>
          <w:color w:val="0070C0"/>
          <w:kern w:val="0"/>
          <w:lang w:val="en-US" w:eastAsia="sv-SE"/>
          <w14:ligatures w14:val="none"/>
        </w:rPr>
        <w:t xml:space="preserve">Study 2 is now removed from the paper </w:t>
      </w:r>
      <w:r w:rsidR="00465E5B">
        <w:rPr>
          <w:rFonts w:eastAsia="Times New Roman" w:cs="Times New Roman"/>
          <w:color w:val="0070C0"/>
          <w:kern w:val="0"/>
          <w:lang w:val="en-US" w:eastAsia="sv-SE"/>
          <w14:ligatures w14:val="none"/>
        </w:rPr>
        <w:t xml:space="preserve">(see comment above), I hope </w:t>
      </w:r>
      <w:r w:rsidR="006A002B">
        <w:rPr>
          <w:rFonts w:eastAsia="Times New Roman" w:cs="Times New Roman"/>
          <w:color w:val="0070C0"/>
          <w:kern w:val="0"/>
          <w:lang w:val="en-US" w:eastAsia="sv-SE"/>
          <w14:ligatures w14:val="none"/>
        </w:rPr>
        <w:t xml:space="preserve">to </w:t>
      </w:r>
      <w:r w:rsidR="0090433B">
        <w:rPr>
          <w:rFonts w:eastAsia="Times New Roman" w:cs="Times New Roman"/>
          <w:color w:val="0070C0"/>
          <w:kern w:val="0"/>
          <w:lang w:val="en-US" w:eastAsia="sv-SE"/>
          <w14:ligatures w14:val="none"/>
        </w:rPr>
        <w:t xml:space="preserve">be able </w:t>
      </w:r>
      <w:r w:rsidR="006A002B">
        <w:rPr>
          <w:rFonts w:eastAsia="Times New Roman" w:cs="Times New Roman"/>
          <w:color w:val="0070C0"/>
          <w:kern w:val="0"/>
          <w:lang w:val="en-US" w:eastAsia="sv-SE"/>
          <w14:ligatures w14:val="none"/>
        </w:rPr>
        <w:t xml:space="preserve">expand more on that </w:t>
      </w:r>
      <w:r w:rsidR="00465E5B">
        <w:rPr>
          <w:rFonts w:eastAsia="Times New Roman" w:cs="Times New Roman"/>
          <w:color w:val="0070C0"/>
          <w:kern w:val="0"/>
          <w:lang w:val="en-US" w:eastAsia="sv-SE"/>
          <w14:ligatures w14:val="none"/>
        </w:rPr>
        <w:t xml:space="preserve">analysis </w:t>
      </w:r>
      <w:r w:rsidR="006A002B">
        <w:rPr>
          <w:rFonts w:eastAsia="Times New Roman" w:cs="Times New Roman"/>
          <w:color w:val="0070C0"/>
          <w:kern w:val="0"/>
          <w:lang w:val="en-US" w:eastAsia="sv-SE"/>
          <w14:ligatures w14:val="none"/>
        </w:rPr>
        <w:t>in a separate paper.</w:t>
      </w:r>
      <w:r w:rsidR="000F4B3F">
        <w:rPr>
          <w:rFonts w:eastAsia="Times New Roman" w:cs="Times New Roman"/>
          <w:color w:val="0070C0"/>
          <w:kern w:val="0"/>
          <w:lang w:val="en-US" w:eastAsia="sv-SE"/>
          <w14:ligatures w14:val="none"/>
        </w:rPr>
        <w:t xml:space="preserve"> I have nevertheless </w:t>
      </w:r>
      <w:r w:rsidR="006B2BB9">
        <w:rPr>
          <w:rFonts w:eastAsia="Times New Roman" w:cs="Times New Roman"/>
          <w:color w:val="0070C0"/>
          <w:kern w:val="0"/>
          <w:lang w:val="en-US" w:eastAsia="sv-SE"/>
          <w14:ligatures w14:val="none"/>
        </w:rPr>
        <w:t>extended</w:t>
      </w:r>
      <w:r w:rsidR="000F4B3F">
        <w:rPr>
          <w:rFonts w:eastAsia="Times New Roman" w:cs="Times New Roman"/>
          <w:color w:val="0070C0"/>
          <w:kern w:val="0"/>
          <w:lang w:val="en-US" w:eastAsia="sv-SE"/>
          <w14:ligatures w14:val="none"/>
        </w:rPr>
        <w:t xml:space="preserve"> that comment </w:t>
      </w:r>
      <w:r w:rsidR="006B2BB9">
        <w:rPr>
          <w:rFonts w:eastAsia="Times New Roman" w:cs="Times New Roman"/>
          <w:color w:val="0070C0"/>
          <w:kern w:val="0"/>
          <w:lang w:val="en-US" w:eastAsia="sv-SE"/>
          <w14:ligatures w14:val="none"/>
        </w:rPr>
        <w:t xml:space="preserve">somewhat </w:t>
      </w:r>
      <w:r w:rsidR="000F4B3F">
        <w:rPr>
          <w:rFonts w:eastAsia="Times New Roman" w:cs="Times New Roman"/>
          <w:color w:val="0070C0"/>
          <w:kern w:val="0"/>
          <w:lang w:val="en-US" w:eastAsia="sv-SE"/>
          <w14:ligatures w14:val="none"/>
        </w:rPr>
        <w:t>in the General discussion.</w:t>
      </w:r>
    </w:p>
    <w:p w14:paraId="14F3E003" w14:textId="77777777" w:rsidR="00CE7F68" w:rsidRPr="00CE7F68" w:rsidRDefault="00CE7F68" w:rsidP="00CE7F68">
      <w:pPr>
        <w:spacing w:after="0" w:line="240" w:lineRule="auto"/>
        <w:rPr>
          <w:rFonts w:eastAsia="Times New Roman" w:cs="Times New Roman"/>
          <w:color w:val="000000"/>
          <w:kern w:val="0"/>
          <w:lang w:val="en-US" w:eastAsia="sv-SE"/>
          <w14:ligatures w14:val="none"/>
        </w:rPr>
      </w:pPr>
    </w:p>
    <w:p w14:paraId="6AE5801F" w14:textId="77777777" w:rsidR="00CE7F68" w:rsidRPr="00CE7F68" w:rsidRDefault="00CE7F68" w:rsidP="00CE7F68">
      <w:pPr>
        <w:spacing w:after="0" w:line="240" w:lineRule="auto"/>
        <w:rPr>
          <w:rFonts w:eastAsia="Times New Roman" w:cs="Times New Roman"/>
          <w:color w:val="000000"/>
          <w:kern w:val="0"/>
          <w:lang w:val="en-US" w:eastAsia="sv-SE"/>
          <w14:ligatures w14:val="none"/>
        </w:rPr>
      </w:pPr>
      <w:r w:rsidRPr="00CE7F68">
        <w:rPr>
          <w:rFonts w:eastAsia="Times New Roman" w:cs="Times New Roman"/>
          <w:color w:val="000000"/>
          <w:kern w:val="0"/>
          <w:lang w:val="en-US" w:eastAsia="sv-SE"/>
          <w14:ligatures w14:val="none"/>
        </w:rPr>
        <w:t>References:</w:t>
      </w:r>
    </w:p>
    <w:p w14:paraId="01710579" w14:textId="77777777" w:rsidR="00CE7F68" w:rsidRPr="00CE7F68" w:rsidRDefault="00CE7F68" w:rsidP="00CE7F68">
      <w:pPr>
        <w:spacing w:after="0" w:line="240" w:lineRule="auto"/>
        <w:rPr>
          <w:rFonts w:eastAsia="Times New Roman" w:cs="Times New Roman"/>
          <w:color w:val="000000"/>
          <w:kern w:val="0"/>
          <w:lang w:eastAsia="sv-SE"/>
          <w14:ligatures w14:val="none"/>
        </w:rPr>
      </w:pPr>
      <w:r w:rsidRPr="00CE7F68">
        <w:rPr>
          <w:rFonts w:eastAsia="Times New Roman" w:cs="Times New Roman"/>
          <w:color w:val="000000"/>
          <w:kern w:val="0"/>
          <w:lang w:val="en-US" w:eastAsia="sv-SE"/>
          <w14:ligatures w14:val="none"/>
        </w:rPr>
        <w:t xml:space="preserve">Nilsson, J. &amp; </w:t>
      </w:r>
      <w:proofErr w:type="spellStart"/>
      <w:r w:rsidRPr="00CE7F68">
        <w:rPr>
          <w:rFonts w:eastAsia="Times New Roman" w:cs="Times New Roman"/>
          <w:color w:val="000000"/>
          <w:kern w:val="0"/>
          <w:lang w:val="en-US" w:eastAsia="sv-SE"/>
          <w14:ligatures w14:val="none"/>
        </w:rPr>
        <w:t>Wenner</w:t>
      </w:r>
      <w:proofErr w:type="spellEnd"/>
      <w:r w:rsidRPr="00CE7F68">
        <w:rPr>
          <w:rFonts w:eastAsia="Times New Roman" w:cs="Times New Roman"/>
          <w:color w:val="000000"/>
          <w:kern w:val="0"/>
          <w:lang w:val="en-US" w:eastAsia="sv-SE"/>
          <w14:ligatures w14:val="none"/>
        </w:rPr>
        <w:t xml:space="preserve">, L &amp; Leinonen, T. &amp; </w:t>
      </w:r>
      <w:proofErr w:type="spellStart"/>
      <w:r w:rsidRPr="00CE7F68">
        <w:rPr>
          <w:rFonts w:eastAsia="Times New Roman" w:cs="Times New Roman"/>
          <w:color w:val="000000"/>
          <w:kern w:val="0"/>
          <w:lang w:val="en-US" w:eastAsia="sv-SE"/>
          <w14:ligatures w14:val="none"/>
        </w:rPr>
        <w:t>Thorselius</w:t>
      </w:r>
      <w:proofErr w:type="spellEnd"/>
      <w:r w:rsidRPr="00CE7F68">
        <w:rPr>
          <w:rFonts w:eastAsia="Times New Roman" w:cs="Times New Roman"/>
          <w:color w:val="000000"/>
          <w:kern w:val="0"/>
          <w:lang w:val="en-US" w:eastAsia="sv-SE"/>
          <w14:ligatures w14:val="none"/>
        </w:rPr>
        <w:t>, E. (2021). New and old social meanings in urban and rural Sweden: The changing indexicalities of damped /</w:t>
      </w:r>
      <w:proofErr w:type="spellStart"/>
      <w:r w:rsidRPr="00CE7F68">
        <w:rPr>
          <w:rFonts w:eastAsia="Times New Roman" w:cs="Times New Roman"/>
          <w:color w:val="000000"/>
          <w:kern w:val="0"/>
          <w:lang w:val="en-US" w:eastAsia="sv-SE"/>
          <w14:ligatures w14:val="none"/>
        </w:rPr>
        <w:t>i</w:t>
      </w:r>
      <w:proofErr w:type="spellEnd"/>
      <w:r w:rsidRPr="00CE7F68">
        <w:rPr>
          <w:rFonts w:eastAsia="Times New Roman" w:cs="Times New Roman"/>
          <w:color w:val="000000"/>
          <w:kern w:val="0"/>
          <w:lang w:val="en-US" w:eastAsia="sv-SE"/>
          <w14:ligatures w14:val="none"/>
        </w:rPr>
        <w:t>/. In Urban Matters: Current approaches in variationist sociolinguistics. John Benjamins. </w:t>
      </w:r>
      <w:hyperlink r:id="rId5" w:tooltip="https://doi.org/10.1075/silv.27.08nil" w:history="1">
        <w:r w:rsidRPr="00CE7F68">
          <w:rPr>
            <w:rFonts w:eastAsia="Times New Roman" w:cs="Times New Roman"/>
            <w:color w:val="0000FF"/>
            <w:kern w:val="0"/>
            <w:u w:val="single"/>
            <w:lang w:eastAsia="sv-SE"/>
            <w14:ligatures w14:val="none"/>
          </w:rPr>
          <w:t>https://doi.org/10.1075/silv.27.08nil</w:t>
        </w:r>
      </w:hyperlink>
    </w:p>
    <w:p w14:paraId="0FBC912B" w14:textId="77777777" w:rsidR="000539F8" w:rsidRPr="00CE7F68" w:rsidRDefault="000539F8">
      <w:pPr>
        <w:rPr>
          <w:lang w:val="en-US"/>
        </w:rPr>
      </w:pPr>
    </w:p>
    <w:sectPr w:rsidR="000539F8" w:rsidRPr="00CE7F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04CD7"/>
    <w:multiLevelType w:val="hybridMultilevel"/>
    <w:tmpl w:val="2F009B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BB939BA"/>
    <w:multiLevelType w:val="hybridMultilevel"/>
    <w:tmpl w:val="C9CE56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2397D"/>
    <w:multiLevelType w:val="hybridMultilevel"/>
    <w:tmpl w:val="7E3898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5E55D7FB"/>
    <w:multiLevelType w:val="hybridMultilevel"/>
    <w:tmpl w:val="4AAE831A"/>
    <w:lvl w:ilvl="0" w:tplc="041D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D20BF5F"/>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11940080">
    <w:abstractNumId w:val="3"/>
  </w:num>
  <w:num w:numId="2" w16cid:durableId="1597059412">
    <w:abstractNumId w:val="4"/>
  </w:num>
  <w:num w:numId="3" w16cid:durableId="572392101">
    <w:abstractNumId w:val="0"/>
  </w:num>
  <w:num w:numId="4" w16cid:durableId="458956702">
    <w:abstractNumId w:val="2"/>
  </w:num>
  <w:num w:numId="5" w16cid:durableId="7289644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A85"/>
    <w:rsid w:val="00012A49"/>
    <w:rsid w:val="0002777A"/>
    <w:rsid w:val="00041103"/>
    <w:rsid w:val="000539F8"/>
    <w:rsid w:val="00065B94"/>
    <w:rsid w:val="000B7A60"/>
    <w:rsid w:val="000E07D2"/>
    <w:rsid w:val="000F4B3F"/>
    <w:rsid w:val="00105E27"/>
    <w:rsid w:val="0010742A"/>
    <w:rsid w:val="00111458"/>
    <w:rsid w:val="00127457"/>
    <w:rsid w:val="00132EFB"/>
    <w:rsid w:val="00152CF3"/>
    <w:rsid w:val="00196B3D"/>
    <w:rsid w:val="001C3290"/>
    <w:rsid w:val="001E0437"/>
    <w:rsid w:val="002003B3"/>
    <w:rsid w:val="002014A1"/>
    <w:rsid w:val="0022018F"/>
    <w:rsid w:val="0022691C"/>
    <w:rsid w:val="00233272"/>
    <w:rsid w:val="0025378C"/>
    <w:rsid w:val="002577F5"/>
    <w:rsid w:val="002752DE"/>
    <w:rsid w:val="002836A4"/>
    <w:rsid w:val="002A00BC"/>
    <w:rsid w:val="002B3568"/>
    <w:rsid w:val="002C612B"/>
    <w:rsid w:val="002D20C3"/>
    <w:rsid w:val="002D5CAA"/>
    <w:rsid w:val="002E540F"/>
    <w:rsid w:val="00304F62"/>
    <w:rsid w:val="003273F2"/>
    <w:rsid w:val="00327DD8"/>
    <w:rsid w:val="00341A09"/>
    <w:rsid w:val="003447A7"/>
    <w:rsid w:val="00344F7C"/>
    <w:rsid w:val="003670B7"/>
    <w:rsid w:val="00372935"/>
    <w:rsid w:val="003755E7"/>
    <w:rsid w:val="00380C2F"/>
    <w:rsid w:val="0039428B"/>
    <w:rsid w:val="003B3BC7"/>
    <w:rsid w:val="003C591B"/>
    <w:rsid w:val="003E70F8"/>
    <w:rsid w:val="00402C1F"/>
    <w:rsid w:val="00413558"/>
    <w:rsid w:val="00423F0C"/>
    <w:rsid w:val="00427FE0"/>
    <w:rsid w:val="00445B27"/>
    <w:rsid w:val="00462521"/>
    <w:rsid w:val="00465E5B"/>
    <w:rsid w:val="004A0FAF"/>
    <w:rsid w:val="004B1FB2"/>
    <w:rsid w:val="004B4280"/>
    <w:rsid w:val="004B7384"/>
    <w:rsid w:val="004C06A4"/>
    <w:rsid w:val="004C5CFF"/>
    <w:rsid w:val="004C5E93"/>
    <w:rsid w:val="005167F1"/>
    <w:rsid w:val="005227F4"/>
    <w:rsid w:val="00550026"/>
    <w:rsid w:val="00555D9A"/>
    <w:rsid w:val="00576D66"/>
    <w:rsid w:val="00580299"/>
    <w:rsid w:val="00581D86"/>
    <w:rsid w:val="005864CF"/>
    <w:rsid w:val="005B5CF5"/>
    <w:rsid w:val="005B7E54"/>
    <w:rsid w:val="005D4EA5"/>
    <w:rsid w:val="005E78B4"/>
    <w:rsid w:val="005F0147"/>
    <w:rsid w:val="005F729D"/>
    <w:rsid w:val="006027C8"/>
    <w:rsid w:val="0060286C"/>
    <w:rsid w:val="0060777B"/>
    <w:rsid w:val="00627598"/>
    <w:rsid w:val="00672AED"/>
    <w:rsid w:val="00677BB2"/>
    <w:rsid w:val="006837D3"/>
    <w:rsid w:val="00697F9E"/>
    <w:rsid w:val="006A002B"/>
    <w:rsid w:val="006B2BB9"/>
    <w:rsid w:val="006B347D"/>
    <w:rsid w:val="006D2ADE"/>
    <w:rsid w:val="006D67F5"/>
    <w:rsid w:val="006F4F77"/>
    <w:rsid w:val="007017D1"/>
    <w:rsid w:val="00714014"/>
    <w:rsid w:val="00720D96"/>
    <w:rsid w:val="007400FD"/>
    <w:rsid w:val="00756428"/>
    <w:rsid w:val="00761AEE"/>
    <w:rsid w:val="00763E84"/>
    <w:rsid w:val="00767435"/>
    <w:rsid w:val="00772994"/>
    <w:rsid w:val="007766CA"/>
    <w:rsid w:val="0079634A"/>
    <w:rsid w:val="007B5E0F"/>
    <w:rsid w:val="007C14F0"/>
    <w:rsid w:val="007C47F4"/>
    <w:rsid w:val="007E2E4B"/>
    <w:rsid w:val="007E2F94"/>
    <w:rsid w:val="00823A0E"/>
    <w:rsid w:val="00826031"/>
    <w:rsid w:val="00826A70"/>
    <w:rsid w:val="008305F1"/>
    <w:rsid w:val="0084098B"/>
    <w:rsid w:val="00851E87"/>
    <w:rsid w:val="0086053F"/>
    <w:rsid w:val="00880A0E"/>
    <w:rsid w:val="00882834"/>
    <w:rsid w:val="0088298B"/>
    <w:rsid w:val="00893627"/>
    <w:rsid w:val="008A6754"/>
    <w:rsid w:val="008B371E"/>
    <w:rsid w:val="008C267A"/>
    <w:rsid w:val="008C2AD5"/>
    <w:rsid w:val="008C65A6"/>
    <w:rsid w:val="008D433F"/>
    <w:rsid w:val="008E2A85"/>
    <w:rsid w:val="0090433B"/>
    <w:rsid w:val="00904E71"/>
    <w:rsid w:val="00907FA1"/>
    <w:rsid w:val="009D4B54"/>
    <w:rsid w:val="009E24F0"/>
    <w:rsid w:val="009E3827"/>
    <w:rsid w:val="009E3BEB"/>
    <w:rsid w:val="00A013CC"/>
    <w:rsid w:val="00A024F3"/>
    <w:rsid w:val="00A054FB"/>
    <w:rsid w:val="00A447F1"/>
    <w:rsid w:val="00A825A5"/>
    <w:rsid w:val="00A9419C"/>
    <w:rsid w:val="00AC585C"/>
    <w:rsid w:val="00AE557C"/>
    <w:rsid w:val="00B25601"/>
    <w:rsid w:val="00B264FE"/>
    <w:rsid w:val="00B331BE"/>
    <w:rsid w:val="00B37A15"/>
    <w:rsid w:val="00B950DD"/>
    <w:rsid w:val="00B96711"/>
    <w:rsid w:val="00BB06C8"/>
    <w:rsid w:val="00BB10BA"/>
    <w:rsid w:val="00BB46AE"/>
    <w:rsid w:val="00BE1C3B"/>
    <w:rsid w:val="00BE3FD8"/>
    <w:rsid w:val="00BF2867"/>
    <w:rsid w:val="00C066CD"/>
    <w:rsid w:val="00C23348"/>
    <w:rsid w:val="00C4469D"/>
    <w:rsid w:val="00C56F78"/>
    <w:rsid w:val="00C67902"/>
    <w:rsid w:val="00C93C70"/>
    <w:rsid w:val="00CA4E28"/>
    <w:rsid w:val="00CA5810"/>
    <w:rsid w:val="00CD5DC2"/>
    <w:rsid w:val="00CE23FA"/>
    <w:rsid w:val="00CE37CE"/>
    <w:rsid w:val="00CE4BBD"/>
    <w:rsid w:val="00CE7F68"/>
    <w:rsid w:val="00CF7A01"/>
    <w:rsid w:val="00D006B8"/>
    <w:rsid w:val="00D0376F"/>
    <w:rsid w:val="00D05A06"/>
    <w:rsid w:val="00D23268"/>
    <w:rsid w:val="00D26681"/>
    <w:rsid w:val="00D71083"/>
    <w:rsid w:val="00D71C39"/>
    <w:rsid w:val="00D74604"/>
    <w:rsid w:val="00DB5708"/>
    <w:rsid w:val="00DC3B5C"/>
    <w:rsid w:val="00DD3196"/>
    <w:rsid w:val="00DE3BBA"/>
    <w:rsid w:val="00DF3ED7"/>
    <w:rsid w:val="00E000B2"/>
    <w:rsid w:val="00E04D13"/>
    <w:rsid w:val="00E2741E"/>
    <w:rsid w:val="00E30D28"/>
    <w:rsid w:val="00E31CE9"/>
    <w:rsid w:val="00E32AE0"/>
    <w:rsid w:val="00E351A5"/>
    <w:rsid w:val="00E51749"/>
    <w:rsid w:val="00E52E27"/>
    <w:rsid w:val="00E62489"/>
    <w:rsid w:val="00E736C3"/>
    <w:rsid w:val="00E929D0"/>
    <w:rsid w:val="00EA40C1"/>
    <w:rsid w:val="00EB5914"/>
    <w:rsid w:val="00EC2F26"/>
    <w:rsid w:val="00EC4089"/>
    <w:rsid w:val="00ED4F0E"/>
    <w:rsid w:val="00EE29B6"/>
    <w:rsid w:val="00F00FC1"/>
    <w:rsid w:val="00F06469"/>
    <w:rsid w:val="00F06523"/>
    <w:rsid w:val="00F06CDF"/>
    <w:rsid w:val="00F11484"/>
    <w:rsid w:val="00F168FA"/>
    <w:rsid w:val="00F17A9E"/>
    <w:rsid w:val="00F252BD"/>
    <w:rsid w:val="00F30563"/>
    <w:rsid w:val="00F35B0E"/>
    <w:rsid w:val="00F35B9B"/>
    <w:rsid w:val="00F44FD1"/>
    <w:rsid w:val="00F54CC7"/>
    <w:rsid w:val="00F56C20"/>
    <w:rsid w:val="00F645F7"/>
    <w:rsid w:val="00F777C6"/>
    <w:rsid w:val="00F963BB"/>
    <w:rsid w:val="00FB2946"/>
    <w:rsid w:val="00FB3EDE"/>
    <w:rsid w:val="00FB4835"/>
    <w:rsid w:val="00FF583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02E5A4C6"/>
  <w15:chartTrackingRefBased/>
  <w15:docId w15:val="{A546632C-2DA7-DC43-B577-0584E3A5E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2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2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2A85"/>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2A85"/>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2A85"/>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2A85"/>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2A85"/>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2A85"/>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2A85"/>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2A85"/>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2A85"/>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2A85"/>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2A85"/>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2A85"/>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2A85"/>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2A85"/>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2A85"/>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2A85"/>
    <w:rPr>
      <w:rFonts w:eastAsiaTheme="majorEastAsia" w:cstheme="majorBidi"/>
      <w:color w:val="272727" w:themeColor="text1" w:themeTint="D8"/>
    </w:rPr>
  </w:style>
  <w:style w:type="paragraph" w:styleId="Rubrik">
    <w:name w:val="Title"/>
    <w:basedOn w:val="Normal"/>
    <w:next w:val="Normal"/>
    <w:link w:val="RubrikChar"/>
    <w:uiPriority w:val="10"/>
    <w:qFormat/>
    <w:rsid w:val="008E2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2A85"/>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2A85"/>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2A85"/>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2A85"/>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2A85"/>
    <w:rPr>
      <w:i/>
      <w:iCs/>
      <w:color w:val="404040" w:themeColor="text1" w:themeTint="BF"/>
    </w:rPr>
  </w:style>
  <w:style w:type="paragraph" w:styleId="Liststycke">
    <w:name w:val="List Paragraph"/>
    <w:basedOn w:val="Normal"/>
    <w:uiPriority w:val="34"/>
    <w:qFormat/>
    <w:rsid w:val="008E2A85"/>
    <w:pPr>
      <w:ind w:left="720"/>
      <w:contextualSpacing/>
    </w:pPr>
  </w:style>
  <w:style w:type="character" w:styleId="Starkbetoning">
    <w:name w:val="Intense Emphasis"/>
    <w:basedOn w:val="Standardstycketeckensnitt"/>
    <w:uiPriority w:val="21"/>
    <w:qFormat/>
    <w:rsid w:val="008E2A85"/>
    <w:rPr>
      <w:i/>
      <w:iCs/>
      <w:color w:val="0F4761" w:themeColor="accent1" w:themeShade="BF"/>
    </w:rPr>
  </w:style>
  <w:style w:type="paragraph" w:styleId="Starktcitat">
    <w:name w:val="Intense Quote"/>
    <w:basedOn w:val="Normal"/>
    <w:next w:val="Normal"/>
    <w:link w:val="StarktcitatChar"/>
    <w:uiPriority w:val="30"/>
    <w:qFormat/>
    <w:rsid w:val="008E2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2A85"/>
    <w:rPr>
      <w:i/>
      <w:iCs/>
      <w:color w:val="0F4761" w:themeColor="accent1" w:themeShade="BF"/>
    </w:rPr>
  </w:style>
  <w:style w:type="character" w:styleId="Starkreferens">
    <w:name w:val="Intense Reference"/>
    <w:basedOn w:val="Standardstycketeckensnitt"/>
    <w:uiPriority w:val="32"/>
    <w:qFormat/>
    <w:rsid w:val="008E2A85"/>
    <w:rPr>
      <w:b/>
      <w:bCs/>
      <w:smallCaps/>
      <w:color w:val="0F4761" w:themeColor="accent1" w:themeShade="BF"/>
      <w:spacing w:val="5"/>
    </w:rPr>
  </w:style>
  <w:style w:type="character" w:customStyle="1" w:styleId="apple-tab-span">
    <w:name w:val="apple-tab-span"/>
    <w:basedOn w:val="Standardstycketeckensnitt"/>
    <w:rsid w:val="000539F8"/>
  </w:style>
  <w:style w:type="character" w:customStyle="1" w:styleId="apple-converted-space">
    <w:name w:val="apple-converted-space"/>
    <w:basedOn w:val="Standardstycketeckensnitt"/>
    <w:rsid w:val="00CE7F68"/>
  </w:style>
  <w:style w:type="character" w:styleId="Hyperlnk">
    <w:name w:val="Hyperlink"/>
    <w:basedOn w:val="Standardstycketeckensnitt"/>
    <w:uiPriority w:val="99"/>
    <w:semiHidden/>
    <w:unhideWhenUsed/>
    <w:rsid w:val="00CE7F68"/>
    <w:rPr>
      <w:color w:val="0000FF"/>
      <w:u w:val="single"/>
    </w:rPr>
  </w:style>
  <w:style w:type="paragraph" w:customStyle="1" w:styleId="Default">
    <w:name w:val="Default"/>
    <w:rsid w:val="00CE7F68"/>
    <w:pPr>
      <w:autoSpaceDE w:val="0"/>
      <w:autoSpaceDN w:val="0"/>
      <w:adjustRightInd w:val="0"/>
      <w:spacing w:after="0" w:line="240" w:lineRule="auto"/>
    </w:pPr>
    <w:rPr>
      <w:rFonts w:ascii="Segoe UI Symbol" w:hAnsi="Segoe UI Symbol" w:cs="Segoe UI Symbol"/>
      <w:color w:val="000000"/>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195841">
      <w:bodyDiv w:val="1"/>
      <w:marLeft w:val="0"/>
      <w:marRight w:val="0"/>
      <w:marTop w:val="0"/>
      <w:marBottom w:val="0"/>
      <w:divBdr>
        <w:top w:val="none" w:sz="0" w:space="0" w:color="auto"/>
        <w:left w:val="none" w:sz="0" w:space="0" w:color="auto"/>
        <w:bottom w:val="none" w:sz="0" w:space="0" w:color="auto"/>
        <w:right w:val="none" w:sz="0" w:space="0" w:color="auto"/>
      </w:divBdr>
      <w:divsChild>
        <w:div w:id="1362588222">
          <w:marLeft w:val="0"/>
          <w:marRight w:val="0"/>
          <w:marTop w:val="0"/>
          <w:marBottom w:val="0"/>
          <w:divBdr>
            <w:top w:val="none" w:sz="0" w:space="0" w:color="auto"/>
            <w:left w:val="none" w:sz="0" w:space="0" w:color="auto"/>
            <w:bottom w:val="none" w:sz="0" w:space="0" w:color="auto"/>
            <w:right w:val="none" w:sz="0" w:space="0" w:color="auto"/>
          </w:divBdr>
        </w:div>
        <w:div w:id="1557816599">
          <w:marLeft w:val="0"/>
          <w:marRight w:val="0"/>
          <w:marTop w:val="0"/>
          <w:marBottom w:val="0"/>
          <w:divBdr>
            <w:top w:val="none" w:sz="0" w:space="0" w:color="auto"/>
            <w:left w:val="none" w:sz="0" w:space="0" w:color="auto"/>
            <w:bottom w:val="none" w:sz="0" w:space="0" w:color="auto"/>
            <w:right w:val="none" w:sz="0" w:space="0" w:color="auto"/>
          </w:divBdr>
        </w:div>
        <w:div w:id="993949957">
          <w:marLeft w:val="0"/>
          <w:marRight w:val="0"/>
          <w:marTop w:val="0"/>
          <w:marBottom w:val="0"/>
          <w:divBdr>
            <w:top w:val="none" w:sz="0" w:space="0" w:color="auto"/>
            <w:left w:val="none" w:sz="0" w:space="0" w:color="auto"/>
            <w:bottom w:val="none" w:sz="0" w:space="0" w:color="auto"/>
            <w:right w:val="none" w:sz="0" w:space="0" w:color="auto"/>
          </w:divBdr>
        </w:div>
        <w:div w:id="1600135843">
          <w:marLeft w:val="0"/>
          <w:marRight w:val="0"/>
          <w:marTop w:val="0"/>
          <w:marBottom w:val="0"/>
          <w:divBdr>
            <w:top w:val="none" w:sz="0" w:space="0" w:color="auto"/>
            <w:left w:val="none" w:sz="0" w:space="0" w:color="auto"/>
            <w:bottom w:val="none" w:sz="0" w:space="0" w:color="auto"/>
            <w:right w:val="none" w:sz="0" w:space="0" w:color="auto"/>
          </w:divBdr>
        </w:div>
        <w:div w:id="1661274879">
          <w:marLeft w:val="0"/>
          <w:marRight w:val="0"/>
          <w:marTop w:val="0"/>
          <w:marBottom w:val="0"/>
          <w:divBdr>
            <w:top w:val="none" w:sz="0" w:space="0" w:color="auto"/>
            <w:left w:val="none" w:sz="0" w:space="0" w:color="auto"/>
            <w:bottom w:val="none" w:sz="0" w:space="0" w:color="auto"/>
            <w:right w:val="none" w:sz="0" w:space="0" w:color="auto"/>
          </w:divBdr>
        </w:div>
        <w:div w:id="1812478693">
          <w:marLeft w:val="0"/>
          <w:marRight w:val="0"/>
          <w:marTop w:val="0"/>
          <w:marBottom w:val="0"/>
          <w:divBdr>
            <w:top w:val="none" w:sz="0" w:space="0" w:color="auto"/>
            <w:left w:val="none" w:sz="0" w:space="0" w:color="auto"/>
            <w:bottom w:val="none" w:sz="0" w:space="0" w:color="auto"/>
            <w:right w:val="none" w:sz="0" w:space="0" w:color="auto"/>
          </w:divBdr>
        </w:div>
        <w:div w:id="2109538698">
          <w:marLeft w:val="0"/>
          <w:marRight w:val="0"/>
          <w:marTop w:val="0"/>
          <w:marBottom w:val="0"/>
          <w:divBdr>
            <w:top w:val="none" w:sz="0" w:space="0" w:color="auto"/>
            <w:left w:val="none" w:sz="0" w:space="0" w:color="auto"/>
            <w:bottom w:val="none" w:sz="0" w:space="0" w:color="auto"/>
            <w:right w:val="none" w:sz="0" w:space="0" w:color="auto"/>
          </w:divBdr>
        </w:div>
        <w:div w:id="376392217">
          <w:marLeft w:val="0"/>
          <w:marRight w:val="0"/>
          <w:marTop w:val="0"/>
          <w:marBottom w:val="0"/>
          <w:divBdr>
            <w:top w:val="none" w:sz="0" w:space="0" w:color="auto"/>
            <w:left w:val="none" w:sz="0" w:space="0" w:color="auto"/>
            <w:bottom w:val="none" w:sz="0" w:space="0" w:color="auto"/>
            <w:right w:val="none" w:sz="0" w:space="0" w:color="auto"/>
          </w:divBdr>
        </w:div>
        <w:div w:id="1114130076">
          <w:marLeft w:val="0"/>
          <w:marRight w:val="0"/>
          <w:marTop w:val="0"/>
          <w:marBottom w:val="0"/>
          <w:divBdr>
            <w:top w:val="none" w:sz="0" w:space="0" w:color="auto"/>
            <w:left w:val="none" w:sz="0" w:space="0" w:color="auto"/>
            <w:bottom w:val="none" w:sz="0" w:space="0" w:color="auto"/>
            <w:right w:val="none" w:sz="0" w:space="0" w:color="auto"/>
          </w:divBdr>
        </w:div>
        <w:div w:id="2080857659">
          <w:marLeft w:val="0"/>
          <w:marRight w:val="0"/>
          <w:marTop w:val="0"/>
          <w:marBottom w:val="0"/>
          <w:divBdr>
            <w:top w:val="none" w:sz="0" w:space="0" w:color="auto"/>
            <w:left w:val="none" w:sz="0" w:space="0" w:color="auto"/>
            <w:bottom w:val="none" w:sz="0" w:space="0" w:color="auto"/>
            <w:right w:val="none" w:sz="0" w:space="0" w:color="auto"/>
          </w:divBdr>
        </w:div>
        <w:div w:id="848715565">
          <w:marLeft w:val="0"/>
          <w:marRight w:val="0"/>
          <w:marTop w:val="0"/>
          <w:marBottom w:val="0"/>
          <w:divBdr>
            <w:top w:val="none" w:sz="0" w:space="0" w:color="auto"/>
            <w:left w:val="none" w:sz="0" w:space="0" w:color="auto"/>
            <w:bottom w:val="none" w:sz="0" w:space="0" w:color="auto"/>
            <w:right w:val="none" w:sz="0" w:space="0" w:color="auto"/>
          </w:divBdr>
        </w:div>
        <w:div w:id="1446537658">
          <w:marLeft w:val="0"/>
          <w:marRight w:val="0"/>
          <w:marTop w:val="0"/>
          <w:marBottom w:val="0"/>
          <w:divBdr>
            <w:top w:val="none" w:sz="0" w:space="0" w:color="auto"/>
            <w:left w:val="none" w:sz="0" w:space="0" w:color="auto"/>
            <w:bottom w:val="none" w:sz="0" w:space="0" w:color="auto"/>
            <w:right w:val="none" w:sz="0" w:space="0" w:color="auto"/>
          </w:divBdr>
        </w:div>
      </w:divsChild>
    </w:div>
    <w:div w:id="1942299784">
      <w:bodyDiv w:val="1"/>
      <w:marLeft w:val="0"/>
      <w:marRight w:val="0"/>
      <w:marTop w:val="0"/>
      <w:marBottom w:val="0"/>
      <w:divBdr>
        <w:top w:val="none" w:sz="0" w:space="0" w:color="auto"/>
        <w:left w:val="none" w:sz="0" w:space="0" w:color="auto"/>
        <w:bottom w:val="none" w:sz="0" w:space="0" w:color="auto"/>
        <w:right w:val="none" w:sz="0" w:space="0" w:color="auto"/>
      </w:divBdr>
      <w:divsChild>
        <w:div w:id="1903640181">
          <w:marLeft w:val="0"/>
          <w:marRight w:val="0"/>
          <w:marTop w:val="0"/>
          <w:marBottom w:val="0"/>
          <w:divBdr>
            <w:top w:val="none" w:sz="0" w:space="0" w:color="auto"/>
            <w:left w:val="none" w:sz="0" w:space="0" w:color="auto"/>
            <w:bottom w:val="none" w:sz="0" w:space="0" w:color="auto"/>
            <w:right w:val="none" w:sz="0" w:space="0" w:color="auto"/>
          </w:divBdr>
        </w:div>
        <w:div w:id="422840581">
          <w:marLeft w:val="0"/>
          <w:marRight w:val="0"/>
          <w:marTop w:val="0"/>
          <w:marBottom w:val="0"/>
          <w:divBdr>
            <w:top w:val="none" w:sz="0" w:space="0" w:color="auto"/>
            <w:left w:val="none" w:sz="0" w:space="0" w:color="auto"/>
            <w:bottom w:val="none" w:sz="0" w:space="0" w:color="auto"/>
            <w:right w:val="none" w:sz="0" w:space="0" w:color="auto"/>
          </w:divBdr>
        </w:div>
        <w:div w:id="371080188">
          <w:marLeft w:val="0"/>
          <w:marRight w:val="0"/>
          <w:marTop w:val="0"/>
          <w:marBottom w:val="0"/>
          <w:divBdr>
            <w:top w:val="none" w:sz="0" w:space="0" w:color="auto"/>
            <w:left w:val="none" w:sz="0" w:space="0" w:color="auto"/>
            <w:bottom w:val="none" w:sz="0" w:space="0" w:color="auto"/>
            <w:right w:val="none" w:sz="0" w:space="0" w:color="auto"/>
          </w:divBdr>
        </w:div>
        <w:div w:id="1028917038">
          <w:marLeft w:val="0"/>
          <w:marRight w:val="0"/>
          <w:marTop w:val="0"/>
          <w:marBottom w:val="0"/>
          <w:divBdr>
            <w:top w:val="none" w:sz="0" w:space="0" w:color="auto"/>
            <w:left w:val="none" w:sz="0" w:space="0" w:color="auto"/>
            <w:bottom w:val="none" w:sz="0" w:space="0" w:color="auto"/>
            <w:right w:val="none" w:sz="0" w:space="0" w:color="auto"/>
          </w:divBdr>
        </w:div>
        <w:div w:id="2087414532">
          <w:marLeft w:val="0"/>
          <w:marRight w:val="0"/>
          <w:marTop w:val="0"/>
          <w:marBottom w:val="0"/>
          <w:divBdr>
            <w:top w:val="none" w:sz="0" w:space="0" w:color="auto"/>
            <w:left w:val="none" w:sz="0" w:space="0" w:color="auto"/>
            <w:bottom w:val="none" w:sz="0" w:space="0" w:color="auto"/>
            <w:right w:val="none" w:sz="0" w:space="0" w:color="auto"/>
          </w:divBdr>
        </w:div>
        <w:div w:id="847793211">
          <w:marLeft w:val="0"/>
          <w:marRight w:val="0"/>
          <w:marTop w:val="0"/>
          <w:marBottom w:val="0"/>
          <w:divBdr>
            <w:top w:val="none" w:sz="0" w:space="0" w:color="auto"/>
            <w:left w:val="none" w:sz="0" w:space="0" w:color="auto"/>
            <w:bottom w:val="none" w:sz="0" w:space="0" w:color="auto"/>
            <w:right w:val="none" w:sz="0" w:space="0" w:color="auto"/>
          </w:divBdr>
        </w:div>
        <w:div w:id="296374028">
          <w:marLeft w:val="0"/>
          <w:marRight w:val="0"/>
          <w:marTop w:val="0"/>
          <w:marBottom w:val="0"/>
          <w:divBdr>
            <w:top w:val="none" w:sz="0" w:space="0" w:color="auto"/>
            <w:left w:val="none" w:sz="0" w:space="0" w:color="auto"/>
            <w:bottom w:val="none" w:sz="0" w:space="0" w:color="auto"/>
            <w:right w:val="none" w:sz="0" w:space="0" w:color="auto"/>
          </w:divBdr>
        </w:div>
        <w:div w:id="399401375">
          <w:marLeft w:val="0"/>
          <w:marRight w:val="0"/>
          <w:marTop w:val="0"/>
          <w:marBottom w:val="0"/>
          <w:divBdr>
            <w:top w:val="none" w:sz="0" w:space="0" w:color="auto"/>
            <w:left w:val="none" w:sz="0" w:space="0" w:color="auto"/>
            <w:bottom w:val="none" w:sz="0" w:space="0" w:color="auto"/>
            <w:right w:val="none" w:sz="0" w:space="0" w:color="auto"/>
          </w:divBdr>
        </w:div>
        <w:div w:id="673146468">
          <w:marLeft w:val="0"/>
          <w:marRight w:val="0"/>
          <w:marTop w:val="0"/>
          <w:marBottom w:val="0"/>
          <w:divBdr>
            <w:top w:val="none" w:sz="0" w:space="0" w:color="auto"/>
            <w:left w:val="none" w:sz="0" w:space="0" w:color="auto"/>
            <w:bottom w:val="none" w:sz="0" w:space="0" w:color="auto"/>
            <w:right w:val="none" w:sz="0" w:space="0" w:color="auto"/>
          </w:divBdr>
        </w:div>
        <w:div w:id="1077704002">
          <w:marLeft w:val="0"/>
          <w:marRight w:val="0"/>
          <w:marTop w:val="0"/>
          <w:marBottom w:val="0"/>
          <w:divBdr>
            <w:top w:val="none" w:sz="0" w:space="0" w:color="auto"/>
            <w:left w:val="none" w:sz="0" w:space="0" w:color="auto"/>
            <w:bottom w:val="none" w:sz="0" w:space="0" w:color="auto"/>
            <w:right w:val="none" w:sz="0" w:space="0" w:color="auto"/>
          </w:divBdr>
        </w:div>
        <w:div w:id="156113712">
          <w:marLeft w:val="0"/>
          <w:marRight w:val="0"/>
          <w:marTop w:val="0"/>
          <w:marBottom w:val="0"/>
          <w:divBdr>
            <w:top w:val="none" w:sz="0" w:space="0" w:color="auto"/>
            <w:left w:val="none" w:sz="0" w:space="0" w:color="auto"/>
            <w:bottom w:val="none" w:sz="0" w:space="0" w:color="auto"/>
            <w:right w:val="none" w:sz="0" w:space="0" w:color="auto"/>
          </w:divBdr>
        </w:div>
        <w:div w:id="308676311">
          <w:marLeft w:val="0"/>
          <w:marRight w:val="0"/>
          <w:marTop w:val="0"/>
          <w:marBottom w:val="0"/>
          <w:divBdr>
            <w:top w:val="none" w:sz="0" w:space="0" w:color="auto"/>
            <w:left w:val="none" w:sz="0" w:space="0" w:color="auto"/>
            <w:bottom w:val="none" w:sz="0" w:space="0" w:color="auto"/>
            <w:right w:val="none" w:sz="0" w:space="0" w:color="auto"/>
          </w:divBdr>
        </w:div>
        <w:div w:id="1855456802">
          <w:marLeft w:val="0"/>
          <w:marRight w:val="0"/>
          <w:marTop w:val="0"/>
          <w:marBottom w:val="0"/>
          <w:divBdr>
            <w:top w:val="none" w:sz="0" w:space="0" w:color="auto"/>
            <w:left w:val="none" w:sz="0" w:space="0" w:color="auto"/>
            <w:bottom w:val="none" w:sz="0" w:space="0" w:color="auto"/>
            <w:right w:val="none" w:sz="0" w:space="0" w:color="auto"/>
          </w:divBdr>
        </w:div>
        <w:div w:id="1540243624">
          <w:marLeft w:val="0"/>
          <w:marRight w:val="0"/>
          <w:marTop w:val="0"/>
          <w:marBottom w:val="0"/>
          <w:divBdr>
            <w:top w:val="none" w:sz="0" w:space="0" w:color="auto"/>
            <w:left w:val="none" w:sz="0" w:space="0" w:color="auto"/>
            <w:bottom w:val="none" w:sz="0" w:space="0" w:color="auto"/>
            <w:right w:val="none" w:sz="0" w:space="0" w:color="auto"/>
          </w:divBdr>
        </w:div>
        <w:div w:id="4284272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75/silv.27.08nil"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1633</TotalTime>
  <Pages>8</Pages>
  <Words>3503</Words>
  <Characters>18567</Characters>
  <Application>Microsoft Office Word</Application>
  <DocSecurity>0</DocSecurity>
  <Lines>154</Lines>
  <Paragraphs>44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Persson</dc:creator>
  <cp:keywords/>
  <dc:description/>
  <cp:lastModifiedBy>Anna Persson</cp:lastModifiedBy>
  <cp:revision>148</cp:revision>
  <dcterms:created xsi:type="dcterms:W3CDTF">2024-05-31T12:59:00Z</dcterms:created>
  <dcterms:modified xsi:type="dcterms:W3CDTF">2024-07-01T20:47:00Z</dcterms:modified>
</cp:coreProperties>
</file>