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B1627" w14:textId="77777777" w:rsidR="003F1568" w:rsidRPr="00AF1FA3" w:rsidRDefault="003F1568">
      <w:pPr>
        <w:rPr>
          <w:rFonts w:ascii="Arial" w:hAnsi="Arial" w:cs="Arial"/>
          <w:u w:val="single"/>
          <w:shd w:val="clear" w:color="auto" w:fill="FFFFFF"/>
        </w:rPr>
      </w:pPr>
      <w:bookmarkStart w:id="0" w:name="_GoBack"/>
      <w:bookmarkEnd w:id="0"/>
    </w:p>
    <w:p w14:paraId="5DBAD7FE" w14:textId="77777777" w:rsidR="00D96CCB" w:rsidRPr="00AF1FA3" w:rsidRDefault="00D96CCB">
      <w:pPr>
        <w:rPr>
          <w:rFonts w:ascii="Arial" w:hAnsi="Arial" w:cs="Arial"/>
          <w:b/>
          <w:u w:val="single"/>
          <w:shd w:val="clear" w:color="auto" w:fill="FFFFFF"/>
        </w:rPr>
      </w:pPr>
      <w:r w:rsidRPr="00AF1FA3">
        <w:rPr>
          <w:rFonts w:ascii="Arial" w:hAnsi="Arial" w:cs="Arial"/>
          <w:b/>
          <w:u w:val="single"/>
          <w:shd w:val="clear" w:color="auto" w:fill="FFFFFF"/>
        </w:rPr>
        <w:t>Reviewer 1</w:t>
      </w:r>
    </w:p>
    <w:p w14:paraId="63FD24CE" w14:textId="77777777" w:rsidR="00D96CCB" w:rsidRPr="00AF1FA3" w:rsidRDefault="00D96CCB">
      <w:pPr>
        <w:rPr>
          <w:rFonts w:ascii="Arial" w:hAnsi="Arial" w:cs="Arial"/>
          <w:b/>
          <w:shd w:val="clear" w:color="auto" w:fill="FFFFFF"/>
        </w:rPr>
      </w:pPr>
      <w:r w:rsidRPr="00AF1FA3">
        <w:rPr>
          <w:rFonts w:ascii="Arial" w:hAnsi="Arial" w:cs="Arial"/>
          <w:b/>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sidRPr="00AF1FA3">
        <w:rPr>
          <w:rFonts w:ascii="Arial" w:hAnsi="Arial" w:cs="Arial"/>
          <w:b/>
          <w:shd w:val="clear" w:color="auto" w:fill="FFFFFF"/>
        </w:rPr>
        <w:t>the confound</w:t>
      </w:r>
      <w:proofErr w:type="gramEnd"/>
      <w:r w:rsidRPr="00AF1FA3">
        <w:rPr>
          <w:rFonts w:ascii="Arial" w:hAnsi="Arial" w:cs="Arial"/>
          <w:b/>
          <w:shd w:val="clear" w:color="auto" w:fill="FFFFFF"/>
        </w:rPr>
        <w:t xml:space="preserve"> generated by successive choices on the same AB pair, and an exploration of a number of interesting potential moderators.</w:t>
      </w:r>
      <w:r w:rsidRPr="00AF1FA3">
        <w:rPr>
          <w:rFonts w:ascii="Arial" w:hAnsi="Arial" w:cs="Arial"/>
          <w:b/>
        </w:rPr>
        <w:br/>
      </w:r>
      <w:r w:rsidRPr="00AF1FA3">
        <w:rPr>
          <w:rFonts w:ascii="Arial" w:hAnsi="Arial" w:cs="Arial"/>
          <w:b/>
        </w:rPr>
        <w:br/>
      </w:r>
      <w:r w:rsidRPr="00AF1FA3">
        <w:rPr>
          <w:rFonts w:ascii="Arial" w:hAnsi="Arial" w:cs="Arial"/>
          <w:b/>
          <w:shd w:val="clear" w:color="auto" w:fill="FFFFFF"/>
        </w:rPr>
        <w:t xml:space="preserve">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w:t>
      </w:r>
      <w:proofErr w:type="gramStart"/>
      <w:r w:rsidRPr="00AF1FA3">
        <w:rPr>
          <w:rFonts w:ascii="Arial" w:hAnsi="Arial" w:cs="Arial"/>
          <w:b/>
          <w:shd w:val="clear" w:color="auto" w:fill="FFFFFF"/>
        </w:rPr>
        <w:t>Aa</w:t>
      </w:r>
      <w:proofErr w:type="gramEnd"/>
      <w:r w:rsidRPr="00AF1FA3">
        <w:rPr>
          <w:rFonts w:ascii="Arial" w:hAnsi="Arial" w:cs="Arial"/>
          <w:b/>
          <w:shd w:val="clear" w:color="auto" w:fill="FFFFFF"/>
        </w:rPr>
        <w:t xml:space="preserve"> pairs with strong rating differences. It is important, however, to clarify the meaning and generalizability of the naturalistic stimuli you explore.</w:t>
      </w:r>
    </w:p>
    <w:p w14:paraId="0179E482" w14:textId="73C2C53D" w:rsidR="0032699F" w:rsidRPr="00AF1FA3" w:rsidRDefault="0032699F">
      <w:pPr>
        <w:rPr>
          <w:rFonts w:ascii="Arial" w:hAnsi="Arial" w:cs="Arial"/>
          <w:b/>
          <w:shd w:val="clear" w:color="auto" w:fill="FFFFFF"/>
        </w:rPr>
      </w:pPr>
      <w:r w:rsidRPr="00AF1FA3">
        <w:rPr>
          <w:rFonts w:ascii="Arial" w:hAnsi="Arial" w:cs="Arial"/>
          <w:shd w:val="clear" w:color="auto" w:fill="FFFFFF"/>
        </w:rPr>
        <w:t>We thank the reviewer for raising this very important point. We clarified that naturalistic stimuli refers to options represented in a pictorial format</w:t>
      </w:r>
      <w:r w:rsidR="00EA1D5B" w:rsidRPr="00AF1FA3">
        <w:rPr>
          <w:rFonts w:ascii="Arial" w:hAnsi="Arial" w:cs="Arial"/>
          <w:shd w:val="clear" w:color="auto" w:fill="FFFFFF"/>
        </w:rPr>
        <w:t xml:space="preserve"> as they would in the real world (e.g. on Netflix)</w:t>
      </w:r>
      <w:r w:rsidRPr="00AF1FA3">
        <w:rPr>
          <w:rFonts w:ascii="Arial" w:hAnsi="Arial" w:cs="Arial"/>
          <w:shd w:val="clear" w:color="auto" w:fill="FFFFFF"/>
        </w:rPr>
        <w:t xml:space="preserve"> as opposed to a numerical attribute by alternative format (page 2). In addition, we added the reviewer’s points highlighting the complexities around designing a choice experiment with naturalistic options in the beginni</w:t>
      </w:r>
      <w:r w:rsidR="00172F3E" w:rsidRPr="00AF1FA3">
        <w:rPr>
          <w:rFonts w:ascii="Arial" w:hAnsi="Arial" w:cs="Arial"/>
          <w:shd w:val="clear" w:color="auto" w:fill="FFFFFF"/>
        </w:rPr>
        <w:t>ng of the method section (page 5</w:t>
      </w:r>
      <w:r w:rsidRPr="00AF1FA3">
        <w:rPr>
          <w:rFonts w:ascii="Arial" w:hAnsi="Arial" w:cs="Arial"/>
          <w:shd w:val="clear" w:color="auto" w:fill="FFFFFF"/>
        </w:rPr>
        <w:t>).</w:t>
      </w:r>
      <w:r w:rsidR="00543AE3" w:rsidRPr="00AF1FA3">
        <w:rPr>
          <w:rFonts w:ascii="Arial" w:hAnsi="Arial" w:cs="Arial"/>
          <w:shd w:val="clear" w:color="auto" w:fill="FFFFFF"/>
        </w:rPr>
        <w:t xml:space="preserve"> </w:t>
      </w:r>
    </w:p>
    <w:p w14:paraId="7C1C82EF" w14:textId="387EF60C" w:rsidR="0032699F" w:rsidRPr="00AF1FA3" w:rsidRDefault="0032699F" w:rsidP="00172F3E">
      <w:pPr>
        <w:autoSpaceDE w:val="0"/>
        <w:autoSpaceDN w:val="0"/>
        <w:adjustRightInd w:val="0"/>
        <w:spacing w:after="0" w:line="240" w:lineRule="auto"/>
        <w:rPr>
          <w:rFonts w:ascii="Arial" w:hAnsi="Arial" w:cs="Arial"/>
          <w:i/>
          <w:shd w:val="clear" w:color="auto" w:fill="FFFFFF"/>
        </w:rPr>
      </w:pPr>
      <w:r w:rsidRPr="00AF1FA3">
        <w:rPr>
          <w:rFonts w:ascii="Arial" w:hAnsi="Arial" w:cs="Arial"/>
          <w:i/>
          <w:shd w:val="clear" w:color="auto" w:fill="FFFFFF"/>
        </w:rPr>
        <w:t>“</w:t>
      </w:r>
      <w:r w:rsidR="00172F3E" w:rsidRPr="00AF1FA3">
        <w:rPr>
          <w:rFonts w:ascii="Arial" w:hAnsi="Arial" w:cs="Arial"/>
          <w:i/>
          <w:shd w:val="clear" w:color="auto" w:fill="FFFFFF"/>
        </w:rPr>
        <w:t>Choice options that are represented along two attribute dimensions (perceptual or numerical) can be relatively easily manipulated within a choice experiment, however, most real-world choices involve complex, naturalistic objects with a large number of underlying attributes that often cannot be numerically represented. These naturalistic options are represented in a pictorial format as opposed to a set of numerical attributes.</w:t>
      </w:r>
      <w:r w:rsidRPr="00AF1FA3">
        <w:rPr>
          <w:rFonts w:ascii="Arial" w:hAnsi="Arial" w:cs="Arial"/>
          <w:i/>
          <w:shd w:val="clear" w:color="auto" w:fill="FFFFFF"/>
        </w:rPr>
        <w:t>”</w:t>
      </w:r>
    </w:p>
    <w:p w14:paraId="79B208EA" w14:textId="77777777" w:rsidR="00172F3E" w:rsidRPr="00AF1FA3" w:rsidRDefault="00172F3E" w:rsidP="00172F3E">
      <w:pPr>
        <w:autoSpaceDE w:val="0"/>
        <w:autoSpaceDN w:val="0"/>
        <w:adjustRightInd w:val="0"/>
        <w:spacing w:after="0" w:line="240" w:lineRule="auto"/>
        <w:rPr>
          <w:rFonts w:ascii="NimbusRomNo9L-Regu" w:hAnsi="NimbusRomNo9L-Regu" w:cs="NimbusRomNo9L-Regu"/>
          <w:sz w:val="24"/>
          <w:szCs w:val="24"/>
        </w:rPr>
      </w:pPr>
    </w:p>
    <w:p w14:paraId="6CD80EEC" w14:textId="77777777" w:rsidR="00543AE3" w:rsidRPr="00AF1FA3" w:rsidRDefault="0032699F" w:rsidP="0032699F">
      <w:pPr>
        <w:rPr>
          <w:rFonts w:ascii="Arial" w:hAnsi="Arial" w:cs="Arial"/>
          <w:i/>
          <w:shd w:val="clear" w:color="auto" w:fill="FFFFFF"/>
        </w:rPr>
      </w:pPr>
      <w:r w:rsidRPr="00AF1FA3">
        <w:rPr>
          <w:rFonts w:ascii="Arial" w:hAnsi="Arial" w:cs="Arial"/>
          <w:i/>
          <w:shd w:val="clear" w:color="auto" w:fill="FFFFFF"/>
        </w:rPr>
        <w:t>“</w:t>
      </w:r>
      <w:r w:rsidR="006B27CB" w:rsidRPr="00AF1FA3">
        <w:rPr>
          <w:rFonts w:ascii="Arial" w:hAnsi="Arial" w:cs="Arial"/>
          <w:i/>
          <w:shd w:val="clear" w:color="auto" w:fill="FFFFFF"/>
        </w:rPr>
        <w:t>When the stimuli are represented with numerical attribute dimensions</w:t>
      </w:r>
      <w:r w:rsidRPr="00AF1FA3">
        <w:rPr>
          <w:rFonts w:ascii="Arial" w:hAnsi="Arial" w:cs="Arial"/>
          <w:i/>
          <w:shd w:val="clear" w:color="auto" w:fill="FFFFFF"/>
        </w:rPr>
        <w:t>,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14:paraId="37C15691" w14:textId="77777777" w:rsidR="00543AE3" w:rsidRPr="00AF1FA3" w:rsidRDefault="00543AE3" w:rsidP="00543AE3">
      <w:pPr>
        <w:rPr>
          <w:rFonts w:ascii="Arial" w:hAnsi="Arial" w:cs="Arial"/>
          <w:b/>
        </w:rPr>
      </w:pPr>
      <w:r w:rsidRPr="00AF1FA3">
        <w:rPr>
          <w:rFonts w:ascii="Arial" w:hAnsi="Arial" w:cs="Arial"/>
          <w:b/>
        </w:rPr>
        <w:t xml:space="preserve">2. Acknowledge the impact of past judgments within an </w:t>
      </w:r>
      <w:proofErr w:type="spellStart"/>
      <w:r w:rsidRPr="00AF1FA3">
        <w:rPr>
          <w:rFonts w:ascii="Arial" w:hAnsi="Arial" w:cs="Arial"/>
          <w:b/>
        </w:rPr>
        <w:t>MTurk</w:t>
      </w:r>
      <w:proofErr w:type="spellEnd"/>
      <w:r w:rsidRPr="00AF1FA3">
        <w:rPr>
          <w:rFonts w:ascii="Arial" w:hAnsi="Arial" w:cs="Arial"/>
          <w:b/>
        </w:rPr>
        <w:t xml:space="preserve"> survey. </w:t>
      </w:r>
      <w:proofErr w:type="spellStart"/>
      <w:r w:rsidRPr="00AF1FA3">
        <w:rPr>
          <w:rFonts w:ascii="Arial" w:hAnsi="Arial" w:cs="Arial"/>
          <w:b/>
        </w:rPr>
        <w:t>MTurk</w:t>
      </w:r>
      <w:proofErr w:type="spellEnd"/>
      <w:r w:rsidRPr="00AF1FA3">
        <w:rPr>
          <w:rFonts w:ascii="Arial" w:hAnsi="Arial" w:cs="Arial"/>
          <w:b/>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w:t>
      </w:r>
      <w:r w:rsidRPr="00AF1FA3">
        <w:rPr>
          <w:rFonts w:ascii="Arial" w:hAnsi="Arial" w:cs="Arial"/>
          <w:b/>
        </w:rPr>
        <w:lastRenderedPageBreak/>
        <w:t xml:space="preserve">shifted in response to a different decoy. A consistent second AB choice is easy for respondents because the same AB choice had been made just a few minutes earlier. The problem, mentioned in the last review, is that the attraction effect measure must be zero for 91% of the choices where the initial AB choice repeats. A positive way to look at that result is 91% consistently ignored the decoys. A more likely account is that the </w:t>
      </w:r>
      <w:proofErr w:type="spellStart"/>
      <w:r w:rsidRPr="00AF1FA3">
        <w:rPr>
          <w:rFonts w:ascii="Arial" w:hAnsi="Arial" w:cs="Arial"/>
          <w:b/>
        </w:rPr>
        <w:t>MTurk</w:t>
      </w:r>
      <w:proofErr w:type="spellEnd"/>
      <w:r w:rsidRPr="00AF1FA3">
        <w:rPr>
          <w:rFonts w:ascii="Arial" w:hAnsi="Arial" w:cs="Arial"/>
          <w:b/>
        </w:rPr>
        <w:t xml:space="preserve"> respondent simply wanted to be consistent with that previous response. The previous selection violates the Huber et al. (2018) condition that there </w:t>
      </w:r>
      <w:proofErr w:type="gramStart"/>
      <w:r w:rsidRPr="00AF1FA3">
        <w:rPr>
          <w:rFonts w:ascii="Arial" w:hAnsi="Arial" w:cs="Arial"/>
          <w:b/>
        </w:rPr>
        <w:t>is no strong prior preferences</w:t>
      </w:r>
      <w:proofErr w:type="gramEnd"/>
      <w:r w:rsidRPr="00AF1FA3">
        <w:rPr>
          <w:rFonts w:ascii="Arial" w:hAnsi="Arial" w:cs="Arial"/>
          <w:b/>
        </w:rPr>
        <w:t xml:space="preserve"> in the second choice. It is a preference for consistency. </w:t>
      </w:r>
    </w:p>
    <w:p w14:paraId="0F22C2A2" w14:textId="77777777" w:rsidR="00543AE3" w:rsidRPr="00AF1FA3" w:rsidRDefault="00543AE3" w:rsidP="00543AE3">
      <w:pPr>
        <w:rPr>
          <w:rFonts w:ascii="Arial" w:hAnsi="Arial" w:cs="Arial"/>
          <w:b/>
        </w:rPr>
      </w:pPr>
      <w:r w:rsidRPr="00AF1FA3">
        <w:rPr>
          <w:rFonts w:ascii="Arial" w:hAnsi="Arial" w:cs="Arial"/>
          <w:b/>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14:paraId="43917F0B" w14:textId="77777777" w:rsidR="00543AE3" w:rsidRPr="00AF1FA3" w:rsidRDefault="00543AE3" w:rsidP="00543AE3">
      <w:pPr>
        <w:rPr>
          <w:rFonts w:ascii="Arial" w:hAnsi="Arial" w:cs="Arial"/>
          <w:b/>
        </w:rPr>
      </w:pPr>
      <w:r w:rsidRPr="00AF1FA3">
        <w:rPr>
          <w:rFonts w:ascii="Arial" w:hAnsi="Arial" w:cs="Arial"/>
          <w:b/>
        </w:rPr>
        <w:t xml:space="preserve">4. Test a number of moderators only using first choice. In Table 1 you test the TC similarity, TD similarity and TD rating difference across both choices and find no significant effects. Because 91% of the observations by construction have zero attraction </w:t>
      </w:r>
      <w:proofErr w:type="gramStart"/>
      <w:r w:rsidRPr="00AF1FA3">
        <w:rPr>
          <w:rFonts w:ascii="Arial" w:hAnsi="Arial" w:cs="Arial"/>
          <w:b/>
        </w:rPr>
        <w:t>effect</w:t>
      </w:r>
      <w:proofErr w:type="gramEnd"/>
      <w:r w:rsidRPr="00AF1FA3">
        <w:rPr>
          <w:rFonts w:ascii="Arial" w:hAnsi="Arial" w:cs="Arial"/>
          <w:b/>
        </w:rPr>
        <w:t xml:space="preserve"> these null results are just what one would expect. Repeat </w:t>
      </w:r>
      <w:proofErr w:type="gramStart"/>
      <w:r w:rsidRPr="00AF1FA3">
        <w:rPr>
          <w:rFonts w:ascii="Arial" w:hAnsi="Arial" w:cs="Arial"/>
          <w:b/>
        </w:rPr>
        <w:t>these analysis</w:t>
      </w:r>
      <w:proofErr w:type="gramEnd"/>
      <w:r w:rsidRPr="00AF1FA3">
        <w:rPr>
          <w:rFonts w:ascii="Arial" w:hAnsi="Arial" w:cs="Arial"/>
          <w:b/>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14:paraId="04FB4925" w14:textId="3A517CD9" w:rsidR="00403BD6" w:rsidRPr="00AF1FA3" w:rsidRDefault="00536D39" w:rsidP="00671FC3">
      <w:pPr>
        <w:rPr>
          <w:rFonts w:ascii="Arial" w:hAnsi="Arial" w:cs="Arial"/>
          <w:b/>
        </w:rPr>
      </w:pPr>
      <w:r w:rsidRPr="00AF1FA3">
        <w:rPr>
          <w:rFonts w:ascii="Arial" w:hAnsi="Arial" w:cs="Arial"/>
          <w:shd w:val="clear" w:color="auto" w:fill="FFFFFF"/>
        </w:rPr>
        <w:t xml:space="preserve">These three points relate to the same core issue, so we respond to them as one here. </w:t>
      </w:r>
      <w:r w:rsidR="00403BD6" w:rsidRPr="00AF1FA3">
        <w:rPr>
          <w:rFonts w:ascii="Arial" w:hAnsi="Arial" w:cs="Arial"/>
          <w:shd w:val="clear" w:color="auto" w:fill="FFFFFF"/>
        </w:rPr>
        <w:t>We thank the reviewer for pointing out the importance of demonstrating the effect of various moderators on the attraction effect on the set of first choices. To investigate this, we build upon our prior analysis investigating the presence of the attraction effect in first choices only</w:t>
      </w:r>
      <w:r w:rsidR="008220C1" w:rsidRPr="00AF1FA3">
        <w:rPr>
          <w:rFonts w:ascii="Arial" w:hAnsi="Arial" w:cs="Arial"/>
          <w:shd w:val="clear" w:color="auto" w:fill="FFFFFF"/>
        </w:rPr>
        <w:t>,</w:t>
      </w:r>
      <w:r w:rsidR="00403BD6" w:rsidRPr="00AF1FA3">
        <w:rPr>
          <w:rFonts w:ascii="Arial" w:hAnsi="Arial" w:cs="Arial"/>
          <w:shd w:val="clear" w:color="auto" w:fill="FFFFFF"/>
        </w:rPr>
        <w:t xml:space="preserve"> and extend this by performing the full analyses presented in Table 1 on the first choices only.  We also ran a mixed effects logistic regression where in addition to the variables presented in Model 2 in Table 1, we added further controls, including overall preference rating for the target (and competitor); display order of the target, competitor, and decoy; overall number of choices completed; current trial number; and reaction time. We also tested for the attraction effect using data from the subset of participants who were excluded from the analysis</w:t>
      </w:r>
      <w:r w:rsidR="005E38C3" w:rsidRPr="00AF1FA3">
        <w:rPr>
          <w:rFonts w:ascii="Arial" w:hAnsi="Arial" w:cs="Arial"/>
          <w:shd w:val="clear" w:color="auto" w:fill="FFFFFF"/>
        </w:rPr>
        <w:t xml:space="preserve"> (N = 17)</w:t>
      </w:r>
      <w:r w:rsidR="00403BD6" w:rsidRPr="00AF1FA3">
        <w:rPr>
          <w:rFonts w:ascii="Arial" w:hAnsi="Arial" w:cs="Arial"/>
          <w:shd w:val="clear" w:color="auto" w:fill="FFFFFF"/>
        </w:rPr>
        <w:t>: a one-sample t-test shows that the proportion of trials where the target was chosen was not significantly higher than .5, t(16)=-.71, p= 0.757.</w:t>
      </w:r>
    </w:p>
    <w:p w14:paraId="183A610C" w14:textId="44931F6B" w:rsidR="00265206" w:rsidRPr="00AF1FA3" w:rsidRDefault="007136F9" w:rsidP="001F26FE">
      <w:pPr>
        <w:autoSpaceDE w:val="0"/>
        <w:autoSpaceDN w:val="0"/>
        <w:adjustRightInd w:val="0"/>
        <w:spacing w:after="0" w:line="240" w:lineRule="auto"/>
        <w:rPr>
          <w:rFonts w:ascii="NimbusRomNo9L-Regu" w:hAnsi="NimbusRomNo9L-Regu" w:cs="NimbusRomNo9L-Regu"/>
          <w:sz w:val="24"/>
          <w:szCs w:val="24"/>
        </w:rPr>
      </w:pPr>
      <w:r w:rsidRPr="00AF1FA3">
        <w:rPr>
          <w:rFonts w:ascii="Arial" w:hAnsi="Arial" w:cs="Arial"/>
          <w:i/>
          <w:shd w:val="clear" w:color="auto" w:fill="FFFFFF"/>
        </w:rPr>
        <w:t>“</w:t>
      </w:r>
      <w:r w:rsidR="00DE1061" w:rsidRPr="00AF1FA3">
        <w:rPr>
          <w:rFonts w:ascii="Arial" w:hAnsi="Arial" w:cs="Arial"/>
          <w:i/>
          <w:shd w:val="clear" w:color="auto" w:fill="FFFFFF"/>
        </w:rPr>
        <w:t xml:space="preserve">We have also analysed the first choice participants made for each A--B pair, discarding the second, possibly “sticky” choice. (…) </w:t>
      </w:r>
      <w:r w:rsidRPr="00AF1FA3">
        <w:rPr>
          <w:rFonts w:ascii="Arial" w:hAnsi="Arial" w:cs="Arial"/>
          <w:i/>
          <w:shd w:val="clear" w:color="auto" w:fill="FFFFFF"/>
        </w:rPr>
        <w:t xml:space="preserve">Using only the first choices, we repeated the analyses presented in Table 1 (see Models </w:t>
      </w:r>
      <w:r w:rsidR="004C7078" w:rsidRPr="00AF1FA3">
        <w:rPr>
          <w:rFonts w:ascii="Arial" w:hAnsi="Arial" w:cs="Arial"/>
          <w:i/>
          <w:shd w:val="clear" w:color="auto" w:fill="FFFFFF"/>
        </w:rPr>
        <w:t>3</w:t>
      </w:r>
      <w:r w:rsidRPr="00AF1FA3">
        <w:rPr>
          <w:rFonts w:ascii="Arial" w:hAnsi="Arial" w:cs="Arial"/>
          <w:i/>
          <w:shd w:val="clear" w:color="auto" w:fill="FFFFFF"/>
        </w:rPr>
        <w:t xml:space="preserve"> and </w:t>
      </w:r>
      <w:r w:rsidR="004C7078" w:rsidRPr="00AF1FA3">
        <w:rPr>
          <w:rFonts w:ascii="Arial" w:hAnsi="Arial" w:cs="Arial"/>
          <w:i/>
          <w:shd w:val="clear" w:color="auto" w:fill="FFFFFF"/>
        </w:rPr>
        <w:t>4</w:t>
      </w:r>
      <w:r w:rsidRPr="00AF1FA3">
        <w:rPr>
          <w:rFonts w:ascii="Arial" w:hAnsi="Arial" w:cs="Arial"/>
          <w:i/>
          <w:shd w:val="clear" w:color="auto" w:fill="FFFFFF"/>
        </w:rPr>
        <w:t xml:space="preserve"> in Table A1 in the Appendix), and also tested the effect of various additional controls, including familiarity with the movies; target-competitor and target-decoy similarity ratings; target-decoy preference rating difference; </w:t>
      </w:r>
      <w:r w:rsidR="001F26FE" w:rsidRPr="00AF1FA3">
        <w:rPr>
          <w:rFonts w:ascii="Arial" w:hAnsi="Arial" w:cs="Arial"/>
          <w:i/>
          <w:shd w:val="clear" w:color="auto" w:fill="FFFFFF"/>
        </w:rPr>
        <w:t>target preference rating; display order of target, competitor, and decoy; overall number of choices; current trial number; and reaction time (Model 5)</w:t>
      </w:r>
      <w:r w:rsidRPr="00AF1FA3">
        <w:rPr>
          <w:rFonts w:ascii="Arial" w:hAnsi="Arial" w:cs="Arial"/>
          <w:i/>
          <w:shd w:val="clear" w:color="auto" w:fill="FFFFFF"/>
        </w:rPr>
        <w:t xml:space="preserve">. When all covariates are included, we find </w:t>
      </w:r>
      <w:r w:rsidRPr="00AF1FA3">
        <w:rPr>
          <w:rFonts w:ascii="Arial" w:hAnsi="Arial" w:cs="Arial"/>
          <w:i/>
          <w:shd w:val="clear" w:color="auto" w:fill="FFFFFF"/>
        </w:rPr>
        <w:lastRenderedPageBreak/>
        <w:t>some evidence that the larger the preference difference between the target and decoy, the less likely that the target will be chosen. Using Model 5, we estimate that the overall probability of choosing the target is .50, 95% CI [.39--.59].”</w:t>
      </w:r>
      <w:r w:rsidR="00332769" w:rsidRPr="00AF1FA3">
        <w:rPr>
          <w:rFonts w:ascii="Arial" w:hAnsi="Arial" w:cs="Arial"/>
          <w:shd w:val="clear" w:color="auto" w:fill="FFFFFF"/>
        </w:rPr>
        <w:br w:type="page"/>
      </w:r>
    </w:p>
    <w:p w14:paraId="12A9B68B" w14:textId="77777777" w:rsidR="007136F9" w:rsidRPr="00AF1FA3" w:rsidRDefault="007136F9" w:rsidP="007136F9">
      <w:pPr>
        <w:rPr>
          <w:rFonts w:ascii="Arial" w:hAnsi="Arial" w:cs="Arial"/>
          <w:b/>
          <w:u w:val="single"/>
          <w:shd w:val="clear" w:color="auto" w:fill="FFFFFF"/>
        </w:rPr>
      </w:pPr>
      <w:r w:rsidRPr="00AF1FA3">
        <w:rPr>
          <w:rFonts w:ascii="Arial" w:hAnsi="Arial" w:cs="Arial"/>
          <w:b/>
          <w:u w:val="single"/>
          <w:shd w:val="clear" w:color="auto" w:fill="FFFFFF"/>
        </w:rPr>
        <w:lastRenderedPageBreak/>
        <w:t>Reviewer 3</w:t>
      </w:r>
    </w:p>
    <w:p w14:paraId="13CCBA48" w14:textId="77777777" w:rsidR="008B4D6B" w:rsidRPr="00AF1FA3" w:rsidRDefault="008B4D6B" w:rsidP="008B4D6B">
      <w:pPr>
        <w:rPr>
          <w:rFonts w:ascii="Arial" w:hAnsi="Arial" w:cs="Arial"/>
          <w:b/>
        </w:rPr>
      </w:pPr>
      <w:r w:rsidRPr="00AF1FA3">
        <w:rPr>
          <w:rFonts w:ascii="Arial" w:hAnsi="Arial" w:cs="Arial"/>
          <w:b/>
        </w:rPr>
        <w:t>Let me begin by saying I (still) like the paper and (unsurprisingly) still believe its conclusions.  But I still have many objections.  None of them are big, and most of them can be readily remedied.</w:t>
      </w:r>
    </w:p>
    <w:p w14:paraId="30131015" w14:textId="77777777" w:rsidR="008B4D6B" w:rsidRPr="00AF1FA3" w:rsidRDefault="008B4D6B" w:rsidP="008B4D6B">
      <w:pPr>
        <w:rPr>
          <w:rFonts w:ascii="Arial" w:hAnsi="Arial" w:cs="Arial"/>
          <w:b/>
        </w:rPr>
      </w:pPr>
      <w:r w:rsidRPr="00AF1FA3">
        <w:rPr>
          <w:rFonts w:ascii="Arial" w:hAnsi="Arial" w:cs="Arial"/>
          <w:b/>
        </w:rPr>
        <w:t xml:space="preserve">Abstract: I think it is weird to say reverse the preference for the original two options.  Context can, at the individual level, affect someone’s preference, but since you are mostly </w:t>
      </w:r>
      <w:proofErr w:type="spellStart"/>
      <w:r w:rsidRPr="00AF1FA3">
        <w:rPr>
          <w:rFonts w:ascii="Arial" w:hAnsi="Arial" w:cs="Arial"/>
          <w:b/>
        </w:rPr>
        <w:t>analyzing</w:t>
      </w:r>
      <w:proofErr w:type="spellEnd"/>
      <w:r w:rsidRPr="00AF1FA3">
        <w:rPr>
          <w:rFonts w:ascii="Arial" w:hAnsi="Arial" w:cs="Arial"/>
          <w:b/>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14:paraId="665CCABF" w14:textId="77777777" w:rsidR="00F839FA" w:rsidRPr="00AF1FA3" w:rsidRDefault="00F839FA" w:rsidP="008B4D6B">
      <w:pPr>
        <w:rPr>
          <w:rFonts w:ascii="Arial" w:hAnsi="Arial" w:cs="Arial"/>
        </w:rPr>
      </w:pPr>
      <w:r w:rsidRPr="00AF1FA3">
        <w:rPr>
          <w:rFonts w:ascii="Arial" w:hAnsi="Arial" w:cs="Arial"/>
        </w:rPr>
        <w:t xml:space="preserve">We </w:t>
      </w:r>
      <w:r w:rsidR="00D92993" w:rsidRPr="00AF1FA3">
        <w:rPr>
          <w:rFonts w:ascii="Arial" w:hAnsi="Arial" w:cs="Arial"/>
        </w:rPr>
        <w:t>thank the reviewer for pointing this out</w:t>
      </w:r>
      <w:r w:rsidR="00FC025F" w:rsidRPr="00AF1FA3">
        <w:rPr>
          <w:rFonts w:ascii="Arial" w:hAnsi="Arial" w:cs="Arial"/>
        </w:rPr>
        <w:t>. W</w:t>
      </w:r>
      <w:r w:rsidR="00D92993" w:rsidRPr="00AF1FA3">
        <w:rPr>
          <w:rFonts w:ascii="Arial" w:hAnsi="Arial" w:cs="Arial"/>
        </w:rPr>
        <w:t xml:space="preserve">e changed </w:t>
      </w:r>
      <w:r w:rsidR="00D92993" w:rsidRPr="00AF1FA3">
        <w:rPr>
          <w:rFonts w:ascii="Arial" w:hAnsi="Arial" w:cs="Arial"/>
          <w:i/>
        </w:rPr>
        <w:t>“reverse preferences”</w:t>
      </w:r>
      <w:r w:rsidR="00D92993" w:rsidRPr="00AF1FA3">
        <w:rPr>
          <w:rFonts w:ascii="Arial" w:hAnsi="Arial" w:cs="Arial"/>
        </w:rPr>
        <w:t xml:space="preserve"> to </w:t>
      </w:r>
      <w:r w:rsidR="00D92993" w:rsidRPr="00AF1FA3">
        <w:rPr>
          <w:rFonts w:ascii="Arial" w:hAnsi="Arial" w:cs="Arial"/>
          <w:i/>
        </w:rPr>
        <w:t>“alter preferences”.</w:t>
      </w:r>
    </w:p>
    <w:p w14:paraId="10DAE86B" w14:textId="77777777" w:rsidR="00220DC3" w:rsidRPr="00AF1FA3" w:rsidRDefault="00220DC3" w:rsidP="00220DC3">
      <w:pPr>
        <w:rPr>
          <w:rFonts w:ascii="Arial" w:hAnsi="Arial" w:cs="Arial"/>
          <w:b/>
        </w:rPr>
      </w:pPr>
      <w:r w:rsidRPr="00AF1FA3">
        <w:rPr>
          <w:rFonts w:ascii="Arial" w:hAnsi="Arial" w:cs="Arial"/>
          <w:b/>
        </w:rPr>
        <w:t xml:space="preserve">Later, you write “…found no evidence for the attraction effect in choice context where options have no numerical attribute dimensions.”   </w:t>
      </w:r>
    </w:p>
    <w:p w14:paraId="3912FAFB" w14:textId="77777777" w:rsidR="00220DC3" w:rsidRPr="00AF1FA3" w:rsidRDefault="00220DC3" w:rsidP="00220DC3">
      <w:pPr>
        <w:rPr>
          <w:rFonts w:ascii="Arial" w:hAnsi="Arial" w:cs="Arial"/>
          <w:b/>
        </w:rPr>
      </w:pPr>
      <w:proofErr w:type="gramStart"/>
      <w:r w:rsidRPr="00AF1FA3">
        <w:rPr>
          <w:rFonts w:ascii="Arial" w:hAnsi="Arial" w:cs="Arial"/>
          <w:b/>
        </w:rPr>
        <w:t>Regarding this, one tiny thing.</w:t>
      </w:r>
      <w:proofErr w:type="gramEnd"/>
      <w:r w:rsidRPr="00AF1FA3">
        <w:rPr>
          <w:rFonts w:ascii="Arial" w:hAnsi="Arial" w:cs="Arial"/>
          <w:b/>
        </w:rPr>
        <w:t xml:space="preserve">  I’d replace </w:t>
      </w:r>
      <w:r w:rsidRPr="00AF1FA3">
        <w:rPr>
          <w:rFonts w:ascii="Arial" w:hAnsi="Arial" w:cs="Arial"/>
          <w:b/>
          <w:bCs/>
        </w:rPr>
        <w:t>have no</w:t>
      </w:r>
      <w:r w:rsidRPr="00AF1FA3">
        <w:rPr>
          <w:rFonts w:ascii="Arial" w:hAnsi="Arial" w:cs="Arial"/>
          <w:b/>
        </w:rPr>
        <w:t xml:space="preserve"> with </w:t>
      </w:r>
      <w:r w:rsidRPr="00AF1FA3">
        <w:rPr>
          <w:rFonts w:ascii="Arial" w:hAnsi="Arial" w:cs="Arial"/>
          <w:b/>
          <w:bCs/>
        </w:rPr>
        <w:t>lack</w:t>
      </w:r>
      <w:r w:rsidRPr="00AF1FA3">
        <w:rPr>
          <w:rFonts w:ascii="Arial" w:hAnsi="Arial" w:cs="Arial"/>
          <w:b/>
        </w:rPr>
        <w:t xml:space="preserve">.   Possessing an absence is linguistically odd. </w:t>
      </w:r>
      <w:proofErr w:type="gramStart"/>
      <w:r w:rsidRPr="00AF1FA3">
        <w:rPr>
          <w:rFonts w:ascii="Arial" w:hAnsi="Arial" w:cs="Arial"/>
          <w:b/>
        </w:rPr>
        <w:t>More importantly.</w:t>
      </w:r>
      <w:proofErr w:type="gramEnd"/>
      <w:r w:rsidRPr="00AF1FA3">
        <w:rPr>
          <w:rFonts w:ascii="Arial" w:hAnsi="Arial" w:cs="Arial"/>
          <w:b/>
        </w:rPr>
        <w:t xml:space="preserve">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14:paraId="28334C2C" w14:textId="77777777" w:rsidR="00D92993" w:rsidRPr="00AF1FA3" w:rsidRDefault="00D92993" w:rsidP="00220DC3">
      <w:pPr>
        <w:rPr>
          <w:rFonts w:ascii="Arial" w:hAnsi="Arial" w:cs="Arial"/>
        </w:rPr>
      </w:pPr>
      <w:r w:rsidRPr="00AF1FA3">
        <w:rPr>
          <w:rFonts w:ascii="Arial" w:hAnsi="Arial" w:cs="Arial"/>
        </w:rPr>
        <w:t>We thank the reviewer for pointing this out</w:t>
      </w:r>
      <w:r w:rsidR="00FC025F" w:rsidRPr="00AF1FA3">
        <w:rPr>
          <w:rFonts w:ascii="Arial" w:hAnsi="Arial" w:cs="Arial"/>
        </w:rPr>
        <w:t>. We</w:t>
      </w:r>
      <w:r w:rsidRPr="00AF1FA3">
        <w:rPr>
          <w:rFonts w:ascii="Arial" w:hAnsi="Arial" w:cs="Arial"/>
        </w:rPr>
        <w:t xml:space="preserve"> changed </w:t>
      </w:r>
      <w:r w:rsidRPr="00AF1FA3">
        <w:rPr>
          <w:rFonts w:ascii="Arial" w:hAnsi="Arial" w:cs="Arial"/>
          <w:i/>
        </w:rPr>
        <w:t>“</w:t>
      </w:r>
      <w:r w:rsidR="00CF2549" w:rsidRPr="00AF1FA3">
        <w:rPr>
          <w:rFonts w:ascii="Arial" w:hAnsi="Arial" w:cs="Arial"/>
          <w:i/>
        </w:rPr>
        <w:t xml:space="preserve">where options </w:t>
      </w:r>
      <w:r w:rsidRPr="00AF1FA3">
        <w:rPr>
          <w:rFonts w:ascii="Arial" w:hAnsi="Arial" w:cs="Arial"/>
          <w:i/>
        </w:rPr>
        <w:t>have no numerical attribute dimensions”</w:t>
      </w:r>
      <w:r w:rsidRPr="00AF1FA3">
        <w:rPr>
          <w:rFonts w:ascii="Arial" w:hAnsi="Arial" w:cs="Arial"/>
        </w:rPr>
        <w:t xml:space="preserve"> to </w:t>
      </w:r>
      <w:r w:rsidR="00CF2549" w:rsidRPr="00AF1FA3">
        <w:rPr>
          <w:rFonts w:ascii="Arial" w:hAnsi="Arial" w:cs="Arial"/>
          <w:i/>
        </w:rPr>
        <w:t>“where options are not represented with numerical attribute dimensions</w:t>
      </w:r>
      <w:r w:rsidRPr="00AF1FA3">
        <w:rPr>
          <w:rFonts w:ascii="Arial" w:hAnsi="Arial" w:cs="Arial"/>
          <w:i/>
        </w:rPr>
        <w:t>”</w:t>
      </w:r>
      <w:r w:rsidRPr="00AF1FA3">
        <w:rPr>
          <w:rFonts w:ascii="Arial" w:hAnsi="Arial" w:cs="Arial"/>
        </w:rPr>
        <w:t>.</w:t>
      </w:r>
    </w:p>
    <w:p w14:paraId="52FDF76B" w14:textId="77777777" w:rsidR="00220DC3" w:rsidRPr="00AF1FA3" w:rsidRDefault="00220DC3" w:rsidP="00220DC3">
      <w:pPr>
        <w:rPr>
          <w:rFonts w:ascii="Arial" w:hAnsi="Arial" w:cs="Arial"/>
          <w:b/>
        </w:rPr>
      </w:pPr>
      <w:r w:rsidRPr="00AF1FA3">
        <w:rPr>
          <w:rFonts w:ascii="Arial" w:hAnsi="Arial" w:cs="Arial"/>
          <w:b/>
          <w:bCs/>
        </w:rPr>
        <w:t>p. 1)</w:t>
      </w:r>
      <w:r w:rsidRPr="00AF1FA3">
        <w:rPr>
          <w:rFonts w:ascii="Arial" w:hAnsi="Arial" w:cs="Arial"/>
          <w:b/>
        </w:rPr>
        <w:t xml:space="preserve"> I don’t mind the cheesecake, pecan pie, and apple pie example, but please clarify whether this is a fictitious example (hypothetical results) or an actual example.  I haven’t read </w:t>
      </w:r>
      <w:proofErr w:type="spellStart"/>
      <w:r w:rsidRPr="00AF1FA3">
        <w:rPr>
          <w:rFonts w:ascii="Arial" w:hAnsi="Arial" w:cs="Arial"/>
          <w:b/>
        </w:rPr>
        <w:t>Tsetos</w:t>
      </w:r>
      <w:proofErr w:type="spellEnd"/>
      <w:r w:rsidRPr="00AF1FA3">
        <w:rPr>
          <w:rFonts w:ascii="Arial" w:hAnsi="Arial" w:cs="Arial"/>
          <w:b/>
        </w:rPr>
        <w:t xml:space="preserve"> et al. so I don’t know.</w:t>
      </w:r>
    </w:p>
    <w:p w14:paraId="7409AFFD" w14:textId="77777777" w:rsidR="00D92993" w:rsidRPr="00AF1FA3" w:rsidRDefault="00D92993" w:rsidP="00220DC3">
      <w:pPr>
        <w:rPr>
          <w:rFonts w:ascii="Arial" w:hAnsi="Arial" w:cs="Arial"/>
        </w:rPr>
      </w:pPr>
      <w:r w:rsidRPr="00AF1FA3">
        <w:rPr>
          <w:rFonts w:ascii="Arial" w:hAnsi="Arial" w:cs="Arial"/>
        </w:rPr>
        <w:t>We have clarified that the example is hypothetical.</w:t>
      </w:r>
    </w:p>
    <w:p w14:paraId="32B1813C" w14:textId="77777777" w:rsidR="00220DC3" w:rsidRPr="00AF1FA3" w:rsidRDefault="00220DC3" w:rsidP="00220DC3">
      <w:pPr>
        <w:rPr>
          <w:rFonts w:ascii="Arial" w:hAnsi="Arial" w:cs="Arial"/>
          <w:b/>
        </w:rPr>
      </w:pPr>
      <w:r w:rsidRPr="00AF1FA3">
        <w:rPr>
          <w:rFonts w:ascii="Arial" w:hAnsi="Arial" w:cs="Arial"/>
          <w:b/>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w:t>
      </w:r>
      <w:proofErr w:type="gramStart"/>
      <w:r w:rsidRPr="00AF1FA3">
        <w:rPr>
          <w:rFonts w:ascii="Arial" w:hAnsi="Arial" w:cs="Arial"/>
          <w:b/>
        </w:rPr>
        <w:t>this a</w:t>
      </w:r>
      <w:proofErr w:type="gramEnd"/>
      <w:r w:rsidRPr="00AF1FA3">
        <w:rPr>
          <w:rFonts w:ascii="Arial" w:hAnsi="Arial" w:cs="Arial"/>
          <w:b/>
        </w:rPr>
        <w:t xml:space="preserve"> violation of cardinality?  Nor do I agree with your claim that the attraction effect violates regularity.  This only sometimes occurs.  Retaining your example above, suppose the choice share of the desserts goes </w:t>
      </w:r>
      <w:proofErr w:type="gramStart"/>
      <w:r w:rsidRPr="00AF1FA3">
        <w:rPr>
          <w:rFonts w:ascii="Arial" w:hAnsi="Arial" w:cs="Arial"/>
          <w:b/>
        </w:rPr>
        <w:t>from  55</w:t>
      </w:r>
      <w:proofErr w:type="gramEnd"/>
      <w:r w:rsidRPr="00AF1FA3">
        <w:rPr>
          <w:rFonts w:ascii="Arial" w:hAnsi="Arial" w:cs="Arial"/>
          <w:b/>
        </w:rPr>
        <w:t xml:space="preserve">, 45 to 40, 44, 16.   I think most would consider this a (weak) example of the attraction effect, even though there is no violation of regularity.   In my opinion, only the </w:t>
      </w:r>
      <w:r w:rsidRPr="00AF1FA3">
        <w:rPr>
          <w:rFonts w:ascii="Arial" w:hAnsi="Arial" w:cs="Arial"/>
          <w:b/>
          <w:i/>
          <w:iCs/>
        </w:rPr>
        <w:t>final</w:t>
      </w:r>
      <w:r w:rsidRPr="00AF1FA3">
        <w:rPr>
          <w:rFonts w:ascii="Arial" w:hAnsi="Arial" w:cs="Arial"/>
          <w:b/>
        </w:rPr>
        <w:t xml:space="preserve"> sentence in this paragraph is accurate.</w:t>
      </w:r>
    </w:p>
    <w:p w14:paraId="5EB7AC3E" w14:textId="74DCB90F" w:rsidR="006E200E" w:rsidRPr="00AF1FA3" w:rsidRDefault="00786FD0" w:rsidP="00220DC3">
      <w:pPr>
        <w:rPr>
          <w:rFonts w:ascii="Arial" w:hAnsi="Arial" w:cs="Arial"/>
        </w:rPr>
      </w:pPr>
      <w:r w:rsidRPr="00AF1FA3">
        <w:rPr>
          <w:rFonts w:ascii="Arial" w:hAnsi="Arial" w:cs="Arial"/>
        </w:rPr>
        <w:t>We thank the reviewer for pointing</w:t>
      </w:r>
      <w:r w:rsidR="00C95F25" w:rsidRPr="00AF1FA3">
        <w:rPr>
          <w:rFonts w:ascii="Arial" w:hAnsi="Arial" w:cs="Arial"/>
        </w:rPr>
        <w:t xml:space="preserve"> out this mistake</w:t>
      </w:r>
      <w:r w:rsidRPr="00AF1FA3">
        <w:rPr>
          <w:rFonts w:ascii="Arial" w:hAnsi="Arial" w:cs="Arial"/>
        </w:rPr>
        <w:t>. We removed the reference to cardinality and changed the claim about the violation of regularity from “</w:t>
      </w:r>
      <w:r w:rsidRPr="00AF1FA3">
        <w:rPr>
          <w:rFonts w:ascii="Arial" w:hAnsi="Arial" w:cs="Arial"/>
          <w:i/>
        </w:rPr>
        <w:t>also violates regularity</w:t>
      </w:r>
      <w:r w:rsidRPr="00AF1FA3">
        <w:rPr>
          <w:rFonts w:ascii="Arial" w:hAnsi="Arial" w:cs="Arial"/>
        </w:rPr>
        <w:t>” to “</w:t>
      </w:r>
      <w:r w:rsidRPr="00AF1FA3">
        <w:rPr>
          <w:rFonts w:ascii="Arial" w:hAnsi="Arial" w:cs="Arial"/>
          <w:i/>
        </w:rPr>
        <w:t>can also violate the regularity condition</w:t>
      </w:r>
      <w:r w:rsidRPr="00AF1FA3">
        <w:rPr>
          <w:rFonts w:ascii="Arial" w:hAnsi="Arial" w:cs="Arial"/>
        </w:rPr>
        <w:t>”.</w:t>
      </w:r>
    </w:p>
    <w:p w14:paraId="61063D73" w14:textId="77777777" w:rsidR="00220DC3" w:rsidRPr="00AF1FA3" w:rsidRDefault="00220DC3" w:rsidP="00220DC3">
      <w:pPr>
        <w:rPr>
          <w:rFonts w:ascii="Arial" w:hAnsi="Arial" w:cs="Arial"/>
          <w:b/>
        </w:rPr>
      </w:pPr>
      <w:r w:rsidRPr="00AF1FA3">
        <w:rPr>
          <w:rFonts w:ascii="Arial" w:hAnsi="Arial" w:cs="Arial"/>
          <w:b/>
          <w:bCs/>
        </w:rPr>
        <w:lastRenderedPageBreak/>
        <w:t>p.2)</w:t>
      </w:r>
      <w:r w:rsidRPr="00AF1FA3">
        <w:rPr>
          <w:rFonts w:ascii="Arial" w:hAnsi="Arial" w:cs="Arial"/>
          <w:b/>
        </w:rPr>
        <w:t xml:space="preserve">  I find it bizarre when you write “</w:t>
      </w:r>
      <w:r w:rsidRPr="00AF1FA3">
        <w:rPr>
          <w:rFonts w:ascii="Arial" w:hAnsi="Arial" w:cs="Arial"/>
          <w:b/>
          <w:i/>
          <w:iCs/>
        </w:rPr>
        <w:t xml:space="preserve">a natural concern </w:t>
      </w:r>
      <w:proofErr w:type="gramStart"/>
      <w:r w:rsidRPr="00AF1FA3">
        <w:rPr>
          <w:rFonts w:ascii="Arial" w:hAnsi="Arial" w:cs="Arial"/>
          <w:b/>
          <w:i/>
          <w:iCs/>
        </w:rPr>
        <w:t>is ..</w:t>
      </w:r>
      <w:proofErr w:type="gramEnd"/>
      <w:r w:rsidRPr="00AF1FA3">
        <w:rPr>
          <w:rFonts w:ascii="Arial" w:hAnsi="Arial" w:cs="Arial"/>
          <w:b/>
          <w:i/>
          <w:iCs/>
        </w:rPr>
        <w:t xml:space="preserve"> </w:t>
      </w:r>
      <w:proofErr w:type="gramStart"/>
      <w:r w:rsidRPr="00AF1FA3">
        <w:rPr>
          <w:rFonts w:ascii="Arial" w:hAnsi="Arial" w:cs="Arial"/>
          <w:b/>
          <w:i/>
          <w:iCs/>
        </w:rPr>
        <w:t>whether</w:t>
      </w:r>
      <w:proofErr w:type="gramEnd"/>
      <w:r w:rsidRPr="00AF1FA3">
        <w:rPr>
          <w:rFonts w:ascii="Arial" w:hAnsi="Arial" w:cs="Arial"/>
          <w:b/>
          <w:i/>
          <w:iCs/>
        </w:rPr>
        <w:t xml:space="preserve"> this hugely influential decision bias generalizes to real-world choice situations, where attributes often cannot be easily visually represented and compared</w:t>
      </w:r>
      <w:r w:rsidRPr="00AF1FA3">
        <w:rPr>
          <w:rFonts w:ascii="Arial" w:hAnsi="Arial" w:cs="Arial"/>
          <w:b/>
        </w:rPr>
        <w:t xml:space="preserve">.”  Huh?  Can you provide an example?  As you know, I think the issue is precisely the </w:t>
      </w:r>
      <w:r w:rsidRPr="00AF1FA3">
        <w:rPr>
          <w:rFonts w:ascii="Arial" w:hAnsi="Arial" w:cs="Arial"/>
          <w:b/>
          <w:bCs/>
        </w:rPr>
        <w:t>reverse</w:t>
      </w:r>
      <w:r w:rsidRPr="00AF1FA3">
        <w:rPr>
          <w:rFonts w:ascii="Arial" w:hAnsi="Arial" w:cs="Arial"/>
          <w:b/>
        </w:rPr>
        <w:t>.  When I considered apartments, I could actually look out the window to appraise the quality of view.  None shuttered with the number “7” affixed to the opaque area obscuring the view to communicate the “level” of that dimension.</w:t>
      </w:r>
    </w:p>
    <w:p w14:paraId="477044E9" w14:textId="134FF2A5" w:rsidR="00606E99" w:rsidRPr="00AF1FA3" w:rsidRDefault="00A12A14" w:rsidP="0032557E">
      <w:pPr>
        <w:rPr>
          <w:rFonts w:ascii="Arial" w:hAnsi="Arial" w:cs="Arial"/>
        </w:rPr>
      </w:pPr>
      <w:r w:rsidRPr="00AF1FA3">
        <w:rPr>
          <w:rFonts w:ascii="Arial" w:hAnsi="Arial" w:cs="Arial"/>
        </w:rPr>
        <w:t>Here we</w:t>
      </w:r>
      <w:r w:rsidR="0032557E" w:rsidRPr="00AF1FA3">
        <w:rPr>
          <w:rFonts w:ascii="Arial" w:hAnsi="Arial" w:cs="Arial"/>
        </w:rPr>
        <w:t xml:space="preserve"> intended to </w:t>
      </w:r>
      <w:r w:rsidRPr="00AF1FA3">
        <w:rPr>
          <w:rFonts w:ascii="Arial" w:hAnsi="Arial" w:cs="Arial"/>
        </w:rPr>
        <w:t>highlight</w:t>
      </w:r>
      <w:r w:rsidR="0032557E" w:rsidRPr="00AF1FA3">
        <w:rPr>
          <w:rFonts w:ascii="Arial" w:hAnsi="Arial" w:cs="Arial"/>
        </w:rPr>
        <w:t xml:space="preserve"> the difference between naturalistic and alternative by attribute numerical representations (where the comparison of alternatives along the attributes is facilitated by a unified numerical representation). We have now made this clear in the text.</w:t>
      </w:r>
    </w:p>
    <w:p w14:paraId="39107A35" w14:textId="7A4BDCA4" w:rsidR="0032557E" w:rsidRPr="00AF1FA3" w:rsidRDefault="0032557E" w:rsidP="0032557E">
      <w:pPr>
        <w:rPr>
          <w:rFonts w:ascii="Arial" w:hAnsi="Arial" w:cs="Arial"/>
          <w:i/>
        </w:rPr>
      </w:pPr>
      <w:r w:rsidRPr="00AF1FA3">
        <w:rPr>
          <w:rFonts w:ascii="Arial" w:hAnsi="Arial" w:cs="Arial"/>
          <w:i/>
        </w:rPr>
        <w:t xml:space="preserve">“Since stimulus presentation format fundamentally affects the underlying comparison strategy, a natural concern is then whether this hugely influential decision bias generalises to real-world choice situations, </w:t>
      </w:r>
      <w:r w:rsidR="003613B4" w:rsidRPr="00AF1FA3">
        <w:rPr>
          <w:rFonts w:ascii="Arial" w:hAnsi="Arial" w:cs="Arial"/>
          <w:i/>
        </w:rPr>
        <w:t xml:space="preserve">where alternatives </w:t>
      </w:r>
      <w:r w:rsidR="008220C1" w:rsidRPr="00AF1FA3">
        <w:rPr>
          <w:rFonts w:ascii="Arial" w:hAnsi="Arial" w:cs="Arial"/>
          <w:i/>
        </w:rPr>
        <w:t>often cannot be</w:t>
      </w:r>
      <w:r w:rsidR="003613B4" w:rsidRPr="00AF1FA3">
        <w:rPr>
          <w:rFonts w:ascii="Arial" w:hAnsi="Arial" w:cs="Arial"/>
          <w:i/>
        </w:rPr>
        <w:t xml:space="preserve"> represented with numerical attribute dimensions</w:t>
      </w:r>
      <w:r w:rsidR="00B27F31" w:rsidRPr="00AF1FA3">
        <w:rPr>
          <w:rFonts w:ascii="Arial" w:hAnsi="Arial" w:cs="Arial"/>
          <w:i/>
        </w:rPr>
        <w:t>.</w:t>
      </w:r>
      <w:r w:rsidRPr="00AF1FA3">
        <w:rPr>
          <w:rFonts w:ascii="Arial" w:hAnsi="Arial" w:cs="Arial"/>
          <w:i/>
        </w:rPr>
        <w:t>“</w:t>
      </w:r>
    </w:p>
    <w:p w14:paraId="482D1BBE" w14:textId="77777777" w:rsidR="00220DC3" w:rsidRPr="00AF1FA3" w:rsidRDefault="00220DC3" w:rsidP="00220DC3">
      <w:pPr>
        <w:rPr>
          <w:rFonts w:ascii="Arial" w:hAnsi="Arial" w:cs="Arial"/>
          <w:b/>
        </w:rPr>
      </w:pPr>
      <w:r w:rsidRPr="00AF1FA3">
        <w:rPr>
          <w:rFonts w:ascii="Arial" w:hAnsi="Arial" w:cs="Arial"/>
          <w:b/>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AF1FA3">
        <w:rPr>
          <w:rFonts w:ascii="Arial" w:hAnsi="Arial" w:cs="Arial"/>
          <w:b/>
        </w:rPr>
        <w:t>yeah</w:t>
      </w:r>
      <w:proofErr w:type="spellEnd"/>
      <w:r w:rsidRPr="00AF1FA3">
        <w:rPr>
          <w:rFonts w:ascii="Arial" w:hAnsi="Arial" w:cs="Arial"/>
          <w:b/>
        </w:rPr>
        <w:t xml:space="preserve">, go ahead and say there are actually 117 each with a unique pronoun and I’m a bad person who will go to hell).  What I think you mean to write is that examples are simplest in choice situations that involve only 2 dimensions, like say, Octane rating and price among the gasoline options available at the pump.  But both octane rating and price are </w:t>
      </w:r>
      <w:r w:rsidRPr="00AF1FA3">
        <w:rPr>
          <w:rFonts w:ascii="Arial" w:hAnsi="Arial" w:cs="Arial"/>
          <w:b/>
          <w:i/>
          <w:iCs/>
        </w:rPr>
        <w:t>continuous</w:t>
      </w:r>
      <w:r w:rsidRPr="00AF1FA3">
        <w:rPr>
          <w:rFonts w:ascii="Arial" w:hAnsi="Arial" w:cs="Arial"/>
          <w:b/>
        </w:rPr>
        <w:t xml:space="preserve"> dimensions, not </w:t>
      </w:r>
      <w:r w:rsidRPr="00AF1FA3">
        <w:rPr>
          <w:rFonts w:ascii="Arial" w:hAnsi="Arial" w:cs="Arial"/>
          <w:b/>
          <w:i/>
          <w:iCs/>
        </w:rPr>
        <w:t>binary</w:t>
      </w:r>
      <w:r w:rsidRPr="00AF1FA3">
        <w:rPr>
          <w:rFonts w:ascii="Arial" w:hAnsi="Arial" w:cs="Arial"/>
          <w:b/>
        </w:rPr>
        <w:t xml:space="preserve"> dimensions.   </w:t>
      </w:r>
    </w:p>
    <w:p w14:paraId="058E35B9" w14:textId="77777777" w:rsidR="00220DC3" w:rsidRPr="00AF1FA3" w:rsidRDefault="001240D3" w:rsidP="00220DC3">
      <w:pPr>
        <w:rPr>
          <w:rFonts w:ascii="Arial" w:hAnsi="Arial" w:cs="Arial"/>
        </w:rPr>
      </w:pPr>
      <w:r w:rsidRPr="00AF1FA3">
        <w:rPr>
          <w:rFonts w:ascii="Arial" w:hAnsi="Arial" w:cs="Arial"/>
        </w:rPr>
        <w:t>We thank the reviewer for pointing out this mistake. We have now changed “</w:t>
      </w:r>
      <w:r w:rsidRPr="00AF1FA3">
        <w:rPr>
          <w:rFonts w:ascii="Arial" w:hAnsi="Arial" w:cs="Arial"/>
          <w:i/>
        </w:rPr>
        <w:t>choice options with binary attribute dimensions</w:t>
      </w:r>
      <w:r w:rsidRPr="00AF1FA3">
        <w:rPr>
          <w:rFonts w:ascii="Arial" w:hAnsi="Arial" w:cs="Arial"/>
        </w:rPr>
        <w:t>” to “</w:t>
      </w:r>
      <w:r w:rsidRPr="00AF1FA3">
        <w:rPr>
          <w:rFonts w:ascii="Arial" w:hAnsi="Arial" w:cs="Arial"/>
          <w:i/>
        </w:rPr>
        <w:t>choice options that are represented along two attribute dimensions</w:t>
      </w:r>
      <w:r w:rsidRPr="00AF1FA3">
        <w:rPr>
          <w:rFonts w:ascii="Arial" w:hAnsi="Arial" w:cs="Arial"/>
        </w:rPr>
        <w:t>”.</w:t>
      </w:r>
    </w:p>
    <w:p w14:paraId="3BAFAAB0" w14:textId="77777777" w:rsidR="00220DC3" w:rsidRPr="00AF1FA3" w:rsidRDefault="00220DC3" w:rsidP="00220DC3">
      <w:pPr>
        <w:rPr>
          <w:rFonts w:ascii="Arial" w:hAnsi="Arial" w:cs="Arial"/>
          <w:b/>
        </w:rPr>
      </w:pPr>
      <w:r w:rsidRPr="00AF1FA3">
        <w:rPr>
          <w:rFonts w:ascii="Arial" w:hAnsi="Arial" w:cs="Arial"/>
          <w:b/>
          <w:bCs/>
        </w:rPr>
        <w:t>p. 3)</w:t>
      </w:r>
      <w:r w:rsidRPr="00AF1FA3">
        <w:rPr>
          <w:rFonts w:ascii="Arial" w:hAnsi="Arial" w:cs="Arial"/>
          <w:b/>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14:paraId="5D33E96B" w14:textId="77777777" w:rsidR="00220DC3" w:rsidRPr="00AF1FA3" w:rsidRDefault="00220DC3" w:rsidP="00220DC3">
      <w:pPr>
        <w:rPr>
          <w:rFonts w:ascii="Arial" w:hAnsi="Arial" w:cs="Arial"/>
          <w:b/>
        </w:rPr>
      </w:pPr>
      <w:r w:rsidRPr="00AF1FA3">
        <w:rPr>
          <w:rFonts w:ascii="Arial" w:hAnsi="Arial" w:cs="Arial"/>
          <w:b/>
          <w:u w:val="single"/>
        </w:rPr>
        <w:t>(1) Strong prior preferences.</w:t>
      </w:r>
      <w:r w:rsidRPr="00AF1FA3">
        <w:rPr>
          <w:rFonts w:ascii="Arial" w:hAnsi="Arial" w:cs="Arial"/>
          <w:b/>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AF1FA3">
        <w:rPr>
          <w:rFonts w:ascii="Arial" w:hAnsi="Arial" w:cs="Arial"/>
          <w:b/>
          <w:i/>
          <w:iCs/>
        </w:rPr>
        <w:t>is</w:t>
      </w:r>
      <w:r w:rsidRPr="00AF1FA3">
        <w:rPr>
          <w:rFonts w:ascii="Arial" w:hAnsi="Arial" w:cs="Arial"/>
          <w:b/>
        </w:rPr>
        <w:t xml:space="preserve"> still an “attraction effect type choice scenario.”  It reveals that contextual effects aren’t super strong. That isn’t surprising, of course, but it remains a fully legitimate test of the scope or strength of the effect.   </w:t>
      </w:r>
    </w:p>
    <w:p w14:paraId="2B8E92A7" w14:textId="77777777" w:rsidR="00220DC3" w:rsidRPr="00AF1FA3" w:rsidRDefault="00220DC3" w:rsidP="00220DC3">
      <w:pPr>
        <w:rPr>
          <w:rFonts w:ascii="Arial" w:hAnsi="Arial" w:cs="Arial"/>
          <w:b/>
        </w:rPr>
      </w:pPr>
      <w:r w:rsidRPr="00AF1FA3">
        <w:rPr>
          <w:rFonts w:ascii="Arial" w:hAnsi="Arial" w:cs="Arial"/>
          <w:b/>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14:paraId="179CCFE9" w14:textId="77777777" w:rsidR="00220DC3" w:rsidRPr="00AF1FA3" w:rsidRDefault="00220DC3" w:rsidP="00220DC3">
      <w:pPr>
        <w:rPr>
          <w:rFonts w:ascii="Arial" w:hAnsi="Arial" w:cs="Arial"/>
          <w:b/>
        </w:rPr>
      </w:pPr>
      <w:r w:rsidRPr="00AF1FA3">
        <w:rPr>
          <w:rFonts w:ascii="Arial" w:hAnsi="Arial" w:cs="Arial"/>
          <w:b/>
        </w:rPr>
        <w:lastRenderedPageBreak/>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(2014), the weak preferences are created differently.  If forced to choose between two flux capacitors whose </w:t>
      </w:r>
      <w:proofErr w:type="spellStart"/>
      <w:r w:rsidRPr="00AF1FA3">
        <w:rPr>
          <w:rFonts w:ascii="Arial" w:hAnsi="Arial" w:cs="Arial"/>
          <w:b/>
        </w:rPr>
        <w:t>fluon</w:t>
      </w:r>
      <w:proofErr w:type="spellEnd"/>
      <w:r w:rsidRPr="00AF1FA3">
        <w:rPr>
          <w:rFonts w:ascii="Arial" w:hAnsi="Arial" w:cs="Arial"/>
          <w:b/>
        </w:rPr>
        <w:t xml:space="preserve"> and </w:t>
      </w:r>
      <w:proofErr w:type="spellStart"/>
      <w:r w:rsidRPr="00AF1FA3">
        <w:rPr>
          <w:rFonts w:ascii="Arial" w:hAnsi="Arial" w:cs="Arial"/>
          <w:b/>
        </w:rPr>
        <w:t>bexor</w:t>
      </w:r>
      <w:proofErr w:type="spellEnd"/>
      <w:r w:rsidRPr="00AF1FA3">
        <w:rPr>
          <w:rFonts w:ascii="Arial" w:hAnsi="Arial" w:cs="Arial"/>
          <w:b/>
        </w:rPr>
        <w:t xml:space="preserve"> indices are either {6</w:t>
      </w:r>
      <w:proofErr w:type="gramStart"/>
      <w:r w:rsidRPr="00AF1FA3">
        <w:rPr>
          <w:rFonts w:ascii="Arial" w:hAnsi="Arial" w:cs="Arial"/>
          <w:b/>
        </w:rPr>
        <w:t>,5</w:t>
      </w:r>
      <w:proofErr w:type="gramEnd"/>
      <w:r w:rsidRPr="00AF1FA3">
        <w:rPr>
          <w:rFonts w:ascii="Arial" w:hAnsi="Arial" w:cs="Arial"/>
          <w:b/>
        </w:rPr>
        <w:t xml:space="preserve">} or {4,7}, I’ll definitely have weak preferences because I don’t even know what you are talking about.  And perhaps you can shift my choice from one to the other by adding some inferior third capacitor.  But who cares?   </w:t>
      </w:r>
    </w:p>
    <w:p w14:paraId="75E0DCCE" w14:textId="77777777" w:rsidR="00220DC3" w:rsidRPr="00AF1FA3" w:rsidRDefault="00220DC3" w:rsidP="00220DC3">
      <w:pPr>
        <w:rPr>
          <w:rFonts w:ascii="Arial" w:hAnsi="Arial" w:cs="Arial"/>
          <w:b/>
        </w:rPr>
      </w:pPr>
      <w:r w:rsidRPr="00AF1FA3">
        <w:rPr>
          <w:rFonts w:ascii="Arial" w:hAnsi="Arial" w:cs="Arial"/>
          <w:b/>
          <w:u w:val="single"/>
        </w:rPr>
        <w:t>(2) Inability to identify the dominance relation between the target and the decoy.</w:t>
      </w:r>
      <w:r w:rsidRPr="00AF1FA3">
        <w:rPr>
          <w:rFonts w:ascii="Arial" w:hAnsi="Arial" w:cs="Arial"/>
          <w:b/>
        </w:rPr>
        <w:t xml:space="preserve">  Are you serious?  Do you think that anybody given a choice between an apple, an orange, and a </w:t>
      </w:r>
      <w:proofErr w:type="spellStart"/>
      <w:r w:rsidRPr="00AF1FA3">
        <w:rPr>
          <w:rFonts w:ascii="Arial" w:hAnsi="Arial" w:cs="Arial"/>
          <w:b/>
        </w:rPr>
        <w:t>moldy</w:t>
      </w:r>
      <w:proofErr w:type="spellEnd"/>
      <w:r w:rsidRPr="00AF1FA3">
        <w:rPr>
          <w:rFonts w:ascii="Arial" w:hAnsi="Arial" w:cs="Arial"/>
          <w:b/>
        </w:rPr>
        <w:t xml:space="preserve"> orange would have any trouble identifying that an orange with </w:t>
      </w:r>
      <w:proofErr w:type="spellStart"/>
      <w:r w:rsidRPr="00AF1FA3">
        <w:rPr>
          <w:rFonts w:ascii="Arial" w:hAnsi="Arial" w:cs="Arial"/>
          <w:b/>
        </w:rPr>
        <w:t>mold</w:t>
      </w:r>
      <w:proofErr w:type="spellEnd"/>
      <w:r w:rsidRPr="00AF1FA3">
        <w:rPr>
          <w:rFonts w:ascii="Arial" w:hAnsi="Arial" w:cs="Arial"/>
          <w:b/>
        </w:rPr>
        <w:t xml:space="preserve"> is inferior to an orange without </w:t>
      </w:r>
      <w:proofErr w:type="spellStart"/>
      <w:r w:rsidRPr="00AF1FA3">
        <w:rPr>
          <w:rFonts w:ascii="Arial" w:hAnsi="Arial" w:cs="Arial"/>
          <w:b/>
        </w:rPr>
        <w:t>mold</w:t>
      </w:r>
      <w:proofErr w:type="spellEnd"/>
      <w:r w:rsidRPr="00AF1FA3">
        <w:rPr>
          <w:rFonts w:ascii="Arial" w:hAnsi="Arial" w:cs="Arial"/>
          <w:b/>
        </w:rPr>
        <w:t xml:space="preserve">?   To simply reflexively accept this “critique” without even providing a credible example is objectionable.  Given the myriad stimuli used by us and by Yang and Lynn, you probably </w:t>
      </w:r>
      <w:r w:rsidRPr="00AF1FA3">
        <w:rPr>
          <w:rFonts w:ascii="Arial" w:hAnsi="Arial" w:cs="Arial"/>
          <w:b/>
          <w:i/>
          <w:iCs/>
        </w:rPr>
        <w:t>can</w:t>
      </w:r>
      <w:r w:rsidRPr="00AF1FA3">
        <w:rPr>
          <w:rFonts w:ascii="Arial" w:hAnsi="Arial" w:cs="Arial"/>
          <w:b/>
        </w:rPr>
        <w:t xml:space="preserve"> find credible examples of this, but I’m not at all persuaded that this is a serious issue, in general.</w:t>
      </w:r>
    </w:p>
    <w:p w14:paraId="4E83CFC2" w14:textId="77777777" w:rsidR="00220DC3" w:rsidRPr="00AF1FA3" w:rsidRDefault="00220DC3" w:rsidP="00220DC3">
      <w:pPr>
        <w:rPr>
          <w:rFonts w:ascii="Arial" w:hAnsi="Arial" w:cs="Arial"/>
          <w:b/>
        </w:rPr>
      </w:pPr>
      <w:r w:rsidRPr="00AF1FA3">
        <w:rPr>
          <w:rFonts w:ascii="Arial" w:hAnsi="Arial" w:cs="Arial"/>
          <w:b/>
          <w:u w:val="single"/>
        </w:rPr>
        <w:t>(3) Heterogeneity of prior preferences between the target and the competitor</w:t>
      </w:r>
      <w:r w:rsidRPr="00AF1FA3">
        <w:rPr>
          <w:rFonts w:ascii="Arial" w:hAnsi="Arial" w:cs="Arial"/>
          <w:b/>
        </w:rPr>
        <w:t xml:space="preserve">.  Huh?  This is something to </w:t>
      </w:r>
      <w:r w:rsidRPr="00AF1FA3">
        <w:rPr>
          <w:rFonts w:ascii="Arial" w:hAnsi="Arial" w:cs="Arial"/>
          <w:b/>
          <w:bCs/>
        </w:rPr>
        <w:t>avoid</w:t>
      </w:r>
      <w:r w:rsidRPr="00AF1FA3">
        <w:rPr>
          <w:rFonts w:ascii="Arial" w:hAnsi="Arial" w:cs="Arial"/>
          <w:b/>
        </w:rPr>
        <w:t xml:space="preserve">?  Huh?   So I should only examine cases in which </w:t>
      </w:r>
      <w:r w:rsidRPr="00AF1FA3">
        <w:rPr>
          <w:rFonts w:ascii="Arial" w:hAnsi="Arial" w:cs="Arial"/>
          <w:b/>
          <w:i/>
          <w:iCs/>
        </w:rPr>
        <w:t>everybody</w:t>
      </w:r>
      <w:r w:rsidRPr="00AF1FA3">
        <w:rPr>
          <w:rFonts w:ascii="Arial" w:hAnsi="Arial" w:cs="Arial"/>
          <w:b/>
        </w:rPr>
        <w:t xml:space="preserve"> chooses either A or B?   I have no idea what you are attempting to say here. </w:t>
      </w:r>
    </w:p>
    <w:p w14:paraId="31C6284F" w14:textId="77777777" w:rsidR="00220DC3" w:rsidRPr="00AF1FA3" w:rsidRDefault="00220DC3" w:rsidP="00220DC3">
      <w:pPr>
        <w:rPr>
          <w:rFonts w:ascii="Arial" w:hAnsi="Arial" w:cs="Arial"/>
          <w:b/>
        </w:rPr>
      </w:pPr>
      <w:r w:rsidRPr="00AF1FA3">
        <w:rPr>
          <w:rFonts w:ascii="Arial" w:hAnsi="Arial" w:cs="Arial"/>
          <w:b/>
          <w:u w:val="single"/>
        </w:rPr>
        <w:t>(4) An undesirable decoy</w:t>
      </w:r>
      <w:r w:rsidRPr="00AF1FA3">
        <w:rPr>
          <w:rFonts w:ascii="Arial" w:hAnsi="Arial" w:cs="Arial"/>
          <w:b/>
        </w:rPr>
        <w:t xml:space="preserve">.   Huh?   </w:t>
      </w:r>
      <w:proofErr w:type="gramStart"/>
      <w:r w:rsidRPr="00AF1FA3">
        <w:rPr>
          <w:rFonts w:ascii="Arial" w:hAnsi="Arial" w:cs="Arial"/>
          <w:b/>
        </w:rPr>
        <w:t xml:space="preserve">As per your point (2) above, the decoy does, of course, </w:t>
      </w:r>
      <w:r w:rsidRPr="00AF1FA3">
        <w:rPr>
          <w:rFonts w:ascii="Arial" w:hAnsi="Arial" w:cs="Arial"/>
          <w:b/>
          <w:i/>
          <w:iCs/>
        </w:rPr>
        <w:t>have</w:t>
      </w:r>
      <w:r w:rsidRPr="00AF1FA3">
        <w:rPr>
          <w:rFonts w:ascii="Arial" w:hAnsi="Arial" w:cs="Arial"/>
          <w:b/>
        </w:rPr>
        <w:t xml:space="preserve"> to be less attractive than the target, and, therefore, at least </w:t>
      </w:r>
      <w:r w:rsidRPr="00AF1FA3">
        <w:rPr>
          <w:rFonts w:ascii="Arial" w:hAnsi="Arial" w:cs="Arial"/>
          <w:b/>
          <w:i/>
          <w:iCs/>
        </w:rPr>
        <w:t>relatively</w:t>
      </w:r>
      <w:r w:rsidRPr="00AF1FA3">
        <w:rPr>
          <w:rFonts w:ascii="Arial" w:hAnsi="Arial" w:cs="Arial"/>
          <w:b/>
        </w:rPr>
        <w:t xml:space="preserve"> undesirable.</w:t>
      </w:r>
      <w:proofErr w:type="gramEnd"/>
      <w:r w:rsidRPr="00AF1FA3">
        <w:rPr>
          <w:rFonts w:ascii="Arial" w:hAnsi="Arial" w:cs="Arial"/>
          <w:b/>
        </w:rPr>
        <w:t xml:space="preserve">  Also, under whose fiat is </w:t>
      </w:r>
      <w:proofErr w:type="gramStart"/>
      <w:r w:rsidRPr="00AF1FA3">
        <w:rPr>
          <w:rFonts w:ascii="Arial" w:hAnsi="Arial" w:cs="Arial"/>
          <w:b/>
        </w:rPr>
        <w:t>this an</w:t>
      </w:r>
      <w:proofErr w:type="gramEnd"/>
      <w:r w:rsidRPr="00AF1FA3">
        <w:rPr>
          <w:rFonts w:ascii="Arial" w:hAnsi="Arial" w:cs="Arial"/>
          <w:b/>
        </w:rPr>
        <w:t xml:space="preserve"> essential condition for a test of the effect?  Retaining the example above, I’ve eaten citrus fruits with small bits of </w:t>
      </w:r>
      <w:proofErr w:type="spellStart"/>
      <w:r w:rsidRPr="00AF1FA3">
        <w:rPr>
          <w:rFonts w:ascii="Arial" w:hAnsi="Arial" w:cs="Arial"/>
          <w:b/>
        </w:rPr>
        <w:t>mold</w:t>
      </w:r>
      <w:proofErr w:type="spellEnd"/>
      <w:r w:rsidRPr="00AF1FA3">
        <w:rPr>
          <w:rFonts w:ascii="Arial" w:hAnsi="Arial" w:cs="Arial"/>
          <w:b/>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AF1FA3">
        <w:rPr>
          <w:rFonts w:ascii="Arial" w:hAnsi="Arial" w:cs="Arial"/>
          <w:b/>
          <w:i/>
          <w:iCs/>
        </w:rPr>
        <w:t>explaining</w:t>
      </w:r>
      <w:r w:rsidRPr="00AF1FA3">
        <w:rPr>
          <w:rFonts w:ascii="Arial" w:hAnsi="Arial" w:cs="Arial"/>
          <w:b/>
        </w:rPr>
        <w:t xml:space="preserve"> what you mean by “undesirable” and why this is an important thing to avoid. </w:t>
      </w:r>
    </w:p>
    <w:p w14:paraId="1A052895" w14:textId="77777777" w:rsidR="00220DC3" w:rsidRPr="00AF1FA3" w:rsidRDefault="00220DC3" w:rsidP="00220DC3">
      <w:pPr>
        <w:rPr>
          <w:rFonts w:ascii="Arial" w:hAnsi="Arial" w:cs="Arial"/>
          <w:b/>
        </w:rPr>
      </w:pPr>
    </w:p>
    <w:p w14:paraId="52F2935A" w14:textId="77777777" w:rsidR="00534126" w:rsidRPr="00AF1FA3" w:rsidRDefault="00220DC3" w:rsidP="00220DC3">
      <w:pPr>
        <w:rPr>
          <w:rFonts w:ascii="Arial" w:hAnsi="Arial" w:cs="Arial"/>
          <w:b/>
        </w:rPr>
      </w:pPr>
      <w:r w:rsidRPr="00AF1FA3">
        <w:rPr>
          <w:rFonts w:ascii="Arial" w:hAnsi="Arial" w:cs="Arial"/>
          <w:b/>
          <w:u w:val="single"/>
        </w:rPr>
        <w:t>(5) A decoy that is too desirable.</w:t>
      </w:r>
      <w:r w:rsidRPr="00AF1FA3">
        <w:rPr>
          <w:rFonts w:ascii="Arial" w:hAnsi="Arial" w:cs="Arial"/>
          <w:b/>
        </w:rPr>
        <w:t xml:space="preserve">  In conjunction with (4) above, I’m now really in a bind, it appears, but I suppose I could thread the needle (maybe </w:t>
      </w:r>
      <w:proofErr w:type="gramStart"/>
      <w:r w:rsidRPr="00AF1FA3">
        <w:rPr>
          <w:rFonts w:ascii="Arial" w:hAnsi="Arial" w:cs="Arial"/>
          <w:b/>
        </w:rPr>
        <w:t>an</w:t>
      </w:r>
      <w:proofErr w:type="gramEnd"/>
      <w:r w:rsidRPr="00AF1FA3">
        <w:rPr>
          <w:rFonts w:ascii="Arial" w:hAnsi="Arial" w:cs="Arial"/>
          <w:b/>
        </w:rPr>
        <w:t xml:space="preserve"> orange with the tiniest imperfection in the peel). This is of course more of an issue for naturalistic stimuli than with highly stylized stimuli.  A few people might legitimately prefer a view of a swamp than a view of a </w:t>
      </w:r>
      <w:proofErr w:type="gramStart"/>
      <w:r w:rsidRPr="00AF1FA3">
        <w:rPr>
          <w:rFonts w:ascii="Arial" w:hAnsi="Arial" w:cs="Arial"/>
          <w:b/>
        </w:rPr>
        <w:t>mountain,</w:t>
      </w:r>
      <w:proofErr w:type="gramEnd"/>
      <w:r w:rsidRPr="00AF1FA3">
        <w:rPr>
          <w:rFonts w:ascii="Arial" w:hAnsi="Arial" w:cs="Arial"/>
          <w:b/>
        </w:rPr>
        <w:t xml:space="preserve">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w:t>
      </w:r>
    </w:p>
    <w:p w14:paraId="3F0BB884" w14:textId="7AF58E82" w:rsidR="001240D3" w:rsidRPr="00AF1FA3" w:rsidRDefault="00534126" w:rsidP="00220DC3">
      <w:pPr>
        <w:rPr>
          <w:rFonts w:ascii="Arial" w:hAnsi="Arial" w:cs="Arial"/>
        </w:rPr>
      </w:pPr>
      <w:r w:rsidRPr="00AF1FA3">
        <w:rPr>
          <w:rFonts w:ascii="Arial" w:hAnsi="Arial" w:cs="Arial"/>
        </w:rPr>
        <w:t xml:space="preserve">We are fully aware of the breadth of </w:t>
      </w:r>
      <w:r w:rsidR="00FF606E" w:rsidRPr="00AF1FA3">
        <w:rPr>
          <w:rFonts w:ascii="Arial" w:hAnsi="Arial" w:cs="Arial"/>
        </w:rPr>
        <w:t>the Frederick et al (2014) investigation</w:t>
      </w:r>
      <w:r w:rsidRPr="00AF1FA3">
        <w:rPr>
          <w:rFonts w:ascii="Arial" w:hAnsi="Arial" w:cs="Arial"/>
        </w:rPr>
        <w:t xml:space="preserve">. However, </w:t>
      </w:r>
      <w:r w:rsidR="00C95F25" w:rsidRPr="00AF1FA3">
        <w:rPr>
          <w:rFonts w:ascii="Arial" w:hAnsi="Arial" w:cs="Arial"/>
        </w:rPr>
        <w:t xml:space="preserve">given the responses it generated </w:t>
      </w:r>
      <w:r w:rsidR="00FF606E" w:rsidRPr="00AF1FA3">
        <w:rPr>
          <w:rFonts w:ascii="Arial" w:hAnsi="Arial" w:cs="Arial"/>
        </w:rPr>
        <w:t xml:space="preserve">(Simonson, 2014; Huber, Payne, &amp; </w:t>
      </w:r>
      <w:proofErr w:type="spellStart"/>
      <w:r w:rsidR="00FF606E" w:rsidRPr="00AF1FA3">
        <w:rPr>
          <w:rFonts w:ascii="Arial" w:hAnsi="Arial" w:cs="Arial"/>
        </w:rPr>
        <w:t>Puto</w:t>
      </w:r>
      <w:proofErr w:type="spellEnd"/>
      <w:r w:rsidR="00FF606E" w:rsidRPr="00AF1FA3">
        <w:rPr>
          <w:rFonts w:ascii="Arial" w:hAnsi="Arial" w:cs="Arial"/>
        </w:rPr>
        <w:t>, 2014),</w:t>
      </w:r>
      <w:r w:rsidR="00C95F25" w:rsidRPr="00AF1FA3">
        <w:rPr>
          <w:rFonts w:ascii="Arial" w:hAnsi="Arial" w:cs="Arial"/>
        </w:rPr>
        <w:t xml:space="preserve"> we think that</w:t>
      </w:r>
      <w:r w:rsidR="00FF606E" w:rsidRPr="00AF1FA3">
        <w:rPr>
          <w:rFonts w:ascii="Arial" w:hAnsi="Arial" w:cs="Arial"/>
        </w:rPr>
        <w:t xml:space="preserve"> </w:t>
      </w:r>
      <w:r w:rsidR="00C95F25" w:rsidRPr="00AF1FA3">
        <w:rPr>
          <w:rFonts w:ascii="Arial" w:hAnsi="Arial" w:cs="Arial"/>
        </w:rPr>
        <w:t xml:space="preserve">the prevalence of the attraction effect in naturalistic choices </w:t>
      </w:r>
      <w:r w:rsidR="00233818" w:rsidRPr="00AF1FA3">
        <w:rPr>
          <w:rFonts w:ascii="Arial" w:hAnsi="Arial" w:cs="Arial"/>
        </w:rPr>
        <w:t>remains a</w:t>
      </w:r>
      <w:r w:rsidR="00FF606E" w:rsidRPr="00AF1FA3">
        <w:rPr>
          <w:rFonts w:ascii="Arial" w:hAnsi="Arial" w:cs="Arial"/>
        </w:rPr>
        <w:t xml:space="preserve"> somewhat controversial issue in the literature. </w:t>
      </w:r>
      <w:r w:rsidR="00233818" w:rsidRPr="00AF1FA3">
        <w:rPr>
          <w:rFonts w:ascii="Arial" w:hAnsi="Arial" w:cs="Arial"/>
        </w:rPr>
        <w:t xml:space="preserve">While the importance and relevance of each separate criterion can be </w:t>
      </w:r>
      <w:r w:rsidR="00233818" w:rsidRPr="00AF1FA3">
        <w:rPr>
          <w:rFonts w:ascii="Arial" w:hAnsi="Arial" w:cs="Arial"/>
        </w:rPr>
        <w:lastRenderedPageBreak/>
        <w:t>debated, the five criteria outlined by Huber et al.</w:t>
      </w:r>
      <w:r w:rsidR="00FF606E" w:rsidRPr="00AF1FA3">
        <w:rPr>
          <w:rFonts w:ascii="Arial" w:hAnsi="Arial" w:cs="Arial"/>
        </w:rPr>
        <w:t xml:space="preserve"> </w:t>
      </w:r>
      <w:r w:rsidR="00233818" w:rsidRPr="00AF1FA3">
        <w:rPr>
          <w:rFonts w:ascii="Arial" w:hAnsi="Arial" w:cs="Arial"/>
        </w:rPr>
        <w:t xml:space="preserve">altogether </w:t>
      </w:r>
      <w:r w:rsidR="00FF606E" w:rsidRPr="00AF1FA3">
        <w:rPr>
          <w:rFonts w:ascii="Arial" w:hAnsi="Arial" w:cs="Arial"/>
        </w:rPr>
        <w:t xml:space="preserve">should </w:t>
      </w:r>
      <w:r w:rsidR="00233818" w:rsidRPr="00AF1FA3">
        <w:rPr>
          <w:rFonts w:ascii="Arial" w:hAnsi="Arial" w:cs="Arial"/>
        </w:rPr>
        <w:t>create a choice environment that is most conducive to producing the attraction effect with naturalistic stimuli</w:t>
      </w:r>
      <w:r w:rsidR="00536D39" w:rsidRPr="00AF1FA3">
        <w:rPr>
          <w:rFonts w:ascii="Arial" w:hAnsi="Arial" w:cs="Arial"/>
        </w:rPr>
        <w:t>:</w:t>
      </w:r>
      <w:r w:rsidR="00233818" w:rsidRPr="00AF1FA3">
        <w:rPr>
          <w:rFonts w:ascii="Arial" w:hAnsi="Arial" w:cs="Arial"/>
        </w:rPr>
        <w:t xml:space="preserve"> </w:t>
      </w:r>
      <w:r w:rsidR="0056091C" w:rsidRPr="00AF1FA3">
        <w:rPr>
          <w:rFonts w:ascii="Arial" w:hAnsi="Arial" w:cs="Arial"/>
        </w:rPr>
        <w:t>a</w:t>
      </w:r>
      <w:r w:rsidR="00C95F25" w:rsidRPr="00AF1FA3">
        <w:rPr>
          <w:rFonts w:ascii="Arial" w:hAnsi="Arial" w:cs="Arial"/>
        </w:rPr>
        <w:t xml:space="preserve"> best-case scenario if you will. </w:t>
      </w:r>
      <w:r w:rsidR="00FF606E" w:rsidRPr="00AF1FA3">
        <w:rPr>
          <w:rFonts w:ascii="Arial" w:hAnsi="Arial" w:cs="Arial"/>
        </w:rPr>
        <w:t>The contribution of our study is that we show that the attraction effect</w:t>
      </w:r>
      <w:r w:rsidR="00233818" w:rsidRPr="00AF1FA3">
        <w:rPr>
          <w:rFonts w:ascii="Arial" w:hAnsi="Arial" w:cs="Arial"/>
        </w:rPr>
        <w:t xml:space="preserve"> is not present even </w:t>
      </w:r>
      <w:r w:rsidR="002F2F2F" w:rsidRPr="00AF1FA3">
        <w:rPr>
          <w:rFonts w:ascii="Arial" w:hAnsi="Arial" w:cs="Arial"/>
        </w:rPr>
        <w:t>in a choice task which was carefully designed to satisfy all five criteria</w:t>
      </w:r>
      <w:r w:rsidR="00C26023" w:rsidRPr="00AF1FA3">
        <w:rPr>
          <w:rFonts w:ascii="Arial" w:hAnsi="Arial" w:cs="Arial"/>
        </w:rPr>
        <w:t>.</w:t>
      </w:r>
      <w:r w:rsidR="00B25568" w:rsidRPr="00AF1FA3">
        <w:rPr>
          <w:rFonts w:ascii="Arial" w:hAnsi="Arial" w:cs="Arial"/>
        </w:rPr>
        <w:t xml:space="preserve"> We now made this clear in the introduction.</w:t>
      </w:r>
    </w:p>
    <w:p w14:paraId="5C79D283" w14:textId="0FC4711B" w:rsidR="00B25568" w:rsidRPr="00AF1FA3" w:rsidRDefault="00B25568" w:rsidP="00B25568">
      <w:pPr>
        <w:autoSpaceDE w:val="0"/>
        <w:autoSpaceDN w:val="0"/>
        <w:adjustRightInd w:val="0"/>
        <w:spacing w:after="0" w:line="240" w:lineRule="auto"/>
        <w:rPr>
          <w:rFonts w:ascii="Arial" w:hAnsi="Arial" w:cs="Arial"/>
          <w:i/>
        </w:rPr>
      </w:pPr>
      <w:r w:rsidRPr="00AF1FA3">
        <w:rPr>
          <w:rFonts w:ascii="Arial" w:hAnsi="Arial" w:cs="Arial"/>
          <w:i/>
        </w:rPr>
        <w:t xml:space="preserve">“In this article, we describe a rigorous test of the attraction effect with complex, naturalistic choice options, using a carefully developed experimental methodology that addresses all of the critical conditions discussed by Huber et al. (2014). If the attraction effect does not arise in a choice task that was </w:t>
      </w:r>
      <w:r w:rsidR="00A90C2D" w:rsidRPr="00AF1FA3">
        <w:rPr>
          <w:rFonts w:ascii="Arial" w:hAnsi="Arial" w:cs="Arial"/>
          <w:i/>
        </w:rPr>
        <w:t xml:space="preserve">specifically </w:t>
      </w:r>
      <w:r w:rsidRPr="00AF1FA3">
        <w:rPr>
          <w:rFonts w:ascii="Arial" w:hAnsi="Arial" w:cs="Arial"/>
          <w:i/>
        </w:rPr>
        <w:t>designed to elicit this decision bias (</w:t>
      </w:r>
      <w:r w:rsidR="00A90C2D" w:rsidRPr="00AF1FA3">
        <w:rPr>
          <w:rFonts w:ascii="Arial" w:hAnsi="Arial" w:cs="Arial"/>
          <w:i/>
        </w:rPr>
        <w:t>by satisfying the conditions set out by</w:t>
      </w:r>
      <w:r w:rsidRPr="00AF1FA3">
        <w:rPr>
          <w:rFonts w:ascii="Arial" w:hAnsi="Arial" w:cs="Arial"/>
          <w:i/>
        </w:rPr>
        <w:t xml:space="preserve"> Huber et al.), then taken together with earlier results from Frederick et al. (2014) and Yang and Lynn (2014), this will provide strong evidence that the attraction effect is limited to choice tasks where options are (at least partly) represented with numerical attributes. However, if we find evidence for the attraction effect, then a closer examination of the five criteria is required to determine their relative importance. In line with the results reported by Frederick et al. (2014) and Yang and Lynn (2014), we find no evidence for the attraction effect.”</w:t>
      </w:r>
    </w:p>
    <w:p w14:paraId="038656E1" w14:textId="77777777" w:rsidR="00B25568" w:rsidRPr="00AF1FA3" w:rsidRDefault="00B25568" w:rsidP="00220DC3">
      <w:pPr>
        <w:rPr>
          <w:rFonts w:ascii="Arial" w:hAnsi="Arial" w:cs="Arial"/>
          <w:b/>
          <w:bCs/>
        </w:rPr>
      </w:pPr>
    </w:p>
    <w:p w14:paraId="3AC3CBC4" w14:textId="77777777" w:rsidR="001240D3" w:rsidRPr="00AF1FA3" w:rsidRDefault="00220DC3" w:rsidP="00220DC3">
      <w:pPr>
        <w:rPr>
          <w:rFonts w:ascii="Arial" w:hAnsi="Arial" w:cs="Arial"/>
          <w:b/>
        </w:rPr>
      </w:pPr>
      <w:r w:rsidRPr="00AF1FA3">
        <w:rPr>
          <w:rFonts w:ascii="Arial" w:hAnsi="Arial" w:cs="Arial"/>
          <w:b/>
          <w:bCs/>
        </w:rPr>
        <w:t xml:space="preserve">p. 4) </w:t>
      </w:r>
      <w:r w:rsidRPr="00AF1FA3">
        <w:rPr>
          <w:rFonts w:ascii="Arial" w:hAnsi="Arial" w:cs="Arial"/>
          <w:b/>
        </w:rPr>
        <w:t xml:space="preserve">Again, I don’t think that options “have” numeric attributes.  I think that experimental stimuli represent attributes in a numeric or non-numeric way.  </w:t>
      </w:r>
    </w:p>
    <w:p w14:paraId="046CF9B2" w14:textId="77777777" w:rsidR="00220DC3" w:rsidRPr="00AF1FA3" w:rsidRDefault="00220DC3" w:rsidP="00220DC3">
      <w:pPr>
        <w:rPr>
          <w:rFonts w:ascii="Arial" w:hAnsi="Arial" w:cs="Arial"/>
          <w:b/>
        </w:rPr>
      </w:pPr>
      <w:r w:rsidRPr="00AF1FA3">
        <w:rPr>
          <w:rFonts w:ascii="Arial" w:hAnsi="Arial" w:cs="Arial"/>
          <w:b/>
        </w:rPr>
        <w:t xml:space="preserve">By the way, I’d prefer numeric or over numerical.  </w:t>
      </w:r>
    </w:p>
    <w:p w14:paraId="63B3CCD2" w14:textId="2AEB6E7C" w:rsidR="001240D3" w:rsidRPr="00AF1FA3" w:rsidRDefault="0011301D" w:rsidP="00220DC3">
      <w:pPr>
        <w:rPr>
          <w:rFonts w:ascii="Arial" w:hAnsi="Arial" w:cs="Arial"/>
        </w:rPr>
      </w:pPr>
      <w:r w:rsidRPr="00AF1FA3">
        <w:rPr>
          <w:rFonts w:ascii="Arial" w:hAnsi="Arial" w:cs="Arial"/>
        </w:rPr>
        <w:t>We changed the wording from “</w:t>
      </w:r>
      <w:r w:rsidRPr="00AF1FA3">
        <w:rPr>
          <w:rFonts w:ascii="Arial" w:hAnsi="Arial" w:cs="Arial"/>
          <w:i/>
        </w:rPr>
        <w:t>options have no numeric attributes</w:t>
      </w:r>
      <w:r w:rsidRPr="00AF1FA3">
        <w:rPr>
          <w:rFonts w:ascii="Arial" w:hAnsi="Arial" w:cs="Arial"/>
        </w:rPr>
        <w:t>” to “</w:t>
      </w:r>
      <w:r w:rsidRPr="00AF1FA3">
        <w:rPr>
          <w:rFonts w:ascii="Arial" w:hAnsi="Arial" w:cs="Arial"/>
          <w:i/>
        </w:rPr>
        <w:t>options are not represented with numerical attribute dimensions</w:t>
      </w:r>
      <w:r w:rsidRPr="00AF1FA3">
        <w:rPr>
          <w:rFonts w:ascii="Arial" w:hAnsi="Arial" w:cs="Arial"/>
        </w:rPr>
        <w:t>”.</w:t>
      </w:r>
    </w:p>
    <w:p w14:paraId="4BB69047" w14:textId="77777777" w:rsidR="00220DC3" w:rsidRPr="00AF1FA3" w:rsidRDefault="00220DC3" w:rsidP="00220DC3">
      <w:pPr>
        <w:rPr>
          <w:rFonts w:ascii="Arial" w:hAnsi="Arial" w:cs="Arial"/>
          <w:b/>
          <w:bCs/>
        </w:rPr>
      </w:pPr>
      <w:proofErr w:type="gramStart"/>
      <w:r w:rsidRPr="00AF1FA3">
        <w:rPr>
          <w:rFonts w:ascii="Arial" w:hAnsi="Arial" w:cs="Arial"/>
          <w:b/>
          <w:bCs/>
        </w:rPr>
        <w:t>Testing the attraction effect with real-world stimuli.</w:t>
      </w:r>
      <w:proofErr w:type="gramEnd"/>
    </w:p>
    <w:p w14:paraId="35C9BECC" w14:textId="77777777" w:rsidR="00220DC3" w:rsidRPr="00AF1FA3" w:rsidRDefault="00220DC3" w:rsidP="00220DC3">
      <w:pPr>
        <w:rPr>
          <w:rFonts w:ascii="Arial" w:hAnsi="Arial" w:cs="Arial"/>
          <w:b/>
        </w:rPr>
      </w:pPr>
      <w:r w:rsidRPr="00AF1FA3">
        <w:rPr>
          <w:rFonts w:ascii="Arial" w:hAnsi="Arial" w:cs="Arial"/>
          <w:b/>
        </w:rPr>
        <w:t xml:space="preserve">This may seem petty, but again, </w:t>
      </w:r>
      <w:r w:rsidRPr="00AF1FA3">
        <w:rPr>
          <w:rFonts w:ascii="Arial" w:hAnsi="Arial" w:cs="Arial"/>
          <w:b/>
          <w:i/>
          <w:iCs/>
        </w:rPr>
        <w:t>we</w:t>
      </w:r>
      <w:r w:rsidRPr="00AF1FA3">
        <w:rPr>
          <w:rFonts w:ascii="Arial" w:hAnsi="Arial" w:cs="Arial"/>
          <w:b/>
        </w:rPr>
        <w:t xml:space="preserve"> already did this, and did it in multiple domains.  As have </w:t>
      </w:r>
      <w:r w:rsidRPr="00AF1FA3">
        <w:rPr>
          <w:rFonts w:ascii="Arial" w:hAnsi="Arial" w:cs="Arial"/>
          <w:b/>
          <w:i/>
          <w:iCs/>
        </w:rPr>
        <w:t>others</w:t>
      </w:r>
      <w:r w:rsidRPr="00AF1FA3">
        <w:rPr>
          <w:rFonts w:ascii="Arial" w:hAnsi="Arial" w:cs="Arial"/>
          <w:b/>
        </w:rPr>
        <w:t xml:space="preserve">.   This title seems to imply otherwise.  You did it better than others and should be proud of your procedure, which I think is excellent.  </w:t>
      </w:r>
      <w:proofErr w:type="gramStart"/>
      <w:r w:rsidRPr="00AF1FA3">
        <w:rPr>
          <w:rFonts w:ascii="Arial" w:hAnsi="Arial" w:cs="Arial"/>
          <w:b/>
        </w:rPr>
        <w:t>But you should just label this “Testing the attraction effect using popular movies” or maybe “A carefully controlled test of the attraction effect using movies”  “A test of the attraction effect using a sophisticated longitudinal procedure” or something like that.</w:t>
      </w:r>
      <w:proofErr w:type="gramEnd"/>
      <w:r w:rsidRPr="00AF1FA3">
        <w:rPr>
          <w:rFonts w:ascii="Arial" w:hAnsi="Arial" w:cs="Arial"/>
          <w:b/>
        </w:rPr>
        <w:t xml:space="preserve">  You are far from the first to use real world stimuli, but might well be the first to implement such a carefully controlled multi stage procedure, which I’m really impressed with.  </w:t>
      </w:r>
    </w:p>
    <w:p w14:paraId="17A96B22" w14:textId="1CC72B56" w:rsidR="0011301D" w:rsidRPr="00AF1FA3" w:rsidRDefault="0011301D" w:rsidP="00220DC3">
      <w:pPr>
        <w:rPr>
          <w:rFonts w:ascii="Arial" w:hAnsi="Arial" w:cs="Arial"/>
        </w:rPr>
      </w:pPr>
      <w:r w:rsidRPr="00AF1FA3">
        <w:rPr>
          <w:rFonts w:ascii="Arial" w:hAnsi="Arial" w:cs="Arial"/>
        </w:rPr>
        <w:t xml:space="preserve">We agree with the reviewer that this has been done before and for this reason we </w:t>
      </w:r>
      <w:r w:rsidR="006E200E" w:rsidRPr="00AF1FA3">
        <w:rPr>
          <w:rFonts w:ascii="Arial" w:hAnsi="Arial" w:cs="Arial"/>
        </w:rPr>
        <w:t xml:space="preserve">previously </w:t>
      </w:r>
      <w:r w:rsidRPr="00AF1FA3">
        <w:rPr>
          <w:rFonts w:ascii="Arial" w:hAnsi="Arial" w:cs="Arial"/>
        </w:rPr>
        <w:t>updated the manuscript and deleted all references to primacy. We don’t think</w:t>
      </w:r>
      <w:r w:rsidR="00A46BE7" w:rsidRPr="00AF1FA3">
        <w:rPr>
          <w:rFonts w:ascii="Arial" w:hAnsi="Arial" w:cs="Arial"/>
        </w:rPr>
        <w:t xml:space="preserve"> the title</w:t>
      </w:r>
      <w:r w:rsidRPr="00AF1FA3">
        <w:rPr>
          <w:rFonts w:ascii="Arial" w:hAnsi="Arial" w:cs="Arial"/>
        </w:rPr>
        <w:t xml:space="preserve"> “testing the attraction effect with real-world stimuli” </w:t>
      </w:r>
      <w:r w:rsidR="00A46BE7" w:rsidRPr="00AF1FA3">
        <w:rPr>
          <w:rFonts w:ascii="Arial" w:hAnsi="Arial" w:cs="Arial"/>
        </w:rPr>
        <w:t xml:space="preserve">reflects </w:t>
      </w:r>
      <w:r w:rsidR="0088037B" w:rsidRPr="00AF1FA3">
        <w:rPr>
          <w:rFonts w:ascii="Arial" w:hAnsi="Arial" w:cs="Arial"/>
        </w:rPr>
        <w:t xml:space="preserve">any </w:t>
      </w:r>
      <w:r w:rsidR="00A46BE7" w:rsidRPr="00AF1FA3">
        <w:rPr>
          <w:rFonts w:ascii="Arial" w:hAnsi="Arial" w:cs="Arial"/>
        </w:rPr>
        <w:t>disregard of previous research on this topic</w:t>
      </w:r>
      <w:r w:rsidR="0088037B" w:rsidRPr="00AF1FA3">
        <w:rPr>
          <w:rFonts w:ascii="Arial" w:hAnsi="Arial" w:cs="Arial"/>
        </w:rPr>
        <w:t>.</w:t>
      </w:r>
    </w:p>
    <w:p w14:paraId="597FB4B7" w14:textId="77777777" w:rsidR="00220DC3" w:rsidRPr="00AF1FA3" w:rsidRDefault="00220DC3" w:rsidP="00220DC3">
      <w:pPr>
        <w:rPr>
          <w:rFonts w:ascii="Arial" w:hAnsi="Arial" w:cs="Arial"/>
          <w:b/>
        </w:rPr>
      </w:pPr>
      <w:r w:rsidRPr="00AF1FA3">
        <w:rPr>
          <w:rFonts w:ascii="Arial" w:hAnsi="Arial" w:cs="Arial"/>
          <w:b/>
        </w:rPr>
        <w:t>I think you should delete the 2</w:t>
      </w:r>
      <w:r w:rsidRPr="00AF1FA3">
        <w:rPr>
          <w:rFonts w:ascii="Arial" w:hAnsi="Arial" w:cs="Arial"/>
          <w:b/>
          <w:vertAlign w:val="superscript"/>
        </w:rPr>
        <w:t>nd</w:t>
      </w:r>
      <w:r w:rsidRPr="00AF1FA3">
        <w:rPr>
          <w:rFonts w:ascii="Arial" w:hAnsi="Arial" w:cs="Arial"/>
          <w:b/>
        </w:rPr>
        <w:t xml:space="preserve"> sentence of this section.  Everybody will accept this.  You don’t need to say it.</w:t>
      </w:r>
    </w:p>
    <w:p w14:paraId="50AACAE5" w14:textId="77777777" w:rsidR="00A46BE7" w:rsidRPr="00AF1FA3" w:rsidRDefault="00A46BE7" w:rsidP="00220DC3">
      <w:pPr>
        <w:rPr>
          <w:rFonts w:ascii="Arial" w:hAnsi="Arial" w:cs="Arial"/>
        </w:rPr>
      </w:pPr>
      <w:r w:rsidRPr="00AF1FA3">
        <w:rPr>
          <w:rFonts w:ascii="Arial" w:hAnsi="Arial" w:cs="Arial"/>
        </w:rPr>
        <w:t xml:space="preserve">We deleted the </w:t>
      </w:r>
      <w:r w:rsidR="006B27CB" w:rsidRPr="00AF1FA3">
        <w:rPr>
          <w:rFonts w:ascii="Arial" w:hAnsi="Arial" w:cs="Arial"/>
        </w:rPr>
        <w:t>sentence.</w:t>
      </w:r>
    </w:p>
    <w:p w14:paraId="43368C82" w14:textId="77777777" w:rsidR="00220DC3" w:rsidRPr="00AF1FA3" w:rsidRDefault="00220DC3" w:rsidP="00220DC3">
      <w:pPr>
        <w:rPr>
          <w:rFonts w:ascii="Arial" w:hAnsi="Arial" w:cs="Arial"/>
          <w:b/>
        </w:rPr>
      </w:pPr>
      <w:r w:rsidRPr="00AF1FA3">
        <w:rPr>
          <w:rFonts w:ascii="Arial" w:hAnsi="Arial" w:cs="Arial"/>
          <w:b/>
        </w:rPr>
        <w:t xml:space="preserve">The movie stimuli in our paper did </w:t>
      </w:r>
      <w:r w:rsidRPr="00AF1FA3">
        <w:rPr>
          <w:rFonts w:ascii="Arial" w:hAnsi="Arial" w:cs="Arial"/>
          <w:b/>
          <w:u w:val="single"/>
        </w:rPr>
        <w:t>not</w:t>
      </w:r>
      <w:r w:rsidRPr="00AF1FA3">
        <w:rPr>
          <w:rFonts w:ascii="Arial" w:hAnsi="Arial" w:cs="Arial"/>
          <w:b/>
        </w:rPr>
        <w:t xml:space="preserve"> necessarily involve distinctly different </w:t>
      </w:r>
      <w:r w:rsidRPr="00AF1FA3">
        <w:rPr>
          <w:rFonts w:ascii="Arial" w:hAnsi="Arial" w:cs="Arial"/>
          <w:b/>
          <w:i/>
          <w:iCs/>
        </w:rPr>
        <w:t>genres</w:t>
      </w:r>
      <w:r w:rsidRPr="00AF1FA3">
        <w:rPr>
          <w:rFonts w:ascii="Arial" w:hAnsi="Arial" w:cs="Arial"/>
          <w:b/>
        </w:rPr>
        <w:t xml:space="preserve">.  As shown on p. 505, the sequels were obviously in the </w:t>
      </w:r>
      <w:r w:rsidRPr="00AF1FA3">
        <w:rPr>
          <w:rFonts w:ascii="Arial" w:hAnsi="Arial" w:cs="Arial"/>
          <w:b/>
          <w:i/>
          <w:iCs/>
        </w:rPr>
        <w:t>same</w:t>
      </w:r>
      <w:r w:rsidRPr="00AF1FA3">
        <w:rPr>
          <w:rFonts w:ascii="Arial" w:hAnsi="Arial" w:cs="Arial"/>
          <w:b/>
        </w:rPr>
        <w:t xml:space="preserve"> genre as the target. </w:t>
      </w:r>
    </w:p>
    <w:p w14:paraId="1EB91E7C" w14:textId="77777777" w:rsidR="006B27CB" w:rsidRPr="00AF1FA3" w:rsidRDefault="006B27CB" w:rsidP="00220DC3">
      <w:pPr>
        <w:rPr>
          <w:rFonts w:ascii="Arial" w:hAnsi="Arial" w:cs="Arial"/>
        </w:rPr>
      </w:pPr>
      <w:r w:rsidRPr="00AF1FA3">
        <w:rPr>
          <w:rFonts w:ascii="Arial" w:hAnsi="Arial" w:cs="Arial"/>
        </w:rPr>
        <w:t>We deleted the statement.</w:t>
      </w:r>
    </w:p>
    <w:p w14:paraId="3ED34AEC" w14:textId="77777777" w:rsidR="00220DC3" w:rsidRPr="00AF1FA3" w:rsidRDefault="00220DC3" w:rsidP="00220DC3">
      <w:pPr>
        <w:rPr>
          <w:rFonts w:ascii="Arial" w:hAnsi="Arial" w:cs="Arial"/>
          <w:b/>
        </w:rPr>
      </w:pPr>
      <w:r w:rsidRPr="00AF1FA3">
        <w:rPr>
          <w:rFonts w:ascii="Arial" w:hAnsi="Arial" w:cs="Arial"/>
          <w:b/>
        </w:rPr>
        <w:lastRenderedPageBreak/>
        <w:t>What do you mean by “identity role”?</w:t>
      </w:r>
    </w:p>
    <w:p w14:paraId="4AEE0B56" w14:textId="77777777" w:rsidR="006B27CB" w:rsidRPr="00AF1FA3" w:rsidRDefault="003613B4" w:rsidP="00220DC3">
      <w:pPr>
        <w:rPr>
          <w:rFonts w:ascii="Arial" w:hAnsi="Arial" w:cs="Arial"/>
        </w:rPr>
      </w:pPr>
      <w:r w:rsidRPr="00AF1FA3">
        <w:rPr>
          <w:rFonts w:ascii="Arial" w:hAnsi="Arial" w:cs="Arial"/>
        </w:rPr>
        <w:t xml:space="preserve">“Identity role” refers to the target, competitor, </w:t>
      </w:r>
      <w:r w:rsidR="00C165C6" w:rsidRPr="00AF1FA3">
        <w:rPr>
          <w:rFonts w:ascii="Arial" w:hAnsi="Arial" w:cs="Arial"/>
        </w:rPr>
        <w:t xml:space="preserve">and </w:t>
      </w:r>
      <w:r w:rsidRPr="00AF1FA3">
        <w:rPr>
          <w:rFonts w:ascii="Arial" w:hAnsi="Arial" w:cs="Arial"/>
        </w:rPr>
        <w:t>decoy. For clarity, we deleted the word “identity”.</w:t>
      </w:r>
    </w:p>
    <w:p w14:paraId="2935C6A6" w14:textId="77777777" w:rsidR="00220DC3" w:rsidRPr="00AF1FA3" w:rsidRDefault="00220DC3" w:rsidP="00220DC3">
      <w:pPr>
        <w:rPr>
          <w:rFonts w:ascii="Arial" w:hAnsi="Arial" w:cs="Arial"/>
          <w:b/>
        </w:rPr>
      </w:pPr>
      <w:r w:rsidRPr="00AF1FA3">
        <w:rPr>
          <w:rFonts w:ascii="Arial" w:hAnsi="Arial" w:cs="Arial"/>
          <w:b/>
          <w:bCs/>
        </w:rPr>
        <w:t>p. 5)</w:t>
      </w:r>
      <w:r w:rsidRPr="00AF1FA3">
        <w:rPr>
          <w:rFonts w:ascii="Arial" w:hAnsi="Arial" w:cs="Arial"/>
          <w:b/>
        </w:rPr>
        <w:t xml:space="preserve"> Figure 1 is just exceptional.  It is super clear what you are doing, and these are excellent examples.</w:t>
      </w:r>
    </w:p>
    <w:p w14:paraId="0F129112" w14:textId="77777777" w:rsidR="00C165C6" w:rsidRPr="00AF1FA3" w:rsidRDefault="00C165C6" w:rsidP="00220DC3">
      <w:pPr>
        <w:rPr>
          <w:rFonts w:ascii="Arial" w:hAnsi="Arial" w:cs="Arial"/>
        </w:rPr>
      </w:pPr>
      <w:r w:rsidRPr="00AF1FA3">
        <w:rPr>
          <w:rFonts w:ascii="Arial" w:hAnsi="Arial" w:cs="Arial"/>
        </w:rPr>
        <w:t>Thank you.</w:t>
      </w:r>
    </w:p>
    <w:p w14:paraId="56540CF2" w14:textId="77777777" w:rsidR="00220DC3" w:rsidRPr="00AF1FA3" w:rsidRDefault="00220DC3" w:rsidP="00220DC3">
      <w:pPr>
        <w:rPr>
          <w:rFonts w:ascii="Arial" w:hAnsi="Arial" w:cs="Arial"/>
          <w:b/>
        </w:rPr>
      </w:pPr>
      <w:r w:rsidRPr="00AF1FA3">
        <w:rPr>
          <w:rFonts w:ascii="Arial" w:hAnsi="Arial" w:cs="Arial"/>
          <w:b/>
        </w:rPr>
        <w:t xml:space="preserve">However, I think it is weird to say that decision makers can “identify” the inferiority of the decoy.  Their ratings </w:t>
      </w:r>
      <w:r w:rsidRPr="00AF1FA3">
        <w:rPr>
          <w:rFonts w:ascii="Arial" w:hAnsi="Arial" w:cs="Arial"/>
          <w:b/>
          <w:i/>
          <w:iCs/>
        </w:rPr>
        <w:t>define</w:t>
      </w:r>
      <w:r w:rsidRPr="00AF1FA3">
        <w:rPr>
          <w:rFonts w:ascii="Arial" w:hAnsi="Arial" w:cs="Arial"/>
          <w:b/>
        </w:rPr>
        <w:t xml:space="preserve"> what the decoy is.  This is an issue again on the top of page 12.</w:t>
      </w:r>
    </w:p>
    <w:p w14:paraId="71817C99" w14:textId="77777777" w:rsidR="00C165C6" w:rsidRPr="00AF1FA3" w:rsidRDefault="00C165C6" w:rsidP="00220DC3">
      <w:pPr>
        <w:rPr>
          <w:rFonts w:ascii="Arial" w:hAnsi="Arial" w:cs="Arial"/>
        </w:rPr>
      </w:pPr>
      <w:r w:rsidRPr="00AF1FA3">
        <w:rPr>
          <w:rFonts w:ascii="Arial" w:hAnsi="Arial" w:cs="Arial"/>
        </w:rPr>
        <w:t>We thank the reviewer for pointing this out. We changed the wording.</w:t>
      </w:r>
    </w:p>
    <w:p w14:paraId="0F95EDE0" w14:textId="4C6CCC33" w:rsidR="00C165C6" w:rsidRPr="00AF1FA3" w:rsidRDefault="00C165C6" w:rsidP="00220DC3">
      <w:pPr>
        <w:rPr>
          <w:rFonts w:ascii="Arial" w:hAnsi="Arial" w:cs="Arial"/>
          <w:i/>
        </w:rPr>
      </w:pPr>
      <w:r w:rsidRPr="00AF1FA3">
        <w:rPr>
          <w:rFonts w:ascii="Arial" w:hAnsi="Arial" w:cs="Arial"/>
          <w:i/>
        </w:rPr>
        <w:t>“</w:t>
      </w:r>
      <w:r w:rsidR="00E36BE1" w:rsidRPr="00AF1FA3">
        <w:rPr>
          <w:rFonts w:ascii="Arial" w:hAnsi="Arial" w:cs="Arial"/>
          <w:i/>
        </w:rPr>
        <w:t>Our novel experimental design takes individual preferences into account when creating target-competitor-decoy triplets, and ensures makers are indifferent between the target and competitor and are able to clearly identify the lowest-rated option in the choice set.</w:t>
      </w:r>
      <w:r w:rsidRPr="00AF1FA3">
        <w:rPr>
          <w:rFonts w:ascii="Arial" w:hAnsi="Arial" w:cs="Arial"/>
          <w:i/>
        </w:rPr>
        <w:t>”</w:t>
      </w:r>
    </w:p>
    <w:p w14:paraId="05D35A42" w14:textId="77777777" w:rsidR="00C165C6" w:rsidRPr="00AF1FA3" w:rsidRDefault="00C165C6" w:rsidP="00220DC3">
      <w:pPr>
        <w:rPr>
          <w:rFonts w:ascii="Arial" w:hAnsi="Arial" w:cs="Arial"/>
          <w:i/>
        </w:rPr>
      </w:pPr>
      <w:r w:rsidRPr="00AF1FA3">
        <w:rPr>
          <w:rFonts w:ascii="Arial" w:hAnsi="Arial" w:cs="Arial"/>
          <w:i/>
        </w:rPr>
        <w:t>“This indicates that participants were able to identify the lowest-rated option in the choice stage.”</w:t>
      </w:r>
    </w:p>
    <w:p w14:paraId="183A4C14" w14:textId="77777777" w:rsidR="00220DC3" w:rsidRPr="00AF1FA3" w:rsidRDefault="00220DC3" w:rsidP="00220DC3">
      <w:pPr>
        <w:rPr>
          <w:rFonts w:ascii="Arial" w:hAnsi="Arial" w:cs="Arial"/>
          <w:b/>
        </w:rPr>
      </w:pPr>
      <w:r w:rsidRPr="00AF1FA3">
        <w:rPr>
          <w:rFonts w:ascii="Arial" w:hAnsi="Arial" w:cs="Arial"/>
          <w:b/>
          <w:bCs/>
        </w:rPr>
        <w:t>p. 9)</w:t>
      </w:r>
      <w:r w:rsidRPr="00AF1FA3">
        <w:rPr>
          <w:rFonts w:ascii="Arial" w:hAnsi="Arial" w:cs="Arial"/>
          <w:b/>
        </w:rPr>
        <w:t xml:space="preserve"> </w:t>
      </w:r>
      <w:proofErr w:type="gramStart"/>
      <w:r w:rsidRPr="00AF1FA3">
        <w:rPr>
          <w:rFonts w:ascii="Arial" w:hAnsi="Arial" w:cs="Arial"/>
          <w:b/>
        </w:rPr>
        <w:t>It</w:t>
      </w:r>
      <w:proofErr w:type="gramEnd"/>
      <w:r w:rsidRPr="00AF1FA3">
        <w:rPr>
          <w:rFonts w:ascii="Arial" w:hAnsi="Arial" w:cs="Arial"/>
          <w:b/>
        </w:rPr>
        <w:t xml:space="preserve"> isn’t at all clear to me why you are trying to </w:t>
      </w:r>
      <w:r w:rsidRPr="00AF1FA3">
        <w:rPr>
          <w:rFonts w:ascii="Arial" w:hAnsi="Arial" w:cs="Arial"/>
          <w:b/>
          <w:i/>
          <w:iCs/>
        </w:rPr>
        <w:t>avoid</w:t>
      </w:r>
      <w:r w:rsidRPr="00AF1FA3">
        <w:rPr>
          <w:rFonts w:ascii="Arial" w:hAnsi="Arial" w:cs="Arial"/>
          <w:b/>
        </w:rPr>
        <w:t xml:space="preserve"> genre overlap between the target and decoy.  I’d think this would be a </w:t>
      </w:r>
      <w:r w:rsidRPr="00AF1FA3">
        <w:rPr>
          <w:rFonts w:ascii="Arial" w:hAnsi="Arial" w:cs="Arial"/>
          <w:b/>
          <w:i/>
          <w:iCs/>
        </w:rPr>
        <w:t>desirable</w:t>
      </w:r>
      <w:r w:rsidRPr="00AF1FA3">
        <w:rPr>
          <w:rFonts w:ascii="Arial" w:hAnsi="Arial" w:cs="Arial"/>
          <w:b/>
        </w:rPr>
        <w:t xml:space="preserve"> feature.  Indeed, on bottom of page 12 you note that you created triplets so that the target decoy pairs would be as similar as possible.  That makes sense.  But then why were you trying to avoid genre overlap.  I’m totally confused.</w:t>
      </w:r>
    </w:p>
    <w:p w14:paraId="0F85544A" w14:textId="77777777" w:rsidR="00AC6DAA" w:rsidRPr="00AF1FA3" w:rsidRDefault="00D04BF6" w:rsidP="00220DC3">
      <w:pPr>
        <w:rPr>
          <w:rFonts w:ascii="Arial" w:hAnsi="Arial" w:cs="Arial"/>
        </w:rPr>
      </w:pPr>
      <w:r w:rsidRPr="00AF1FA3">
        <w:rPr>
          <w:rFonts w:ascii="Arial" w:hAnsi="Arial" w:cs="Arial"/>
        </w:rPr>
        <w:t xml:space="preserve">We thank the reviewer for pointing this out and we agree that the wording was confusing. We have now changed the beginning of the paragraph to clarify why, after having created the target-decoy pairs based on genre similarity, we then paired these 253 target-decoy pairs to avoid genre overlap between any two pairs.  </w:t>
      </w:r>
    </w:p>
    <w:p w14:paraId="08FF5721" w14:textId="6CBAA03F" w:rsidR="00565E7F" w:rsidRPr="00AF1FA3" w:rsidRDefault="00AC6DAA" w:rsidP="00AC6DAA">
      <w:pPr>
        <w:autoSpaceDE w:val="0"/>
        <w:autoSpaceDN w:val="0"/>
        <w:adjustRightInd w:val="0"/>
        <w:spacing w:after="0" w:line="240" w:lineRule="auto"/>
        <w:rPr>
          <w:rFonts w:ascii="Arial" w:hAnsi="Arial" w:cs="Arial"/>
          <w:i/>
        </w:rPr>
      </w:pPr>
      <w:r w:rsidRPr="00AF1FA3">
        <w:rPr>
          <w:rFonts w:ascii="Arial" w:hAnsi="Arial" w:cs="Arial"/>
          <w:i/>
        </w:rPr>
        <w:t>“</w:t>
      </w:r>
      <w:r w:rsidR="00734136" w:rsidRPr="00AF1FA3">
        <w:rPr>
          <w:rFonts w:ascii="Arial" w:hAnsi="Arial" w:cs="Arial"/>
          <w:i/>
        </w:rPr>
        <w:t xml:space="preserve">Having determined the final set of target-decoy pairs, the next step in creating the quadruplets was to find suitable target-competitor pairs. </w:t>
      </w:r>
      <w:r w:rsidRPr="00AF1FA3">
        <w:rPr>
          <w:rFonts w:ascii="Arial" w:hAnsi="Arial" w:cs="Arial"/>
          <w:i/>
        </w:rPr>
        <w:t>Each quadruplet consists of two distinctly different target-decoy pairs (e.g., The Godfather – Goodfellas versus Friends with Benefits – Knocked Up in Figure 1), where the target-competitor pair is the highest rated movie from each target-decoy pair (The Godfather and Friends with Benefits in the example).</w:t>
      </w:r>
      <w:r w:rsidR="00D04BF6" w:rsidRPr="00AF1FA3">
        <w:rPr>
          <w:rFonts w:ascii="Arial" w:hAnsi="Arial" w:cs="Arial"/>
          <w:i/>
        </w:rPr>
        <w:t xml:space="preserve"> In the attraction effect, the target and decoy options have to be as similar as possible, whereas the target and competitor options need to be distinctly different.</w:t>
      </w:r>
      <w:r w:rsidRPr="00AF1FA3">
        <w:rPr>
          <w:rFonts w:ascii="Arial" w:hAnsi="Arial" w:cs="Arial"/>
          <w:i/>
        </w:rPr>
        <w:t xml:space="preserve"> Therefore, we decided to pair up the least similar 253 target-decoy pairs (where similarity is captured by genre overlap) to create the quadruplets.”</w:t>
      </w:r>
    </w:p>
    <w:p w14:paraId="46BE41F6" w14:textId="77777777" w:rsidR="00D04BF6" w:rsidRPr="00AF1FA3" w:rsidRDefault="00D04BF6" w:rsidP="00AC6DAA">
      <w:pPr>
        <w:autoSpaceDE w:val="0"/>
        <w:autoSpaceDN w:val="0"/>
        <w:adjustRightInd w:val="0"/>
        <w:spacing w:after="0" w:line="240" w:lineRule="auto"/>
        <w:rPr>
          <w:rFonts w:ascii="Arial" w:hAnsi="Arial" w:cs="Arial"/>
          <w:b/>
          <w:i/>
        </w:rPr>
      </w:pPr>
    </w:p>
    <w:p w14:paraId="0BF56452" w14:textId="77777777" w:rsidR="00C940A9" w:rsidRPr="00AF1FA3" w:rsidRDefault="00220DC3" w:rsidP="00220DC3">
      <w:pPr>
        <w:rPr>
          <w:rFonts w:ascii="Arial" w:hAnsi="Arial" w:cs="Arial"/>
          <w:b/>
        </w:rPr>
      </w:pPr>
      <w:r w:rsidRPr="00AF1FA3">
        <w:rPr>
          <w:rFonts w:ascii="Arial" w:hAnsi="Arial" w:cs="Arial"/>
          <w:b/>
        </w:rPr>
        <w:t xml:space="preserve">Regarding the question “How do you personally rate this movie?” your scale: 1(worst) to 7 (best) seems very odd, as it seems to be requesting a </w:t>
      </w:r>
      <w:r w:rsidRPr="00AF1FA3">
        <w:rPr>
          <w:rFonts w:ascii="Arial" w:hAnsi="Arial" w:cs="Arial"/>
          <w:b/>
          <w:i/>
          <w:iCs/>
        </w:rPr>
        <w:t>ranking</w:t>
      </w:r>
      <w:r w:rsidRPr="00AF1FA3">
        <w:rPr>
          <w:rFonts w:ascii="Arial" w:hAnsi="Arial" w:cs="Arial"/>
          <w:b/>
        </w:rPr>
        <w:t xml:space="preserve"> not a </w:t>
      </w:r>
      <w:r w:rsidRPr="00AF1FA3">
        <w:rPr>
          <w:rFonts w:ascii="Arial" w:hAnsi="Arial" w:cs="Arial"/>
          <w:b/>
          <w:i/>
          <w:iCs/>
        </w:rPr>
        <w:t>rating</w:t>
      </w:r>
      <w:r w:rsidRPr="00AF1FA3">
        <w:rPr>
          <w:rFonts w:ascii="Arial" w:hAnsi="Arial" w:cs="Arial"/>
          <w:b/>
        </w:rPr>
        <w:t xml:space="preserve">.   </w:t>
      </w:r>
      <w:proofErr w:type="gramStart"/>
      <w:r w:rsidRPr="00AF1FA3">
        <w:rPr>
          <w:rFonts w:ascii="Arial" w:hAnsi="Arial" w:cs="Arial"/>
          <w:b/>
        </w:rPr>
        <w:t>Worst of what?</w:t>
      </w:r>
      <w:proofErr w:type="gramEnd"/>
      <w:r w:rsidRPr="00AF1FA3">
        <w:rPr>
          <w:rFonts w:ascii="Arial" w:hAnsi="Arial" w:cs="Arial"/>
          <w:b/>
        </w:rPr>
        <w:t xml:space="preserve">  </w:t>
      </w:r>
      <w:proofErr w:type="gramStart"/>
      <w:r w:rsidRPr="00AF1FA3">
        <w:rPr>
          <w:rFonts w:ascii="Arial" w:hAnsi="Arial" w:cs="Arial"/>
          <w:b/>
        </w:rPr>
        <w:t>Best of what?</w:t>
      </w:r>
      <w:proofErr w:type="gramEnd"/>
      <w:r w:rsidRPr="00AF1FA3">
        <w:rPr>
          <w:rFonts w:ascii="Arial" w:hAnsi="Arial" w:cs="Arial"/>
          <w:b/>
        </w:rPr>
        <w:t xml:space="preserve">  </w:t>
      </w:r>
      <w:proofErr w:type="gramStart"/>
      <w:r w:rsidRPr="00AF1FA3">
        <w:rPr>
          <w:rFonts w:ascii="Arial" w:hAnsi="Arial" w:cs="Arial"/>
          <w:b/>
        </w:rPr>
        <w:t>All movies?</w:t>
      </w:r>
      <w:proofErr w:type="gramEnd"/>
      <w:r w:rsidRPr="00AF1FA3">
        <w:rPr>
          <w:rFonts w:ascii="Arial" w:hAnsi="Arial" w:cs="Arial"/>
          <w:b/>
        </w:rPr>
        <w:t xml:space="preserve">  </w:t>
      </w:r>
      <w:proofErr w:type="gramStart"/>
      <w:r w:rsidRPr="00AF1FA3">
        <w:rPr>
          <w:rFonts w:ascii="Arial" w:hAnsi="Arial" w:cs="Arial"/>
          <w:b/>
        </w:rPr>
        <w:t>Movies of this genre?</w:t>
      </w:r>
      <w:proofErr w:type="gramEnd"/>
      <w:r w:rsidRPr="00AF1FA3">
        <w:rPr>
          <w:rFonts w:ascii="Arial" w:hAnsi="Arial" w:cs="Arial"/>
          <w:b/>
        </w:rPr>
        <w:t xml:space="preserve">  Movies I’ve seen this year?  What if it is the worst movie of a narrow genre, but still excellent? </w:t>
      </w:r>
    </w:p>
    <w:p w14:paraId="60164B1E" w14:textId="77777777" w:rsidR="00C940A9" w:rsidRPr="00AF1FA3" w:rsidRDefault="00220DC3" w:rsidP="00220DC3">
      <w:pPr>
        <w:rPr>
          <w:rFonts w:ascii="Arial" w:hAnsi="Arial" w:cs="Arial"/>
          <w:b/>
        </w:rPr>
      </w:pPr>
      <w:r w:rsidRPr="00AF1FA3">
        <w:rPr>
          <w:rFonts w:ascii="Arial" w:hAnsi="Arial" w:cs="Arial"/>
          <w:b/>
        </w:rPr>
        <w:t xml:space="preserve">On the same note, the idea of a preference </w:t>
      </w:r>
      <w:r w:rsidRPr="00AF1FA3">
        <w:rPr>
          <w:rFonts w:ascii="Arial" w:hAnsi="Arial" w:cs="Arial"/>
          <w:b/>
          <w:i/>
          <w:iCs/>
        </w:rPr>
        <w:t>rating</w:t>
      </w:r>
      <w:r w:rsidRPr="00AF1FA3">
        <w:rPr>
          <w:rFonts w:ascii="Arial" w:hAnsi="Arial" w:cs="Arial"/>
          <w:b/>
        </w:rPr>
        <w:t xml:space="preserve"> also seems odd.  Preference implies multiple options whereas a rating seems to involve an appraisal of a single option.   I can like pea soup, without necessarily preferring it to chicken tenders.</w:t>
      </w:r>
    </w:p>
    <w:p w14:paraId="524CB9FB" w14:textId="728D7BB5" w:rsidR="00220DC3" w:rsidRPr="00AF1FA3" w:rsidRDefault="00C940A9" w:rsidP="00220DC3">
      <w:pPr>
        <w:rPr>
          <w:rFonts w:ascii="Arial" w:hAnsi="Arial" w:cs="Arial"/>
        </w:rPr>
      </w:pPr>
      <w:r w:rsidRPr="00AF1FA3">
        <w:rPr>
          <w:rFonts w:ascii="Arial" w:hAnsi="Arial" w:cs="Arial"/>
        </w:rPr>
        <w:lastRenderedPageBreak/>
        <w:t>We agree that the wording of the question</w:t>
      </w:r>
      <w:r w:rsidR="00FF1B7F" w:rsidRPr="00AF1FA3">
        <w:rPr>
          <w:rFonts w:ascii="Arial" w:hAnsi="Arial" w:cs="Arial"/>
        </w:rPr>
        <w:t xml:space="preserve"> could</w:t>
      </w:r>
      <w:r w:rsidRPr="00AF1FA3">
        <w:rPr>
          <w:rFonts w:ascii="Arial" w:hAnsi="Arial" w:cs="Arial"/>
        </w:rPr>
        <w:t xml:space="preserve"> have been more specific. However, given the variety of movies participants were presented with</w:t>
      </w:r>
      <w:r w:rsidR="00971F42" w:rsidRPr="00AF1FA3">
        <w:rPr>
          <w:rFonts w:ascii="Arial" w:hAnsi="Arial" w:cs="Arial"/>
        </w:rPr>
        <w:t xml:space="preserve"> in the rating stage</w:t>
      </w:r>
      <w:r w:rsidRPr="00AF1FA3">
        <w:rPr>
          <w:rFonts w:ascii="Arial" w:hAnsi="Arial" w:cs="Arial"/>
        </w:rPr>
        <w:t>, and the fact that we made no reference to the genre of any particular movie in this task, we think that the most natural interpr</w:t>
      </w:r>
      <w:r w:rsidR="00971F42" w:rsidRPr="00AF1FA3">
        <w:rPr>
          <w:rFonts w:ascii="Arial" w:hAnsi="Arial" w:cs="Arial"/>
        </w:rPr>
        <w:t>etation of the task</w:t>
      </w:r>
      <w:r w:rsidRPr="00AF1FA3">
        <w:rPr>
          <w:rFonts w:ascii="Arial" w:hAnsi="Arial" w:cs="Arial"/>
        </w:rPr>
        <w:t xml:space="preserve"> is to rate any given movie in comparison to al</w:t>
      </w:r>
      <w:r w:rsidR="00971F42" w:rsidRPr="00AF1FA3">
        <w:rPr>
          <w:rFonts w:ascii="Arial" w:hAnsi="Arial" w:cs="Arial"/>
        </w:rPr>
        <w:t>l others encountered during this stage</w:t>
      </w:r>
      <w:r w:rsidRPr="00AF1FA3">
        <w:rPr>
          <w:rFonts w:ascii="Arial" w:hAnsi="Arial" w:cs="Arial"/>
        </w:rPr>
        <w:t xml:space="preserve">. Indeed, participants’ subsequent choices were highly consistent with their preference ratings, demonstrating that the </w:t>
      </w:r>
      <w:r w:rsidR="00ED2972" w:rsidRPr="00AF1FA3">
        <w:rPr>
          <w:rFonts w:ascii="Arial" w:hAnsi="Arial" w:cs="Arial"/>
        </w:rPr>
        <w:t xml:space="preserve">rating stage </w:t>
      </w:r>
      <w:r w:rsidR="00D74452" w:rsidRPr="00AF1FA3">
        <w:rPr>
          <w:rFonts w:ascii="Arial" w:hAnsi="Arial" w:cs="Arial"/>
        </w:rPr>
        <w:t xml:space="preserve">accurately </w:t>
      </w:r>
      <w:r w:rsidR="00ED2972" w:rsidRPr="00AF1FA3">
        <w:rPr>
          <w:rFonts w:ascii="Arial" w:hAnsi="Arial" w:cs="Arial"/>
        </w:rPr>
        <w:t>elicited participants’ preferences</w:t>
      </w:r>
      <w:r w:rsidRPr="00AF1FA3">
        <w:rPr>
          <w:rFonts w:ascii="Arial" w:hAnsi="Arial" w:cs="Arial"/>
        </w:rPr>
        <w:t xml:space="preserve">.   </w:t>
      </w:r>
    </w:p>
    <w:p w14:paraId="6487A43A" w14:textId="77777777" w:rsidR="00220DC3" w:rsidRPr="00AF1FA3" w:rsidRDefault="00220DC3" w:rsidP="00220DC3">
      <w:pPr>
        <w:rPr>
          <w:rFonts w:ascii="Arial" w:hAnsi="Arial" w:cs="Arial"/>
          <w:b/>
        </w:rPr>
      </w:pPr>
      <w:r w:rsidRPr="00AF1FA3">
        <w:rPr>
          <w:rFonts w:ascii="Arial" w:hAnsi="Arial" w:cs="Arial"/>
          <w:b/>
          <w:bCs/>
        </w:rPr>
        <w:t>p. 10)</w:t>
      </w:r>
      <w:r w:rsidRPr="00AF1FA3">
        <w:rPr>
          <w:rFonts w:ascii="Arial" w:hAnsi="Arial" w:cs="Arial"/>
          <w:b/>
        </w:rPr>
        <w:t xml:space="preserve"> </w:t>
      </w:r>
      <w:proofErr w:type="gramStart"/>
      <w:r w:rsidRPr="00AF1FA3">
        <w:rPr>
          <w:rFonts w:ascii="Arial" w:hAnsi="Arial" w:cs="Arial"/>
          <w:b/>
        </w:rPr>
        <w:t>This</w:t>
      </w:r>
      <w:proofErr w:type="gramEnd"/>
      <w:r w:rsidRPr="00AF1FA3">
        <w:rPr>
          <w:rFonts w:ascii="Arial" w:hAnsi="Arial" w:cs="Arial"/>
          <w:b/>
        </w:rPr>
        <w:t xml:space="preserve"> is another excellent, clear example.  However, it wasn’t clear exactly what respondents </w:t>
      </w:r>
      <w:r w:rsidRPr="00AF1FA3">
        <w:rPr>
          <w:rFonts w:ascii="Arial" w:hAnsi="Arial" w:cs="Arial"/>
          <w:b/>
          <w:i/>
          <w:iCs/>
        </w:rPr>
        <w:t>did</w:t>
      </w:r>
      <w:r w:rsidRPr="00AF1FA3">
        <w:rPr>
          <w:rFonts w:ascii="Arial" w:hAnsi="Arial" w:cs="Arial"/>
          <w:b/>
        </w:rPr>
        <w:t xml:space="preserve"> here. Did the movie poster icons also function as choice options, such that if they clicked the mouse it indicated their choice?  </w:t>
      </w:r>
    </w:p>
    <w:p w14:paraId="42B4414D" w14:textId="77777777" w:rsidR="004F66E4" w:rsidRPr="00AF1FA3" w:rsidRDefault="004F66E4" w:rsidP="00220DC3">
      <w:pPr>
        <w:rPr>
          <w:rFonts w:ascii="Arial" w:hAnsi="Arial" w:cs="Arial"/>
        </w:rPr>
      </w:pPr>
      <w:r w:rsidRPr="00AF1FA3">
        <w:rPr>
          <w:rFonts w:ascii="Arial" w:hAnsi="Arial" w:cs="Arial"/>
        </w:rPr>
        <w:t>Indeed, participants were asked to click on the movie of their choice. We now made this clear in the text.</w:t>
      </w:r>
    </w:p>
    <w:p w14:paraId="183A06F5" w14:textId="77777777" w:rsidR="00220DC3" w:rsidRPr="00AF1FA3" w:rsidRDefault="00220DC3" w:rsidP="00220DC3">
      <w:pPr>
        <w:rPr>
          <w:rFonts w:ascii="Arial" w:hAnsi="Arial" w:cs="Arial"/>
          <w:b/>
        </w:rPr>
      </w:pPr>
      <w:r w:rsidRPr="00AF1FA3">
        <w:rPr>
          <w:rFonts w:ascii="Arial" w:hAnsi="Arial" w:cs="Arial"/>
          <w:b/>
          <w:bCs/>
        </w:rPr>
        <w:t xml:space="preserve">p. 13) </w:t>
      </w:r>
      <w:r w:rsidRPr="00AF1FA3">
        <w:rPr>
          <w:rFonts w:ascii="Arial" w:hAnsi="Arial" w:cs="Arial"/>
          <w:b/>
        </w:rPr>
        <w:t xml:space="preserve">With respect to Figure 6, I once again find your nomenclature appended to the response scale highly odd, as subjects produced similarity ratings from 1 (least similar) to 7 (most similar).  Why are you using </w:t>
      </w:r>
      <w:r w:rsidRPr="00AF1FA3">
        <w:rPr>
          <w:rFonts w:ascii="Arial" w:hAnsi="Arial" w:cs="Arial"/>
          <w:b/>
          <w:i/>
          <w:iCs/>
        </w:rPr>
        <w:t>comparative</w:t>
      </w:r>
      <w:r w:rsidRPr="00AF1FA3">
        <w:rPr>
          <w:rFonts w:ascii="Arial" w:hAnsi="Arial" w:cs="Arial"/>
          <w:b/>
        </w:rPr>
        <w:t xml:space="preserve"> rather than </w:t>
      </w:r>
      <w:r w:rsidRPr="00AF1FA3">
        <w:rPr>
          <w:rFonts w:ascii="Arial" w:hAnsi="Arial" w:cs="Arial"/>
          <w:b/>
          <w:i/>
          <w:iCs/>
        </w:rPr>
        <w:t>absolute</w:t>
      </w:r>
      <w:r w:rsidRPr="00AF1FA3">
        <w:rPr>
          <w:rFonts w:ascii="Arial" w:hAnsi="Arial" w:cs="Arial"/>
          <w:b/>
        </w:rPr>
        <w:t xml:space="preserve"> language here?  I think that Terminator and Terminator 2 were similar and that both were very dissimilar from Driving Miss Daisy.  I can make such judgments without considering any </w:t>
      </w:r>
      <w:r w:rsidRPr="00AF1FA3">
        <w:rPr>
          <w:rFonts w:ascii="Arial" w:hAnsi="Arial" w:cs="Arial"/>
          <w:b/>
          <w:i/>
          <w:iCs/>
        </w:rPr>
        <w:t>other</w:t>
      </w:r>
      <w:r w:rsidRPr="00AF1FA3">
        <w:rPr>
          <w:rFonts w:ascii="Arial" w:hAnsi="Arial" w:cs="Arial"/>
          <w:b/>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e.g., Is </w:t>
      </w:r>
      <w:r w:rsidRPr="00AF1FA3">
        <w:rPr>
          <w:rFonts w:ascii="Arial" w:hAnsi="Arial" w:cs="Arial"/>
          <w:b/>
          <w:i/>
          <w:iCs/>
        </w:rPr>
        <w:t>Terminator</w:t>
      </w:r>
      <w:r w:rsidRPr="00AF1FA3">
        <w:rPr>
          <w:rFonts w:ascii="Arial" w:hAnsi="Arial" w:cs="Arial"/>
          <w:b/>
        </w:rPr>
        <w:t xml:space="preserve"> is more similar to </w:t>
      </w:r>
      <w:r w:rsidRPr="00AF1FA3">
        <w:rPr>
          <w:rFonts w:ascii="Arial" w:hAnsi="Arial" w:cs="Arial"/>
          <w:b/>
          <w:i/>
          <w:iCs/>
        </w:rPr>
        <w:t>Driving Miss Daisy</w:t>
      </w:r>
      <w:r w:rsidRPr="00AF1FA3">
        <w:rPr>
          <w:rFonts w:ascii="Arial" w:hAnsi="Arial" w:cs="Arial"/>
          <w:b/>
        </w:rPr>
        <w:t xml:space="preserve"> than </w:t>
      </w:r>
      <w:r w:rsidRPr="00AF1FA3">
        <w:rPr>
          <w:rFonts w:ascii="Arial" w:hAnsi="Arial" w:cs="Arial"/>
          <w:b/>
          <w:i/>
          <w:iCs/>
        </w:rPr>
        <w:t>Hostel</w:t>
      </w:r>
      <w:r w:rsidRPr="00AF1FA3">
        <w:rPr>
          <w:rFonts w:ascii="Arial" w:hAnsi="Arial" w:cs="Arial"/>
          <w:b/>
        </w:rPr>
        <w:t xml:space="preserve"> is to </w:t>
      </w:r>
      <w:r w:rsidRPr="00AF1FA3">
        <w:rPr>
          <w:rFonts w:ascii="Arial" w:hAnsi="Arial" w:cs="Arial"/>
          <w:b/>
          <w:i/>
          <w:iCs/>
        </w:rPr>
        <w:t>American Beauty</w:t>
      </w:r>
      <w:r w:rsidRPr="00AF1FA3">
        <w:rPr>
          <w:rFonts w:ascii="Arial" w:hAnsi="Arial" w:cs="Arial"/>
          <w:b/>
        </w:rPr>
        <w:t xml:space="preserve">? What movie pair defines a “1”?   What does a 3 mean?  </w:t>
      </w:r>
      <w:proofErr w:type="gramStart"/>
      <w:r w:rsidRPr="00AF1FA3">
        <w:rPr>
          <w:rFonts w:ascii="Arial" w:hAnsi="Arial" w:cs="Arial"/>
          <w:b/>
        </w:rPr>
        <w:t>A 5?</w:t>
      </w:r>
      <w:proofErr w:type="gramEnd"/>
      <w:r w:rsidRPr="00AF1FA3">
        <w:rPr>
          <w:rFonts w:ascii="Arial" w:hAnsi="Arial" w:cs="Arial"/>
          <w:b/>
        </w:rPr>
        <w:t xml:space="preserve">     </w:t>
      </w:r>
    </w:p>
    <w:p w14:paraId="0529B2A2" w14:textId="4C1CCA41" w:rsidR="00017440" w:rsidRPr="00AF1FA3" w:rsidRDefault="001A53C6" w:rsidP="00282C68">
      <w:pPr>
        <w:rPr>
          <w:rFonts w:ascii="Arial" w:hAnsi="Arial" w:cs="Arial"/>
          <w:b/>
        </w:rPr>
      </w:pPr>
      <w:r w:rsidRPr="00AF1FA3">
        <w:rPr>
          <w:rFonts w:ascii="Arial" w:hAnsi="Arial" w:cs="Arial"/>
        </w:rPr>
        <w:t xml:space="preserve">In the similarity rating task, we asked participants to rate the similarity of every target-decoy, and target-competitor pair </w:t>
      </w:r>
      <w:r w:rsidR="00FF1B7F" w:rsidRPr="00AF1FA3">
        <w:rPr>
          <w:rFonts w:ascii="Arial" w:hAnsi="Arial" w:cs="Arial"/>
        </w:rPr>
        <w:t xml:space="preserve">they encountered in the choice stage </w:t>
      </w:r>
      <w:r w:rsidRPr="00AF1FA3">
        <w:rPr>
          <w:rFonts w:ascii="Arial" w:hAnsi="Arial" w:cs="Arial"/>
        </w:rPr>
        <w:t>(</w:t>
      </w:r>
      <w:r w:rsidR="00FF1B7F" w:rsidRPr="00AF1FA3">
        <w:rPr>
          <w:rFonts w:ascii="Arial" w:hAnsi="Arial" w:cs="Arial"/>
        </w:rPr>
        <w:t>e.g., The Godfather – Goodfellas, The Godfather – Friends with Benefits, Friends with Benefits – Knocked Up</w:t>
      </w:r>
      <w:r w:rsidRPr="00AF1FA3">
        <w:rPr>
          <w:rFonts w:ascii="Arial" w:hAnsi="Arial" w:cs="Arial"/>
        </w:rPr>
        <w:t>).</w:t>
      </w:r>
      <w:r w:rsidR="00FF1B7F" w:rsidRPr="00AF1FA3">
        <w:rPr>
          <w:rFonts w:ascii="Arial" w:hAnsi="Arial" w:cs="Arial"/>
        </w:rPr>
        <w:t xml:space="preserve"> </w:t>
      </w:r>
      <w:r w:rsidR="007C4257" w:rsidRPr="00AF1FA3">
        <w:rPr>
          <w:rFonts w:ascii="Arial" w:hAnsi="Arial" w:cs="Arial"/>
        </w:rPr>
        <w:t>We agree that</w:t>
      </w:r>
      <w:r w:rsidR="00FF1B7F" w:rsidRPr="00AF1FA3">
        <w:rPr>
          <w:rFonts w:ascii="Arial" w:hAnsi="Arial" w:cs="Arial"/>
        </w:rPr>
        <w:t xml:space="preserve"> the task is somewhat abstract and</w:t>
      </w:r>
      <w:r w:rsidR="007C4257" w:rsidRPr="00AF1FA3">
        <w:rPr>
          <w:rFonts w:ascii="Arial" w:hAnsi="Arial" w:cs="Arial"/>
        </w:rPr>
        <w:t xml:space="preserve"> perceived similarity ratings </w:t>
      </w:r>
      <w:r w:rsidR="00545C07" w:rsidRPr="00AF1FA3">
        <w:rPr>
          <w:rFonts w:ascii="Arial" w:hAnsi="Arial" w:cs="Arial"/>
        </w:rPr>
        <w:t>could vary substantially across participants</w:t>
      </w:r>
      <w:r w:rsidR="007C4257" w:rsidRPr="00AF1FA3">
        <w:rPr>
          <w:rFonts w:ascii="Arial" w:hAnsi="Arial" w:cs="Arial"/>
        </w:rPr>
        <w:t xml:space="preserve"> (partly stemming from different int</w:t>
      </w:r>
      <w:r w:rsidR="00FF1B7F" w:rsidRPr="00AF1FA3">
        <w:rPr>
          <w:rFonts w:ascii="Arial" w:hAnsi="Arial" w:cs="Arial"/>
        </w:rPr>
        <w:t>erpretations of the similarity task</w:t>
      </w:r>
      <w:r w:rsidR="007C4257" w:rsidRPr="00AF1FA3">
        <w:rPr>
          <w:rFonts w:ascii="Arial" w:hAnsi="Arial" w:cs="Arial"/>
        </w:rPr>
        <w:t xml:space="preserve">, as </w:t>
      </w:r>
      <w:r w:rsidR="00734136" w:rsidRPr="00AF1FA3">
        <w:rPr>
          <w:rFonts w:ascii="Arial" w:hAnsi="Arial" w:cs="Arial"/>
        </w:rPr>
        <w:t>the reviewer</w:t>
      </w:r>
      <w:r w:rsidR="007C4257" w:rsidRPr="00AF1FA3">
        <w:rPr>
          <w:rFonts w:ascii="Arial" w:hAnsi="Arial" w:cs="Arial"/>
        </w:rPr>
        <w:t xml:space="preserve"> suggested). However,</w:t>
      </w:r>
      <w:r w:rsidR="00545C07" w:rsidRPr="00AF1FA3">
        <w:rPr>
          <w:rFonts w:ascii="Arial" w:hAnsi="Arial" w:cs="Arial"/>
        </w:rPr>
        <w:t xml:space="preserve"> this is precisely the reason why we collected data on perceived target-decoy and target-competitor similarity for every single choice.</w:t>
      </w:r>
      <w:r w:rsidR="00FF1B7F" w:rsidRPr="00AF1FA3">
        <w:rPr>
          <w:rFonts w:ascii="Arial" w:hAnsi="Arial" w:cs="Arial"/>
        </w:rPr>
        <w:t xml:space="preserve"> </w:t>
      </w:r>
      <w:r w:rsidR="002350A7" w:rsidRPr="00AF1FA3">
        <w:rPr>
          <w:rFonts w:ascii="Arial" w:hAnsi="Arial" w:cs="Arial"/>
        </w:rPr>
        <w:t xml:space="preserve">As long as participants give “true” perceived similarity ratings (and we have no reason to assume this was not the case), differences in individual “benchmarks” do not bias our results. </w:t>
      </w:r>
      <w:r w:rsidR="00545C07" w:rsidRPr="00AF1FA3">
        <w:rPr>
          <w:rFonts w:ascii="Arial" w:hAnsi="Arial" w:cs="Arial"/>
        </w:rPr>
        <w:t xml:space="preserve"> </w:t>
      </w:r>
    </w:p>
    <w:p w14:paraId="2BB6AB39" w14:textId="77777777" w:rsidR="00220DC3" w:rsidRPr="00AF1FA3" w:rsidRDefault="00220DC3" w:rsidP="00220DC3">
      <w:pPr>
        <w:rPr>
          <w:rFonts w:ascii="Arial" w:hAnsi="Arial" w:cs="Arial"/>
          <w:b/>
        </w:rPr>
      </w:pPr>
      <w:r w:rsidRPr="00AF1FA3">
        <w:rPr>
          <w:rFonts w:ascii="Arial" w:hAnsi="Arial" w:cs="Arial"/>
          <w:b/>
        </w:rPr>
        <w:t xml:space="preserve">Furthermore, assuming subjects interpret this comparative scale more like I did in the first part of the preceding paragraph than the second </w:t>
      </w:r>
      <w:proofErr w:type="gramStart"/>
      <w:r w:rsidRPr="00AF1FA3">
        <w:rPr>
          <w:rFonts w:ascii="Arial" w:hAnsi="Arial" w:cs="Arial"/>
          <w:b/>
        </w:rPr>
        <w:t>part,</w:t>
      </w:r>
      <w:proofErr w:type="gramEnd"/>
      <w:r w:rsidRPr="00AF1FA3">
        <w:rPr>
          <w:rFonts w:ascii="Arial" w:hAnsi="Arial" w:cs="Arial"/>
          <w:b/>
        </w:rPr>
        <w:t xml:space="preserve">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14:paraId="50079620" w14:textId="08F3A065" w:rsidR="00D633A9" w:rsidRPr="00AF1FA3" w:rsidRDefault="00D633A9" w:rsidP="00220DC3">
      <w:pPr>
        <w:rPr>
          <w:rFonts w:ascii="Arial" w:hAnsi="Arial" w:cs="Arial"/>
        </w:rPr>
      </w:pPr>
      <w:r w:rsidRPr="00AF1FA3">
        <w:rPr>
          <w:rFonts w:ascii="Arial" w:hAnsi="Arial" w:cs="Arial"/>
        </w:rPr>
        <w:t xml:space="preserve">Ideally, all competitor-target pairs should have been rated very low on similarity (this was indeed the case for the vast majority),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t>
      </w:r>
      <w:r w:rsidRPr="00AF1FA3">
        <w:rPr>
          <w:rFonts w:ascii="Arial" w:hAnsi="Arial" w:cs="Arial"/>
        </w:rPr>
        <w:lastRenderedPageBreak/>
        <w:t>we chose to include this as a control in our regression. The results suggest that target-decoy similarity did not affect participants’ propensity to choose the target.</w:t>
      </w:r>
    </w:p>
    <w:p w14:paraId="5F87A4C4" w14:textId="77777777" w:rsidR="00220DC3" w:rsidRPr="00AF1FA3" w:rsidRDefault="00220DC3" w:rsidP="00220DC3">
      <w:pPr>
        <w:rPr>
          <w:rFonts w:ascii="Arial" w:hAnsi="Arial" w:cs="Arial"/>
          <w:b/>
        </w:rPr>
      </w:pPr>
      <w:r w:rsidRPr="00AF1FA3">
        <w:rPr>
          <w:rFonts w:ascii="Arial" w:hAnsi="Arial" w:cs="Arial"/>
          <w:b/>
          <w:bCs/>
        </w:rPr>
        <w:t>p. 14)</w:t>
      </w:r>
      <w:r w:rsidRPr="00AF1FA3">
        <w:rPr>
          <w:rFonts w:ascii="Arial" w:hAnsi="Arial" w:cs="Arial"/>
          <w:b/>
        </w:rPr>
        <w:t xml:space="preserve"> When you wrote: “</w:t>
      </w:r>
      <w:r w:rsidRPr="00AF1FA3">
        <w:rPr>
          <w:rFonts w:ascii="Arial" w:hAnsi="Arial" w:cs="Arial"/>
          <w:b/>
          <w:i/>
          <w:iCs/>
        </w:rPr>
        <w:t>Out of these 84 cases when participants switched, 48 times they chose the target both times and 36 times they chose the competitor both times</w:t>
      </w:r>
      <w:r w:rsidRPr="00AF1FA3">
        <w:rPr>
          <w:rFonts w:ascii="Arial" w:hAnsi="Arial" w:cs="Arial"/>
          <w:b/>
        </w:rPr>
        <w:t xml:space="preserve">.”  I momentarily thought: Huh, what does it mean to “switch”?  But then I realized that the target at time 1 and time 2 were different movies; so all is good, but just note that readers might get confused here. </w:t>
      </w:r>
    </w:p>
    <w:p w14:paraId="71C8E3E4" w14:textId="5B26348A" w:rsidR="009039CB" w:rsidRPr="00AF1FA3" w:rsidRDefault="00734136" w:rsidP="00220DC3">
      <w:pPr>
        <w:rPr>
          <w:rFonts w:ascii="Arial" w:hAnsi="Arial" w:cs="Arial"/>
        </w:rPr>
      </w:pPr>
      <w:r w:rsidRPr="00AF1FA3">
        <w:rPr>
          <w:rFonts w:ascii="Arial" w:hAnsi="Arial" w:cs="Arial"/>
        </w:rPr>
        <w:t>We thank the reviewer</w:t>
      </w:r>
      <w:r w:rsidR="009039CB" w:rsidRPr="00AF1FA3">
        <w:rPr>
          <w:rFonts w:ascii="Arial" w:hAnsi="Arial" w:cs="Arial"/>
        </w:rPr>
        <w:t xml:space="preserve"> for po</w:t>
      </w:r>
      <w:r w:rsidR="00D0795A" w:rsidRPr="00AF1FA3">
        <w:rPr>
          <w:rFonts w:ascii="Arial" w:hAnsi="Arial" w:cs="Arial"/>
        </w:rPr>
        <w:t>inting this out. We have now clarified this.</w:t>
      </w:r>
    </w:p>
    <w:p w14:paraId="42DBA939" w14:textId="2794D613" w:rsidR="009039CB" w:rsidRPr="00AF1FA3" w:rsidRDefault="009039CB" w:rsidP="00220DC3">
      <w:pPr>
        <w:rPr>
          <w:rFonts w:ascii="Arial" w:hAnsi="Arial" w:cs="Arial"/>
          <w:i/>
        </w:rPr>
      </w:pPr>
      <w:r w:rsidRPr="00AF1FA3">
        <w:rPr>
          <w:rFonts w:ascii="Arial" w:hAnsi="Arial" w:cs="Arial"/>
          <w:i/>
        </w:rPr>
        <w:t>“Out of these 84 cases when participants switched, 48 times they chose the target both times and 36 times they chose the competitor both times (as the target and competitor movies have changed roles in the second choice)</w:t>
      </w:r>
      <w:r w:rsidR="00EE7574" w:rsidRPr="00AF1FA3">
        <w:rPr>
          <w:rFonts w:ascii="Arial" w:hAnsi="Arial" w:cs="Arial"/>
          <w:i/>
        </w:rPr>
        <w:t>.</w:t>
      </w:r>
      <w:r w:rsidRPr="00AF1FA3">
        <w:rPr>
          <w:rFonts w:ascii="Arial" w:hAnsi="Arial" w:cs="Arial"/>
          <w:i/>
        </w:rPr>
        <w:t>”</w:t>
      </w:r>
    </w:p>
    <w:p w14:paraId="7FF7D23C" w14:textId="77777777" w:rsidR="00220DC3" w:rsidRPr="00AF1FA3" w:rsidRDefault="00220DC3" w:rsidP="00220DC3">
      <w:pPr>
        <w:rPr>
          <w:rFonts w:ascii="Arial" w:hAnsi="Arial" w:cs="Arial"/>
          <w:b/>
        </w:rPr>
      </w:pPr>
      <w:r w:rsidRPr="00AF1FA3">
        <w:rPr>
          <w:rFonts w:ascii="Arial" w:hAnsi="Arial" w:cs="Arial"/>
          <w:b/>
          <w:bCs/>
        </w:rPr>
        <w:t>p. 15)</w:t>
      </w:r>
      <w:r w:rsidRPr="00AF1FA3">
        <w:rPr>
          <w:rFonts w:ascii="Arial" w:hAnsi="Arial" w:cs="Arial"/>
          <w:b/>
        </w:rPr>
        <w:t xml:space="preserve"> I’d relegate much of this to an Appendix. </w:t>
      </w:r>
    </w:p>
    <w:p w14:paraId="3CF51336" w14:textId="6AF0E05F" w:rsidR="001F161C" w:rsidRPr="00AF1FA3" w:rsidRDefault="001F161C" w:rsidP="00220DC3">
      <w:pPr>
        <w:rPr>
          <w:rFonts w:ascii="Arial" w:hAnsi="Arial" w:cs="Arial"/>
        </w:rPr>
      </w:pPr>
      <w:r w:rsidRPr="00AF1FA3">
        <w:rPr>
          <w:rFonts w:ascii="Arial" w:hAnsi="Arial" w:cs="Arial"/>
        </w:rPr>
        <w:t>We have been careful to streamline this section whilst maintaining its clarity. We believe that the results are suitably novel and informative to the literature that we have kept them in the main body of the text.</w:t>
      </w:r>
    </w:p>
    <w:p w14:paraId="528A2343" w14:textId="77777777" w:rsidR="00220DC3" w:rsidRPr="00AF1FA3" w:rsidRDefault="00220DC3" w:rsidP="00220DC3">
      <w:pPr>
        <w:rPr>
          <w:rFonts w:ascii="Arial" w:hAnsi="Arial" w:cs="Arial"/>
          <w:b/>
        </w:rPr>
      </w:pPr>
      <w:r w:rsidRPr="00AF1FA3">
        <w:rPr>
          <w:rFonts w:ascii="Arial" w:hAnsi="Arial" w:cs="Arial"/>
          <w:b/>
          <w:bCs/>
        </w:rPr>
        <w:t>p. 16)</w:t>
      </w:r>
      <w:r w:rsidRPr="00AF1FA3">
        <w:rPr>
          <w:rFonts w:ascii="Arial" w:hAnsi="Arial" w:cs="Arial"/>
          <w:b/>
        </w:rPr>
        <w:t xml:space="preserve"> Typo in line 2:  While we have not </w:t>
      </w:r>
      <w:proofErr w:type="gramStart"/>
      <w:r w:rsidRPr="00AF1FA3">
        <w:rPr>
          <w:rFonts w:ascii="Arial" w:hAnsi="Arial" w:cs="Arial"/>
          <w:b/>
          <w:bCs/>
        </w:rPr>
        <w:t>find</w:t>
      </w:r>
      <w:proofErr w:type="gramEnd"/>
      <w:r w:rsidRPr="00AF1FA3">
        <w:rPr>
          <w:rFonts w:ascii="Arial" w:hAnsi="Arial" w:cs="Arial"/>
          <w:b/>
        </w:rPr>
        <w:t xml:space="preserve"> any…</w:t>
      </w:r>
    </w:p>
    <w:p w14:paraId="1877A299" w14:textId="77777777" w:rsidR="00781040" w:rsidRPr="00AF1FA3" w:rsidRDefault="00781040" w:rsidP="00220DC3">
      <w:pPr>
        <w:rPr>
          <w:rFonts w:ascii="Arial" w:hAnsi="Arial" w:cs="Arial"/>
        </w:rPr>
      </w:pPr>
      <w:r w:rsidRPr="00AF1FA3">
        <w:rPr>
          <w:rFonts w:ascii="Arial" w:hAnsi="Arial" w:cs="Arial"/>
        </w:rPr>
        <w:t>Thank you for pointing this out.</w:t>
      </w:r>
    </w:p>
    <w:p w14:paraId="40A59894" w14:textId="77777777" w:rsidR="00220DC3" w:rsidRPr="00AF1FA3" w:rsidRDefault="00220DC3" w:rsidP="00220DC3">
      <w:pPr>
        <w:rPr>
          <w:rFonts w:ascii="Arial" w:hAnsi="Arial" w:cs="Arial"/>
          <w:b/>
        </w:rPr>
      </w:pPr>
      <w:r w:rsidRPr="00AF1FA3">
        <w:rPr>
          <w:rFonts w:ascii="Arial" w:hAnsi="Arial" w:cs="Arial"/>
          <w:b/>
        </w:rPr>
        <w:t xml:space="preserve">Also, I wouldn’t say “…, </w:t>
      </w:r>
      <w:r w:rsidRPr="00AF1FA3">
        <w:rPr>
          <w:rFonts w:ascii="Arial" w:hAnsi="Arial" w:cs="Arial"/>
          <w:b/>
          <w:i/>
          <w:iCs/>
        </w:rPr>
        <w:t>participants remained perfectly indifferent between the target and the competitor</w:t>
      </w:r>
      <w:r w:rsidRPr="00AF1FA3">
        <w:rPr>
          <w:rFonts w:ascii="Arial" w:hAnsi="Arial" w:cs="Arial"/>
          <w:b/>
        </w:rPr>
        <w:t xml:space="preserve">.”  That implies indifference at the </w:t>
      </w:r>
      <w:r w:rsidRPr="00AF1FA3">
        <w:rPr>
          <w:rFonts w:ascii="Arial" w:hAnsi="Arial" w:cs="Arial"/>
          <w:b/>
          <w:i/>
          <w:iCs/>
        </w:rPr>
        <w:t>individual</w:t>
      </w:r>
      <w:r w:rsidRPr="00AF1FA3">
        <w:rPr>
          <w:rFonts w:ascii="Arial" w:hAnsi="Arial" w:cs="Arial"/>
          <w:b/>
        </w:rPr>
        <w:t xml:space="preserve"> level, and you forced each participant to choose.    I’d just delete that phrase.  You already had correctly stated the result (or non-result) with the words that precede it.  </w:t>
      </w:r>
    </w:p>
    <w:p w14:paraId="2BDB4D2B" w14:textId="77777777" w:rsidR="00781040" w:rsidRPr="00AF1FA3" w:rsidRDefault="00781040" w:rsidP="00220DC3">
      <w:pPr>
        <w:rPr>
          <w:rFonts w:ascii="Arial" w:hAnsi="Arial" w:cs="Arial"/>
        </w:rPr>
      </w:pPr>
      <w:r w:rsidRPr="00AF1FA3">
        <w:rPr>
          <w:rFonts w:ascii="Arial" w:hAnsi="Arial" w:cs="Arial"/>
        </w:rPr>
        <w:t>Thank you, we agree and deleted the phrase.</w:t>
      </w:r>
    </w:p>
    <w:p w14:paraId="172C3793" w14:textId="77777777" w:rsidR="00220DC3" w:rsidRPr="00AF1FA3" w:rsidRDefault="00220DC3" w:rsidP="00220DC3">
      <w:pPr>
        <w:rPr>
          <w:rFonts w:ascii="Arial" w:hAnsi="Arial" w:cs="Arial"/>
          <w:b/>
        </w:rPr>
      </w:pPr>
      <w:r w:rsidRPr="00AF1FA3">
        <w:rPr>
          <w:rFonts w:ascii="Arial" w:hAnsi="Arial" w:cs="Arial"/>
          <w:b/>
        </w:rPr>
        <w:t>You write “</w:t>
      </w:r>
      <w:r w:rsidRPr="00AF1FA3">
        <w:rPr>
          <w:rFonts w:ascii="Arial" w:hAnsi="Arial" w:cs="Arial"/>
          <w:b/>
          <w:i/>
          <w:iCs/>
        </w:rPr>
        <w:t>Our experiment is the first investigation to rigorously test the attraction effect with naturalistic stimuli whilst avoiding the five critical conditions set forth by Huber et al. (2014</w:t>
      </w:r>
      <w:r w:rsidRPr="00AF1FA3">
        <w:rPr>
          <w:rFonts w:ascii="Arial" w:hAnsi="Arial" w:cs="Arial"/>
          <w:b/>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14:paraId="165CCAC9" w14:textId="77777777" w:rsidR="00E22454" w:rsidRPr="00AF1FA3" w:rsidRDefault="00012597" w:rsidP="00220DC3">
      <w:pPr>
        <w:rPr>
          <w:rFonts w:ascii="Arial" w:hAnsi="Arial" w:cs="Arial"/>
        </w:rPr>
      </w:pPr>
      <w:r w:rsidRPr="00AF1FA3">
        <w:rPr>
          <w:rFonts w:ascii="Arial" w:hAnsi="Arial" w:cs="Arial"/>
        </w:rPr>
        <w:t>Thank you for pointing this out, we have now rephrased the sentence.</w:t>
      </w:r>
    </w:p>
    <w:p w14:paraId="00DC4655" w14:textId="13E55FF6" w:rsidR="00012597" w:rsidRPr="00AF1FA3" w:rsidRDefault="00012597" w:rsidP="00220DC3">
      <w:pPr>
        <w:rPr>
          <w:rFonts w:ascii="Arial" w:hAnsi="Arial" w:cs="Arial"/>
          <w:i/>
        </w:rPr>
      </w:pPr>
      <w:r w:rsidRPr="00AF1FA3">
        <w:rPr>
          <w:rFonts w:ascii="Arial" w:hAnsi="Arial" w:cs="Arial"/>
          <w:i/>
        </w:rPr>
        <w:t>“Our experiment is the first investigation to rigorously test the attraction effect with naturalistic stimuli whilst satisfying the conditions set out by Huber et al</w:t>
      </w:r>
      <w:r w:rsidR="00EE7574" w:rsidRPr="00AF1FA3">
        <w:rPr>
          <w:rFonts w:ascii="Arial" w:hAnsi="Arial" w:cs="Arial"/>
          <w:i/>
        </w:rPr>
        <w:t>.</w:t>
      </w:r>
      <w:r w:rsidRPr="00AF1FA3">
        <w:rPr>
          <w:rFonts w:ascii="Arial" w:hAnsi="Arial" w:cs="Arial"/>
          <w:i/>
        </w:rPr>
        <w:t>”</w:t>
      </w:r>
    </w:p>
    <w:p w14:paraId="1D82DF08" w14:textId="77777777" w:rsidR="00220DC3" w:rsidRPr="00AF1FA3" w:rsidRDefault="00220DC3" w:rsidP="00220DC3">
      <w:pPr>
        <w:rPr>
          <w:rFonts w:ascii="Arial" w:hAnsi="Arial" w:cs="Arial"/>
          <w:b/>
        </w:rPr>
      </w:pPr>
      <w:r w:rsidRPr="00AF1FA3">
        <w:rPr>
          <w:rFonts w:ascii="Arial" w:hAnsi="Arial" w:cs="Arial"/>
          <w:b/>
          <w:bCs/>
        </w:rPr>
        <w:t>p. 17)</w:t>
      </w:r>
      <w:r w:rsidRPr="00AF1FA3">
        <w:rPr>
          <w:rFonts w:ascii="Arial" w:hAnsi="Arial" w:cs="Arial"/>
          <w:b/>
        </w:rPr>
        <w:t xml:space="preserve"> </w:t>
      </w:r>
      <w:proofErr w:type="gramStart"/>
      <w:r w:rsidRPr="00AF1FA3">
        <w:rPr>
          <w:rFonts w:ascii="Arial" w:hAnsi="Arial" w:cs="Arial"/>
          <w:b/>
        </w:rPr>
        <w:t>When</w:t>
      </w:r>
      <w:proofErr w:type="gramEnd"/>
      <w:r w:rsidRPr="00AF1FA3">
        <w:rPr>
          <w:rFonts w:ascii="Arial" w:hAnsi="Arial" w:cs="Arial"/>
          <w:b/>
        </w:rPr>
        <w:t xml:space="preserve"> you write that choices have to be “constructed on the spot” what is the null?  Do you usually choose what you are going to order </w:t>
      </w:r>
      <w:r w:rsidRPr="00AF1FA3">
        <w:rPr>
          <w:rFonts w:ascii="Arial" w:hAnsi="Arial" w:cs="Arial"/>
          <w:b/>
          <w:i/>
          <w:iCs/>
        </w:rPr>
        <w:t>before</w:t>
      </w:r>
      <w:r w:rsidRPr="00AF1FA3">
        <w:rPr>
          <w:rFonts w:ascii="Arial" w:hAnsi="Arial" w:cs="Arial"/>
          <w:b/>
        </w:rPr>
        <w:t xml:space="preserve"> you see the menu?</w:t>
      </w:r>
    </w:p>
    <w:p w14:paraId="40B2F991" w14:textId="30CE9C00" w:rsidR="00D31E2E" w:rsidRPr="00AF1FA3" w:rsidRDefault="00944CA7" w:rsidP="00220DC3">
      <w:pPr>
        <w:rPr>
          <w:rFonts w:ascii="Arial" w:hAnsi="Arial" w:cs="Arial"/>
        </w:rPr>
      </w:pPr>
      <w:r w:rsidRPr="00AF1FA3">
        <w:rPr>
          <w:rFonts w:ascii="Arial" w:hAnsi="Arial" w:cs="Arial"/>
        </w:rPr>
        <w:t xml:space="preserve">The null is that the decision maker has a strong prior relative preference for either of the options. </w:t>
      </w:r>
      <w:r w:rsidR="00D31E2E" w:rsidRPr="00AF1FA3">
        <w:rPr>
          <w:rFonts w:ascii="Arial" w:hAnsi="Arial" w:cs="Arial"/>
        </w:rPr>
        <w:t>It is e</w:t>
      </w:r>
      <w:r w:rsidR="000F4E69" w:rsidRPr="00AF1FA3">
        <w:rPr>
          <w:rFonts w:ascii="Arial" w:hAnsi="Arial" w:cs="Arial"/>
        </w:rPr>
        <w:t>ntire</w:t>
      </w:r>
      <w:r w:rsidRPr="00AF1FA3">
        <w:rPr>
          <w:rFonts w:ascii="Arial" w:hAnsi="Arial" w:cs="Arial"/>
        </w:rPr>
        <w:t xml:space="preserve">ly possible that one has specific </w:t>
      </w:r>
      <w:r w:rsidR="000F4E69" w:rsidRPr="00AF1FA3">
        <w:rPr>
          <w:rFonts w:ascii="Arial" w:hAnsi="Arial" w:cs="Arial"/>
        </w:rPr>
        <w:t>idea about what kind of dish they are going to order before they see the menu</w:t>
      </w:r>
      <w:r w:rsidR="00730628" w:rsidRPr="00AF1FA3">
        <w:rPr>
          <w:rFonts w:ascii="Arial" w:hAnsi="Arial" w:cs="Arial"/>
        </w:rPr>
        <w:t xml:space="preserve"> </w:t>
      </w:r>
      <w:r w:rsidR="001F161C" w:rsidRPr="00AF1FA3">
        <w:rPr>
          <w:rFonts w:ascii="Arial" w:hAnsi="Arial" w:cs="Arial"/>
        </w:rPr>
        <w:t>(e.g. knowing that they will always choose lasagne over spaghetti, over pizza)</w:t>
      </w:r>
      <w:r w:rsidR="000F4E69" w:rsidRPr="00AF1FA3">
        <w:rPr>
          <w:rFonts w:ascii="Arial" w:hAnsi="Arial" w:cs="Arial"/>
        </w:rPr>
        <w:t>.</w:t>
      </w:r>
    </w:p>
    <w:p w14:paraId="2D1D15D8" w14:textId="77777777" w:rsidR="00220DC3" w:rsidRPr="00AF1FA3" w:rsidRDefault="00220DC3" w:rsidP="00220DC3">
      <w:pPr>
        <w:rPr>
          <w:rFonts w:ascii="Arial" w:hAnsi="Arial" w:cs="Arial"/>
          <w:b/>
        </w:rPr>
      </w:pPr>
      <w:r w:rsidRPr="00AF1FA3">
        <w:rPr>
          <w:rFonts w:ascii="Arial" w:hAnsi="Arial" w:cs="Arial"/>
          <w:b/>
        </w:rPr>
        <w:lastRenderedPageBreak/>
        <w:t xml:space="preserve">Why </w:t>
      </w:r>
      <w:r w:rsidRPr="00AF1FA3">
        <w:rPr>
          <w:rFonts w:ascii="Arial" w:hAnsi="Arial" w:cs="Arial"/>
          <w:b/>
          <w:i/>
          <w:iCs/>
        </w:rPr>
        <w:t>would</w:t>
      </w:r>
      <w:r w:rsidRPr="00AF1FA3">
        <w:rPr>
          <w:rFonts w:ascii="Arial" w:hAnsi="Arial" w:cs="Arial"/>
          <w:b/>
        </w:rPr>
        <w:t xml:space="preserve"> strength of the attraction effect be influenced by genre preferences?  I guess it is fine to note that, but at most relegate it to a footnote.  </w:t>
      </w:r>
    </w:p>
    <w:p w14:paraId="4FDBB950" w14:textId="77777777" w:rsidR="00944CA7" w:rsidRPr="00AF1FA3" w:rsidRDefault="004549C2" w:rsidP="00220DC3">
      <w:pPr>
        <w:rPr>
          <w:rFonts w:ascii="Arial" w:hAnsi="Arial" w:cs="Arial"/>
        </w:rPr>
      </w:pPr>
      <w:r w:rsidRPr="00AF1FA3">
        <w:rPr>
          <w:rFonts w:ascii="Arial" w:hAnsi="Arial" w:cs="Arial"/>
        </w:rPr>
        <w:t xml:space="preserve">This analysis was requested by Reviewer 2, who highlighted the possibility that choices could be governed by overall genre preferences for the target and competitor (the concern is that these might not be reflected in the preference ratings). If this is the case, the attraction effect might be masked by differences in genre preferences for the target and competitor (which vary from choice to choice). We conducted the additional analysis to account for this possibility. </w:t>
      </w:r>
    </w:p>
    <w:p w14:paraId="3B611498" w14:textId="77777777" w:rsidR="00220DC3" w:rsidRPr="00AF1FA3" w:rsidRDefault="00220DC3" w:rsidP="00220DC3">
      <w:pPr>
        <w:rPr>
          <w:rFonts w:ascii="Arial" w:hAnsi="Arial" w:cs="Arial"/>
          <w:b/>
        </w:rPr>
      </w:pPr>
      <w:r w:rsidRPr="00AF1FA3">
        <w:rPr>
          <w:rFonts w:ascii="Arial" w:hAnsi="Arial" w:cs="Arial"/>
          <w:b/>
        </w:rPr>
        <w:t xml:space="preserve">You write “by creating bespoke triplets based on the ratings, we avoided individual heterogeneity in preferences as a potential confound.”   Can you explain to me how heterogeneity in preferences is </w:t>
      </w:r>
      <w:proofErr w:type="gramStart"/>
      <w:r w:rsidRPr="00AF1FA3">
        <w:rPr>
          <w:rFonts w:ascii="Arial" w:hAnsi="Arial" w:cs="Arial"/>
          <w:b/>
        </w:rPr>
        <w:t xml:space="preserve">a </w:t>
      </w:r>
      <w:r w:rsidRPr="00AF1FA3">
        <w:rPr>
          <w:rFonts w:ascii="Arial" w:hAnsi="Arial" w:cs="Arial"/>
          <w:b/>
          <w:i/>
          <w:iCs/>
        </w:rPr>
        <w:t>confound</w:t>
      </w:r>
      <w:proofErr w:type="gramEnd"/>
      <w:r w:rsidRPr="00AF1FA3">
        <w:rPr>
          <w:rFonts w:ascii="Arial" w:hAnsi="Arial" w:cs="Arial"/>
          <w:b/>
        </w:rPr>
        <w:t xml:space="preserve">?  </w:t>
      </w:r>
    </w:p>
    <w:p w14:paraId="165FDF97" w14:textId="77777777" w:rsidR="004549C2" w:rsidRPr="00AF1FA3" w:rsidRDefault="00D71B63" w:rsidP="00220DC3">
      <w:pPr>
        <w:rPr>
          <w:rFonts w:ascii="Arial" w:hAnsi="Arial" w:cs="Arial"/>
        </w:rPr>
      </w:pPr>
      <w:r w:rsidRPr="00AF1FA3">
        <w:rPr>
          <w:rFonts w:ascii="Arial" w:hAnsi="Arial" w:cs="Arial"/>
        </w:rPr>
        <w:t>If we presented everyone with the same target-competitor-decoy triplets, we couldn’t have known whether participants 1) were indifferent between the target and competitor, 2) preferred the target over the decoy, 3) perceived the target and decoy as similar options and the target and competitor as dissimilar optio</w:t>
      </w:r>
      <w:r w:rsidR="00DB675E" w:rsidRPr="00AF1FA3">
        <w:rPr>
          <w:rFonts w:ascii="Arial" w:hAnsi="Arial" w:cs="Arial"/>
        </w:rPr>
        <w:t>ns. Individual differences thus could have</w:t>
      </w:r>
      <w:r w:rsidRPr="00AF1FA3">
        <w:rPr>
          <w:rFonts w:ascii="Arial" w:hAnsi="Arial" w:cs="Arial"/>
        </w:rPr>
        <w:t xml:space="preserve"> acted as confound in testing the attraction effect.</w:t>
      </w:r>
    </w:p>
    <w:p w14:paraId="77116B8F" w14:textId="77777777" w:rsidR="00220DC3" w:rsidRPr="00AF1FA3" w:rsidRDefault="00220DC3" w:rsidP="00220DC3">
      <w:pPr>
        <w:rPr>
          <w:rFonts w:ascii="Arial" w:hAnsi="Arial" w:cs="Arial"/>
          <w:b/>
        </w:rPr>
      </w:pPr>
      <w:r w:rsidRPr="00AF1FA3">
        <w:rPr>
          <w:rFonts w:ascii="Arial" w:hAnsi="Arial" w:cs="Arial"/>
          <w:b/>
        </w:rPr>
        <w:t>*************</w:t>
      </w:r>
    </w:p>
    <w:p w14:paraId="725846A1" w14:textId="77777777" w:rsidR="00220DC3" w:rsidRPr="00AF1FA3" w:rsidRDefault="00220DC3" w:rsidP="00220DC3">
      <w:pPr>
        <w:rPr>
          <w:rFonts w:ascii="Arial" w:hAnsi="Arial" w:cs="Arial"/>
          <w:b/>
        </w:rPr>
      </w:pPr>
      <w:r w:rsidRPr="00AF1FA3">
        <w:rPr>
          <w:rFonts w:ascii="Arial" w:hAnsi="Arial" w:cs="Arial"/>
          <w:b/>
        </w:rPr>
        <w:t xml:space="preserve">In conclusion, I like your study a lot.  I like the stimuli and I like the design.  And with many edits, this paper should be quite good.  </w:t>
      </w:r>
    </w:p>
    <w:p w14:paraId="3F9A8E17" w14:textId="77777777" w:rsidR="00220DC3" w:rsidRPr="00AF1FA3" w:rsidRDefault="00220DC3" w:rsidP="00220DC3">
      <w:pPr>
        <w:rPr>
          <w:rFonts w:ascii="Arial" w:hAnsi="Arial" w:cs="Arial"/>
          <w:b/>
        </w:rPr>
      </w:pPr>
      <w:r w:rsidRPr="00AF1FA3">
        <w:rPr>
          <w:rFonts w:ascii="Arial" w:hAnsi="Arial" w:cs="Arial"/>
          <w:b/>
        </w:rPr>
        <w:t xml:space="preserve">That said, I think you made the paper worse by giving unwarranted deference to the 5 properties Huber et al. posit as critical.  Suppose they had instead published a paper alleging:  </w:t>
      </w:r>
      <w:r w:rsidRPr="00AF1FA3">
        <w:rPr>
          <w:rFonts w:ascii="Arial" w:hAnsi="Arial" w:cs="Arial"/>
          <w:b/>
          <w:bCs/>
        </w:rPr>
        <w:t>(a)</w:t>
      </w:r>
      <w:r w:rsidRPr="00AF1FA3">
        <w:rPr>
          <w:rFonts w:ascii="Arial" w:hAnsi="Arial" w:cs="Arial"/>
          <w:b/>
        </w:rPr>
        <w:t xml:space="preserve"> You need to avoid stimuli that are red, </w:t>
      </w:r>
      <w:r w:rsidRPr="00AF1FA3">
        <w:rPr>
          <w:rFonts w:ascii="Arial" w:hAnsi="Arial" w:cs="Arial"/>
          <w:b/>
          <w:bCs/>
        </w:rPr>
        <w:t>(b)</w:t>
      </w:r>
      <w:r w:rsidRPr="00AF1FA3">
        <w:rPr>
          <w:rFonts w:ascii="Arial" w:hAnsi="Arial" w:cs="Arial"/>
          <w:b/>
        </w:rPr>
        <w:t xml:space="preserve"> the decoy can’t be made of cheese, </w:t>
      </w:r>
      <w:r w:rsidRPr="00AF1FA3">
        <w:rPr>
          <w:rFonts w:ascii="Arial" w:hAnsi="Arial" w:cs="Arial"/>
          <w:b/>
          <w:bCs/>
        </w:rPr>
        <w:t>(c)</w:t>
      </w:r>
      <w:r w:rsidRPr="00AF1FA3">
        <w:rPr>
          <w:rFonts w:ascii="Arial" w:hAnsi="Arial" w:cs="Arial"/>
          <w:b/>
        </w:rPr>
        <w:t xml:space="preserve"> The target and the competitor must be chosen in equal proportion among people from Oregon, </w:t>
      </w:r>
      <w:r w:rsidRPr="00AF1FA3">
        <w:rPr>
          <w:rFonts w:ascii="Arial" w:hAnsi="Arial" w:cs="Arial"/>
          <w:b/>
          <w:bCs/>
        </w:rPr>
        <w:t>(d)</w:t>
      </w:r>
      <w:r w:rsidRPr="00AF1FA3">
        <w:rPr>
          <w:rFonts w:ascii="Arial" w:hAnsi="Arial" w:cs="Arial"/>
          <w:b/>
        </w:rPr>
        <w:t xml:space="preserve"> The chosen option should never be more than 8% better than the rejected option, and </w:t>
      </w:r>
      <w:r w:rsidRPr="00AF1FA3">
        <w:rPr>
          <w:rFonts w:ascii="Arial" w:hAnsi="Arial" w:cs="Arial"/>
          <w:b/>
          <w:bCs/>
        </w:rPr>
        <w:t>(e)</w:t>
      </w:r>
      <w:r w:rsidRPr="00AF1FA3">
        <w:rPr>
          <w:rFonts w:ascii="Arial" w:hAnsi="Arial" w:cs="Arial"/>
          <w:b/>
        </w:rPr>
        <w:t xml:space="preserve"> In N-dimensional attribute space, the target must be at least 35% closer to decoy than to the competitor.  </w:t>
      </w:r>
    </w:p>
    <w:p w14:paraId="2749EF16" w14:textId="77777777" w:rsidR="00220DC3" w:rsidRPr="00AF1FA3" w:rsidRDefault="00220DC3" w:rsidP="00220DC3">
      <w:pPr>
        <w:rPr>
          <w:rFonts w:ascii="Arial" w:hAnsi="Arial" w:cs="Arial"/>
          <w:b/>
        </w:rPr>
      </w:pPr>
      <w:r w:rsidRPr="00AF1FA3">
        <w:rPr>
          <w:rFonts w:ascii="Arial" w:hAnsi="Arial" w:cs="Arial"/>
          <w:b/>
        </w:rPr>
        <w:t xml:space="preserve">Accordingly, you conduct a study which observes properties </w:t>
      </w:r>
      <w:r w:rsidRPr="00AF1FA3">
        <w:rPr>
          <w:rFonts w:ascii="Arial" w:hAnsi="Arial" w:cs="Arial"/>
          <w:b/>
          <w:bCs/>
        </w:rPr>
        <w:t>(a)</w:t>
      </w:r>
      <w:r w:rsidRPr="00AF1FA3">
        <w:rPr>
          <w:rFonts w:ascii="Arial" w:hAnsi="Arial" w:cs="Arial"/>
          <w:b/>
        </w:rPr>
        <w:t xml:space="preserve"> through </w:t>
      </w:r>
      <w:r w:rsidRPr="00AF1FA3">
        <w:rPr>
          <w:rFonts w:ascii="Arial" w:hAnsi="Arial" w:cs="Arial"/>
          <w:b/>
          <w:bCs/>
        </w:rPr>
        <w:t>(e)</w:t>
      </w:r>
      <w:r w:rsidRPr="00AF1FA3">
        <w:rPr>
          <w:rFonts w:ascii="Arial" w:hAnsi="Arial" w:cs="Arial"/>
          <w:b/>
        </w:rPr>
        <w:t xml:space="preserve"> yet still find no appreciable attraction effect.  I suppose this allows you to counter their implicit claim that the effect </w:t>
      </w:r>
      <w:r w:rsidRPr="00AF1FA3">
        <w:rPr>
          <w:rFonts w:ascii="Arial" w:hAnsi="Arial" w:cs="Arial"/>
          <w:b/>
          <w:i/>
          <w:iCs/>
        </w:rPr>
        <w:t>would</w:t>
      </w:r>
      <w:r w:rsidRPr="00AF1FA3">
        <w:rPr>
          <w:rFonts w:ascii="Arial" w:hAnsi="Arial" w:cs="Arial"/>
          <w:b/>
        </w:rPr>
        <w:t xml:space="preserve"> be found in this subspace.  You could write those three men and say “Ha!”  While I, personally, might find that slightly satisfying, without </w:t>
      </w:r>
      <w:r w:rsidRPr="00AF1FA3">
        <w:rPr>
          <w:rFonts w:ascii="Arial" w:hAnsi="Arial" w:cs="Arial"/>
          <w:b/>
          <w:i/>
          <w:iCs/>
        </w:rPr>
        <w:t>explaining</w:t>
      </w:r>
      <w:r w:rsidRPr="00AF1FA3">
        <w:rPr>
          <w:rFonts w:ascii="Arial" w:hAnsi="Arial" w:cs="Arial"/>
          <w:b/>
        </w:rPr>
        <w:t xml:space="preserve"> these five criteria, many other readers will be left confused.      </w:t>
      </w:r>
    </w:p>
    <w:p w14:paraId="151F0615" w14:textId="51662812" w:rsidR="002D6540" w:rsidRPr="00AF1FA3" w:rsidRDefault="001F161C" w:rsidP="00220DC3">
      <w:pPr>
        <w:rPr>
          <w:rFonts w:ascii="Arial" w:hAnsi="Arial" w:cs="Arial"/>
          <w:bCs/>
        </w:rPr>
      </w:pPr>
      <w:r w:rsidRPr="00AF1FA3">
        <w:rPr>
          <w:rFonts w:ascii="Arial" w:hAnsi="Arial" w:cs="Arial"/>
          <w:bCs/>
        </w:rPr>
        <w:t>We understand that the reviewer disagrees with the criticisms of Huber et al.</w:t>
      </w:r>
      <w:r w:rsidR="00730628" w:rsidRPr="00AF1FA3">
        <w:rPr>
          <w:rFonts w:ascii="Arial" w:hAnsi="Arial" w:cs="Arial"/>
          <w:bCs/>
        </w:rPr>
        <w:t xml:space="preserve"> (2014)</w:t>
      </w:r>
      <w:r w:rsidRPr="00AF1FA3">
        <w:rPr>
          <w:rFonts w:ascii="Arial" w:hAnsi="Arial" w:cs="Arial"/>
          <w:bCs/>
        </w:rPr>
        <w:t>, and is of the opinion that they do not deserve the attention of the literature. However, they have received th</w:t>
      </w:r>
      <w:r w:rsidR="00730628" w:rsidRPr="00AF1FA3">
        <w:rPr>
          <w:rFonts w:ascii="Arial" w:hAnsi="Arial" w:cs="Arial"/>
          <w:bCs/>
        </w:rPr>
        <w:t>is attention, with Huber et al.</w:t>
      </w:r>
      <w:r w:rsidR="001F26FE" w:rsidRPr="00AF1FA3">
        <w:rPr>
          <w:rFonts w:ascii="Arial" w:hAnsi="Arial" w:cs="Arial"/>
          <w:bCs/>
        </w:rPr>
        <w:t xml:space="preserve"> </w:t>
      </w:r>
      <w:r w:rsidR="00EE7574" w:rsidRPr="00AF1FA3">
        <w:rPr>
          <w:rFonts w:ascii="Arial" w:hAnsi="Arial" w:cs="Arial"/>
          <w:bCs/>
        </w:rPr>
        <w:t xml:space="preserve">(2014) </w:t>
      </w:r>
      <w:r w:rsidR="001F26FE" w:rsidRPr="00AF1FA3">
        <w:rPr>
          <w:rFonts w:ascii="Arial" w:hAnsi="Arial" w:cs="Arial"/>
          <w:bCs/>
        </w:rPr>
        <w:t xml:space="preserve">and Simonson </w:t>
      </w:r>
      <w:r w:rsidR="00EE7574" w:rsidRPr="00AF1FA3">
        <w:rPr>
          <w:rFonts w:ascii="Arial" w:hAnsi="Arial" w:cs="Arial"/>
          <w:bCs/>
        </w:rPr>
        <w:t xml:space="preserve">(2014) </w:t>
      </w:r>
      <w:r w:rsidR="001F26FE" w:rsidRPr="00AF1FA3">
        <w:rPr>
          <w:rFonts w:ascii="Arial" w:hAnsi="Arial" w:cs="Arial"/>
          <w:bCs/>
        </w:rPr>
        <w:t>being cited over 140 times</w:t>
      </w:r>
      <w:r w:rsidRPr="00AF1FA3">
        <w:rPr>
          <w:rFonts w:ascii="Arial" w:hAnsi="Arial" w:cs="Arial"/>
          <w:bCs/>
        </w:rPr>
        <w:t xml:space="preserve">. </w:t>
      </w:r>
    </w:p>
    <w:p w14:paraId="51D19974" w14:textId="6FD1605B" w:rsidR="007136F9" w:rsidRPr="00AF1FA3" w:rsidRDefault="002D6540" w:rsidP="0032699F">
      <w:pPr>
        <w:rPr>
          <w:rFonts w:ascii="Arial" w:hAnsi="Arial" w:cs="Arial"/>
          <w:bCs/>
        </w:rPr>
      </w:pPr>
      <w:r w:rsidRPr="00AF1FA3">
        <w:rPr>
          <w:rFonts w:ascii="Arial" w:hAnsi="Arial" w:cs="Arial"/>
          <w:bCs/>
        </w:rPr>
        <w:t>We agree that o</w:t>
      </w:r>
      <w:r w:rsidR="001F161C" w:rsidRPr="00AF1FA3">
        <w:rPr>
          <w:rFonts w:ascii="Arial" w:hAnsi="Arial" w:cs="Arial"/>
          <w:bCs/>
        </w:rPr>
        <w:t xml:space="preserve">ne could debate the necessity and validity of each of their individual criteria.  </w:t>
      </w:r>
      <w:r w:rsidRPr="00AF1FA3">
        <w:rPr>
          <w:rFonts w:ascii="Arial" w:hAnsi="Arial" w:cs="Arial"/>
          <w:bCs/>
        </w:rPr>
        <w:t>However, o</w:t>
      </w:r>
      <w:r w:rsidR="001F161C" w:rsidRPr="00AF1FA3">
        <w:rPr>
          <w:rFonts w:ascii="Arial" w:hAnsi="Arial" w:cs="Arial"/>
          <w:bCs/>
        </w:rPr>
        <w:t>ur aim in this paper is not to provide an in depth theoretical review or commentary upon those criteria. Instead we take an empirical approach of directly testing whether they are relevant to the presence of the attraction effect in naturalistic choice. Our</w:t>
      </w:r>
      <w:r w:rsidR="00730628" w:rsidRPr="00AF1FA3">
        <w:rPr>
          <w:rFonts w:ascii="Arial" w:hAnsi="Arial" w:cs="Arial"/>
          <w:bCs/>
        </w:rPr>
        <w:t xml:space="preserve"> results show that they are not.</w:t>
      </w:r>
    </w:p>
    <w:sectPr w:rsidR="007136F9" w:rsidRPr="00AF1FA3">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9F43BC" w15:done="0"/>
  <w15:commentEx w15:paraId="2D9FEC08" w15:done="0"/>
  <w15:commentEx w15:paraId="754CC138" w15:done="0"/>
  <w15:commentEx w15:paraId="7D7879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68662" w16cex:dateUtc="2020-07-25T09:22:00Z"/>
  <w16cex:commentExtensible w16cex:durableId="22C68755" w16cex:dateUtc="2020-07-25T09:26:00Z"/>
  <w16cex:commentExtensible w16cex:durableId="22C68781" w16cex:dateUtc="2020-07-25T09:27:00Z"/>
  <w16cex:commentExtensible w16cex:durableId="22C68C1D" w16cex:dateUtc="2020-07-25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9F43BC" w16cid:durableId="22C68662"/>
  <w16cid:commentId w16cid:paraId="2D9FEC08" w16cid:durableId="22C68755"/>
  <w16cid:commentId w16cid:paraId="754CC138" w16cid:durableId="22C68781"/>
  <w16cid:commentId w16cid:paraId="7D78799A" w16cid:durableId="22C68C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20002A87" w:usb1="00000000" w:usb2="00000000"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Mullett">
    <w15:presenceInfo w15:providerId="Windows Live" w15:userId="6fa8fe9b51f0a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012597"/>
    <w:rsid w:val="00017440"/>
    <w:rsid w:val="00044532"/>
    <w:rsid w:val="000952EC"/>
    <w:rsid w:val="00096DF3"/>
    <w:rsid w:val="000F4E69"/>
    <w:rsid w:val="0011301D"/>
    <w:rsid w:val="00114D2B"/>
    <w:rsid w:val="001240D3"/>
    <w:rsid w:val="001564DE"/>
    <w:rsid w:val="00172F3E"/>
    <w:rsid w:val="001746E8"/>
    <w:rsid w:val="001A53C6"/>
    <w:rsid w:val="001B1C02"/>
    <w:rsid w:val="001D3FEB"/>
    <w:rsid w:val="001F161C"/>
    <w:rsid w:val="001F26FE"/>
    <w:rsid w:val="00207B7C"/>
    <w:rsid w:val="00220DC3"/>
    <w:rsid w:val="00233818"/>
    <w:rsid w:val="002350A7"/>
    <w:rsid w:val="00265206"/>
    <w:rsid w:val="00282C68"/>
    <w:rsid w:val="002B14BA"/>
    <w:rsid w:val="002C427F"/>
    <w:rsid w:val="002D6540"/>
    <w:rsid w:val="002F2F2F"/>
    <w:rsid w:val="0032557E"/>
    <w:rsid w:val="003261F2"/>
    <w:rsid w:val="0032699F"/>
    <w:rsid w:val="00332769"/>
    <w:rsid w:val="003613B4"/>
    <w:rsid w:val="003F1568"/>
    <w:rsid w:val="00403BD6"/>
    <w:rsid w:val="004104B2"/>
    <w:rsid w:val="004549C2"/>
    <w:rsid w:val="00496692"/>
    <w:rsid w:val="004C7078"/>
    <w:rsid w:val="004D220A"/>
    <w:rsid w:val="004F66E4"/>
    <w:rsid w:val="0051509B"/>
    <w:rsid w:val="00534126"/>
    <w:rsid w:val="00536D39"/>
    <w:rsid w:val="00543AE3"/>
    <w:rsid w:val="00545C07"/>
    <w:rsid w:val="0056091C"/>
    <w:rsid w:val="00565E7F"/>
    <w:rsid w:val="005B2BE8"/>
    <w:rsid w:val="005E38C3"/>
    <w:rsid w:val="00606E99"/>
    <w:rsid w:val="00612D7C"/>
    <w:rsid w:val="00671FA8"/>
    <w:rsid w:val="00671FC3"/>
    <w:rsid w:val="006B27CB"/>
    <w:rsid w:val="006E200E"/>
    <w:rsid w:val="006F60C3"/>
    <w:rsid w:val="007136F9"/>
    <w:rsid w:val="00730628"/>
    <w:rsid w:val="00731C6F"/>
    <w:rsid w:val="00734136"/>
    <w:rsid w:val="00735B97"/>
    <w:rsid w:val="00743B42"/>
    <w:rsid w:val="007666F8"/>
    <w:rsid w:val="00781040"/>
    <w:rsid w:val="00786FD0"/>
    <w:rsid w:val="007A28B2"/>
    <w:rsid w:val="007C4257"/>
    <w:rsid w:val="007D6B9E"/>
    <w:rsid w:val="007E762F"/>
    <w:rsid w:val="007F189A"/>
    <w:rsid w:val="008220C1"/>
    <w:rsid w:val="0088037B"/>
    <w:rsid w:val="00892367"/>
    <w:rsid w:val="008B4D6B"/>
    <w:rsid w:val="009039CB"/>
    <w:rsid w:val="00944CA7"/>
    <w:rsid w:val="00971F42"/>
    <w:rsid w:val="00981502"/>
    <w:rsid w:val="009A6444"/>
    <w:rsid w:val="00A123BD"/>
    <w:rsid w:val="00A12A14"/>
    <w:rsid w:val="00A46BE7"/>
    <w:rsid w:val="00A50AFC"/>
    <w:rsid w:val="00A90C2D"/>
    <w:rsid w:val="00A92792"/>
    <w:rsid w:val="00AA5E58"/>
    <w:rsid w:val="00AC6DAA"/>
    <w:rsid w:val="00AE553D"/>
    <w:rsid w:val="00AF1FA3"/>
    <w:rsid w:val="00B25568"/>
    <w:rsid w:val="00B27F31"/>
    <w:rsid w:val="00B57079"/>
    <w:rsid w:val="00B97F4D"/>
    <w:rsid w:val="00C165C6"/>
    <w:rsid w:val="00C26023"/>
    <w:rsid w:val="00C2754D"/>
    <w:rsid w:val="00C43EB6"/>
    <w:rsid w:val="00C940A9"/>
    <w:rsid w:val="00C95F25"/>
    <w:rsid w:val="00CB6DEB"/>
    <w:rsid w:val="00CC34BD"/>
    <w:rsid w:val="00CD1520"/>
    <w:rsid w:val="00CD27BF"/>
    <w:rsid w:val="00CF2549"/>
    <w:rsid w:val="00D04BF6"/>
    <w:rsid w:val="00D05BEE"/>
    <w:rsid w:val="00D0795A"/>
    <w:rsid w:val="00D31E2E"/>
    <w:rsid w:val="00D53BDC"/>
    <w:rsid w:val="00D633A9"/>
    <w:rsid w:val="00D63FDB"/>
    <w:rsid w:val="00D71B63"/>
    <w:rsid w:val="00D74452"/>
    <w:rsid w:val="00D77EE5"/>
    <w:rsid w:val="00D9138B"/>
    <w:rsid w:val="00D92993"/>
    <w:rsid w:val="00D96CCB"/>
    <w:rsid w:val="00DB675E"/>
    <w:rsid w:val="00DD4B69"/>
    <w:rsid w:val="00DE1061"/>
    <w:rsid w:val="00DE42D5"/>
    <w:rsid w:val="00E127DF"/>
    <w:rsid w:val="00E22454"/>
    <w:rsid w:val="00E36BE1"/>
    <w:rsid w:val="00EA1D5B"/>
    <w:rsid w:val="00EC0D3E"/>
    <w:rsid w:val="00ED2972"/>
    <w:rsid w:val="00EE7574"/>
    <w:rsid w:val="00F456D2"/>
    <w:rsid w:val="00F75B77"/>
    <w:rsid w:val="00F839FA"/>
    <w:rsid w:val="00FB2963"/>
    <w:rsid w:val="00FB78A6"/>
    <w:rsid w:val="00FC025F"/>
    <w:rsid w:val="00FF1B7F"/>
    <w:rsid w:val="00FF6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32699F"/>
    <w:rPr>
      <w:rFonts w:ascii="Courier New" w:eastAsia="Times New Roman" w:hAnsi="Courier New" w:cs="Courier New"/>
      <w:sz w:val="20"/>
      <w:szCs w:val="20"/>
      <w:lang w:eastAsia="en-GB"/>
    </w:rPr>
  </w:style>
  <w:style w:type="character" w:styleId="Jegyzethivatkozs">
    <w:name w:val="annotation reference"/>
    <w:basedOn w:val="Bekezdsalapbettpusa"/>
    <w:uiPriority w:val="99"/>
    <w:semiHidden/>
    <w:unhideWhenUsed/>
    <w:rsid w:val="00EA1D5B"/>
    <w:rPr>
      <w:sz w:val="16"/>
      <w:szCs w:val="16"/>
    </w:rPr>
  </w:style>
  <w:style w:type="paragraph" w:styleId="Jegyzetszveg">
    <w:name w:val="annotation text"/>
    <w:basedOn w:val="Norml"/>
    <w:link w:val="JegyzetszvegChar"/>
    <w:uiPriority w:val="99"/>
    <w:semiHidden/>
    <w:unhideWhenUsed/>
    <w:rsid w:val="00EA1D5B"/>
    <w:pPr>
      <w:spacing w:line="240" w:lineRule="auto"/>
    </w:pPr>
    <w:rPr>
      <w:sz w:val="20"/>
      <w:szCs w:val="20"/>
    </w:rPr>
  </w:style>
  <w:style w:type="character" w:customStyle="1" w:styleId="JegyzetszvegChar">
    <w:name w:val="Jegyzetszöveg Char"/>
    <w:basedOn w:val="Bekezdsalapbettpusa"/>
    <w:link w:val="Jegyzetszveg"/>
    <w:uiPriority w:val="99"/>
    <w:semiHidden/>
    <w:rsid w:val="00EA1D5B"/>
    <w:rPr>
      <w:sz w:val="20"/>
      <w:szCs w:val="20"/>
    </w:rPr>
  </w:style>
  <w:style w:type="paragraph" w:styleId="Megjegyzstrgya">
    <w:name w:val="annotation subject"/>
    <w:basedOn w:val="Jegyzetszveg"/>
    <w:next w:val="Jegyzetszveg"/>
    <w:link w:val="MegjegyzstrgyaChar"/>
    <w:uiPriority w:val="99"/>
    <w:semiHidden/>
    <w:unhideWhenUsed/>
    <w:rsid w:val="00EA1D5B"/>
    <w:rPr>
      <w:b/>
      <w:bCs/>
    </w:rPr>
  </w:style>
  <w:style w:type="character" w:customStyle="1" w:styleId="MegjegyzstrgyaChar">
    <w:name w:val="Megjegyzés tárgya Char"/>
    <w:basedOn w:val="JegyzetszvegChar"/>
    <w:link w:val="Megjegyzstrgya"/>
    <w:uiPriority w:val="99"/>
    <w:semiHidden/>
    <w:rsid w:val="00EA1D5B"/>
    <w:rPr>
      <w:b/>
      <w:bCs/>
      <w:sz w:val="20"/>
      <w:szCs w:val="20"/>
    </w:rPr>
  </w:style>
  <w:style w:type="paragraph" w:styleId="Buborkszveg">
    <w:name w:val="Balloon Text"/>
    <w:basedOn w:val="Norml"/>
    <w:link w:val="BuborkszvegChar"/>
    <w:uiPriority w:val="99"/>
    <w:semiHidden/>
    <w:unhideWhenUsed/>
    <w:rsid w:val="00EA1D5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A1D5B"/>
    <w:rPr>
      <w:rFonts w:ascii="Segoe UI" w:hAnsi="Segoe UI" w:cs="Segoe UI"/>
      <w:sz w:val="18"/>
      <w:szCs w:val="18"/>
    </w:rPr>
  </w:style>
  <w:style w:type="character" w:customStyle="1" w:styleId="gnkrckgcgsb">
    <w:name w:val="gnkrckgcgsb"/>
    <w:basedOn w:val="Bekezdsalapbettpusa"/>
    <w:rsid w:val="00CD1520"/>
  </w:style>
  <w:style w:type="paragraph" w:styleId="NormlWeb">
    <w:name w:val="Normal (Web)"/>
    <w:basedOn w:val="Norml"/>
    <w:uiPriority w:val="99"/>
    <w:unhideWhenUsed/>
    <w:qFormat/>
    <w:rsid w:val="003F1568"/>
    <w:pPr>
      <w:spacing w:beforeAutospacing="1" w:afterAutospacing="1" w:line="240" w:lineRule="auto"/>
    </w:pPr>
    <w:rPr>
      <w:rFonts w:ascii="Times New Roman" w:eastAsia="Times New Roman" w:hAnsi="Times New Roman" w:cs="Times New Roman"/>
      <w:sz w:val="24"/>
      <w:szCs w:val="24"/>
      <w:lang w:eastAsia="en-GB"/>
    </w:rPr>
  </w:style>
  <w:style w:type="character" w:styleId="Hiperhivatkozs">
    <w:name w:val="Hyperlink"/>
    <w:basedOn w:val="Bekezdsalapbettpusa"/>
    <w:uiPriority w:val="99"/>
    <w:semiHidden/>
    <w:unhideWhenUsed/>
    <w:rsid w:val="00096DF3"/>
    <w:rPr>
      <w:color w:val="0000FF"/>
      <w:u w:val="single"/>
    </w:rPr>
  </w:style>
  <w:style w:type="character" w:customStyle="1" w:styleId="il">
    <w:name w:val="il"/>
    <w:basedOn w:val="Bekezdsalapbettpusa"/>
    <w:rsid w:val="00096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32699F"/>
    <w:rPr>
      <w:rFonts w:ascii="Courier New" w:eastAsia="Times New Roman" w:hAnsi="Courier New" w:cs="Courier New"/>
      <w:sz w:val="20"/>
      <w:szCs w:val="20"/>
      <w:lang w:eastAsia="en-GB"/>
    </w:rPr>
  </w:style>
  <w:style w:type="character" w:styleId="Jegyzethivatkozs">
    <w:name w:val="annotation reference"/>
    <w:basedOn w:val="Bekezdsalapbettpusa"/>
    <w:uiPriority w:val="99"/>
    <w:semiHidden/>
    <w:unhideWhenUsed/>
    <w:rsid w:val="00EA1D5B"/>
    <w:rPr>
      <w:sz w:val="16"/>
      <w:szCs w:val="16"/>
    </w:rPr>
  </w:style>
  <w:style w:type="paragraph" w:styleId="Jegyzetszveg">
    <w:name w:val="annotation text"/>
    <w:basedOn w:val="Norml"/>
    <w:link w:val="JegyzetszvegChar"/>
    <w:uiPriority w:val="99"/>
    <w:semiHidden/>
    <w:unhideWhenUsed/>
    <w:rsid w:val="00EA1D5B"/>
    <w:pPr>
      <w:spacing w:line="240" w:lineRule="auto"/>
    </w:pPr>
    <w:rPr>
      <w:sz w:val="20"/>
      <w:szCs w:val="20"/>
    </w:rPr>
  </w:style>
  <w:style w:type="character" w:customStyle="1" w:styleId="JegyzetszvegChar">
    <w:name w:val="Jegyzetszöveg Char"/>
    <w:basedOn w:val="Bekezdsalapbettpusa"/>
    <w:link w:val="Jegyzetszveg"/>
    <w:uiPriority w:val="99"/>
    <w:semiHidden/>
    <w:rsid w:val="00EA1D5B"/>
    <w:rPr>
      <w:sz w:val="20"/>
      <w:szCs w:val="20"/>
    </w:rPr>
  </w:style>
  <w:style w:type="paragraph" w:styleId="Megjegyzstrgya">
    <w:name w:val="annotation subject"/>
    <w:basedOn w:val="Jegyzetszveg"/>
    <w:next w:val="Jegyzetszveg"/>
    <w:link w:val="MegjegyzstrgyaChar"/>
    <w:uiPriority w:val="99"/>
    <w:semiHidden/>
    <w:unhideWhenUsed/>
    <w:rsid w:val="00EA1D5B"/>
    <w:rPr>
      <w:b/>
      <w:bCs/>
    </w:rPr>
  </w:style>
  <w:style w:type="character" w:customStyle="1" w:styleId="MegjegyzstrgyaChar">
    <w:name w:val="Megjegyzés tárgya Char"/>
    <w:basedOn w:val="JegyzetszvegChar"/>
    <w:link w:val="Megjegyzstrgya"/>
    <w:uiPriority w:val="99"/>
    <w:semiHidden/>
    <w:rsid w:val="00EA1D5B"/>
    <w:rPr>
      <w:b/>
      <w:bCs/>
      <w:sz w:val="20"/>
      <w:szCs w:val="20"/>
    </w:rPr>
  </w:style>
  <w:style w:type="paragraph" w:styleId="Buborkszveg">
    <w:name w:val="Balloon Text"/>
    <w:basedOn w:val="Norml"/>
    <w:link w:val="BuborkszvegChar"/>
    <w:uiPriority w:val="99"/>
    <w:semiHidden/>
    <w:unhideWhenUsed/>
    <w:rsid w:val="00EA1D5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A1D5B"/>
    <w:rPr>
      <w:rFonts w:ascii="Segoe UI" w:hAnsi="Segoe UI" w:cs="Segoe UI"/>
      <w:sz w:val="18"/>
      <w:szCs w:val="18"/>
    </w:rPr>
  </w:style>
  <w:style w:type="character" w:customStyle="1" w:styleId="gnkrckgcgsb">
    <w:name w:val="gnkrckgcgsb"/>
    <w:basedOn w:val="Bekezdsalapbettpusa"/>
    <w:rsid w:val="00CD1520"/>
  </w:style>
  <w:style w:type="paragraph" w:styleId="NormlWeb">
    <w:name w:val="Normal (Web)"/>
    <w:basedOn w:val="Norml"/>
    <w:uiPriority w:val="99"/>
    <w:unhideWhenUsed/>
    <w:qFormat/>
    <w:rsid w:val="003F1568"/>
    <w:pPr>
      <w:spacing w:beforeAutospacing="1" w:afterAutospacing="1" w:line="240" w:lineRule="auto"/>
    </w:pPr>
    <w:rPr>
      <w:rFonts w:ascii="Times New Roman" w:eastAsia="Times New Roman" w:hAnsi="Times New Roman" w:cs="Times New Roman"/>
      <w:sz w:val="24"/>
      <w:szCs w:val="24"/>
      <w:lang w:eastAsia="en-GB"/>
    </w:rPr>
  </w:style>
  <w:style w:type="character" w:styleId="Hiperhivatkozs">
    <w:name w:val="Hyperlink"/>
    <w:basedOn w:val="Bekezdsalapbettpusa"/>
    <w:uiPriority w:val="99"/>
    <w:semiHidden/>
    <w:unhideWhenUsed/>
    <w:rsid w:val="00096DF3"/>
    <w:rPr>
      <w:color w:val="0000FF"/>
      <w:u w:val="single"/>
    </w:rPr>
  </w:style>
  <w:style w:type="character" w:customStyle="1" w:styleId="il">
    <w:name w:val="il"/>
    <w:basedOn w:val="Bekezdsalapbettpusa"/>
    <w:rsid w:val="00096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 w:id="1394045271">
      <w:bodyDiv w:val="1"/>
      <w:marLeft w:val="0"/>
      <w:marRight w:val="0"/>
      <w:marTop w:val="0"/>
      <w:marBottom w:val="0"/>
      <w:divBdr>
        <w:top w:val="none" w:sz="0" w:space="0" w:color="auto"/>
        <w:left w:val="none" w:sz="0" w:space="0" w:color="auto"/>
        <w:bottom w:val="none" w:sz="0" w:space="0" w:color="auto"/>
        <w:right w:val="none" w:sz="0" w:space="0" w:color="auto"/>
      </w:divBdr>
    </w:div>
    <w:div w:id="17934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5E5FC-6D51-4925-B90F-9B3A2C68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4905</TotalTime>
  <Pages>11</Pages>
  <Words>4935</Words>
  <Characters>28130</Characters>
  <Application>Microsoft Office Word</Application>
  <DocSecurity>0</DocSecurity>
  <Lines>234</Lines>
  <Paragraphs>65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101</cp:revision>
  <dcterms:created xsi:type="dcterms:W3CDTF">2020-07-02T20:58:00Z</dcterms:created>
  <dcterms:modified xsi:type="dcterms:W3CDTF">2020-07-30T21:01:00Z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