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3611BA" w14:textId="77777777" w:rsidR="0058448C" w:rsidRDefault="003465DA" w:rsidP="003465DA">
      <w:pPr>
        <w:spacing w:before="120" w:after="120" w:line="240" w:lineRule="auto"/>
        <w:jc w:val="center"/>
        <w:rPr>
          <w:rFonts w:ascii="Times New Roman" w:hAnsi="Times New Roman" w:cs="Times New Roman"/>
          <w:sz w:val="36"/>
          <w:szCs w:val="36"/>
        </w:rPr>
      </w:pPr>
      <w:r>
        <w:rPr>
          <w:rFonts w:ascii="Times New Roman" w:hAnsi="Times New Roman" w:cs="Times New Roman"/>
          <w:sz w:val="36"/>
          <w:szCs w:val="36"/>
        </w:rPr>
        <w:t>Smart Chair</w:t>
      </w:r>
    </w:p>
    <w:p w14:paraId="6552EDAD" w14:textId="4DD15C3E" w:rsidR="003465DA" w:rsidRDefault="003465DA" w:rsidP="003465DA">
      <w:pPr>
        <w:spacing w:before="120" w:after="120" w:line="240" w:lineRule="auto"/>
        <w:jc w:val="center"/>
        <w:rPr>
          <w:rFonts w:ascii="Times New Roman" w:hAnsi="Times New Roman" w:cs="Times New Roman"/>
          <w:sz w:val="24"/>
          <w:szCs w:val="24"/>
        </w:rPr>
      </w:pPr>
      <w:proofErr w:type="spellStart"/>
      <w:r>
        <w:rPr>
          <w:rFonts w:ascii="Times New Roman" w:hAnsi="Times New Roman" w:cs="Times New Roman"/>
          <w:sz w:val="24"/>
          <w:szCs w:val="24"/>
        </w:rPr>
        <w:t>Mackenson</w:t>
      </w:r>
      <w:proofErr w:type="spellEnd"/>
      <w:r>
        <w:rPr>
          <w:rFonts w:ascii="Times New Roman" w:hAnsi="Times New Roman" w:cs="Times New Roman"/>
          <w:sz w:val="24"/>
          <w:szCs w:val="24"/>
        </w:rPr>
        <w:t xml:space="preserve"> Jean, Annavay Kean, </w:t>
      </w:r>
      <w:proofErr w:type="spellStart"/>
      <w:r>
        <w:rPr>
          <w:rFonts w:ascii="Times New Roman" w:hAnsi="Times New Roman" w:cs="Times New Roman"/>
          <w:sz w:val="24"/>
          <w:szCs w:val="24"/>
        </w:rPr>
        <w:t>Bonarine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Ramjas</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Thien</w:t>
      </w:r>
      <w:proofErr w:type="spellEnd"/>
      <w:r>
        <w:rPr>
          <w:rFonts w:ascii="Times New Roman" w:hAnsi="Times New Roman" w:cs="Times New Roman"/>
          <w:sz w:val="24"/>
          <w:szCs w:val="24"/>
        </w:rPr>
        <w:t xml:space="preserve"> Nguyen</w:t>
      </w:r>
    </w:p>
    <w:p w14:paraId="6D78886C" w14:textId="372DD027" w:rsidR="003465DA" w:rsidRDefault="003465DA" w:rsidP="003465DA">
      <w:pPr>
        <w:spacing w:before="120" w:after="120" w:line="240" w:lineRule="auto"/>
        <w:jc w:val="center"/>
        <w:rPr>
          <w:rFonts w:ascii="Times New Roman" w:hAnsi="Times New Roman" w:cs="Times New Roman"/>
          <w:sz w:val="24"/>
          <w:szCs w:val="24"/>
        </w:rPr>
      </w:pPr>
      <w:r>
        <w:rPr>
          <w:rFonts w:ascii="Times New Roman" w:hAnsi="Times New Roman" w:cs="Times New Roman"/>
          <w:sz w:val="24"/>
          <w:szCs w:val="24"/>
        </w:rPr>
        <w:t>Dept. of Electrical and Computer Engineering University of Central Florida, Orlando, Florida 32816 – 2450</w:t>
      </w:r>
    </w:p>
    <w:p w14:paraId="73973F02" w14:textId="77777777" w:rsidR="00553CC6" w:rsidRDefault="00553CC6" w:rsidP="003465DA">
      <w:pPr>
        <w:spacing w:before="120" w:after="120" w:line="240" w:lineRule="auto"/>
        <w:jc w:val="center"/>
        <w:rPr>
          <w:rFonts w:ascii="Times New Roman" w:hAnsi="Times New Roman" w:cs="Times New Roman"/>
          <w:sz w:val="24"/>
          <w:szCs w:val="24"/>
        </w:rPr>
      </w:pPr>
    </w:p>
    <w:p w14:paraId="245EE829" w14:textId="327F5E83" w:rsidR="003465DA" w:rsidRPr="00553CC6" w:rsidRDefault="003465DA" w:rsidP="00553CC6">
      <w:pPr>
        <w:spacing w:after="0" w:line="200" w:lineRule="exact"/>
        <w:ind w:left="187"/>
        <w:contextualSpacing/>
        <w:jc w:val="center"/>
        <w:rPr>
          <w:rFonts w:ascii="Times New Roman" w:hAnsi="Times New Roman" w:cs="Times New Roman"/>
          <w:b/>
          <w:bCs/>
          <w:sz w:val="18"/>
          <w:szCs w:val="18"/>
        </w:rPr>
      </w:pPr>
      <w:proofErr w:type="gramStart"/>
      <w:r w:rsidRPr="003465DA">
        <w:rPr>
          <w:rFonts w:ascii="Times New Roman" w:hAnsi="Times New Roman" w:cs="Times New Roman"/>
          <w:b/>
          <w:bCs/>
          <w:i/>
          <w:iCs/>
          <w:sz w:val="18"/>
          <w:szCs w:val="18"/>
        </w:rPr>
        <w:t>Abstract</w:t>
      </w:r>
      <w:r>
        <w:rPr>
          <w:rFonts w:ascii="Times New Roman" w:hAnsi="Times New Roman" w:cs="Times New Roman"/>
          <w:sz w:val="18"/>
          <w:szCs w:val="18"/>
        </w:rPr>
        <w:t xml:space="preserve"> </w:t>
      </w:r>
      <w:r w:rsidR="00553CC6">
        <w:rPr>
          <w:rFonts w:ascii="Times New Roman" w:hAnsi="Times New Roman" w:cs="Times New Roman"/>
          <w:sz w:val="18"/>
          <w:szCs w:val="18"/>
        </w:rPr>
        <w:t xml:space="preserve"> </w:t>
      </w:r>
      <w:r>
        <w:rPr>
          <w:rFonts w:ascii="Times New Roman" w:hAnsi="Times New Roman" w:cs="Times New Roman"/>
          <w:sz w:val="18"/>
          <w:szCs w:val="18"/>
        </w:rPr>
        <w:t>–</w:t>
      </w:r>
      <w:proofErr w:type="gramEnd"/>
      <w:r w:rsidR="00553CC6">
        <w:rPr>
          <w:rFonts w:ascii="Times New Roman" w:hAnsi="Times New Roman" w:cs="Times New Roman"/>
          <w:sz w:val="18"/>
          <w:szCs w:val="18"/>
        </w:rPr>
        <w:t xml:space="preserve"> </w:t>
      </w:r>
      <w:r>
        <w:rPr>
          <w:rFonts w:ascii="Times New Roman" w:hAnsi="Times New Roman" w:cs="Times New Roman"/>
          <w:sz w:val="18"/>
          <w:szCs w:val="18"/>
        </w:rPr>
        <w:t xml:space="preserve"> </w:t>
      </w:r>
      <w:r w:rsidR="00553CC6" w:rsidRPr="00553CC6">
        <w:rPr>
          <w:rFonts w:ascii="Times New Roman" w:hAnsi="Times New Roman" w:cs="Times New Roman"/>
          <w:b/>
          <w:bCs/>
          <w:sz w:val="18"/>
          <w:szCs w:val="18"/>
        </w:rPr>
        <w:t xml:space="preserve">The project </w:t>
      </w:r>
      <w:r w:rsidR="00553CC6" w:rsidRPr="00553CC6">
        <w:rPr>
          <w:rFonts w:ascii="Times New Roman" w:hAnsi="Times New Roman" w:cs="Times New Roman"/>
          <w:b/>
          <w:bCs/>
          <w:sz w:val="18"/>
          <w:szCs w:val="18"/>
        </w:rPr>
        <w:t>is</w:t>
      </w:r>
      <w:r w:rsidR="00553CC6" w:rsidRPr="00553CC6">
        <w:rPr>
          <w:rFonts w:ascii="Times New Roman" w:hAnsi="Times New Roman" w:cs="Times New Roman"/>
          <w:b/>
          <w:bCs/>
          <w:sz w:val="18"/>
          <w:szCs w:val="18"/>
        </w:rPr>
        <w:t xml:space="preserve"> a smart chair </w:t>
      </w:r>
      <w:r w:rsidR="00553CC6" w:rsidRPr="00553CC6">
        <w:rPr>
          <w:rFonts w:ascii="Times New Roman" w:hAnsi="Times New Roman" w:cs="Times New Roman"/>
          <w:b/>
          <w:bCs/>
          <w:sz w:val="18"/>
          <w:szCs w:val="18"/>
        </w:rPr>
        <w:t>that</w:t>
      </w:r>
      <w:r w:rsidR="00553CC6" w:rsidRPr="00553CC6">
        <w:rPr>
          <w:rFonts w:ascii="Times New Roman" w:hAnsi="Times New Roman" w:cs="Times New Roman"/>
          <w:b/>
          <w:bCs/>
          <w:sz w:val="18"/>
          <w:szCs w:val="18"/>
        </w:rPr>
        <w:t xml:space="preserve"> encourage</w:t>
      </w:r>
      <w:r w:rsidR="00553CC6" w:rsidRPr="00553CC6">
        <w:rPr>
          <w:rFonts w:ascii="Times New Roman" w:hAnsi="Times New Roman" w:cs="Times New Roman"/>
          <w:b/>
          <w:bCs/>
          <w:sz w:val="18"/>
          <w:szCs w:val="18"/>
        </w:rPr>
        <w:t>s</w:t>
      </w:r>
      <w:r w:rsidR="00553CC6" w:rsidRPr="00553CC6">
        <w:rPr>
          <w:rFonts w:ascii="Times New Roman" w:hAnsi="Times New Roman" w:cs="Times New Roman"/>
          <w:b/>
          <w:bCs/>
          <w:sz w:val="18"/>
          <w:szCs w:val="18"/>
        </w:rPr>
        <w:t xml:space="preserve"> healthy habits in an office job. One of the many issues facing office workers is back pain caused by long periods of time sitting coupled with poor posture. The product include</w:t>
      </w:r>
      <w:r w:rsidR="00553CC6" w:rsidRPr="00553CC6">
        <w:rPr>
          <w:rFonts w:ascii="Times New Roman" w:hAnsi="Times New Roman" w:cs="Times New Roman"/>
          <w:b/>
          <w:bCs/>
          <w:sz w:val="18"/>
          <w:szCs w:val="18"/>
        </w:rPr>
        <w:t>s</w:t>
      </w:r>
      <w:r w:rsidR="00553CC6" w:rsidRPr="00553CC6">
        <w:rPr>
          <w:rFonts w:ascii="Times New Roman" w:hAnsi="Times New Roman" w:cs="Times New Roman"/>
          <w:b/>
          <w:bCs/>
          <w:sz w:val="18"/>
          <w:szCs w:val="18"/>
        </w:rPr>
        <w:t xml:space="preserve"> </w:t>
      </w:r>
      <w:r w:rsidR="00553CC6" w:rsidRPr="00553CC6">
        <w:rPr>
          <w:rFonts w:ascii="Times New Roman" w:hAnsi="Times New Roman" w:cs="Times New Roman"/>
          <w:b/>
          <w:bCs/>
          <w:sz w:val="18"/>
          <w:szCs w:val="18"/>
        </w:rPr>
        <w:t>an array of sensor</w:t>
      </w:r>
      <w:r w:rsidR="00553CC6" w:rsidRPr="00553CC6">
        <w:rPr>
          <w:rFonts w:ascii="Times New Roman" w:hAnsi="Times New Roman" w:cs="Times New Roman"/>
          <w:b/>
          <w:bCs/>
          <w:sz w:val="18"/>
          <w:szCs w:val="18"/>
        </w:rPr>
        <w:t xml:space="preserve"> that </w:t>
      </w:r>
      <w:r w:rsidR="00553CC6" w:rsidRPr="00553CC6">
        <w:rPr>
          <w:rFonts w:ascii="Times New Roman" w:hAnsi="Times New Roman" w:cs="Times New Roman"/>
          <w:b/>
          <w:bCs/>
          <w:sz w:val="18"/>
          <w:szCs w:val="18"/>
        </w:rPr>
        <w:t>are located on the seat of the office chair</w:t>
      </w:r>
      <w:r w:rsidR="00553CC6" w:rsidRPr="00553CC6">
        <w:rPr>
          <w:rFonts w:ascii="Times New Roman" w:hAnsi="Times New Roman" w:cs="Times New Roman"/>
          <w:b/>
          <w:bCs/>
          <w:sz w:val="18"/>
          <w:szCs w:val="18"/>
        </w:rPr>
        <w:t xml:space="preserve"> and gather data on the user’s sitting trends. The smart chair monitor</w:t>
      </w:r>
      <w:r w:rsidR="00553CC6" w:rsidRPr="00553CC6">
        <w:rPr>
          <w:rFonts w:ascii="Times New Roman" w:hAnsi="Times New Roman" w:cs="Times New Roman"/>
          <w:b/>
          <w:bCs/>
          <w:sz w:val="18"/>
          <w:szCs w:val="18"/>
        </w:rPr>
        <w:t>s</w:t>
      </w:r>
      <w:r w:rsidR="00553CC6" w:rsidRPr="00553CC6">
        <w:rPr>
          <w:rFonts w:ascii="Times New Roman" w:hAnsi="Times New Roman" w:cs="Times New Roman"/>
          <w:b/>
          <w:bCs/>
          <w:sz w:val="18"/>
          <w:szCs w:val="18"/>
        </w:rPr>
        <w:t xml:space="preserve"> how long the </w:t>
      </w:r>
      <w:r w:rsidR="00553CC6" w:rsidRPr="00711F0A">
        <w:rPr>
          <w:rFonts w:ascii="Times New Roman" w:hAnsi="Times New Roman" w:cs="Times New Roman"/>
          <w:b/>
          <w:bCs/>
          <w:sz w:val="18"/>
          <w:szCs w:val="18"/>
        </w:rPr>
        <w:t>user</w:t>
      </w:r>
      <w:r w:rsidR="00553CC6" w:rsidRPr="00553CC6">
        <w:rPr>
          <w:rFonts w:ascii="Times New Roman" w:hAnsi="Times New Roman" w:cs="Times New Roman"/>
          <w:b/>
          <w:bCs/>
          <w:sz w:val="18"/>
          <w:szCs w:val="18"/>
        </w:rPr>
        <w:t xml:space="preserve"> sits and remind</w:t>
      </w:r>
      <w:r w:rsidR="00553CC6" w:rsidRPr="00553CC6">
        <w:rPr>
          <w:rFonts w:ascii="Times New Roman" w:hAnsi="Times New Roman" w:cs="Times New Roman"/>
          <w:b/>
          <w:bCs/>
          <w:sz w:val="18"/>
          <w:szCs w:val="18"/>
        </w:rPr>
        <w:t>s</w:t>
      </w:r>
      <w:r w:rsidR="00553CC6" w:rsidRPr="00553CC6">
        <w:rPr>
          <w:rFonts w:ascii="Times New Roman" w:hAnsi="Times New Roman" w:cs="Times New Roman"/>
          <w:b/>
          <w:bCs/>
          <w:sz w:val="18"/>
          <w:szCs w:val="18"/>
        </w:rPr>
        <w:t xml:space="preserve"> them to get up at a regular interval. The device also monitor</w:t>
      </w:r>
      <w:r w:rsidR="00553CC6" w:rsidRPr="00553CC6">
        <w:rPr>
          <w:rFonts w:ascii="Times New Roman" w:hAnsi="Times New Roman" w:cs="Times New Roman"/>
          <w:b/>
          <w:bCs/>
          <w:sz w:val="18"/>
          <w:szCs w:val="18"/>
        </w:rPr>
        <w:t>s</w:t>
      </w:r>
      <w:r w:rsidR="00553CC6" w:rsidRPr="00553CC6">
        <w:rPr>
          <w:rFonts w:ascii="Times New Roman" w:hAnsi="Times New Roman" w:cs="Times New Roman"/>
          <w:b/>
          <w:bCs/>
          <w:sz w:val="18"/>
          <w:szCs w:val="18"/>
        </w:rPr>
        <w:t xml:space="preserve"> the user’s posture and provide feedback. The smart chair pair</w:t>
      </w:r>
      <w:r w:rsidR="00553CC6" w:rsidRPr="00553CC6">
        <w:rPr>
          <w:rFonts w:ascii="Times New Roman" w:hAnsi="Times New Roman" w:cs="Times New Roman"/>
          <w:b/>
          <w:bCs/>
          <w:sz w:val="18"/>
          <w:szCs w:val="18"/>
        </w:rPr>
        <w:t>s</w:t>
      </w:r>
      <w:r w:rsidR="00553CC6" w:rsidRPr="00553CC6">
        <w:rPr>
          <w:rFonts w:ascii="Times New Roman" w:hAnsi="Times New Roman" w:cs="Times New Roman"/>
          <w:b/>
          <w:bCs/>
          <w:sz w:val="18"/>
          <w:szCs w:val="18"/>
        </w:rPr>
        <w:t xml:space="preserve"> with an application on the user’s phone to provide feedback and reminders. </w:t>
      </w:r>
    </w:p>
    <w:p w14:paraId="434F3822" w14:textId="13826409" w:rsidR="00553CC6" w:rsidRPr="00BD29F5" w:rsidRDefault="00553CC6" w:rsidP="00BD29F5">
      <w:pPr>
        <w:spacing w:after="0" w:line="200" w:lineRule="exact"/>
        <w:ind w:left="180"/>
        <w:contextualSpacing/>
        <w:jc w:val="both"/>
        <w:rPr>
          <w:rFonts w:ascii="Times New Roman" w:hAnsi="Times New Roman" w:cs="Times New Roman"/>
          <w:b/>
          <w:bCs/>
          <w:sz w:val="18"/>
          <w:szCs w:val="18"/>
        </w:rPr>
      </w:pPr>
      <w:r>
        <w:rPr>
          <w:rFonts w:ascii="Times New Roman" w:hAnsi="Times New Roman" w:cs="Times New Roman"/>
          <w:b/>
          <w:bCs/>
          <w:i/>
          <w:iCs/>
          <w:sz w:val="18"/>
          <w:szCs w:val="18"/>
        </w:rPr>
        <w:t xml:space="preserve">Index </w:t>
      </w:r>
      <w:proofErr w:type="gramStart"/>
      <w:r>
        <w:rPr>
          <w:rFonts w:ascii="Times New Roman" w:hAnsi="Times New Roman" w:cs="Times New Roman"/>
          <w:b/>
          <w:bCs/>
          <w:i/>
          <w:iCs/>
          <w:sz w:val="18"/>
          <w:szCs w:val="18"/>
        </w:rPr>
        <w:t>Terms  -</w:t>
      </w:r>
      <w:proofErr w:type="gramEnd"/>
      <w:r>
        <w:rPr>
          <w:rFonts w:ascii="Times New Roman" w:hAnsi="Times New Roman" w:cs="Times New Roman"/>
          <w:b/>
          <w:bCs/>
          <w:i/>
          <w:iCs/>
          <w:sz w:val="18"/>
          <w:szCs w:val="18"/>
        </w:rPr>
        <w:t xml:space="preserve"> </w:t>
      </w:r>
      <w:r w:rsidR="00BD29F5">
        <w:rPr>
          <w:rFonts w:ascii="Times New Roman" w:hAnsi="Times New Roman" w:cs="Times New Roman"/>
          <w:b/>
          <w:bCs/>
          <w:i/>
          <w:iCs/>
          <w:sz w:val="18"/>
          <w:szCs w:val="18"/>
        </w:rPr>
        <w:t xml:space="preserve"> </w:t>
      </w:r>
      <w:r>
        <w:rPr>
          <w:rFonts w:ascii="Times New Roman" w:hAnsi="Times New Roman" w:cs="Times New Roman"/>
          <w:b/>
          <w:bCs/>
          <w:i/>
          <w:iCs/>
          <w:sz w:val="18"/>
          <w:szCs w:val="18"/>
        </w:rPr>
        <w:t xml:space="preserve"> </w:t>
      </w:r>
      <w:r w:rsidR="00BD29F5" w:rsidRPr="00BD29F5">
        <w:rPr>
          <w:rFonts w:ascii="Times New Roman" w:hAnsi="Times New Roman" w:cs="Times New Roman"/>
          <w:b/>
          <w:bCs/>
          <w:sz w:val="18"/>
          <w:szCs w:val="18"/>
        </w:rPr>
        <w:t>Diseases, Internet of</w:t>
      </w:r>
      <w:r w:rsidR="00BD29F5">
        <w:rPr>
          <w:rFonts w:ascii="Times New Roman" w:hAnsi="Times New Roman" w:cs="Times New Roman"/>
          <w:b/>
          <w:bCs/>
          <w:sz w:val="18"/>
          <w:szCs w:val="18"/>
        </w:rPr>
        <w:t xml:space="preserve"> </w:t>
      </w:r>
      <w:r w:rsidR="00BD29F5" w:rsidRPr="00BD29F5">
        <w:rPr>
          <w:rFonts w:ascii="Times New Roman" w:hAnsi="Times New Roman" w:cs="Times New Roman"/>
          <w:b/>
          <w:bCs/>
          <w:sz w:val="18"/>
          <w:szCs w:val="18"/>
        </w:rPr>
        <w:t>Things, Mobile Applications, Pressure Sensors, Web Services</w:t>
      </w:r>
    </w:p>
    <w:p w14:paraId="1F11DFAC" w14:textId="0BBE7D0A" w:rsidR="00553CC6" w:rsidRDefault="00553CC6" w:rsidP="00553CC6">
      <w:pPr>
        <w:spacing w:before="200" w:after="200" w:line="240" w:lineRule="auto"/>
        <w:ind w:left="187"/>
        <w:contextualSpacing/>
        <w:jc w:val="both"/>
        <w:rPr>
          <w:rFonts w:ascii="Times New Roman" w:hAnsi="Times New Roman" w:cs="Times New Roman"/>
          <w:sz w:val="18"/>
          <w:szCs w:val="18"/>
        </w:rPr>
      </w:pPr>
    </w:p>
    <w:p w14:paraId="6A47BEB3" w14:textId="23FD87B2" w:rsidR="00711F0A" w:rsidRDefault="00711F0A" w:rsidP="006962A4">
      <w:pPr>
        <w:pStyle w:val="Heading3"/>
        <w:spacing w:before="360" w:after="120" w:line="240" w:lineRule="exact"/>
        <w:rPr>
          <w:rFonts w:ascii="Times" w:hAnsi="Times"/>
          <w:b w:val="0"/>
          <w:caps w:val="0"/>
          <w:smallCaps/>
          <w:sz w:val="20"/>
        </w:rPr>
      </w:pPr>
      <w:r w:rsidRPr="00711F0A">
        <w:rPr>
          <w:rFonts w:ascii="Times" w:hAnsi="Times"/>
          <w:b w:val="0"/>
          <w:caps w:val="0"/>
          <w:smallCaps/>
          <w:sz w:val="20"/>
        </w:rPr>
        <w:t>I.</w:t>
      </w:r>
      <w:r>
        <w:rPr>
          <w:rFonts w:ascii="Times" w:hAnsi="Times"/>
          <w:b w:val="0"/>
          <w:caps w:val="0"/>
          <w:smallCaps/>
          <w:sz w:val="20"/>
        </w:rPr>
        <w:t xml:space="preserve"> </w:t>
      </w:r>
      <w:r>
        <w:rPr>
          <w:rFonts w:ascii="Times" w:hAnsi="Times"/>
          <w:b w:val="0"/>
          <w:caps w:val="0"/>
          <w:smallCaps/>
          <w:sz w:val="20"/>
        </w:rPr>
        <w:t>Introduction</w:t>
      </w:r>
    </w:p>
    <w:p w14:paraId="5AB340F3" w14:textId="51241C17" w:rsidR="006962A4" w:rsidRPr="006962A4" w:rsidRDefault="006962A4" w:rsidP="000C17AC">
      <w:pPr>
        <w:spacing w:after="0" w:line="240" w:lineRule="exact"/>
        <w:ind w:firstLine="180"/>
        <w:jc w:val="both"/>
        <w:rPr>
          <w:rFonts w:ascii="Times New Roman" w:hAnsi="Times New Roman" w:cs="Times New Roman"/>
          <w:sz w:val="20"/>
          <w:szCs w:val="20"/>
        </w:rPr>
      </w:pPr>
      <w:r w:rsidRPr="006962A4">
        <w:rPr>
          <w:rFonts w:ascii="Times New Roman" w:hAnsi="Times New Roman" w:cs="Times New Roman"/>
          <w:sz w:val="20"/>
          <w:szCs w:val="20"/>
        </w:rPr>
        <w:t>The National Institute of Neurological Disorders and Stroke claims that back pain is the most common job-related disability. Around 80% of adults will experience back pain during their lifetime and 25% of adults have experienced back pain recently.</w:t>
      </w:r>
    </w:p>
    <w:p w14:paraId="1D75F1BF" w14:textId="71566C5A" w:rsidR="006962A4" w:rsidRPr="006962A4" w:rsidRDefault="006962A4" w:rsidP="000C17AC">
      <w:pPr>
        <w:spacing w:after="0" w:line="240" w:lineRule="exact"/>
        <w:ind w:firstLine="180"/>
        <w:jc w:val="both"/>
        <w:rPr>
          <w:rFonts w:ascii="Times New Roman" w:hAnsi="Times New Roman" w:cs="Times New Roman"/>
          <w:sz w:val="20"/>
          <w:szCs w:val="20"/>
        </w:rPr>
      </w:pPr>
      <w:r w:rsidRPr="006962A4">
        <w:rPr>
          <w:rFonts w:ascii="Times New Roman" w:hAnsi="Times New Roman" w:cs="Times New Roman"/>
          <w:sz w:val="20"/>
          <w:szCs w:val="20"/>
        </w:rPr>
        <w:t>According to Spine-health’s website, sitting in office chairs involves a ‘static posture’ that can cause or worsen back pain. The increase in back pain is caused by over-stretching the spinal ligaments due to posture used when sitting in an office chair (slouching). A prolonged slouch posture can cause damage to the spine. It is advisable to maintain proper posture when sitting in an office chair to reduce the cause of this pain. Ergonomic chairs can assist in improving back support, but will not stop back pain unless the proper posture is used [1].</w:t>
      </w:r>
    </w:p>
    <w:p w14:paraId="23535FE0" w14:textId="1B87BC46" w:rsidR="006962A4" w:rsidRPr="006962A4" w:rsidRDefault="006962A4" w:rsidP="000C17AC">
      <w:pPr>
        <w:spacing w:after="0" w:line="240" w:lineRule="exact"/>
        <w:ind w:firstLine="180"/>
        <w:jc w:val="both"/>
        <w:rPr>
          <w:rFonts w:ascii="Times New Roman" w:hAnsi="Times New Roman" w:cs="Times New Roman"/>
          <w:sz w:val="20"/>
          <w:szCs w:val="20"/>
        </w:rPr>
      </w:pPr>
      <w:r w:rsidRPr="006962A4">
        <w:rPr>
          <w:rFonts w:ascii="Times New Roman" w:hAnsi="Times New Roman" w:cs="Times New Roman"/>
          <w:sz w:val="20"/>
          <w:szCs w:val="20"/>
        </w:rPr>
        <w:t xml:space="preserve">According to Spine-health, proper posture includes making sure your office chair is adjusted appropriately as well as your sitting posture. </w:t>
      </w:r>
    </w:p>
    <w:p w14:paraId="5091DD34" w14:textId="7AE12489" w:rsidR="006962A4" w:rsidRDefault="006962A4" w:rsidP="000C17AC">
      <w:pPr>
        <w:spacing w:after="0" w:line="240" w:lineRule="exact"/>
        <w:ind w:firstLine="180"/>
        <w:jc w:val="both"/>
        <w:rPr>
          <w:rFonts w:ascii="Times New Roman" w:hAnsi="Times New Roman" w:cs="Times New Roman"/>
          <w:sz w:val="20"/>
          <w:szCs w:val="20"/>
        </w:rPr>
      </w:pPr>
      <w:r w:rsidRPr="006962A4">
        <w:rPr>
          <w:rFonts w:ascii="Times New Roman" w:hAnsi="Times New Roman" w:cs="Times New Roman"/>
          <w:sz w:val="20"/>
          <w:szCs w:val="20"/>
        </w:rPr>
        <w:t>How to determine if the office chair is adjusted correctly:</w:t>
      </w:r>
    </w:p>
    <w:p w14:paraId="2A43A138" w14:textId="77777777" w:rsidR="000C17AC" w:rsidRPr="006962A4" w:rsidRDefault="000C17AC" w:rsidP="000C17AC">
      <w:pPr>
        <w:spacing w:after="0" w:line="240" w:lineRule="exact"/>
        <w:jc w:val="both"/>
        <w:rPr>
          <w:rFonts w:ascii="Times New Roman" w:hAnsi="Times New Roman" w:cs="Times New Roman"/>
          <w:sz w:val="20"/>
          <w:szCs w:val="20"/>
        </w:rPr>
      </w:pPr>
    </w:p>
    <w:p w14:paraId="06E00303" w14:textId="77777777" w:rsidR="006962A4" w:rsidRPr="006962A4" w:rsidRDefault="006962A4" w:rsidP="000C17AC">
      <w:pPr>
        <w:spacing w:after="0" w:line="240" w:lineRule="exact"/>
        <w:jc w:val="both"/>
        <w:rPr>
          <w:rFonts w:ascii="Times New Roman" w:hAnsi="Times New Roman" w:cs="Times New Roman"/>
          <w:sz w:val="20"/>
          <w:szCs w:val="20"/>
        </w:rPr>
      </w:pPr>
      <w:r w:rsidRPr="006962A4">
        <w:rPr>
          <w:rFonts w:ascii="Times New Roman" w:hAnsi="Times New Roman" w:cs="Times New Roman"/>
          <w:sz w:val="20"/>
          <w:szCs w:val="20"/>
        </w:rPr>
        <w:t>•</w:t>
      </w:r>
      <w:r w:rsidRPr="006962A4">
        <w:rPr>
          <w:rFonts w:ascii="Times New Roman" w:hAnsi="Times New Roman" w:cs="Times New Roman"/>
          <w:sz w:val="20"/>
          <w:szCs w:val="20"/>
        </w:rPr>
        <w:tab/>
        <w:t>User’s elbows should be able to reach the keyboard and mouse while maintaining a 90-degree angle with the spine.</w:t>
      </w:r>
    </w:p>
    <w:p w14:paraId="5AE04BE0" w14:textId="77777777" w:rsidR="006962A4" w:rsidRPr="006962A4" w:rsidRDefault="006962A4" w:rsidP="000C17AC">
      <w:pPr>
        <w:spacing w:after="0" w:line="240" w:lineRule="exact"/>
        <w:jc w:val="both"/>
        <w:rPr>
          <w:rFonts w:ascii="Times New Roman" w:hAnsi="Times New Roman" w:cs="Times New Roman"/>
          <w:sz w:val="20"/>
          <w:szCs w:val="20"/>
        </w:rPr>
      </w:pPr>
      <w:r w:rsidRPr="006962A4">
        <w:rPr>
          <w:rFonts w:ascii="Times New Roman" w:hAnsi="Times New Roman" w:cs="Times New Roman"/>
          <w:sz w:val="20"/>
          <w:szCs w:val="20"/>
        </w:rPr>
        <w:t>•</w:t>
      </w:r>
      <w:r w:rsidRPr="006962A4">
        <w:rPr>
          <w:rFonts w:ascii="Times New Roman" w:hAnsi="Times New Roman" w:cs="Times New Roman"/>
          <w:sz w:val="20"/>
          <w:szCs w:val="20"/>
        </w:rPr>
        <w:tab/>
        <w:t xml:space="preserve">Ensure that there is not too much pressure on the lower thigh by fitting two fingers between the seat and </w:t>
      </w:r>
      <w:r w:rsidRPr="006962A4">
        <w:rPr>
          <w:rFonts w:ascii="Times New Roman" w:hAnsi="Times New Roman" w:cs="Times New Roman"/>
          <w:sz w:val="20"/>
          <w:szCs w:val="20"/>
        </w:rPr>
        <w:t>the user’s thighs. If there is too much pressure on the thigh, correct with a footrest or raise the chair height.</w:t>
      </w:r>
    </w:p>
    <w:p w14:paraId="69CBBCA5" w14:textId="77777777" w:rsidR="006962A4" w:rsidRPr="006962A4" w:rsidRDefault="006962A4" w:rsidP="000C17AC">
      <w:pPr>
        <w:spacing w:after="0" w:line="240" w:lineRule="exact"/>
        <w:jc w:val="both"/>
        <w:rPr>
          <w:rFonts w:ascii="Times New Roman" w:hAnsi="Times New Roman" w:cs="Times New Roman"/>
          <w:sz w:val="20"/>
          <w:szCs w:val="20"/>
        </w:rPr>
      </w:pPr>
      <w:r w:rsidRPr="006962A4">
        <w:rPr>
          <w:rFonts w:ascii="Times New Roman" w:hAnsi="Times New Roman" w:cs="Times New Roman"/>
          <w:sz w:val="20"/>
          <w:szCs w:val="20"/>
        </w:rPr>
        <w:t>•</w:t>
      </w:r>
      <w:r w:rsidRPr="006962A4">
        <w:rPr>
          <w:rFonts w:ascii="Times New Roman" w:hAnsi="Times New Roman" w:cs="Times New Roman"/>
          <w:sz w:val="20"/>
          <w:szCs w:val="20"/>
        </w:rPr>
        <w:tab/>
        <w:t>Check the chair back by ensuring a fist can fit between the end of the chair and the user’s calf. If there is not sufficient room, adjust the back of the chair.</w:t>
      </w:r>
    </w:p>
    <w:p w14:paraId="4810F1D7" w14:textId="77777777" w:rsidR="006962A4" w:rsidRPr="006962A4" w:rsidRDefault="006962A4" w:rsidP="000C17AC">
      <w:pPr>
        <w:spacing w:after="0" w:line="240" w:lineRule="exact"/>
        <w:jc w:val="both"/>
        <w:rPr>
          <w:rFonts w:ascii="Times New Roman" w:hAnsi="Times New Roman" w:cs="Times New Roman"/>
          <w:sz w:val="20"/>
          <w:szCs w:val="20"/>
        </w:rPr>
      </w:pPr>
      <w:r w:rsidRPr="006962A4">
        <w:rPr>
          <w:rFonts w:ascii="Times New Roman" w:hAnsi="Times New Roman" w:cs="Times New Roman"/>
          <w:sz w:val="20"/>
          <w:szCs w:val="20"/>
        </w:rPr>
        <w:t>•</w:t>
      </w:r>
      <w:r w:rsidRPr="006962A4">
        <w:rPr>
          <w:rFonts w:ascii="Times New Roman" w:hAnsi="Times New Roman" w:cs="Times New Roman"/>
          <w:sz w:val="20"/>
          <w:szCs w:val="20"/>
        </w:rPr>
        <w:tab/>
        <w:t>The user’s back should be pressed to the back of the chair such that the lower back support built-in to the chair pushes the lower back slightly outward. This will protect against back pain and will encourage better posture.</w:t>
      </w:r>
    </w:p>
    <w:p w14:paraId="4D1A8E29" w14:textId="77777777" w:rsidR="006962A4" w:rsidRPr="006962A4" w:rsidRDefault="006962A4" w:rsidP="000C17AC">
      <w:pPr>
        <w:spacing w:after="0" w:line="240" w:lineRule="exact"/>
        <w:jc w:val="both"/>
        <w:rPr>
          <w:rFonts w:ascii="Times New Roman" w:hAnsi="Times New Roman" w:cs="Times New Roman"/>
          <w:sz w:val="20"/>
          <w:szCs w:val="20"/>
        </w:rPr>
      </w:pPr>
      <w:r w:rsidRPr="006962A4">
        <w:rPr>
          <w:rFonts w:ascii="Times New Roman" w:hAnsi="Times New Roman" w:cs="Times New Roman"/>
          <w:sz w:val="20"/>
          <w:szCs w:val="20"/>
        </w:rPr>
        <w:t>•</w:t>
      </w:r>
      <w:r w:rsidRPr="006962A4">
        <w:rPr>
          <w:rFonts w:ascii="Times New Roman" w:hAnsi="Times New Roman" w:cs="Times New Roman"/>
          <w:sz w:val="20"/>
          <w:szCs w:val="20"/>
        </w:rPr>
        <w:tab/>
        <w:t>User’s eye level should be level with the center of the monitor. Adjust monitor as necessary.</w:t>
      </w:r>
    </w:p>
    <w:p w14:paraId="5A055B5F" w14:textId="7F8CA826" w:rsidR="006962A4" w:rsidRDefault="006962A4" w:rsidP="000C17AC">
      <w:pPr>
        <w:spacing w:after="0" w:line="240" w:lineRule="exact"/>
        <w:jc w:val="both"/>
        <w:rPr>
          <w:rFonts w:ascii="Times New Roman" w:hAnsi="Times New Roman" w:cs="Times New Roman"/>
          <w:sz w:val="20"/>
          <w:szCs w:val="20"/>
        </w:rPr>
      </w:pPr>
      <w:r w:rsidRPr="006962A4">
        <w:rPr>
          <w:rFonts w:ascii="Times New Roman" w:hAnsi="Times New Roman" w:cs="Times New Roman"/>
          <w:sz w:val="20"/>
          <w:szCs w:val="20"/>
        </w:rPr>
        <w:t>•</w:t>
      </w:r>
      <w:r w:rsidRPr="006962A4">
        <w:rPr>
          <w:rFonts w:ascii="Times New Roman" w:hAnsi="Times New Roman" w:cs="Times New Roman"/>
          <w:sz w:val="20"/>
          <w:szCs w:val="20"/>
        </w:rPr>
        <w:tab/>
        <w:t>Arm rests should be high enough to slightly lift user’s shoulders. This will reduce pressure on spine.</w:t>
      </w:r>
    </w:p>
    <w:p w14:paraId="521BAC98" w14:textId="77777777" w:rsidR="000C17AC" w:rsidRPr="006962A4" w:rsidRDefault="000C17AC" w:rsidP="000C17AC">
      <w:pPr>
        <w:spacing w:after="0" w:line="240" w:lineRule="exact"/>
        <w:jc w:val="both"/>
        <w:rPr>
          <w:rFonts w:ascii="Times New Roman" w:hAnsi="Times New Roman" w:cs="Times New Roman"/>
          <w:sz w:val="20"/>
          <w:szCs w:val="20"/>
        </w:rPr>
      </w:pPr>
    </w:p>
    <w:p w14:paraId="504B7BA0" w14:textId="25AB5999" w:rsidR="006962A4" w:rsidRDefault="006962A4" w:rsidP="000C17AC">
      <w:pPr>
        <w:spacing w:after="0" w:line="240" w:lineRule="exact"/>
        <w:ind w:firstLine="180"/>
        <w:jc w:val="both"/>
        <w:rPr>
          <w:rFonts w:ascii="Times New Roman" w:hAnsi="Times New Roman" w:cs="Times New Roman"/>
          <w:sz w:val="20"/>
          <w:szCs w:val="20"/>
        </w:rPr>
      </w:pPr>
      <w:r w:rsidRPr="006962A4">
        <w:rPr>
          <w:rFonts w:ascii="Times New Roman" w:hAnsi="Times New Roman" w:cs="Times New Roman"/>
          <w:sz w:val="20"/>
          <w:szCs w:val="20"/>
        </w:rPr>
        <w:t>Regular standing breaks can aid in reducing back pain induced by office chairs. Spine-health recommends getting up from an office chair at least once every half hour for at least one to two minutes.</w:t>
      </w:r>
    </w:p>
    <w:p w14:paraId="39990605" w14:textId="3E88B393" w:rsidR="000C17AC" w:rsidRDefault="000C17AC" w:rsidP="000C17AC">
      <w:pPr>
        <w:spacing w:after="0" w:line="240" w:lineRule="exact"/>
        <w:ind w:firstLine="180"/>
        <w:jc w:val="both"/>
        <w:rPr>
          <w:rFonts w:ascii="Times New Roman" w:hAnsi="Times New Roman" w:cs="Times New Roman"/>
          <w:sz w:val="20"/>
          <w:szCs w:val="20"/>
        </w:rPr>
      </w:pPr>
    </w:p>
    <w:p w14:paraId="37417D15" w14:textId="77777777" w:rsidR="000C17AC" w:rsidRDefault="000C17AC" w:rsidP="000C17AC">
      <w:pPr>
        <w:pStyle w:val="Heading3"/>
        <w:spacing w:before="360" w:after="120" w:line="240" w:lineRule="exact"/>
        <w:rPr>
          <w:rFonts w:ascii="Times" w:hAnsi="Times"/>
          <w:b w:val="0"/>
          <w:caps w:val="0"/>
          <w:smallCaps/>
          <w:sz w:val="20"/>
        </w:rPr>
      </w:pPr>
      <w:r w:rsidRPr="00711F0A">
        <w:rPr>
          <w:rFonts w:ascii="Times" w:hAnsi="Times"/>
          <w:b w:val="0"/>
          <w:caps w:val="0"/>
          <w:smallCaps/>
          <w:sz w:val="20"/>
        </w:rPr>
        <w:t>I.</w:t>
      </w:r>
      <w:r>
        <w:rPr>
          <w:rFonts w:ascii="Times" w:hAnsi="Times"/>
          <w:b w:val="0"/>
          <w:caps w:val="0"/>
          <w:smallCaps/>
          <w:sz w:val="20"/>
        </w:rPr>
        <w:t xml:space="preserve"> Intro</w:t>
      </w:r>
      <w:bookmarkStart w:id="0" w:name="_GoBack"/>
      <w:bookmarkEnd w:id="0"/>
      <w:r>
        <w:rPr>
          <w:rFonts w:ascii="Times" w:hAnsi="Times"/>
          <w:b w:val="0"/>
          <w:caps w:val="0"/>
          <w:smallCaps/>
          <w:sz w:val="20"/>
        </w:rPr>
        <w:t>duction</w:t>
      </w:r>
    </w:p>
    <w:p w14:paraId="1D5DEC5D" w14:textId="77777777" w:rsidR="000C17AC" w:rsidRPr="006962A4" w:rsidRDefault="000C17AC" w:rsidP="000C17AC">
      <w:pPr>
        <w:spacing w:after="0" w:line="240" w:lineRule="exact"/>
        <w:ind w:firstLine="180"/>
        <w:jc w:val="both"/>
      </w:pPr>
    </w:p>
    <w:p w14:paraId="2EB5BB03" w14:textId="77777777" w:rsidR="00553CC6" w:rsidRPr="00553CC6" w:rsidRDefault="00553CC6" w:rsidP="00553CC6">
      <w:pPr>
        <w:spacing w:before="200" w:after="200" w:line="240" w:lineRule="auto"/>
        <w:ind w:left="180"/>
        <w:contextualSpacing/>
        <w:jc w:val="both"/>
        <w:rPr>
          <w:rFonts w:ascii="Times New Roman" w:hAnsi="Times New Roman" w:cs="Times New Roman"/>
          <w:b/>
          <w:bCs/>
          <w:i/>
          <w:iCs/>
          <w:sz w:val="18"/>
          <w:szCs w:val="18"/>
        </w:rPr>
      </w:pPr>
    </w:p>
    <w:sectPr w:rsidR="00553CC6" w:rsidRPr="00553CC6" w:rsidSect="003465DA">
      <w:pgSz w:w="12240" w:h="15840"/>
      <w:pgMar w:top="1440" w:right="1440" w:bottom="1440" w:left="144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9F7584"/>
    <w:multiLevelType w:val="hybridMultilevel"/>
    <w:tmpl w:val="FD0656D6"/>
    <w:lvl w:ilvl="0" w:tplc="09DECA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3D9721B"/>
    <w:multiLevelType w:val="hybridMultilevel"/>
    <w:tmpl w:val="5F244880"/>
    <w:lvl w:ilvl="0" w:tplc="9ADA2E80">
      <w:start w:val="1"/>
      <w:numFmt w:val="upperRoman"/>
      <w:lvlText w:val="%1."/>
      <w:lvlJc w:val="left"/>
      <w:pPr>
        <w:ind w:left="1627" w:hanging="720"/>
      </w:pPr>
      <w:rPr>
        <w:rFonts w:hint="default"/>
      </w:rPr>
    </w:lvl>
    <w:lvl w:ilvl="1" w:tplc="04090019" w:tentative="1">
      <w:start w:val="1"/>
      <w:numFmt w:val="lowerLetter"/>
      <w:lvlText w:val="%2."/>
      <w:lvlJc w:val="left"/>
      <w:pPr>
        <w:ind w:left="1987" w:hanging="360"/>
      </w:pPr>
    </w:lvl>
    <w:lvl w:ilvl="2" w:tplc="0409001B" w:tentative="1">
      <w:start w:val="1"/>
      <w:numFmt w:val="lowerRoman"/>
      <w:lvlText w:val="%3."/>
      <w:lvlJc w:val="right"/>
      <w:pPr>
        <w:ind w:left="2707" w:hanging="180"/>
      </w:pPr>
    </w:lvl>
    <w:lvl w:ilvl="3" w:tplc="0409000F" w:tentative="1">
      <w:start w:val="1"/>
      <w:numFmt w:val="decimal"/>
      <w:lvlText w:val="%4."/>
      <w:lvlJc w:val="left"/>
      <w:pPr>
        <w:ind w:left="3427" w:hanging="360"/>
      </w:pPr>
    </w:lvl>
    <w:lvl w:ilvl="4" w:tplc="04090019" w:tentative="1">
      <w:start w:val="1"/>
      <w:numFmt w:val="lowerLetter"/>
      <w:lvlText w:val="%5."/>
      <w:lvlJc w:val="left"/>
      <w:pPr>
        <w:ind w:left="4147" w:hanging="360"/>
      </w:pPr>
    </w:lvl>
    <w:lvl w:ilvl="5" w:tplc="0409001B" w:tentative="1">
      <w:start w:val="1"/>
      <w:numFmt w:val="lowerRoman"/>
      <w:lvlText w:val="%6."/>
      <w:lvlJc w:val="right"/>
      <w:pPr>
        <w:ind w:left="4867" w:hanging="180"/>
      </w:pPr>
    </w:lvl>
    <w:lvl w:ilvl="6" w:tplc="0409000F" w:tentative="1">
      <w:start w:val="1"/>
      <w:numFmt w:val="decimal"/>
      <w:lvlText w:val="%7."/>
      <w:lvlJc w:val="left"/>
      <w:pPr>
        <w:ind w:left="5587" w:hanging="360"/>
      </w:pPr>
    </w:lvl>
    <w:lvl w:ilvl="7" w:tplc="04090019" w:tentative="1">
      <w:start w:val="1"/>
      <w:numFmt w:val="lowerLetter"/>
      <w:lvlText w:val="%8."/>
      <w:lvlJc w:val="left"/>
      <w:pPr>
        <w:ind w:left="6307" w:hanging="360"/>
      </w:pPr>
    </w:lvl>
    <w:lvl w:ilvl="8" w:tplc="0409001B" w:tentative="1">
      <w:start w:val="1"/>
      <w:numFmt w:val="lowerRoman"/>
      <w:lvlText w:val="%9."/>
      <w:lvlJc w:val="right"/>
      <w:pPr>
        <w:ind w:left="7027" w:hanging="180"/>
      </w:pPr>
    </w:lvl>
  </w:abstractNum>
  <w:abstractNum w:abstractNumId="2" w15:restartNumberingAfterBreak="0">
    <w:nsid w:val="5E290541"/>
    <w:multiLevelType w:val="hybridMultilevel"/>
    <w:tmpl w:val="9D3806AE"/>
    <w:lvl w:ilvl="0" w:tplc="95DECC64">
      <w:start w:val="1"/>
      <w:numFmt w:val="upperRoman"/>
      <w:lvlText w:val="%1."/>
      <w:lvlJc w:val="left"/>
      <w:pPr>
        <w:ind w:left="907" w:hanging="720"/>
      </w:pPr>
      <w:rPr>
        <w:rFonts w:hint="default"/>
      </w:rPr>
    </w:lvl>
    <w:lvl w:ilvl="1" w:tplc="04090019" w:tentative="1">
      <w:start w:val="1"/>
      <w:numFmt w:val="lowerLetter"/>
      <w:lvlText w:val="%2."/>
      <w:lvlJc w:val="left"/>
      <w:pPr>
        <w:ind w:left="1267" w:hanging="360"/>
      </w:pPr>
    </w:lvl>
    <w:lvl w:ilvl="2" w:tplc="0409001B" w:tentative="1">
      <w:start w:val="1"/>
      <w:numFmt w:val="lowerRoman"/>
      <w:lvlText w:val="%3."/>
      <w:lvlJc w:val="right"/>
      <w:pPr>
        <w:ind w:left="1987" w:hanging="180"/>
      </w:pPr>
    </w:lvl>
    <w:lvl w:ilvl="3" w:tplc="0409000F" w:tentative="1">
      <w:start w:val="1"/>
      <w:numFmt w:val="decimal"/>
      <w:lvlText w:val="%4."/>
      <w:lvlJc w:val="left"/>
      <w:pPr>
        <w:ind w:left="2707" w:hanging="360"/>
      </w:pPr>
    </w:lvl>
    <w:lvl w:ilvl="4" w:tplc="04090019" w:tentative="1">
      <w:start w:val="1"/>
      <w:numFmt w:val="lowerLetter"/>
      <w:lvlText w:val="%5."/>
      <w:lvlJc w:val="left"/>
      <w:pPr>
        <w:ind w:left="3427" w:hanging="360"/>
      </w:pPr>
    </w:lvl>
    <w:lvl w:ilvl="5" w:tplc="0409001B" w:tentative="1">
      <w:start w:val="1"/>
      <w:numFmt w:val="lowerRoman"/>
      <w:lvlText w:val="%6."/>
      <w:lvlJc w:val="right"/>
      <w:pPr>
        <w:ind w:left="4147" w:hanging="180"/>
      </w:pPr>
    </w:lvl>
    <w:lvl w:ilvl="6" w:tplc="0409000F" w:tentative="1">
      <w:start w:val="1"/>
      <w:numFmt w:val="decimal"/>
      <w:lvlText w:val="%7."/>
      <w:lvlJc w:val="left"/>
      <w:pPr>
        <w:ind w:left="4867" w:hanging="360"/>
      </w:pPr>
    </w:lvl>
    <w:lvl w:ilvl="7" w:tplc="04090019" w:tentative="1">
      <w:start w:val="1"/>
      <w:numFmt w:val="lowerLetter"/>
      <w:lvlText w:val="%8."/>
      <w:lvlJc w:val="left"/>
      <w:pPr>
        <w:ind w:left="5587" w:hanging="360"/>
      </w:pPr>
    </w:lvl>
    <w:lvl w:ilvl="8" w:tplc="0409001B" w:tentative="1">
      <w:start w:val="1"/>
      <w:numFmt w:val="lowerRoman"/>
      <w:lvlText w:val="%9."/>
      <w:lvlJc w:val="right"/>
      <w:pPr>
        <w:ind w:left="6307" w:hanging="180"/>
      </w:pPr>
    </w:lvl>
  </w:abstractNum>
  <w:abstractNum w:abstractNumId="3" w15:restartNumberingAfterBreak="0">
    <w:nsid w:val="7AAD1B0A"/>
    <w:multiLevelType w:val="hybridMultilevel"/>
    <w:tmpl w:val="25E05218"/>
    <w:lvl w:ilvl="0" w:tplc="5538D04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18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5DA"/>
    <w:rsid w:val="000C17AC"/>
    <w:rsid w:val="003465DA"/>
    <w:rsid w:val="00553CC6"/>
    <w:rsid w:val="0058448C"/>
    <w:rsid w:val="006962A4"/>
    <w:rsid w:val="00711F0A"/>
    <w:rsid w:val="00A86272"/>
    <w:rsid w:val="00BD2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480090"/>
  <w15:chartTrackingRefBased/>
  <w15:docId w15:val="{84657A64-76ED-4EED-918D-1FA92B259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nhideWhenUsed/>
    <w:qFormat/>
    <w:rsid w:val="00711F0A"/>
    <w:pPr>
      <w:keepNext/>
      <w:spacing w:before="120" w:after="60" w:line="240" w:lineRule="auto"/>
      <w:jc w:val="center"/>
      <w:outlineLvl w:val="2"/>
    </w:pPr>
    <w:rPr>
      <w:rFonts w:ascii="Times New Roman" w:eastAsia="Times New Roman" w:hAnsi="Times New Roman" w:cs="Times New Roman"/>
      <w:b/>
      <w:caps/>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53CC6"/>
    <w:pPr>
      <w:ind w:left="720"/>
      <w:contextualSpacing/>
    </w:pPr>
  </w:style>
  <w:style w:type="character" w:customStyle="1" w:styleId="Heading3Char">
    <w:name w:val="Heading 3 Char"/>
    <w:basedOn w:val="DefaultParagraphFont"/>
    <w:link w:val="Heading3"/>
    <w:rsid w:val="00711F0A"/>
    <w:rPr>
      <w:rFonts w:ascii="Times New Roman" w:eastAsia="Times New Roman" w:hAnsi="Times New Roman" w:cs="Times New Roman"/>
      <w:b/>
      <w:caps/>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5143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1</Pages>
  <Words>515</Words>
  <Characters>2550</Characters>
  <Application>Microsoft Office Word</Application>
  <DocSecurity>0</DocSecurity>
  <Lines>72</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Annavay Kean</dc:creator>
  <cp:keywords/>
  <dc:description/>
  <cp:lastModifiedBy>Annavay Kean</cp:lastModifiedBy>
  <cp:revision>2</cp:revision>
  <dcterms:created xsi:type="dcterms:W3CDTF">2019-07-15T20:46:00Z</dcterms:created>
  <dcterms:modified xsi:type="dcterms:W3CDTF">2019-07-15T23:05:00Z</dcterms:modified>
</cp:coreProperties>
</file>