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85921" w14:textId="7BB02E49" w:rsidR="008C5DFE" w:rsidRDefault="008C5DFE" w:rsidP="008C5DFE">
      <w:pPr>
        <w:spacing w:before="100" w:beforeAutospacing="1" w:after="100" w:afterAutospacing="1" w:line="240" w:lineRule="auto"/>
        <w:outlineLvl w:val="1"/>
        <w:rPr>
          <w:rFonts w:ascii="Times New Roman" w:eastAsia="Times New Roman" w:hAnsi="Times New Roman" w:cs="Times New Roman"/>
          <w:b/>
          <w:bCs/>
          <w:sz w:val="36"/>
          <w:szCs w:val="36"/>
        </w:rPr>
      </w:pPr>
      <w:r w:rsidRPr="008C5DFE">
        <w:rPr>
          <w:rFonts w:ascii="Times New Roman" w:eastAsia="Times New Roman" w:hAnsi="Times New Roman" w:cs="Times New Roman"/>
          <w:b/>
          <w:bCs/>
          <w:sz w:val="36"/>
          <w:szCs w:val="36"/>
        </w:rPr>
        <w:t>The three tiers in detail</w:t>
      </w:r>
    </w:p>
    <w:p w14:paraId="30ECABBE" w14:textId="51C38917" w:rsidR="008C5DFE" w:rsidRPr="008C5DFE" w:rsidRDefault="008C5DFE" w:rsidP="008C5DFE">
      <w:pPr>
        <w:spacing w:before="100" w:beforeAutospacing="1" w:after="100" w:afterAutospacing="1" w:line="240" w:lineRule="auto"/>
        <w:outlineLvl w:val="1"/>
        <w:rPr>
          <w:rFonts w:ascii="Times New Roman" w:eastAsia="Times New Roman" w:hAnsi="Times New Roman" w:cs="Times New Roman"/>
          <w:sz w:val="24"/>
          <w:szCs w:val="24"/>
        </w:rPr>
      </w:pPr>
      <w:hyperlink r:id="rId4" w:history="1">
        <w:r w:rsidRPr="00ED4117">
          <w:rPr>
            <w:rStyle w:val="Hyperlink"/>
            <w:rFonts w:ascii="Times New Roman" w:eastAsia="Times New Roman" w:hAnsi="Times New Roman" w:cs="Times New Roman"/>
            <w:sz w:val="24"/>
            <w:szCs w:val="24"/>
          </w:rPr>
          <w:t>https://www.ibm.com/cloud/learn/three-tier-architecture</w:t>
        </w:r>
      </w:hyperlink>
      <w:r>
        <w:rPr>
          <w:rFonts w:ascii="Times New Roman" w:eastAsia="Times New Roman" w:hAnsi="Times New Roman" w:cs="Times New Roman"/>
          <w:sz w:val="24"/>
          <w:szCs w:val="24"/>
        </w:rPr>
        <w:t xml:space="preserve"> </w:t>
      </w:r>
    </w:p>
    <w:p w14:paraId="7CA04E15" w14:textId="77777777" w:rsidR="008C5DFE" w:rsidRPr="008C5DFE" w:rsidRDefault="008C5DFE" w:rsidP="008C5DFE">
      <w:pPr>
        <w:spacing w:before="100" w:beforeAutospacing="1" w:after="100" w:afterAutospacing="1" w:line="240" w:lineRule="auto"/>
        <w:outlineLvl w:val="2"/>
        <w:rPr>
          <w:rFonts w:ascii="Times New Roman" w:eastAsia="Times New Roman" w:hAnsi="Times New Roman" w:cs="Times New Roman"/>
          <w:b/>
          <w:bCs/>
          <w:sz w:val="27"/>
          <w:szCs w:val="27"/>
        </w:rPr>
      </w:pPr>
      <w:r w:rsidRPr="008C5DFE">
        <w:rPr>
          <w:rFonts w:ascii="Times New Roman" w:eastAsia="Times New Roman" w:hAnsi="Times New Roman" w:cs="Times New Roman"/>
          <w:b/>
          <w:bCs/>
          <w:sz w:val="27"/>
          <w:szCs w:val="27"/>
        </w:rPr>
        <w:t>Presentation tier</w:t>
      </w:r>
    </w:p>
    <w:p w14:paraId="2CE068A7" w14:textId="77777777" w:rsidR="008C5DFE" w:rsidRPr="008C5DFE" w:rsidRDefault="008C5DFE" w:rsidP="008C5DFE">
      <w:pPr>
        <w:spacing w:before="100" w:beforeAutospacing="1" w:after="100" w:afterAutospacing="1" w:line="240" w:lineRule="auto"/>
        <w:rPr>
          <w:rFonts w:ascii="Times New Roman" w:eastAsia="Times New Roman" w:hAnsi="Times New Roman" w:cs="Times New Roman"/>
          <w:sz w:val="24"/>
          <w:szCs w:val="24"/>
        </w:rPr>
      </w:pPr>
      <w:r w:rsidRPr="008C5DFE">
        <w:rPr>
          <w:rFonts w:ascii="Times New Roman" w:eastAsia="Times New Roman" w:hAnsi="Times New Roman" w:cs="Times New Roman"/>
          <w:sz w:val="24"/>
          <w:szCs w:val="24"/>
        </w:rPr>
        <w:t xml:space="preserve">The presentation tier is the user interface and communication layer of the application, where the end user interacts with the application. Its main purpose is to display information to and collect information from the user. This top-level tier can run on a web browser, as desktop application, or a graphical user interface (GUI), for example. Web presentation tiers are usually developed using HTML, </w:t>
      </w:r>
      <w:proofErr w:type="gramStart"/>
      <w:r w:rsidRPr="008C5DFE">
        <w:rPr>
          <w:rFonts w:ascii="Times New Roman" w:eastAsia="Times New Roman" w:hAnsi="Times New Roman" w:cs="Times New Roman"/>
          <w:sz w:val="24"/>
          <w:szCs w:val="24"/>
        </w:rPr>
        <w:t>CSS</w:t>
      </w:r>
      <w:proofErr w:type="gramEnd"/>
      <w:r w:rsidRPr="008C5DFE">
        <w:rPr>
          <w:rFonts w:ascii="Times New Roman" w:eastAsia="Times New Roman" w:hAnsi="Times New Roman" w:cs="Times New Roman"/>
          <w:sz w:val="24"/>
          <w:szCs w:val="24"/>
        </w:rPr>
        <w:t xml:space="preserve"> and JavaScript. Desktop applications can be written in a variety of languages depending on the platform.</w:t>
      </w:r>
    </w:p>
    <w:p w14:paraId="381B8D3C" w14:textId="77777777" w:rsidR="008C5DFE" w:rsidRPr="008C5DFE" w:rsidRDefault="008C5DFE" w:rsidP="008C5DFE">
      <w:pPr>
        <w:spacing w:before="100" w:beforeAutospacing="1" w:after="100" w:afterAutospacing="1" w:line="240" w:lineRule="auto"/>
        <w:outlineLvl w:val="2"/>
        <w:rPr>
          <w:rFonts w:ascii="Times New Roman" w:eastAsia="Times New Roman" w:hAnsi="Times New Roman" w:cs="Times New Roman"/>
          <w:b/>
          <w:bCs/>
          <w:sz w:val="27"/>
          <w:szCs w:val="27"/>
        </w:rPr>
      </w:pPr>
      <w:r w:rsidRPr="008C5DFE">
        <w:rPr>
          <w:rFonts w:ascii="Times New Roman" w:eastAsia="Times New Roman" w:hAnsi="Times New Roman" w:cs="Times New Roman"/>
          <w:b/>
          <w:bCs/>
          <w:sz w:val="27"/>
          <w:szCs w:val="27"/>
        </w:rPr>
        <w:t>Application tier</w:t>
      </w:r>
    </w:p>
    <w:p w14:paraId="140603FA" w14:textId="77777777" w:rsidR="008C5DFE" w:rsidRPr="008C5DFE" w:rsidRDefault="008C5DFE" w:rsidP="008C5DFE">
      <w:pPr>
        <w:spacing w:before="100" w:beforeAutospacing="1" w:after="100" w:afterAutospacing="1" w:line="240" w:lineRule="auto"/>
        <w:rPr>
          <w:rFonts w:ascii="Times New Roman" w:eastAsia="Times New Roman" w:hAnsi="Times New Roman" w:cs="Times New Roman"/>
          <w:sz w:val="24"/>
          <w:szCs w:val="24"/>
        </w:rPr>
      </w:pPr>
      <w:r w:rsidRPr="008C5DFE">
        <w:rPr>
          <w:rFonts w:ascii="Times New Roman" w:eastAsia="Times New Roman" w:hAnsi="Times New Roman" w:cs="Times New Roman"/>
          <w:sz w:val="24"/>
          <w:szCs w:val="24"/>
        </w:rPr>
        <w:t xml:space="preserve">The application tier, also known as the logic tier or middle tier, is the heart of the application. In this tier, information collected in the presentation tier is processed - sometimes against other information in the data tier - using business logic, a specific set of business rules. The application tier can also add, </w:t>
      </w:r>
      <w:proofErr w:type="gramStart"/>
      <w:r w:rsidRPr="008C5DFE">
        <w:rPr>
          <w:rFonts w:ascii="Times New Roman" w:eastAsia="Times New Roman" w:hAnsi="Times New Roman" w:cs="Times New Roman"/>
          <w:sz w:val="24"/>
          <w:szCs w:val="24"/>
        </w:rPr>
        <w:t>delete</w:t>
      </w:r>
      <w:proofErr w:type="gramEnd"/>
      <w:r w:rsidRPr="008C5DFE">
        <w:rPr>
          <w:rFonts w:ascii="Times New Roman" w:eastAsia="Times New Roman" w:hAnsi="Times New Roman" w:cs="Times New Roman"/>
          <w:sz w:val="24"/>
          <w:szCs w:val="24"/>
        </w:rPr>
        <w:t xml:space="preserve"> or modify data in the data tier.</w:t>
      </w:r>
    </w:p>
    <w:p w14:paraId="45D344BE" w14:textId="77777777" w:rsidR="008C5DFE" w:rsidRPr="008C5DFE" w:rsidRDefault="008C5DFE" w:rsidP="008C5DFE">
      <w:pPr>
        <w:spacing w:before="100" w:beforeAutospacing="1" w:after="100" w:afterAutospacing="1" w:line="240" w:lineRule="auto"/>
        <w:rPr>
          <w:rFonts w:ascii="Times New Roman" w:eastAsia="Times New Roman" w:hAnsi="Times New Roman" w:cs="Times New Roman"/>
          <w:sz w:val="24"/>
          <w:szCs w:val="24"/>
        </w:rPr>
      </w:pPr>
      <w:r w:rsidRPr="008C5DFE">
        <w:rPr>
          <w:rFonts w:ascii="Times New Roman" w:eastAsia="Times New Roman" w:hAnsi="Times New Roman" w:cs="Times New Roman"/>
          <w:sz w:val="24"/>
          <w:szCs w:val="24"/>
        </w:rPr>
        <w:t xml:space="preserve">The application tier is typically developed using Python, Java, Perl, </w:t>
      </w:r>
      <w:proofErr w:type="gramStart"/>
      <w:r w:rsidRPr="008C5DFE">
        <w:rPr>
          <w:rFonts w:ascii="Times New Roman" w:eastAsia="Times New Roman" w:hAnsi="Times New Roman" w:cs="Times New Roman"/>
          <w:sz w:val="24"/>
          <w:szCs w:val="24"/>
        </w:rPr>
        <w:t>PHP</w:t>
      </w:r>
      <w:proofErr w:type="gramEnd"/>
      <w:r w:rsidRPr="008C5DFE">
        <w:rPr>
          <w:rFonts w:ascii="Times New Roman" w:eastAsia="Times New Roman" w:hAnsi="Times New Roman" w:cs="Times New Roman"/>
          <w:sz w:val="24"/>
          <w:szCs w:val="24"/>
        </w:rPr>
        <w:t xml:space="preserve"> or Ruby, and communicates with the data tier using </w:t>
      </w:r>
      <w:hyperlink r:id="rId5" w:tgtFrame="_blank" w:history="1">
        <w:r w:rsidRPr="008C5DFE">
          <w:rPr>
            <w:rFonts w:ascii="Times New Roman" w:eastAsia="Times New Roman" w:hAnsi="Times New Roman" w:cs="Times New Roman"/>
            <w:color w:val="0000FF"/>
            <w:sz w:val="24"/>
            <w:szCs w:val="24"/>
            <w:u w:val="single"/>
          </w:rPr>
          <w:t>API</w:t>
        </w:r>
      </w:hyperlink>
      <w:r w:rsidRPr="008C5DFE">
        <w:rPr>
          <w:rFonts w:ascii="Times New Roman" w:eastAsia="Times New Roman" w:hAnsi="Times New Roman" w:cs="Times New Roman"/>
          <w:sz w:val="24"/>
          <w:szCs w:val="24"/>
        </w:rPr>
        <w:t xml:space="preserve"> calls. </w:t>
      </w:r>
    </w:p>
    <w:p w14:paraId="55010C55" w14:textId="77777777" w:rsidR="008C5DFE" w:rsidRPr="008C5DFE" w:rsidRDefault="008C5DFE" w:rsidP="008C5DFE">
      <w:pPr>
        <w:spacing w:before="100" w:beforeAutospacing="1" w:after="100" w:afterAutospacing="1" w:line="240" w:lineRule="auto"/>
        <w:outlineLvl w:val="2"/>
        <w:rPr>
          <w:rFonts w:ascii="Times New Roman" w:eastAsia="Times New Roman" w:hAnsi="Times New Roman" w:cs="Times New Roman"/>
          <w:b/>
          <w:bCs/>
          <w:sz w:val="27"/>
          <w:szCs w:val="27"/>
        </w:rPr>
      </w:pPr>
      <w:r w:rsidRPr="008C5DFE">
        <w:rPr>
          <w:rFonts w:ascii="Times New Roman" w:eastAsia="Times New Roman" w:hAnsi="Times New Roman" w:cs="Times New Roman"/>
          <w:b/>
          <w:bCs/>
          <w:sz w:val="27"/>
          <w:szCs w:val="27"/>
        </w:rPr>
        <w:t>Data tier</w:t>
      </w:r>
    </w:p>
    <w:p w14:paraId="2442F485" w14:textId="77777777" w:rsidR="008C5DFE" w:rsidRPr="008C5DFE" w:rsidRDefault="008C5DFE" w:rsidP="008C5DFE">
      <w:pPr>
        <w:spacing w:before="100" w:beforeAutospacing="1" w:after="100" w:afterAutospacing="1" w:line="240" w:lineRule="auto"/>
        <w:rPr>
          <w:rFonts w:ascii="Times New Roman" w:eastAsia="Times New Roman" w:hAnsi="Times New Roman" w:cs="Times New Roman"/>
          <w:sz w:val="24"/>
          <w:szCs w:val="24"/>
        </w:rPr>
      </w:pPr>
      <w:r w:rsidRPr="008C5DFE">
        <w:rPr>
          <w:rFonts w:ascii="Times New Roman" w:eastAsia="Times New Roman" w:hAnsi="Times New Roman" w:cs="Times New Roman"/>
          <w:sz w:val="24"/>
          <w:szCs w:val="24"/>
        </w:rPr>
        <w:t xml:space="preserve">The data tier, sometimes called database tier, data access tier or back-end, is where the information processed by the application is stored and managed. This can be a </w:t>
      </w:r>
      <w:hyperlink r:id="rId6" w:tgtFrame="_blank" w:history="1">
        <w:r w:rsidRPr="008C5DFE">
          <w:rPr>
            <w:rFonts w:ascii="Times New Roman" w:eastAsia="Times New Roman" w:hAnsi="Times New Roman" w:cs="Times New Roman"/>
            <w:color w:val="0000FF"/>
            <w:sz w:val="24"/>
            <w:szCs w:val="24"/>
            <w:u w:val="single"/>
          </w:rPr>
          <w:t>relational database management system</w:t>
        </w:r>
      </w:hyperlink>
      <w:r w:rsidRPr="008C5DFE">
        <w:rPr>
          <w:rFonts w:ascii="Times New Roman" w:eastAsia="Times New Roman" w:hAnsi="Times New Roman" w:cs="Times New Roman"/>
          <w:sz w:val="24"/>
          <w:szCs w:val="24"/>
        </w:rPr>
        <w:t xml:space="preserve"> such as </w:t>
      </w:r>
      <w:hyperlink r:id="rId7" w:tgtFrame="_blank" w:history="1">
        <w:r w:rsidRPr="008C5DFE">
          <w:rPr>
            <w:rFonts w:ascii="Times New Roman" w:eastAsia="Times New Roman" w:hAnsi="Times New Roman" w:cs="Times New Roman"/>
            <w:color w:val="0000FF"/>
            <w:sz w:val="24"/>
            <w:szCs w:val="24"/>
            <w:u w:val="single"/>
          </w:rPr>
          <w:t>PostgreSQL</w:t>
        </w:r>
      </w:hyperlink>
      <w:r w:rsidRPr="008C5DFE">
        <w:rPr>
          <w:rFonts w:ascii="Times New Roman" w:eastAsia="Times New Roman" w:hAnsi="Times New Roman" w:cs="Times New Roman"/>
          <w:sz w:val="24"/>
          <w:szCs w:val="24"/>
        </w:rPr>
        <w:t xml:space="preserve">, MySQL, MariaDB, Oracle, DB2, Informix or Microsoft SQL Server, or in a </w:t>
      </w:r>
      <w:hyperlink r:id="rId8" w:tgtFrame="_blank" w:history="1">
        <w:r w:rsidRPr="008C5DFE">
          <w:rPr>
            <w:rFonts w:ascii="Times New Roman" w:eastAsia="Times New Roman" w:hAnsi="Times New Roman" w:cs="Times New Roman"/>
            <w:color w:val="0000FF"/>
            <w:sz w:val="24"/>
            <w:szCs w:val="24"/>
            <w:u w:val="single"/>
          </w:rPr>
          <w:t>NoSQL</w:t>
        </w:r>
      </w:hyperlink>
      <w:r w:rsidRPr="008C5DFE">
        <w:rPr>
          <w:rFonts w:ascii="Times New Roman" w:eastAsia="Times New Roman" w:hAnsi="Times New Roman" w:cs="Times New Roman"/>
          <w:sz w:val="24"/>
          <w:szCs w:val="24"/>
        </w:rPr>
        <w:t xml:space="preserve"> Database server such as Cassandra, </w:t>
      </w:r>
      <w:hyperlink r:id="rId9" w:tgtFrame="_blank" w:history="1">
        <w:r w:rsidRPr="008C5DFE">
          <w:rPr>
            <w:rFonts w:ascii="Times New Roman" w:eastAsia="Times New Roman" w:hAnsi="Times New Roman" w:cs="Times New Roman"/>
            <w:color w:val="0000FF"/>
            <w:sz w:val="24"/>
            <w:szCs w:val="24"/>
            <w:u w:val="single"/>
          </w:rPr>
          <w:t>CouchDB</w:t>
        </w:r>
      </w:hyperlink>
      <w:r w:rsidRPr="008C5DFE">
        <w:rPr>
          <w:rFonts w:ascii="Times New Roman" w:eastAsia="Times New Roman" w:hAnsi="Times New Roman" w:cs="Times New Roman"/>
          <w:sz w:val="24"/>
          <w:szCs w:val="24"/>
        </w:rPr>
        <w:t xml:space="preserve"> or </w:t>
      </w:r>
      <w:hyperlink r:id="rId10" w:tgtFrame="_blank" w:history="1">
        <w:r w:rsidRPr="008C5DFE">
          <w:rPr>
            <w:rFonts w:ascii="Times New Roman" w:eastAsia="Times New Roman" w:hAnsi="Times New Roman" w:cs="Times New Roman"/>
            <w:color w:val="0000FF"/>
            <w:sz w:val="24"/>
            <w:szCs w:val="24"/>
            <w:u w:val="single"/>
          </w:rPr>
          <w:t>MongoDB</w:t>
        </w:r>
      </w:hyperlink>
      <w:r w:rsidRPr="008C5DFE">
        <w:rPr>
          <w:rFonts w:ascii="Times New Roman" w:eastAsia="Times New Roman" w:hAnsi="Times New Roman" w:cs="Times New Roman"/>
          <w:sz w:val="24"/>
          <w:szCs w:val="24"/>
        </w:rPr>
        <w:t>. </w:t>
      </w:r>
    </w:p>
    <w:p w14:paraId="37AB4B6A" w14:textId="77777777" w:rsidR="008C5DFE" w:rsidRPr="008C5DFE" w:rsidRDefault="008C5DFE" w:rsidP="008C5DFE">
      <w:pPr>
        <w:spacing w:before="100" w:beforeAutospacing="1" w:after="100" w:afterAutospacing="1" w:line="240" w:lineRule="auto"/>
        <w:rPr>
          <w:rFonts w:ascii="Times New Roman" w:eastAsia="Times New Roman" w:hAnsi="Times New Roman" w:cs="Times New Roman"/>
          <w:sz w:val="24"/>
          <w:szCs w:val="24"/>
        </w:rPr>
      </w:pPr>
      <w:r w:rsidRPr="008C5DFE">
        <w:rPr>
          <w:rFonts w:ascii="Times New Roman" w:eastAsia="Times New Roman" w:hAnsi="Times New Roman" w:cs="Times New Roman"/>
          <w:sz w:val="24"/>
          <w:szCs w:val="24"/>
        </w:rPr>
        <w:t>In a three-tier application, all communication goes through the application tier. The presentation tier and the data tier cannot communicate directly with one another.</w:t>
      </w:r>
    </w:p>
    <w:p w14:paraId="4178E4B8" w14:textId="77777777" w:rsidR="008C5DFE" w:rsidRPr="008C5DFE" w:rsidRDefault="008C5DFE" w:rsidP="008C5DFE">
      <w:pPr>
        <w:spacing w:before="100" w:beforeAutospacing="1" w:after="100" w:afterAutospacing="1" w:line="240" w:lineRule="auto"/>
        <w:outlineLvl w:val="2"/>
        <w:rPr>
          <w:rFonts w:ascii="Times New Roman" w:eastAsia="Times New Roman" w:hAnsi="Times New Roman" w:cs="Times New Roman"/>
          <w:b/>
          <w:bCs/>
          <w:sz w:val="27"/>
          <w:szCs w:val="27"/>
        </w:rPr>
      </w:pPr>
      <w:r w:rsidRPr="008C5DFE">
        <w:rPr>
          <w:rFonts w:ascii="Times New Roman" w:eastAsia="Times New Roman" w:hAnsi="Times New Roman" w:cs="Times New Roman"/>
          <w:b/>
          <w:bCs/>
          <w:sz w:val="27"/>
          <w:szCs w:val="27"/>
        </w:rPr>
        <w:t>Tier vs. layer</w:t>
      </w:r>
    </w:p>
    <w:p w14:paraId="55EB3E0F" w14:textId="77777777" w:rsidR="008C5DFE" w:rsidRPr="008C5DFE" w:rsidRDefault="008C5DFE" w:rsidP="008C5DFE">
      <w:pPr>
        <w:spacing w:before="100" w:beforeAutospacing="1" w:after="100" w:afterAutospacing="1" w:line="240" w:lineRule="auto"/>
        <w:rPr>
          <w:rFonts w:ascii="Times New Roman" w:eastAsia="Times New Roman" w:hAnsi="Times New Roman" w:cs="Times New Roman"/>
          <w:sz w:val="24"/>
          <w:szCs w:val="24"/>
        </w:rPr>
      </w:pPr>
      <w:r w:rsidRPr="008C5DFE">
        <w:rPr>
          <w:rFonts w:ascii="Times New Roman" w:eastAsia="Times New Roman" w:hAnsi="Times New Roman" w:cs="Times New Roman"/>
          <w:sz w:val="24"/>
          <w:szCs w:val="24"/>
        </w:rPr>
        <w:t xml:space="preserve">In discussions of three-tier architecture, </w:t>
      </w:r>
      <w:r w:rsidRPr="008C5DFE">
        <w:rPr>
          <w:rFonts w:ascii="Times New Roman" w:eastAsia="Times New Roman" w:hAnsi="Times New Roman" w:cs="Times New Roman"/>
          <w:i/>
          <w:iCs/>
          <w:sz w:val="24"/>
          <w:szCs w:val="24"/>
        </w:rPr>
        <w:t>layer</w:t>
      </w:r>
      <w:r w:rsidRPr="008C5DFE">
        <w:rPr>
          <w:rFonts w:ascii="Times New Roman" w:eastAsia="Times New Roman" w:hAnsi="Times New Roman" w:cs="Times New Roman"/>
          <w:sz w:val="24"/>
          <w:szCs w:val="24"/>
        </w:rPr>
        <w:t> is often used interchangeably – and mistakenly – for </w:t>
      </w:r>
      <w:r w:rsidRPr="008C5DFE">
        <w:rPr>
          <w:rFonts w:ascii="Times New Roman" w:eastAsia="Times New Roman" w:hAnsi="Times New Roman" w:cs="Times New Roman"/>
          <w:i/>
          <w:iCs/>
          <w:sz w:val="24"/>
          <w:szCs w:val="24"/>
        </w:rPr>
        <w:t>tier</w:t>
      </w:r>
      <w:r w:rsidRPr="008C5DFE">
        <w:rPr>
          <w:rFonts w:ascii="Times New Roman" w:eastAsia="Times New Roman" w:hAnsi="Times New Roman" w:cs="Times New Roman"/>
          <w:sz w:val="24"/>
          <w:szCs w:val="24"/>
        </w:rPr>
        <w:t>, as in 'presentation layer' or 'business logic layer.' </w:t>
      </w:r>
    </w:p>
    <w:p w14:paraId="3CB8AFC6" w14:textId="77777777" w:rsidR="008C5DFE" w:rsidRPr="008C5DFE" w:rsidRDefault="008C5DFE" w:rsidP="008C5DFE">
      <w:pPr>
        <w:spacing w:before="100" w:beforeAutospacing="1" w:after="100" w:afterAutospacing="1" w:line="240" w:lineRule="auto"/>
        <w:rPr>
          <w:rFonts w:ascii="Times New Roman" w:eastAsia="Times New Roman" w:hAnsi="Times New Roman" w:cs="Times New Roman"/>
          <w:sz w:val="24"/>
          <w:szCs w:val="24"/>
        </w:rPr>
      </w:pPr>
      <w:r w:rsidRPr="008C5DFE">
        <w:rPr>
          <w:rFonts w:ascii="Times New Roman" w:eastAsia="Times New Roman" w:hAnsi="Times New Roman" w:cs="Times New Roman"/>
          <w:sz w:val="24"/>
          <w:szCs w:val="24"/>
        </w:rPr>
        <w:t xml:space="preserve">They aren't the same. A 'layer' refers to a functional division of the software, but a 'tier' refers to a functional division of the software that runs on infrastructure separate from the other divisions. The Contacts app on your phone, for example, is a </w:t>
      </w:r>
      <w:r w:rsidRPr="008C5DFE">
        <w:rPr>
          <w:rFonts w:ascii="Times New Roman" w:eastAsia="Times New Roman" w:hAnsi="Times New Roman" w:cs="Times New Roman"/>
          <w:i/>
          <w:iCs/>
          <w:sz w:val="24"/>
          <w:szCs w:val="24"/>
        </w:rPr>
        <w:t>three</w:t>
      </w:r>
      <w:r w:rsidRPr="008C5DFE">
        <w:rPr>
          <w:rFonts w:ascii="Times New Roman" w:eastAsia="Times New Roman" w:hAnsi="Times New Roman" w:cs="Times New Roman"/>
          <w:sz w:val="24"/>
          <w:szCs w:val="24"/>
        </w:rPr>
        <w:t>-</w:t>
      </w:r>
      <w:r w:rsidRPr="008C5DFE">
        <w:rPr>
          <w:rFonts w:ascii="Times New Roman" w:eastAsia="Times New Roman" w:hAnsi="Times New Roman" w:cs="Times New Roman"/>
          <w:i/>
          <w:iCs/>
          <w:sz w:val="24"/>
          <w:szCs w:val="24"/>
        </w:rPr>
        <w:t>layer</w:t>
      </w:r>
      <w:r w:rsidRPr="008C5DFE">
        <w:rPr>
          <w:rFonts w:ascii="Times New Roman" w:eastAsia="Times New Roman" w:hAnsi="Times New Roman" w:cs="Times New Roman"/>
          <w:sz w:val="24"/>
          <w:szCs w:val="24"/>
        </w:rPr>
        <w:t xml:space="preserve"> application, but a </w:t>
      </w:r>
      <w:r w:rsidRPr="008C5DFE">
        <w:rPr>
          <w:rFonts w:ascii="Times New Roman" w:eastAsia="Times New Roman" w:hAnsi="Times New Roman" w:cs="Times New Roman"/>
          <w:i/>
          <w:iCs/>
          <w:sz w:val="24"/>
          <w:szCs w:val="24"/>
        </w:rPr>
        <w:t>single-tier</w:t>
      </w:r>
      <w:r w:rsidRPr="008C5DFE">
        <w:rPr>
          <w:rFonts w:ascii="Times New Roman" w:eastAsia="Times New Roman" w:hAnsi="Times New Roman" w:cs="Times New Roman"/>
          <w:sz w:val="24"/>
          <w:szCs w:val="24"/>
        </w:rPr>
        <w:t xml:space="preserve"> application, because all three layers run on your phone.</w:t>
      </w:r>
    </w:p>
    <w:p w14:paraId="135311B5" w14:textId="47F3331A" w:rsidR="007F57AE" w:rsidRPr="002B2771" w:rsidRDefault="008C5DFE" w:rsidP="002B2771">
      <w:pPr>
        <w:spacing w:before="100" w:beforeAutospacing="1" w:after="100" w:afterAutospacing="1" w:line="240" w:lineRule="auto"/>
        <w:rPr>
          <w:rFonts w:ascii="Times New Roman" w:eastAsia="Times New Roman" w:hAnsi="Times New Roman" w:cs="Times New Roman"/>
          <w:sz w:val="24"/>
          <w:szCs w:val="24"/>
        </w:rPr>
      </w:pPr>
      <w:r w:rsidRPr="008C5DFE">
        <w:rPr>
          <w:rFonts w:ascii="Times New Roman" w:eastAsia="Times New Roman" w:hAnsi="Times New Roman" w:cs="Times New Roman"/>
          <w:sz w:val="24"/>
          <w:szCs w:val="24"/>
        </w:rPr>
        <w:t xml:space="preserve">The difference is </w:t>
      </w:r>
      <w:proofErr w:type="gramStart"/>
      <w:r w:rsidRPr="008C5DFE">
        <w:rPr>
          <w:rFonts w:ascii="Times New Roman" w:eastAsia="Times New Roman" w:hAnsi="Times New Roman" w:cs="Times New Roman"/>
          <w:sz w:val="24"/>
          <w:szCs w:val="24"/>
        </w:rPr>
        <w:t>important, because</w:t>
      </w:r>
      <w:proofErr w:type="gramEnd"/>
      <w:r w:rsidRPr="008C5DFE">
        <w:rPr>
          <w:rFonts w:ascii="Times New Roman" w:eastAsia="Times New Roman" w:hAnsi="Times New Roman" w:cs="Times New Roman"/>
          <w:sz w:val="24"/>
          <w:szCs w:val="24"/>
        </w:rPr>
        <w:t xml:space="preserve"> layers can't offer the same benefits as tiers.</w:t>
      </w:r>
    </w:p>
    <w:sectPr w:rsidR="007F57AE" w:rsidRPr="002B2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AF"/>
    <w:rsid w:val="002B2771"/>
    <w:rsid w:val="007F57AE"/>
    <w:rsid w:val="008C5DFE"/>
    <w:rsid w:val="00DA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BD5C"/>
  <w15:chartTrackingRefBased/>
  <w15:docId w15:val="{BED190E4-D1A4-47DB-B221-C54AAC2D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5D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5D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D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5D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5D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5DFE"/>
    <w:rPr>
      <w:color w:val="0000FF"/>
      <w:u w:val="single"/>
    </w:rPr>
  </w:style>
  <w:style w:type="character" w:styleId="Emphasis">
    <w:name w:val="Emphasis"/>
    <w:basedOn w:val="DefaultParagraphFont"/>
    <w:uiPriority w:val="20"/>
    <w:qFormat/>
    <w:rsid w:val="008C5DFE"/>
    <w:rPr>
      <w:i/>
      <w:iCs/>
    </w:rPr>
  </w:style>
  <w:style w:type="character" w:styleId="UnresolvedMention">
    <w:name w:val="Unresolved Mention"/>
    <w:basedOn w:val="DefaultParagraphFont"/>
    <w:uiPriority w:val="99"/>
    <w:semiHidden/>
    <w:unhideWhenUsed/>
    <w:rsid w:val="008C5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04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learn/nosql-databases" TargetMode="External"/><Relationship Id="rId3" Type="http://schemas.openxmlformats.org/officeDocument/2006/relationships/webSettings" Target="webSettings.xml"/><Relationship Id="rId7" Type="http://schemas.openxmlformats.org/officeDocument/2006/relationships/hyperlink" Target="https://www.ibm.com/cloud/learn/postgresq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bm.com/cloud/learn/relational-databases" TargetMode="External"/><Relationship Id="rId11" Type="http://schemas.openxmlformats.org/officeDocument/2006/relationships/fontTable" Target="fontTable.xml"/><Relationship Id="rId5" Type="http://schemas.openxmlformats.org/officeDocument/2006/relationships/hyperlink" Target="https://www.ibm.com/cloud/learn/api" TargetMode="External"/><Relationship Id="rId10" Type="http://schemas.openxmlformats.org/officeDocument/2006/relationships/hyperlink" Target="https://www.ibm.com/cloud/learn/mongodb" TargetMode="External"/><Relationship Id="rId4" Type="http://schemas.openxmlformats.org/officeDocument/2006/relationships/hyperlink" Target="https://www.ibm.com/cloud/learn/three-tier-architecture" TargetMode="External"/><Relationship Id="rId9" Type="http://schemas.openxmlformats.org/officeDocument/2006/relationships/hyperlink" Target="https://www.ibm.com/cloud/learn/couch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Carter</dc:creator>
  <cp:keywords/>
  <dc:description/>
  <cp:lastModifiedBy>Jameson Carter</cp:lastModifiedBy>
  <cp:revision>3</cp:revision>
  <dcterms:created xsi:type="dcterms:W3CDTF">2022-01-28T22:02:00Z</dcterms:created>
  <dcterms:modified xsi:type="dcterms:W3CDTF">2022-01-28T22:02:00Z</dcterms:modified>
</cp:coreProperties>
</file>