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109    від 03.05.2026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рядовий РУБЕЦЬ Яків Богуславович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відпустка за сімейними обставинами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Івано-Франківськ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п’ять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“05” травня 2026 р.  по “09” травня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рядовий РУБЕЦЬ Я.Б.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військова частина А0000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“10” травня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дружина Рубець І.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