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військова частина А0000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№ 133    від 08.05.2026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старший сержант ОПАНАСЕНКО Ростислав Леонідович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щорічна додаткова відпустка (за особливий характер служби)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м. Полтава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десять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“11” травня 2026 р.  по “20” травня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старший сержант ОПАНАСЕНКО Р.Л.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військова частина А0000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“21” травня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дружина Опанасенко В.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