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138    від 31.08.2026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ЯРЕМКІВ Лариса Данівна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чотирнадцять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“05” вересня 2026 р.  по “18”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ЯРЕМКІВ Л.Д.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4390/26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