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586FE4" w:rsidRDefault="00586FE4">
      <w:pPr>
        <w:jc w:val="center"/>
        <w:rPr>
          <w:rFonts w:ascii="Calibri" w:eastAsia="Calibri" w:hAnsi="Calibri" w:cs="Calibri"/>
          <w:b/>
          <w:sz w:val="32"/>
        </w:rPr>
      </w:pPr>
    </w:p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586FE4" w:rsidRDefault="00D1524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586FE4" w:rsidRDefault="00586FE4">
      <w:pPr>
        <w:jc w:val="center"/>
        <w:rPr>
          <w:rFonts w:ascii="Calibri" w:eastAsia="Calibri" w:hAnsi="Calibri" w:cs="Calibri"/>
          <w:sz w:val="24"/>
        </w:rPr>
      </w:pPr>
      <w:r>
        <w:object w:dxaOrig="4272" w:dyaOrig="4272">
          <v:rect id="rectole0000000000" o:spid="_x0000_i1025" style="width:213.75pt;height:213.75pt" o:ole="" o:preferrelative="t" stroked="f">
            <v:imagedata r:id="rId5" o:title=""/>
          </v:rect>
          <o:OLEObject Type="Embed" ProgID="StaticMetafile" ShapeID="rectole0000000000" DrawAspect="Content" ObjectID="_1647141336" r:id="rId6"/>
        </w:object>
      </w:r>
    </w:p>
    <w:p w:rsidR="00D15245" w:rsidRDefault="00D15245" w:rsidP="00D1524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D15245" w:rsidRPr="002B133B" w:rsidRDefault="0083764E" w:rsidP="00D1524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Z</w:t>
      </w:r>
      <w:r w:rsidR="00F0688E">
        <w:rPr>
          <w:rFonts w:ascii="Calibri" w:eastAsia="Times New Roman" w:hAnsi="Calibri" w:cs="Calibri"/>
          <w:b/>
          <w:bCs/>
          <w:sz w:val="28"/>
          <w:szCs w:val="28"/>
        </w:rPr>
        <w:t>aboravljene lozinke</w:t>
      </w:r>
    </w:p>
    <w:p w:rsidR="00586FE4" w:rsidRDefault="00586FE4" w:rsidP="00D15245">
      <w:pPr>
        <w:jc w:val="center"/>
        <w:rPr>
          <w:rFonts w:ascii="Calibri" w:eastAsia="Calibri" w:hAnsi="Calibri" w:cs="Calibri"/>
          <w:sz w:val="24"/>
        </w:rPr>
      </w:pPr>
    </w:p>
    <w:p w:rsidR="00586FE4" w:rsidRDefault="00F0688E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1.1</w:t>
      </w: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D15245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586FE4" w:rsidRDefault="00D15245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586FE4" w:rsidRDefault="00586FE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7"/>
        <w:gridCol w:w="2240"/>
        <w:gridCol w:w="2242"/>
        <w:gridCol w:w="2235"/>
      </w:tblGrid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586FE4">
        <w:trPr>
          <w:trHeight w:val="43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F068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30</w:t>
            </w:r>
            <w:r w:rsidR="00D15245">
              <w:rPr>
                <w:rFonts w:ascii="Calibri" w:eastAsia="Calibri" w:hAnsi="Calibri" w:cs="Calibri"/>
                <w:sz w:val="18"/>
              </w:rPr>
              <w:t>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F068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2D1783" w:rsidP="00306D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Neophodna mogućnost </w:t>
            </w:r>
          </w:p>
          <w:p w:rsidR="00306D36" w:rsidRPr="00306D36" w:rsidRDefault="00306D36" w:rsidP="00306D36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vraćanja naloga u slučaju zaboravljene lozinke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 w:rsidP="00F068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</w:t>
            </w:r>
          </w:p>
        </w:tc>
      </w:tr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D15245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586FE4" w:rsidRDefault="00D15245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</w:t>
      </w:r>
      <w:r w:rsidR="00D85218">
        <w:rPr>
          <w:rFonts w:ascii="Calibri" w:eastAsia="Calibri" w:hAnsi="Calibri" w:cs="Calibri"/>
          <w:sz w:val="24"/>
        </w:rPr>
        <w:t xml:space="preserve"> zaboravljene lozinke</w:t>
      </w:r>
      <w:r>
        <w:rPr>
          <w:rFonts w:ascii="Calibri" w:eastAsia="Calibri" w:hAnsi="Calibri" w:cs="Calibri"/>
          <w:sz w:val="24"/>
        </w:rPr>
        <w:t>.</w:t>
      </w:r>
    </w:p>
    <w:p w:rsidR="00586FE4" w:rsidRDefault="00D15245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586FE4" w:rsidRDefault="00D15245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Guidelines – Use Case, Rational Unified Process 2000 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586FE4" w:rsidRDefault="00D15245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1"/>
        <w:gridCol w:w="3714"/>
        <w:gridCol w:w="4029"/>
      </w:tblGrid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D15245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 xml:space="preserve">Scenario funkcionalnosti </w:t>
      </w:r>
      <w:r w:rsidR="00D85218">
        <w:rPr>
          <w:rFonts w:ascii="Cambria" w:eastAsia="Cambria" w:hAnsi="Cambria" w:cs="Cambria"/>
          <w:b/>
          <w:color w:val="000000"/>
          <w:sz w:val="28"/>
        </w:rPr>
        <w:t>zaboravljene lozinke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libri" w:eastAsia="Calibri" w:hAnsi="Calibri" w:cs="Calibri"/>
          <w:sz w:val="24"/>
        </w:rPr>
        <w:t>Administrator, moderator, registrovani korisnik imaju mogućnost da</w:t>
      </w:r>
      <w:r w:rsidR="00D85218">
        <w:rPr>
          <w:rFonts w:ascii="Calibri" w:eastAsia="Calibri" w:hAnsi="Calibri" w:cs="Calibri"/>
          <w:sz w:val="24"/>
        </w:rPr>
        <w:t xml:space="preserve"> vrate nalog ako zaborave lozinku</w:t>
      </w:r>
      <w:r>
        <w:rPr>
          <w:rFonts w:ascii="Calibri" w:eastAsia="Calibri" w:hAnsi="Calibri" w:cs="Calibri"/>
          <w:sz w:val="24"/>
        </w:rPr>
        <w:t>.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586FE4" w:rsidRDefault="00D15245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Uspešan scenario funkcionalnosti </w:t>
      </w:r>
      <w:r w:rsidR="00D85218">
        <w:rPr>
          <w:rFonts w:ascii="Calibri" w:eastAsia="Calibri" w:hAnsi="Calibri" w:cs="Calibri"/>
          <w:b/>
          <w:sz w:val="24"/>
        </w:rPr>
        <w:t>zaboravljene lozinke</w:t>
      </w:r>
      <w:r>
        <w:rPr>
          <w:rFonts w:ascii="Calibri" w:eastAsia="Calibri" w:hAnsi="Calibri" w:cs="Calibri"/>
          <w:b/>
          <w:sz w:val="24"/>
        </w:rPr>
        <w:t>:</w:t>
      </w:r>
    </w:p>
    <w:p w:rsidR="00D85218" w:rsidRDefault="00D85218" w:rsidP="00D8521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</w:t>
      </w:r>
      <w:r w:rsidR="00D15245" w:rsidRPr="00D85218">
        <w:rPr>
          <w:rFonts w:ascii="Calibri" w:eastAsia="Calibri" w:hAnsi="Calibri" w:cs="Calibri"/>
          <w:sz w:val="24"/>
        </w:rPr>
        <w:t>likom na ’</w:t>
      </w:r>
      <w:r w:rsidRPr="00D85218">
        <w:rPr>
          <w:rFonts w:ascii="Calibri" w:eastAsia="Calibri" w:hAnsi="Calibri" w:cs="Calibri"/>
          <w:sz w:val="24"/>
        </w:rPr>
        <w:t>Lozinka</w:t>
      </w:r>
      <w:r w:rsidR="00D15245" w:rsidRPr="00D85218">
        <w:rPr>
          <w:rFonts w:ascii="Calibri" w:eastAsia="Calibri" w:hAnsi="Calibri" w:cs="Calibri"/>
          <w:sz w:val="24"/>
        </w:rPr>
        <w:t xml:space="preserve">’ </w:t>
      </w:r>
      <w:r w:rsidRPr="00D85218">
        <w:rPr>
          <w:rFonts w:ascii="Calibri" w:eastAsia="Calibri" w:hAnsi="Calibri" w:cs="Calibri"/>
          <w:sz w:val="24"/>
        </w:rPr>
        <w:t xml:space="preserve">na </w:t>
      </w:r>
      <w:r>
        <w:rPr>
          <w:rFonts w:ascii="Calibri" w:eastAsia="Calibri" w:hAnsi="Calibri" w:cs="Calibri"/>
          <w:sz w:val="24"/>
        </w:rPr>
        <w:t xml:space="preserve">stranici za prijavu, </w:t>
      </w:r>
      <w:r w:rsidRPr="00D85218">
        <w:rPr>
          <w:rFonts w:ascii="Calibri" w:eastAsia="Calibri" w:hAnsi="Calibri" w:cs="Calibri"/>
          <w:sz w:val="24"/>
        </w:rPr>
        <w:t xml:space="preserve">korisniku se prikazuje </w:t>
      </w:r>
      <w:r>
        <w:rPr>
          <w:rFonts w:ascii="Calibri" w:eastAsia="Calibri" w:hAnsi="Calibri" w:cs="Calibri"/>
          <w:sz w:val="24"/>
        </w:rPr>
        <w:t xml:space="preserve">polje gdje </w:t>
      </w:r>
      <w:r w:rsidRPr="00D85218">
        <w:rPr>
          <w:rFonts w:ascii="Calibri" w:eastAsia="Calibri" w:hAnsi="Calibri" w:cs="Calibri"/>
          <w:sz w:val="24"/>
        </w:rPr>
        <w:t>unos</w:t>
      </w:r>
      <w:r>
        <w:rPr>
          <w:rFonts w:ascii="Calibri" w:eastAsia="Calibri" w:hAnsi="Calibri" w:cs="Calibri"/>
          <w:sz w:val="24"/>
        </w:rPr>
        <w:t>i email</w:t>
      </w:r>
      <w:r w:rsidRPr="00D85218">
        <w:rPr>
          <w:rFonts w:ascii="Calibri" w:eastAsia="Calibri" w:hAnsi="Calibri" w:cs="Calibri"/>
          <w:sz w:val="24"/>
        </w:rPr>
        <w:t>.</w:t>
      </w:r>
    </w:p>
    <w:p w:rsidR="00D85218" w:rsidRPr="00D85218" w:rsidRDefault="00D85218" w:rsidP="00D8521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Korisnik klikom na </w:t>
      </w:r>
      <w:r>
        <w:rPr>
          <w:rFonts w:ascii="Calibri" w:eastAsia="Calibri" w:hAnsi="Calibri" w:cs="Calibri"/>
          <w:sz w:val="24"/>
          <w:lang w:val="en-US"/>
        </w:rPr>
        <w:t>‘Posalji’ u svom email-u dobija link za resetovanje lozinke.</w:t>
      </w:r>
    </w:p>
    <w:p w:rsidR="00D85218" w:rsidRPr="00D85218" w:rsidRDefault="00D85218" w:rsidP="00D8521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Klikom na link, korisniku se prikazuje dva polja: Unos nove lozinke I Potvrda nove lozinke I dugme za potvrdu.</w:t>
      </w:r>
    </w:p>
    <w:p w:rsidR="00D85218" w:rsidRPr="00D85218" w:rsidRDefault="00D85218" w:rsidP="00D8521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Klikom na ‘Promeni’ korisnik mijenja lozinku, a nova lozinka se pamti u bazi.</w:t>
      </w:r>
    </w:p>
    <w:p w:rsidR="00D85218" w:rsidRPr="00D85218" w:rsidRDefault="00D85218" w:rsidP="00D85218">
      <w:pPr>
        <w:ind w:left="360"/>
        <w:rPr>
          <w:rFonts w:ascii="Calibri" w:eastAsia="Calibri" w:hAnsi="Calibri" w:cs="Calibri"/>
          <w:sz w:val="24"/>
        </w:rPr>
      </w:pPr>
    </w:p>
    <w:p w:rsidR="00D85218" w:rsidRDefault="00D85218" w:rsidP="00D8521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Neu</w:t>
      </w:r>
      <w:r w:rsidRPr="00D85218">
        <w:rPr>
          <w:rFonts w:ascii="Calibri" w:eastAsia="Calibri" w:hAnsi="Calibri" w:cs="Calibri"/>
          <w:b/>
          <w:sz w:val="24"/>
        </w:rPr>
        <w:t>spešan scenario funkcionalnosti zaboravljene lozinke:</w:t>
      </w:r>
    </w:p>
    <w:p w:rsidR="00D85218" w:rsidRDefault="00D85218" w:rsidP="00D079B0">
      <w:pPr>
        <w:rPr>
          <w:rFonts w:ascii="Calibri" w:eastAsia="Calibri" w:hAnsi="Calibri" w:cs="Calibri"/>
          <w:sz w:val="24"/>
          <w:lang w:val="sr-Latn-ME"/>
        </w:rPr>
      </w:pPr>
      <w:r w:rsidRPr="00D85218">
        <w:rPr>
          <w:rFonts w:ascii="Calibri" w:eastAsia="Calibri" w:hAnsi="Calibri" w:cs="Calibri"/>
          <w:sz w:val="24"/>
        </w:rPr>
        <w:t xml:space="preserve">       1.a. Polje prazno ili e</w:t>
      </w:r>
      <w:r>
        <w:rPr>
          <w:rFonts w:ascii="Calibri" w:eastAsia="Calibri" w:hAnsi="Calibri" w:cs="Calibri"/>
          <w:sz w:val="24"/>
        </w:rPr>
        <w:t>-</w:t>
      </w:r>
      <w:r w:rsidRPr="00D85218">
        <w:rPr>
          <w:rFonts w:ascii="Calibri" w:eastAsia="Calibri" w:hAnsi="Calibri" w:cs="Calibri"/>
          <w:sz w:val="24"/>
        </w:rPr>
        <w:t>mail koji se ne nalazi u bazi, ispisuje se poruka o gre</w:t>
      </w:r>
      <w:r w:rsidRPr="00D85218">
        <w:rPr>
          <w:rFonts w:ascii="Calibri" w:eastAsia="Calibri" w:hAnsi="Calibri" w:cs="Calibri"/>
          <w:sz w:val="24"/>
          <w:lang w:val="sr-Latn-ME"/>
        </w:rPr>
        <w:t>šci.</w:t>
      </w:r>
    </w:p>
    <w:p w:rsidR="00B52EC0" w:rsidRDefault="00B52EC0" w:rsidP="00D079B0">
      <w:pPr>
        <w:rPr>
          <w:rFonts w:ascii="Calibri" w:eastAsia="Calibri" w:hAnsi="Calibri" w:cs="Calibri"/>
          <w:sz w:val="24"/>
          <w:lang w:val="sr-Latn-ME"/>
        </w:rPr>
      </w:pPr>
      <w:r>
        <w:rPr>
          <w:rFonts w:ascii="Calibri" w:eastAsia="Calibri" w:hAnsi="Calibri" w:cs="Calibri"/>
          <w:sz w:val="24"/>
          <w:lang w:val="sr-Latn-ME"/>
        </w:rPr>
        <w:t xml:space="preserve">       3.a. Neko od polja za unos lozinke prazno, ispis poruke o grešci</w:t>
      </w:r>
      <w:bookmarkStart w:id="0" w:name="_GoBack"/>
      <w:bookmarkEnd w:id="0"/>
      <w:r>
        <w:rPr>
          <w:rFonts w:ascii="Calibri" w:eastAsia="Calibri" w:hAnsi="Calibri" w:cs="Calibri"/>
          <w:sz w:val="24"/>
          <w:lang w:val="sr-Latn-ME"/>
        </w:rPr>
        <w:t>.</w:t>
      </w:r>
    </w:p>
    <w:p w:rsidR="00B52EC0" w:rsidRPr="00D079B0" w:rsidRDefault="00B52EC0" w:rsidP="00D079B0">
      <w:pPr>
        <w:rPr>
          <w:rFonts w:ascii="Calibri" w:eastAsia="Calibri" w:hAnsi="Calibri" w:cs="Calibri"/>
          <w:sz w:val="24"/>
          <w:lang w:val="sr-Latn-ME"/>
        </w:rPr>
      </w:pPr>
      <w:r>
        <w:rPr>
          <w:rFonts w:ascii="Calibri" w:eastAsia="Calibri" w:hAnsi="Calibri" w:cs="Calibri"/>
          <w:sz w:val="24"/>
          <w:lang w:val="sr-Latn-ME"/>
        </w:rPr>
        <w:t xml:space="preserve">       3.b. Lozinke se ne poklapaju, ispis poruke o grešci.</w:t>
      </w:r>
    </w:p>
    <w:p w:rsidR="00586FE4" w:rsidRDefault="00D15245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586FE4" w:rsidRDefault="00D15245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3F5F19" w:rsidRPr="003F5F19" w:rsidRDefault="003F5F19" w:rsidP="003F5F19">
      <w:pPr>
        <w:keepNext/>
        <w:keepLines/>
        <w:spacing w:before="200" w:after="0"/>
        <w:rPr>
          <w:rFonts w:ascii="Cambria" w:eastAsia="Cambria" w:hAnsi="Cambria" w:cs="Cambria"/>
          <w:color w:val="000000"/>
          <w:sz w:val="24"/>
          <w:szCs w:val="24"/>
        </w:rPr>
      </w:pPr>
      <w:r w:rsidRPr="003F5F19">
        <w:rPr>
          <w:rFonts w:ascii="Cambria" w:eastAsia="Cambria" w:hAnsi="Cambria" w:cs="Cambria"/>
          <w:color w:val="000000"/>
          <w:sz w:val="24"/>
          <w:szCs w:val="24"/>
        </w:rPr>
        <w:t>E</w:t>
      </w:r>
      <w:r w:rsidR="0053433E">
        <w:rPr>
          <w:rFonts w:ascii="Cambria" w:eastAsia="Cambria" w:hAnsi="Cambria" w:cs="Cambria"/>
          <w:color w:val="000000"/>
          <w:sz w:val="24"/>
          <w:szCs w:val="24"/>
        </w:rPr>
        <w:t>-</w:t>
      </w:r>
      <w:r w:rsidRPr="003F5F19">
        <w:rPr>
          <w:rFonts w:ascii="Cambria" w:eastAsia="Cambria" w:hAnsi="Cambria" w:cs="Cambria"/>
          <w:color w:val="000000"/>
          <w:sz w:val="24"/>
          <w:szCs w:val="24"/>
        </w:rPr>
        <w:t>mail treba da postoji u bazi.</w:t>
      </w:r>
    </w:p>
    <w:p w:rsidR="00586FE4" w:rsidRDefault="00D1524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586FE4" w:rsidRDefault="00DF4C66" w:rsidP="000363EC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 bazi promijenjena lozinka za korisnika sa datim e-mail-om, </w:t>
      </w:r>
      <w:r w:rsidR="00080AF9">
        <w:rPr>
          <w:rFonts w:ascii="Calibri" w:eastAsia="Calibri" w:hAnsi="Calibri" w:cs="Calibri"/>
          <w:sz w:val="24"/>
        </w:rPr>
        <w:t>korisnik može da se prijavi.</w:t>
      </w:r>
    </w:p>
    <w:sectPr w:rsidR="00586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42F"/>
    <w:multiLevelType w:val="multilevel"/>
    <w:tmpl w:val="24AA0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6B0D6D"/>
    <w:multiLevelType w:val="multilevel"/>
    <w:tmpl w:val="5C34A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1F1303"/>
    <w:multiLevelType w:val="hybridMultilevel"/>
    <w:tmpl w:val="5916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65BD4"/>
    <w:multiLevelType w:val="multilevel"/>
    <w:tmpl w:val="21A65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7A5D1E"/>
    <w:multiLevelType w:val="multilevel"/>
    <w:tmpl w:val="2EF49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1D3BEC"/>
    <w:multiLevelType w:val="multilevel"/>
    <w:tmpl w:val="20A0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F16F85"/>
    <w:multiLevelType w:val="multilevel"/>
    <w:tmpl w:val="376E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EE55B0"/>
    <w:multiLevelType w:val="multilevel"/>
    <w:tmpl w:val="1E6C8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D2742DC"/>
    <w:multiLevelType w:val="multilevel"/>
    <w:tmpl w:val="4634A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E4"/>
    <w:rsid w:val="000363EC"/>
    <w:rsid w:val="00080AF9"/>
    <w:rsid w:val="002D1783"/>
    <w:rsid w:val="00306D36"/>
    <w:rsid w:val="003F5F19"/>
    <w:rsid w:val="0053433E"/>
    <w:rsid w:val="00586FE4"/>
    <w:rsid w:val="006019F0"/>
    <w:rsid w:val="0083764E"/>
    <w:rsid w:val="00865C3E"/>
    <w:rsid w:val="00B52EC0"/>
    <w:rsid w:val="00D079B0"/>
    <w:rsid w:val="00D15245"/>
    <w:rsid w:val="00D85218"/>
    <w:rsid w:val="00DF4C66"/>
    <w:rsid w:val="00F0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49E37-0833-4A76-8E08-DB604E0D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15</cp:revision>
  <dcterms:created xsi:type="dcterms:W3CDTF">2020-03-31T04:14:00Z</dcterms:created>
  <dcterms:modified xsi:type="dcterms:W3CDTF">2020-03-31T04:29:00Z</dcterms:modified>
</cp:coreProperties>
</file>