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r>
        <w:rPr>
          <w:rFonts w:eastAsiaTheme="minorEastAsia" w:cs="Arial" w:hint="eastAsia"/>
          <w:sz w:val="36"/>
        </w:rPr>
        <w:t>InW-NB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D27535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916A3A" w:rsidRDefault="0053371E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r>
        <w:rPr>
          <w:rFonts w:ascii="標楷體" w:eastAsia="標楷體" w:hAnsi="標楷體" w:cs="SimSun" w:hint="eastAsia"/>
          <w:color w:val="000000"/>
          <w:sz w:val="24"/>
          <w:szCs w:val="24"/>
        </w:rPr>
        <w:t>新契約</w:t>
      </w:r>
      <w:r w:rsidR="00B26A0B">
        <w:rPr>
          <w:rFonts w:ascii="標楷體" w:eastAsia="標楷體" w:hAnsi="標楷體" w:cs="SimSun" w:hint="eastAsia"/>
          <w:color w:val="000000"/>
          <w:sz w:val="24"/>
          <w:szCs w:val="24"/>
        </w:rPr>
        <w:t>建檔</w:t>
      </w:r>
      <w:r w:rsidR="00B378C9">
        <w:rPr>
          <w:rFonts w:ascii="標楷體" w:eastAsia="標楷體" w:hAnsi="標楷體" w:cs="SimSun" w:hint="eastAsia"/>
          <w:color w:val="000000"/>
          <w:sz w:val="24"/>
          <w:szCs w:val="24"/>
        </w:rPr>
        <w:t>輸入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D27535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BD488C">
        <w:rPr>
          <w:rFonts w:cs="Arial" w:hint="eastAsia"/>
          <w:sz w:val="24"/>
          <w:szCs w:val="24"/>
        </w:rPr>
        <w:t>0</w:t>
      </w:r>
      <w:r w:rsidR="0053371E">
        <w:rPr>
          <w:rFonts w:cs="Arial" w:hint="eastAsia"/>
          <w:sz w:val="24"/>
          <w:szCs w:val="24"/>
        </w:rPr>
        <w:t>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53371E">
        <w:rPr>
          <w:rFonts w:cs="Arial" w:hint="eastAsia"/>
          <w:sz w:val="24"/>
          <w:szCs w:val="24"/>
        </w:rPr>
        <w:t>03</w:t>
      </w:r>
      <w:r>
        <w:rPr>
          <w:rFonts w:cs="Arial"/>
          <w:sz w:val="24"/>
          <w:szCs w:val="24"/>
        </w:rPr>
        <w:t>/</w:t>
      </w:r>
      <w:r w:rsidR="00B378C9">
        <w:rPr>
          <w:rFonts w:cs="Arial" w:hint="eastAsia"/>
          <w:sz w:val="24"/>
          <w:szCs w:val="24"/>
        </w:rPr>
        <w:t>31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7</w:t>
      </w:r>
      <w:r w:rsidRPr="009A64AA">
        <w:rPr>
          <w:rFonts w:cs="Arial"/>
          <w:sz w:val="24"/>
          <w:szCs w:val="24"/>
          <w:lang w:eastAsia="zh-CN"/>
        </w:rPr>
        <w:t>/</w:t>
      </w:r>
      <w:r w:rsidR="0053371E">
        <w:rPr>
          <w:rFonts w:cs="Arial" w:hint="eastAsia"/>
          <w:sz w:val="24"/>
          <w:szCs w:val="24"/>
        </w:rPr>
        <w:t>03</w:t>
      </w:r>
      <w:r w:rsidRPr="009A64AA">
        <w:rPr>
          <w:rFonts w:cs="Arial"/>
          <w:sz w:val="24"/>
          <w:szCs w:val="24"/>
        </w:rPr>
        <w:t>/</w:t>
      </w:r>
      <w:r w:rsidR="00B378C9">
        <w:rPr>
          <w:rFonts w:cs="Arial" w:hint="eastAsia"/>
          <w:sz w:val="24"/>
          <w:szCs w:val="24"/>
        </w:rPr>
        <w:t>31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53371E">
              <w:rPr>
                <w:rFonts w:hint="eastAsia"/>
                <w:color w:val="C0C0C0"/>
              </w:rPr>
              <w:t>7/03</w:t>
            </w:r>
            <w:r>
              <w:rPr>
                <w:rFonts w:hint="eastAsia"/>
                <w:color w:val="C0C0C0"/>
              </w:rPr>
              <w:t>/</w:t>
            </w:r>
            <w:r w:rsidR="00B378C9">
              <w:rPr>
                <w:rFonts w:hint="eastAsia"/>
                <w:color w:val="C0C0C0"/>
              </w:rPr>
              <w:t>31</w:t>
            </w:r>
          </w:p>
        </w:tc>
        <w:tc>
          <w:tcPr>
            <w:tcW w:w="1440" w:type="dxa"/>
          </w:tcPr>
          <w:p w:rsidR="00F71CC5" w:rsidRPr="00734657" w:rsidRDefault="0053371E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Maggy Tsou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p w:rsidR="0088491D" w:rsidRDefault="00E722A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79845344" w:history="1">
        <w:r w:rsidR="0088491D" w:rsidRPr="0064594A">
          <w:rPr>
            <w:rStyle w:val="ab"/>
            <w:rFonts w:ascii="Arial" w:hAnsi="Arial"/>
            <w:noProof/>
          </w:rPr>
          <w:t>1</w:t>
        </w:r>
        <w:r w:rsidR="008849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88491D" w:rsidRPr="0064594A">
          <w:rPr>
            <w:rStyle w:val="ab"/>
            <w:rFonts w:ascii="Arial" w:hAnsi="Arial"/>
            <w:noProof/>
          </w:rPr>
          <w:t>Introduction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_Toc479845344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1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9845345" w:history="1">
        <w:r w:rsidR="0088491D" w:rsidRPr="0064594A">
          <w:rPr>
            <w:rStyle w:val="ab"/>
            <w:rFonts w:ascii="Arial" w:hAnsi="Arial"/>
            <w:noProof/>
            <w:lang w:eastAsia="zh-CN"/>
          </w:rPr>
          <w:t>2</w:t>
        </w:r>
        <w:r w:rsidR="008849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88491D" w:rsidRPr="0064594A">
          <w:rPr>
            <w:rStyle w:val="ab"/>
            <w:rFonts w:ascii="Arial" w:hAnsi="Arial"/>
            <w:noProof/>
          </w:rPr>
          <w:t>UI Flow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_Toc479845345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1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9845346" w:history="1">
        <w:r w:rsidR="0088491D" w:rsidRPr="0064594A">
          <w:rPr>
            <w:rStyle w:val="ab"/>
            <w:rFonts w:ascii="Arial" w:hAnsi="Arial"/>
            <w:noProof/>
          </w:rPr>
          <w:t>3</w:t>
        </w:r>
        <w:r w:rsidR="008849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88491D" w:rsidRPr="0064594A">
          <w:rPr>
            <w:rStyle w:val="ab"/>
            <w:rFonts w:ascii="Arial" w:hAnsi="Arial"/>
            <w:noProof/>
          </w:rPr>
          <w:t>ERD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_Toc479845346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1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9845347" w:history="1">
        <w:r w:rsidR="0088491D" w:rsidRPr="0064594A">
          <w:rPr>
            <w:rStyle w:val="ab"/>
            <w:rFonts w:ascii="Arial" w:hAnsi="Arial"/>
            <w:noProof/>
          </w:rPr>
          <w:t>4</w:t>
        </w:r>
        <w:r w:rsidR="008849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88491D" w:rsidRPr="0064594A">
          <w:rPr>
            <w:rStyle w:val="ab"/>
            <w:rFonts w:ascii="Arial" w:hAnsi="Arial"/>
            <w:noProof/>
          </w:rPr>
          <w:t>Sequence Diagram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_Toc479845347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1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48" w:history="1">
        <w:r w:rsidR="0088491D" w:rsidRPr="0064594A">
          <w:rPr>
            <w:rStyle w:val="ab"/>
            <w:rFonts w:ascii="Arial" w:eastAsia="SimSun" w:hAnsi="Arial"/>
            <w:b/>
            <w:noProof/>
          </w:rPr>
          <w:t>1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載入新契約建檔輸入畫面：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_Toc479845348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1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32"/>
        <w:tabs>
          <w:tab w:val="right" w:leader="dot" w:pos="906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</w:rPr>
      </w:pPr>
      <w:hyperlink w:anchor="_Toc479845349" w:history="1">
        <w:r w:rsidR="0088491D" w:rsidRPr="0064594A">
          <w:rPr>
            <w:rStyle w:val="ab"/>
            <w:rFonts w:ascii="Arial" w:hAnsi="Arial"/>
            <w:b/>
            <w:bCs/>
            <w:noProof/>
          </w:rPr>
          <w:t>1.1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顯示左方影像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_Toc479845349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1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32"/>
        <w:tabs>
          <w:tab w:val="right" w:leader="dot" w:pos="906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</w:rPr>
      </w:pPr>
      <w:hyperlink w:anchor="_Toc479845350" w:history="1">
        <w:r w:rsidR="0088491D" w:rsidRPr="0064594A">
          <w:rPr>
            <w:rStyle w:val="ab"/>
            <w:rFonts w:ascii="Arial" w:hAnsi="Arial"/>
            <w:b/>
            <w:bCs/>
            <w:noProof/>
          </w:rPr>
          <w:t>1.2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顯示右方畫面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_Toc479845350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1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51" w:history="1">
        <w:r w:rsidR="0088491D" w:rsidRPr="0064594A">
          <w:rPr>
            <w:rStyle w:val="ab"/>
            <w:rFonts w:ascii="Arial" w:eastAsia="SimSun" w:hAnsi="Arial"/>
            <w:b/>
            <w:noProof/>
          </w:rPr>
          <w:t>2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載入建檔頁面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_Toc479845351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1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52" w:history="1">
        <w:r w:rsidR="0088491D" w:rsidRPr="0064594A">
          <w:rPr>
            <w:rStyle w:val="ab"/>
            <w:rFonts w:ascii="Arial" w:eastAsia="SimSun" w:hAnsi="Arial"/>
            <w:b/>
            <w:noProof/>
          </w:rPr>
          <w:t>3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提交問題件</w:t>
        </w:r>
        <w:r w:rsidR="0088491D" w:rsidRPr="0064594A">
          <w:rPr>
            <w:rStyle w:val="ab"/>
            <w:rFonts w:ascii="微軟正黑體" w:eastAsia="微軟正黑體" w:hAnsi="微軟正黑體"/>
            <w:b/>
            <w:noProof/>
          </w:rPr>
          <w:t>-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>必要資訊輸入畫面、建檔輸入畫面作法相同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_Toc479845352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3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53" w:history="1">
        <w:r w:rsidR="0088491D" w:rsidRPr="0064594A">
          <w:rPr>
            <w:rStyle w:val="ab"/>
            <w:rFonts w:ascii="Arial" w:eastAsia="SimSun" w:hAnsi="Arial"/>
            <w:b/>
            <w:noProof/>
          </w:rPr>
          <w:t>4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存檔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_Toc479845353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4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54" w:history="1">
        <w:r w:rsidR="0088491D" w:rsidRPr="0064594A">
          <w:rPr>
            <w:rStyle w:val="ab"/>
            <w:rFonts w:ascii="Arial" w:eastAsia="SimSun" w:hAnsi="Arial"/>
            <w:b/>
            <w:noProof/>
          </w:rPr>
          <w:t>5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試算檢核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_Toc479845354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4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55" w:history="1">
        <w:r w:rsidR="0088491D" w:rsidRPr="0064594A">
          <w:rPr>
            <w:rStyle w:val="ab"/>
            <w:rFonts w:ascii="Arial" w:eastAsia="SimSun" w:hAnsi="Arial"/>
            <w:b/>
            <w:noProof/>
          </w:rPr>
          <w:t>6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建檔完成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_Toc479845355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4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56" w:history="1">
        <w:r w:rsidR="0088491D" w:rsidRPr="0064594A">
          <w:rPr>
            <w:rStyle w:val="ab"/>
            <w:rFonts w:ascii="Arial" w:eastAsia="SimSun" w:hAnsi="Arial"/>
            <w:b/>
            <w:noProof/>
          </w:rPr>
          <w:t>7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返回必要資訊輸入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_Toc479845356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5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57" w:history="1">
        <w:r w:rsidR="0088491D" w:rsidRPr="0064594A">
          <w:rPr>
            <w:rStyle w:val="ab"/>
            <w:rFonts w:ascii="Arial" w:eastAsia="SimSun" w:hAnsi="Arial"/>
            <w:b/>
            <w:noProof/>
          </w:rPr>
          <w:t>8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關閉</w:t>
        </w:r>
        <w:r w:rsidR="0088491D" w:rsidRPr="0064594A">
          <w:rPr>
            <w:rStyle w:val="ab"/>
            <w:rFonts w:ascii="微軟正黑體" w:eastAsia="微軟正黑體" w:hAnsi="微軟正黑體"/>
            <w:b/>
            <w:noProof/>
          </w:rPr>
          <w:t>-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>必要資訊輸入畫面、建檔輸入畫面作法相同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_Toc479845357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5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58" w:history="1">
        <w:r w:rsidR="0088491D" w:rsidRPr="0064594A">
          <w:rPr>
            <w:rStyle w:val="ab"/>
            <w:rFonts w:ascii="Arial" w:eastAsia="SimSun" w:hAnsi="Arial"/>
            <w:b/>
            <w:noProof/>
          </w:rPr>
          <w:t>9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調閱簽名檔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_Toc479845358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5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59" w:history="1">
        <w:r w:rsidR="0088491D" w:rsidRPr="0064594A">
          <w:rPr>
            <w:rStyle w:val="ab"/>
            <w:rFonts w:ascii="Arial" w:eastAsia="SimSun" w:hAnsi="Arial"/>
            <w:b/>
            <w:noProof/>
          </w:rPr>
          <w:t>10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顯示所有要保人有效簽名檔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_Toc479845359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5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60" w:history="1">
        <w:r w:rsidR="0088491D" w:rsidRPr="0064594A">
          <w:rPr>
            <w:rStyle w:val="ab"/>
            <w:rFonts w:ascii="Arial" w:eastAsia="SimSun" w:hAnsi="Arial"/>
            <w:b/>
            <w:noProof/>
          </w:rPr>
          <w:t>11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顯示所有被保險人有效簽名檔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_Toc479845360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5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845361" w:history="1">
        <w:r w:rsidR="0088491D" w:rsidRPr="0064594A">
          <w:rPr>
            <w:rStyle w:val="ab"/>
            <w:rFonts w:ascii="Arial" w:eastAsia="SimSun" w:hAnsi="Arial"/>
            <w:b/>
            <w:noProof/>
          </w:rPr>
          <w:t>12</w:t>
        </w:r>
        <w:r w:rsidR="0088491D" w:rsidRPr="0064594A">
          <w:rPr>
            <w:rStyle w:val="ab"/>
            <w:rFonts w:ascii="微軟正黑體" w:eastAsia="微軟正黑體" w:hAnsi="微軟正黑體" w:hint="eastAsia"/>
            <w:b/>
            <w:noProof/>
          </w:rPr>
          <w:t xml:space="preserve"> 更新雙主約影像索引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_Toc479845361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5</w:t>
        </w:r>
        <w:r w:rsidR="0088491D">
          <w:rPr>
            <w:noProof/>
            <w:webHidden/>
          </w:rPr>
          <w:fldChar w:fldCharType="end"/>
        </w:r>
      </w:hyperlink>
    </w:p>
    <w:p w:rsidR="0088491D" w:rsidRDefault="00D2753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9845362" w:history="1">
        <w:r w:rsidR="0088491D" w:rsidRPr="0064594A">
          <w:rPr>
            <w:rStyle w:val="ab"/>
            <w:rFonts w:ascii="Arial" w:hAnsi="Arial"/>
            <w:noProof/>
          </w:rPr>
          <w:t>5</w:t>
        </w:r>
        <w:r w:rsidR="008849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88491D" w:rsidRPr="0064594A">
          <w:rPr>
            <w:rStyle w:val="ab"/>
            <w:rFonts w:ascii="Arial" w:hAnsi="Arial"/>
            <w:noProof/>
          </w:rPr>
          <w:t>Appendix</w:t>
        </w:r>
        <w:r w:rsidR="0088491D">
          <w:rPr>
            <w:noProof/>
            <w:webHidden/>
          </w:rPr>
          <w:tab/>
        </w:r>
        <w:r w:rsidR="0088491D">
          <w:rPr>
            <w:noProof/>
            <w:webHidden/>
          </w:rPr>
          <w:fldChar w:fldCharType="begin"/>
        </w:r>
        <w:r w:rsidR="0088491D">
          <w:rPr>
            <w:noProof/>
            <w:webHidden/>
          </w:rPr>
          <w:instrText xml:space="preserve"> PAGEREF _Toc479845362 \h </w:instrText>
        </w:r>
        <w:r w:rsidR="0088491D">
          <w:rPr>
            <w:noProof/>
            <w:webHidden/>
          </w:rPr>
        </w:r>
        <w:r w:rsidR="0088491D">
          <w:rPr>
            <w:noProof/>
            <w:webHidden/>
          </w:rPr>
          <w:fldChar w:fldCharType="separate"/>
        </w:r>
        <w:r w:rsidR="0088491D">
          <w:rPr>
            <w:noProof/>
            <w:webHidden/>
          </w:rPr>
          <w:t>5</w:t>
        </w:r>
        <w:r w:rsidR="0088491D">
          <w:rPr>
            <w:noProof/>
            <w:webHidden/>
          </w:rPr>
          <w:fldChar w:fldCharType="end"/>
        </w:r>
      </w:hyperlink>
    </w:p>
    <w:p w:rsidR="001C10F1" w:rsidRPr="0002249F" w:rsidRDefault="00E722A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79845344"/>
      <w:r w:rsidRPr="00CD67D6">
        <w:rPr>
          <w:rFonts w:ascii="Arial" w:hAnsi="Arial"/>
          <w:bCs/>
          <w:sz w:val="28"/>
        </w:rPr>
        <w:t>Introduction</w:t>
      </w:r>
      <w:bookmarkEnd w:id="0"/>
      <w:bookmarkEnd w:id="1"/>
      <w:bookmarkEnd w:id="2"/>
      <w:bookmarkEnd w:id="3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13232A" w:rsidRPr="00B647A9" w:rsidRDefault="0075541B" w:rsidP="0013232A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【</w:t>
      </w:r>
      <w:r w:rsidR="00802CD4" w:rsidRPr="00B647A9">
        <w:rPr>
          <w:rFonts w:asciiTheme="majorHAnsi" w:eastAsia="標楷體" w:hAnsiTheme="majorHAnsi"/>
          <w:szCs w:val="24"/>
        </w:rPr>
        <w:t>新契約</w:t>
      </w:r>
      <w:r w:rsidR="00B26A0B" w:rsidRPr="00B647A9">
        <w:rPr>
          <w:rFonts w:asciiTheme="majorHAnsi" w:eastAsia="標楷體" w:hAnsiTheme="majorHAnsi"/>
          <w:szCs w:val="24"/>
        </w:rPr>
        <w:t>建檔</w:t>
      </w:r>
      <w:r w:rsidR="00B378C9">
        <w:rPr>
          <w:rFonts w:asciiTheme="majorHAnsi" w:eastAsia="標楷體" w:hAnsiTheme="majorHAnsi" w:hint="eastAsia"/>
          <w:szCs w:val="24"/>
        </w:rPr>
        <w:t>輸入</w:t>
      </w:r>
      <w:r w:rsidRPr="00B647A9">
        <w:rPr>
          <w:rFonts w:asciiTheme="majorHAnsi" w:eastAsia="標楷體" w:hAnsiTheme="majorHAnsi"/>
          <w:szCs w:val="24"/>
        </w:rPr>
        <w:t>】</w:t>
      </w:r>
      <w:r w:rsidR="0013232A" w:rsidRPr="00B647A9">
        <w:rPr>
          <w:rFonts w:asciiTheme="majorHAnsi" w:eastAsia="標楷體" w:hAnsiTheme="majorHAnsi"/>
          <w:szCs w:val="24"/>
        </w:rPr>
        <w:t>請參考</w:t>
      </w:r>
      <w:r w:rsidR="00B378C9">
        <w:rPr>
          <w:rFonts w:asciiTheme="majorHAnsi" w:eastAsia="標楷體" w:hAnsiTheme="majorHAnsi" w:hint="eastAsia"/>
          <w:szCs w:val="24"/>
        </w:rPr>
        <w:t>NB_</w:t>
      </w:r>
      <w:r w:rsidR="0013232A" w:rsidRPr="00B647A9">
        <w:rPr>
          <w:rFonts w:asciiTheme="majorHAnsi" w:eastAsia="標楷體" w:hAnsiTheme="majorHAnsi"/>
          <w:szCs w:val="24"/>
        </w:rPr>
        <w:t>BR-0</w:t>
      </w:r>
      <w:r w:rsidR="00802CD4" w:rsidRPr="00B647A9">
        <w:rPr>
          <w:rFonts w:asciiTheme="majorHAnsi" w:eastAsia="標楷體" w:hAnsiTheme="majorHAnsi"/>
          <w:szCs w:val="24"/>
        </w:rPr>
        <w:t>1</w:t>
      </w:r>
      <w:r w:rsidR="0013232A" w:rsidRPr="00B647A9">
        <w:rPr>
          <w:rFonts w:asciiTheme="majorHAnsi" w:eastAsia="標楷體" w:hAnsiTheme="majorHAnsi"/>
          <w:szCs w:val="24"/>
        </w:rPr>
        <w:t>-0</w:t>
      </w:r>
      <w:r w:rsidR="00B378C9">
        <w:rPr>
          <w:rFonts w:asciiTheme="majorHAnsi" w:eastAsia="標楷體" w:hAnsiTheme="majorHAnsi" w:hint="eastAsia"/>
          <w:szCs w:val="24"/>
        </w:rPr>
        <w:t>1</w:t>
      </w:r>
      <w:r w:rsidR="0013232A" w:rsidRPr="00B647A9">
        <w:rPr>
          <w:rFonts w:asciiTheme="majorHAnsi" w:eastAsia="標楷體" w:hAnsiTheme="majorHAnsi"/>
          <w:szCs w:val="24"/>
        </w:rPr>
        <w:t>之</w:t>
      </w:r>
      <w:r w:rsidR="00B378C9">
        <w:rPr>
          <w:rFonts w:asciiTheme="majorHAnsi" w:eastAsia="標楷體" w:hAnsiTheme="majorHAnsi" w:hint="eastAsia"/>
          <w:szCs w:val="24"/>
        </w:rPr>
        <w:t>所有</w:t>
      </w:r>
      <w:r w:rsidR="00B378C9">
        <w:rPr>
          <w:rFonts w:asciiTheme="majorHAnsi" w:eastAsia="標楷體" w:hAnsiTheme="majorHAnsi"/>
          <w:szCs w:val="24"/>
        </w:rPr>
        <w:t>FR</w:t>
      </w:r>
    </w:p>
    <w:p w:rsidR="00251E2C" w:rsidRPr="00B378C9" w:rsidRDefault="00251E2C" w:rsidP="00251E2C">
      <w:pPr>
        <w:ind w:leftChars="360" w:left="728" w:hanging="8"/>
        <w:rPr>
          <w:rFonts w:ascii="標楷體" w:eastAsia="SimSun" w:hAnsi="標楷體"/>
        </w:rPr>
      </w:pPr>
    </w:p>
    <w:p w:rsidR="0013232A" w:rsidRPr="004C3CF3" w:rsidRDefault="0013232A" w:rsidP="0002249F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79845345"/>
      <w:r>
        <w:rPr>
          <w:rFonts w:ascii="Arial" w:hAnsi="Arial"/>
          <w:bCs/>
          <w:sz w:val="28"/>
        </w:rPr>
        <w:t>UI Flow</w:t>
      </w:r>
      <w:bookmarkEnd w:id="4"/>
    </w:p>
    <w:p w:rsidR="004022CC" w:rsidRPr="00B647A9" w:rsidRDefault="00B9775B" w:rsidP="0002249F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參考</w:t>
      </w:r>
      <w:r w:rsidR="0013232A" w:rsidRPr="00B647A9">
        <w:rPr>
          <w:rFonts w:asciiTheme="majorHAnsi" w:eastAsia="標楷體" w:hAnsiTheme="majorHAnsi"/>
          <w:szCs w:val="24"/>
        </w:rPr>
        <w:t>【</w:t>
      </w:r>
      <w:r w:rsidR="00B26A0B" w:rsidRPr="00B647A9">
        <w:rPr>
          <w:rFonts w:asciiTheme="majorHAnsi" w:eastAsia="標楷體" w:hAnsiTheme="majorHAnsi"/>
          <w:szCs w:val="24"/>
        </w:rPr>
        <w:t>二分割</w:t>
      </w:r>
      <w:r w:rsidR="0013232A" w:rsidRPr="00B647A9">
        <w:rPr>
          <w:rFonts w:asciiTheme="majorHAnsi" w:eastAsia="標楷體" w:hAnsiTheme="majorHAnsi"/>
          <w:szCs w:val="24"/>
        </w:rPr>
        <w:t>】的</w:t>
      </w:r>
      <w:r w:rsidR="0013232A" w:rsidRPr="00B647A9">
        <w:rPr>
          <w:rFonts w:asciiTheme="majorHAnsi" w:eastAsia="標楷體" w:hAnsiTheme="majorHAnsi"/>
          <w:szCs w:val="24"/>
        </w:rPr>
        <w:t>UI Flow</w:t>
      </w:r>
      <w:r w:rsidRPr="00B647A9">
        <w:rPr>
          <w:rFonts w:asciiTheme="majorHAnsi" w:eastAsia="標楷體" w:hAnsiTheme="majorHAnsi"/>
          <w:szCs w:val="24"/>
        </w:rPr>
        <w:t>。</w:t>
      </w:r>
    </w:p>
    <w:p w:rsidR="0013232A" w:rsidRPr="0013232A" w:rsidRDefault="0013232A" w:rsidP="0013232A">
      <w:bookmarkStart w:id="5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6" w:name="_Toc479845346"/>
      <w:bookmarkEnd w:id="5"/>
      <w:r>
        <w:rPr>
          <w:rFonts w:ascii="Arial" w:hAnsi="Arial" w:hint="eastAsia"/>
          <w:bCs/>
          <w:sz w:val="28"/>
        </w:rPr>
        <w:t>ERD</w:t>
      </w:r>
      <w:bookmarkEnd w:id="6"/>
    </w:p>
    <w:p w:rsidR="00A67D4E" w:rsidRPr="00B647A9" w:rsidRDefault="00A67D4E" w:rsidP="00A67D4E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參考</w:t>
      </w:r>
      <w:r w:rsidR="00F5476C" w:rsidRPr="00B647A9">
        <w:rPr>
          <w:rFonts w:asciiTheme="majorHAnsi" w:eastAsia="標楷體" w:hAnsiTheme="majorHAnsi"/>
          <w:szCs w:val="24"/>
        </w:rPr>
        <w:t>NB</w:t>
      </w:r>
      <w:r w:rsidR="00B9775B" w:rsidRPr="00B647A9">
        <w:rPr>
          <w:rFonts w:asciiTheme="majorHAnsi" w:eastAsia="標楷體" w:hAnsiTheme="majorHAnsi"/>
          <w:szCs w:val="24"/>
        </w:rPr>
        <w:t>_</w:t>
      </w:r>
      <w:r w:rsidRPr="00B647A9">
        <w:rPr>
          <w:rFonts w:asciiTheme="majorHAnsi" w:eastAsia="標楷體" w:hAnsiTheme="majorHAnsi"/>
          <w:szCs w:val="24"/>
        </w:rPr>
        <w:t>TSD</w:t>
      </w:r>
      <w:r w:rsidRPr="00B647A9">
        <w:rPr>
          <w:rFonts w:asciiTheme="majorHAnsi" w:eastAsia="標楷體" w:hAnsiTheme="majorHAnsi"/>
          <w:szCs w:val="24"/>
        </w:rPr>
        <w:t>母文件</w:t>
      </w:r>
    </w:p>
    <w:p w:rsidR="00A67D4E" w:rsidRPr="00A67D4E" w:rsidRDefault="00A67D4E" w:rsidP="00A67D4E">
      <w:pPr>
        <w:rPr>
          <w:rFonts w:ascii="Verdana" w:eastAsia="標楷體" w:hAnsi="Verdana"/>
          <w:szCs w:val="24"/>
        </w:rPr>
      </w:pPr>
    </w:p>
    <w:p w:rsidR="0013232A" w:rsidRPr="00457035" w:rsidRDefault="0013232A" w:rsidP="00F90C0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79845347"/>
      <w:r>
        <w:rPr>
          <w:rFonts w:ascii="Arial" w:hAnsi="Arial"/>
          <w:bCs/>
          <w:sz w:val="28"/>
        </w:rPr>
        <w:t>Sequence Diagram</w:t>
      </w:r>
      <w:bookmarkEnd w:id="7"/>
    </w:p>
    <w:p w:rsidR="00B9775B" w:rsidRPr="00B647A9" w:rsidRDefault="00802CD4" w:rsidP="0013232A">
      <w:pPr>
        <w:rPr>
          <w:rFonts w:asciiTheme="majorHAnsi" w:hAnsiTheme="majorHAnsi"/>
        </w:rPr>
      </w:pPr>
      <w:r w:rsidRPr="00B647A9">
        <w:rPr>
          <w:rFonts w:asciiTheme="majorHAnsi" w:eastAsia="標楷體" w:hAnsiTheme="majorHAnsi"/>
          <w:noProof/>
        </w:rPr>
        <w:t>createNB</w:t>
      </w:r>
      <w:r w:rsidR="00B378C9">
        <w:rPr>
          <w:rFonts w:asciiTheme="majorHAnsi" w:eastAsia="標楷體" w:hAnsiTheme="majorHAnsi" w:hint="eastAsia"/>
          <w:noProof/>
        </w:rPr>
        <w:t>Entry</w:t>
      </w:r>
      <w:r w:rsidR="00F91153" w:rsidRPr="00B647A9">
        <w:rPr>
          <w:rFonts w:asciiTheme="majorHAnsi" w:eastAsia="標楷體" w:hAnsiTheme="majorHAnsi"/>
          <w:noProof/>
        </w:rPr>
        <w:t>.xhtml</w:t>
      </w:r>
    </w:p>
    <w:p w:rsidR="00F91153" w:rsidRDefault="00F91153" w:rsidP="0013232A"/>
    <w:p w:rsidR="00672E5B" w:rsidRDefault="00672E5B" w:rsidP="0013232A">
      <w:pPr>
        <w:rPr>
          <w:rFonts w:ascii="標楷體" w:eastAsia="標楷體" w:hAnsi="標楷體"/>
        </w:rPr>
      </w:pPr>
    </w:p>
    <w:p w:rsidR="001F4B23" w:rsidRPr="0049351E" w:rsidRDefault="0049351E" w:rsidP="0049351E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8" w:name="_Toc479845348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載入</w:t>
      </w:r>
      <w:r w:rsidR="00B378C9">
        <w:rPr>
          <w:rFonts w:ascii="微軟正黑體" w:eastAsia="微軟正黑體" w:hAnsi="微軟正黑體" w:hint="eastAsia"/>
          <w:b/>
          <w:noProof/>
          <w:sz w:val="24"/>
          <w:szCs w:val="24"/>
        </w:rPr>
        <w:t>新契約建檔輸入</w:t>
      </w:r>
      <w:r w:rsid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畫面</w:t>
      </w:r>
      <w:r w:rsidR="001F4B23" w:rsidRPr="0049351E">
        <w:rPr>
          <w:rFonts w:ascii="微軟正黑體" w:eastAsia="微軟正黑體" w:hAnsi="微軟正黑體" w:hint="eastAsia"/>
          <w:b/>
          <w:noProof/>
          <w:sz w:val="24"/>
          <w:szCs w:val="24"/>
        </w:rPr>
        <w:t>：</w:t>
      </w:r>
      <w:bookmarkEnd w:id="8"/>
    </w:p>
    <w:p w:rsidR="0049351E" w:rsidRDefault="0049351E" w:rsidP="00672E5B">
      <w:pPr>
        <w:rPr>
          <w:rFonts w:ascii="標楷體" w:eastAsia="標楷體" w:hAnsi="標楷體"/>
        </w:rPr>
      </w:pPr>
    </w:p>
    <w:p w:rsidR="00672E5B" w:rsidRPr="00353037" w:rsidRDefault="0049351E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1.</w:t>
      </w:r>
      <w:r w:rsidR="00672E5B" w:rsidRPr="00353037">
        <w:rPr>
          <w:rFonts w:asciiTheme="majorHAnsi" w:eastAsia="標楷體" w:hAnsiTheme="majorHAnsi"/>
        </w:rPr>
        <w:t>呼叫</w:t>
      </w:r>
      <w:r w:rsidR="00672E5B" w:rsidRPr="00353037">
        <w:rPr>
          <w:rFonts w:asciiTheme="majorHAnsi" w:eastAsia="標楷體" w:hAnsiTheme="majorHAnsi"/>
        </w:rPr>
        <w:t>InWCommon JBPM Rest API</w:t>
      </w:r>
      <w:r w:rsidR="00672E5B" w:rsidRPr="00353037">
        <w:rPr>
          <w:rFonts w:asciiTheme="majorHAnsi" w:eastAsia="標楷體" w:hAnsiTheme="majorHAnsi"/>
        </w:rPr>
        <w:t>，取得</w:t>
      </w:r>
      <w:r w:rsidR="00672E5B" w:rsidRPr="00353037">
        <w:rPr>
          <w:rFonts w:asciiTheme="majorHAnsi" w:eastAsia="標楷體" w:hAnsiTheme="majorHAnsi"/>
        </w:rPr>
        <w:t>task</w:t>
      </w:r>
      <w:r w:rsidR="00672E5B" w:rsidRPr="00353037">
        <w:rPr>
          <w:rFonts w:asciiTheme="majorHAnsi" w:eastAsia="標楷體" w:hAnsiTheme="majorHAnsi"/>
        </w:rPr>
        <w:t>資訊</w:t>
      </w:r>
      <w:r w:rsidR="00DE5F54">
        <w:rPr>
          <w:rFonts w:asciiTheme="majorHAnsi" w:eastAsia="標楷體" w:hAnsiTheme="majorHAnsi" w:hint="eastAsia"/>
        </w:rPr>
        <w:t>；</w:t>
      </w:r>
    </w:p>
    <w:p w:rsidR="001F4B23" w:rsidRPr="00353037" w:rsidRDefault="001F4B23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傳入參數：</w:t>
      </w:r>
      <w:r w:rsidRPr="00353037">
        <w:rPr>
          <w:rFonts w:asciiTheme="majorHAnsi" w:eastAsia="標楷體" w:hAnsiTheme="majorHAnsi"/>
        </w:rPr>
        <w:t>task</w:t>
      </w:r>
      <w:r w:rsidR="00B647A9">
        <w:rPr>
          <w:rFonts w:asciiTheme="majorHAnsi" w:eastAsia="標楷體" w:hAnsiTheme="majorHAnsi" w:hint="eastAsia"/>
        </w:rPr>
        <w:t>.</w:t>
      </w:r>
      <w:r w:rsidRPr="00353037">
        <w:rPr>
          <w:rFonts w:asciiTheme="majorHAnsi" w:eastAsia="標楷體" w:hAnsiTheme="majorHAnsi"/>
        </w:rPr>
        <w:t>id</w:t>
      </w:r>
      <w:r w:rsidRPr="00353037">
        <w:rPr>
          <w:rFonts w:asciiTheme="majorHAnsi" w:eastAsia="標楷體" w:hAnsiTheme="majorHAnsi"/>
        </w:rPr>
        <w:t>；</w:t>
      </w:r>
    </w:p>
    <w:p w:rsidR="001F4B23" w:rsidRPr="00353037" w:rsidRDefault="001F4B23" w:rsidP="00672E5B">
      <w:pPr>
        <w:rPr>
          <w:rFonts w:asciiTheme="majorHAnsi" w:eastAsia="標楷體" w:hAnsiTheme="majorHAnsi"/>
        </w:rPr>
      </w:pPr>
    </w:p>
    <w:p w:rsidR="00672E5B" w:rsidRPr="00353037" w:rsidRDefault="0049351E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2.</w:t>
      </w:r>
      <w:r w:rsidR="00672E5B" w:rsidRPr="00353037">
        <w:rPr>
          <w:rFonts w:asciiTheme="majorHAnsi" w:eastAsia="標楷體" w:hAnsiTheme="majorHAnsi"/>
        </w:rPr>
        <w:t>呼叫</w:t>
      </w:r>
      <w:r w:rsidR="00672E5B" w:rsidRPr="00353037">
        <w:rPr>
          <w:rFonts w:asciiTheme="majorHAnsi" w:eastAsia="標楷體" w:hAnsiTheme="majorHAnsi"/>
        </w:rPr>
        <w:t>InWCommon EDB Rest API</w:t>
      </w:r>
      <w:r w:rsidR="00672E5B" w:rsidRPr="00353037">
        <w:rPr>
          <w:rFonts w:asciiTheme="majorHAnsi" w:eastAsia="標楷體" w:hAnsiTheme="majorHAnsi"/>
        </w:rPr>
        <w:t>，取得受理案件資訊：</w:t>
      </w:r>
    </w:p>
    <w:p w:rsidR="001F4B23" w:rsidRDefault="008F06E5" w:rsidP="00672E5B">
      <w:pPr>
        <w:rPr>
          <w:rFonts w:asciiTheme="majorHAnsi" w:eastAsia="標楷體" w:hAnsiTheme="majorHAnsi"/>
        </w:rPr>
      </w:pPr>
      <w:commentRangeStart w:id="9"/>
      <w:r w:rsidRPr="008F06E5">
        <w:rPr>
          <w:rFonts w:asciiTheme="majorHAnsi" w:eastAsia="標楷體" w:hAnsiTheme="majorHAnsi"/>
        </w:rPr>
        <w:t>JBossBpmsClient</w:t>
      </w:r>
      <w:r w:rsidRPr="008F06E5">
        <w:rPr>
          <w:rFonts w:asciiTheme="majorHAnsi" w:eastAsia="標楷體" w:hAnsiTheme="majorHAnsi" w:hint="eastAsia"/>
        </w:rPr>
        <w:t xml:space="preserve"> API</w:t>
      </w:r>
      <w:commentRangeEnd w:id="9"/>
      <w:r w:rsidRPr="009534C5">
        <w:rPr>
          <w:rFonts w:asciiTheme="majorHAnsi" w:eastAsia="標楷體" w:hAnsiTheme="majorHAnsi"/>
        </w:rPr>
        <w:commentReference w:id="9"/>
      </w:r>
    </w:p>
    <w:p w:rsidR="009534C5" w:rsidRPr="00353037" w:rsidRDefault="009534C5" w:rsidP="00672E5B">
      <w:pPr>
        <w:rPr>
          <w:rFonts w:asciiTheme="majorHAnsi" w:eastAsia="標楷體" w:hAnsiTheme="majorHAnsi"/>
        </w:rPr>
      </w:pPr>
      <w:r w:rsidRPr="009534C5">
        <w:rPr>
          <w:rFonts w:asciiTheme="majorHAnsi" w:eastAsia="標楷體" w:hAnsiTheme="majorHAnsi"/>
        </w:rPr>
        <w:t>public JbpmsDataModelVo getTaskAndFlowExtensionData(@QueryParam("taskId") Long taskId, @QueryParam("userId") String userId);</w:t>
      </w:r>
    </w:p>
    <w:p w:rsidR="008F06E5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SQL</w:t>
      </w:r>
      <w:r w:rsidRPr="00353037">
        <w:rPr>
          <w:rFonts w:asciiTheme="majorHAnsi" w:eastAsia="標楷體" w:hAnsiTheme="majorHAnsi"/>
        </w:rPr>
        <w:t>參考：</w:t>
      </w:r>
    </w:p>
    <w:p w:rsidR="001F4B23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 xml:space="preserve">from </w:t>
      </w:r>
      <w:r w:rsidR="008F06E5">
        <w:rPr>
          <w:rFonts w:asciiTheme="majorHAnsi" w:eastAsia="標楷體" w:hAnsiTheme="majorHAnsi" w:hint="eastAsia"/>
        </w:rPr>
        <w:t>common.</w:t>
      </w:r>
      <w:r w:rsidRPr="00353037">
        <w:rPr>
          <w:rFonts w:asciiTheme="majorHAnsi" w:eastAsia="標楷體" w:hAnsiTheme="majorHAnsi"/>
        </w:rPr>
        <w:t xml:space="preserve">flow_extension_master where proc_ins_id= : </w:t>
      </w: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="00E966AD"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>process instance id</w:t>
      </w:r>
      <w:r w:rsidRPr="00353037">
        <w:rPr>
          <w:rFonts w:asciiTheme="majorHAnsi" w:eastAsia="標楷體" w:hAnsiTheme="majorHAnsi"/>
        </w:rPr>
        <w:t>；</w:t>
      </w:r>
    </w:p>
    <w:p w:rsidR="008F06E5" w:rsidRDefault="008F06E5" w:rsidP="008F06E5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 xml:space="preserve">from </w:t>
      </w:r>
      <w:r>
        <w:rPr>
          <w:rFonts w:asciiTheme="majorHAnsi" w:eastAsia="標楷體" w:hAnsiTheme="majorHAnsi" w:hint="eastAsia"/>
        </w:rPr>
        <w:t>common.</w:t>
      </w:r>
      <w:r w:rsidRPr="00353037">
        <w:rPr>
          <w:rFonts w:asciiTheme="majorHAnsi" w:eastAsia="標楷體" w:hAnsiTheme="majorHAnsi"/>
        </w:rPr>
        <w:t>flow_extension_</w:t>
      </w:r>
      <w:r>
        <w:rPr>
          <w:rFonts w:asciiTheme="majorHAnsi" w:eastAsia="標楷體" w:hAnsiTheme="majorHAnsi" w:hint="eastAsia"/>
        </w:rPr>
        <w:t>policy_num</w:t>
      </w:r>
      <w:r w:rsidRPr="00353037">
        <w:rPr>
          <w:rFonts w:asciiTheme="majorHAnsi" w:eastAsia="標楷體" w:hAnsiTheme="majorHAnsi"/>
        </w:rPr>
        <w:t xml:space="preserve"> where proc_ins_id= : </w:t>
      </w: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>process instance id</w:t>
      </w:r>
      <w:r w:rsidRPr="00353037">
        <w:rPr>
          <w:rFonts w:asciiTheme="majorHAnsi" w:eastAsia="標楷體" w:hAnsiTheme="majorHAnsi"/>
        </w:rPr>
        <w:t>；</w:t>
      </w:r>
    </w:p>
    <w:p w:rsidR="008F06E5" w:rsidRPr="00353037" w:rsidRDefault="008F06E5" w:rsidP="001F4B23">
      <w:pPr>
        <w:rPr>
          <w:rFonts w:asciiTheme="majorHAnsi" w:eastAsia="標楷體" w:hAnsiTheme="majorHAnsi"/>
        </w:rPr>
      </w:pPr>
    </w:p>
    <w:p w:rsidR="001F4B23" w:rsidRPr="00353037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 xml:space="preserve">process instance id= </w:t>
      </w:r>
      <w:r w:rsidR="0091377A">
        <w:rPr>
          <w:rFonts w:asciiTheme="majorHAnsi" w:eastAsia="標楷體" w:hAnsiTheme="majorHAnsi" w:hint="eastAsia"/>
        </w:rPr>
        <w:t>Process Variable</w:t>
      </w:r>
      <w:r w:rsidRPr="00353037">
        <w:rPr>
          <w:rFonts w:asciiTheme="majorHAnsi" w:eastAsia="標楷體" w:hAnsiTheme="majorHAnsi"/>
        </w:rPr>
        <w:t>.procinsIDS.split(“,”)[0]</w:t>
      </w:r>
    </w:p>
    <w:p w:rsidR="00672E5B" w:rsidRDefault="00672E5B" w:rsidP="0013232A">
      <w:pPr>
        <w:rPr>
          <w:rFonts w:ascii="標楷體" w:eastAsia="標楷體" w:hAnsi="標楷體"/>
        </w:rPr>
      </w:pPr>
    </w:p>
    <w:p w:rsidR="0049351E" w:rsidRPr="008B414E" w:rsidRDefault="001F4B23" w:rsidP="00DE5F54">
      <w:pPr>
        <w:pStyle w:val="af"/>
        <w:numPr>
          <w:ilvl w:val="1"/>
          <w:numId w:val="33"/>
        </w:numPr>
        <w:ind w:leftChars="0"/>
        <w:outlineLvl w:val="2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0" w:name="_Toc479845349"/>
      <w:r w:rsidRPr="008B414E">
        <w:rPr>
          <w:rFonts w:ascii="微軟正黑體" w:eastAsia="微軟正黑體" w:hAnsi="微軟正黑體" w:hint="eastAsia"/>
          <w:b/>
          <w:noProof/>
          <w:sz w:val="24"/>
          <w:szCs w:val="24"/>
        </w:rPr>
        <w:t>顯示左方影像</w:t>
      </w:r>
      <w:bookmarkEnd w:id="10"/>
    </w:p>
    <w:p w:rsidR="00C3337F" w:rsidRPr="00E83DA2" w:rsidRDefault="00C3337F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使用</w:t>
      </w:r>
      <w:r w:rsidRPr="00E83DA2">
        <w:rPr>
          <w:rFonts w:asciiTheme="majorHAnsi" w:eastAsia="標楷體" w:hAnsiTheme="majorHAnsi"/>
        </w:rPr>
        <w:t>Case ID</w:t>
      </w:r>
      <w:r w:rsidR="002240D7" w:rsidRPr="00E83DA2">
        <w:rPr>
          <w:rFonts w:asciiTheme="majorHAnsi" w:eastAsia="標楷體" w:hAnsiTheme="majorHAnsi"/>
        </w:rPr>
        <w:t>(OR)</w:t>
      </w:r>
      <w:r w:rsidRPr="00E83DA2">
        <w:rPr>
          <w:rFonts w:asciiTheme="majorHAnsi" w:eastAsia="標楷體" w:hAnsiTheme="majorHAnsi"/>
        </w:rPr>
        <w:t>受理號碼取得</w:t>
      </w:r>
      <w:r w:rsidRPr="00E83DA2">
        <w:rPr>
          <w:rFonts w:asciiTheme="majorHAnsi" w:eastAsia="標楷體" w:hAnsiTheme="majorHAnsi"/>
        </w:rPr>
        <w:t>CM</w:t>
      </w:r>
      <w:r w:rsidRPr="00E83DA2">
        <w:rPr>
          <w:rFonts w:asciiTheme="majorHAnsi" w:eastAsia="標楷體" w:hAnsiTheme="majorHAnsi"/>
        </w:rPr>
        <w:t>影像</w:t>
      </w:r>
      <w:r w:rsidR="002240D7" w:rsidRPr="00E83DA2">
        <w:rPr>
          <w:rFonts w:asciiTheme="majorHAnsi" w:eastAsia="標楷體" w:hAnsiTheme="majorHAnsi"/>
        </w:rPr>
        <w:t>；</w:t>
      </w:r>
    </w:p>
    <w:p w:rsidR="00352E67" w:rsidRPr="00E83DA2" w:rsidRDefault="00352E67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備註：</w:t>
      </w:r>
      <w:r w:rsidRPr="00E83DA2">
        <w:rPr>
          <w:rFonts w:asciiTheme="majorHAnsi" w:eastAsia="標楷體" w:hAnsiTheme="majorHAnsi"/>
        </w:rPr>
        <w:t>Case ID</w:t>
      </w:r>
      <w:r w:rsidRPr="00E83DA2">
        <w:rPr>
          <w:rFonts w:asciiTheme="majorHAnsi" w:eastAsia="標楷體" w:hAnsiTheme="majorHAnsi"/>
        </w:rPr>
        <w:t>一定會有、受理號碼不一定會有</w:t>
      </w:r>
      <w:r w:rsidR="00AA2847" w:rsidRPr="00E83DA2">
        <w:rPr>
          <w:rFonts w:asciiTheme="majorHAnsi" w:eastAsia="標楷體" w:hAnsiTheme="majorHAnsi"/>
        </w:rPr>
        <w:t>(</w:t>
      </w:r>
      <w:r w:rsidR="00AA2847" w:rsidRPr="00E83DA2">
        <w:rPr>
          <w:rFonts w:asciiTheme="majorHAnsi" w:eastAsia="標楷體" w:hAnsiTheme="majorHAnsi"/>
        </w:rPr>
        <w:t>在尚未存檔取得受理號碼前</w:t>
      </w:r>
      <w:r w:rsidR="00AA2847" w:rsidRPr="00E83DA2">
        <w:rPr>
          <w:rFonts w:asciiTheme="majorHAnsi" w:eastAsia="標楷體" w:hAnsiTheme="majorHAnsi"/>
        </w:rPr>
        <w:t>)</w:t>
      </w:r>
    </w:p>
    <w:p w:rsidR="00C3337F" w:rsidRPr="00E83DA2" w:rsidRDefault="00C3337F" w:rsidP="0013232A">
      <w:pPr>
        <w:rPr>
          <w:rFonts w:asciiTheme="majorHAnsi" w:hAnsiTheme="majorHAnsi"/>
        </w:rPr>
      </w:pPr>
    </w:p>
    <w:p w:rsidR="0049351E" w:rsidRPr="00E83DA2" w:rsidRDefault="0049351E" w:rsidP="0049351E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Case ID = flow_extension_master.case_id;</w:t>
      </w:r>
    </w:p>
    <w:p w:rsidR="0049351E" w:rsidRPr="00E83DA2" w:rsidRDefault="0049351E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受理號碼</w:t>
      </w:r>
      <w:r w:rsidRPr="00E83DA2">
        <w:rPr>
          <w:rFonts w:asciiTheme="majorHAnsi" w:eastAsia="標楷體" w:hAnsiTheme="majorHAnsi"/>
        </w:rPr>
        <w:t xml:space="preserve"> = flow_extension_master.proposal_num</w:t>
      </w:r>
    </w:p>
    <w:p w:rsidR="00604381" w:rsidRPr="00E83DA2" w:rsidRDefault="00604381" w:rsidP="0013232A">
      <w:pPr>
        <w:rPr>
          <w:rFonts w:asciiTheme="majorHAnsi" w:eastAsia="標楷體" w:hAnsiTheme="majorHAnsi"/>
        </w:rPr>
      </w:pPr>
    </w:p>
    <w:p w:rsidR="00005B27" w:rsidRPr="00604381" w:rsidRDefault="00F91153" w:rsidP="00DE5F54">
      <w:pPr>
        <w:pStyle w:val="af"/>
        <w:numPr>
          <w:ilvl w:val="1"/>
          <w:numId w:val="33"/>
        </w:numPr>
        <w:ind w:leftChars="0"/>
        <w:outlineLvl w:val="2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1" w:name="_Toc466911033"/>
      <w:bookmarkStart w:id="12" w:name="_Toc479845350"/>
      <w:r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顯示</w:t>
      </w:r>
      <w:r w:rsidR="00142154"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右方</w:t>
      </w:r>
      <w:r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畫面</w:t>
      </w:r>
      <w:bookmarkEnd w:id="11"/>
      <w:bookmarkEnd w:id="12"/>
    </w:p>
    <w:p w:rsidR="00085646" w:rsidRPr="00B647A9" w:rsidRDefault="00085646" w:rsidP="00972EF7">
      <w:pPr>
        <w:rPr>
          <w:rFonts w:asciiTheme="majorHAnsi" w:eastAsia="標楷體" w:hAnsiTheme="majorHAnsi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顯示</w:t>
      </w:r>
      <w:r w:rsidR="00FE250B">
        <w:rPr>
          <w:rFonts w:asciiTheme="majorHAnsi" w:eastAsia="標楷體" w:hAnsiTheme="majorHAnsi" w:hint="eastAsia"/>
        </w:rPr>
        <w:t>頁面</w:t>
      </w:r>
      <w:r w:rsidRPr="00B647A9">
        <w:rPr>
          <w:rFonts w:asciiTheme="majorHAnsi" w:eastAsia="標楷體" w:hAnsiTheme="majorHAnsi"/>
        </w:rPr>
        <w:t>分為兩種：判斷</w:t>
      </w:r>
      <w:r w:rsidR="00FF1832" w:rsidRPr="00B647A9">
        <w:rPr>
          <w:rFonts w:asciiTheme="majorHAnsi" w:eastAsia="標楷體" w:hAnsiTheme="majorHAnsi"/>
        </w:rPr>
        <w:t>受理號碼</w:t>
      </w:r>
      <w:r w:rsidRPr="00B647A9">
        <w:rPr>
          <w:rFonts w:asciiTheme="majorHAnsi" w:eastAsia="標楷體" w:hAnsiTheme="majorHAnsi"/>
        </w:rPr>
        <w:t>是否不為空；</w:t>
      </w:r>
    </w:p>
    <w:p w:rsidR="00EB56E5" w:rsidRPr="00B647A9" w:rsidRDefault="00EB56E5" w:rsidP="00972EF7">
      <w:pPr>
        <w:rPr>
          <w:rFonts w:asciiTheme="majorHAnsi" w:eastAsia="標楷體" w:hAnsiTheme="majorHAnsi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受理號碼不為空：顯示新契約建檔輸入畫面；</w:t>
      </w:r>
      <w:r w:rsidR="00FE250B">
        <w:rPr>
          <w:rFonts w:asciiTheme="majorHAnsi" w:eastAsia="標楷體" w:hAnsiTheme="majorHAnsi" w:hint="eastAsia"/>
        </w:rPr>
        <w:t>createNBEntry</w:t>
      </w:r>
      <w:r w:rsidR="001932F4">
        <w:rPr>
          <w:rFonts w:asciiTheme="majorHAnsi" w:eastAsia="標楷體" w:hAnsiTheme="majorHAnsi" w:hint="eastAsia"/>
        </w:rPr>
        <w:t>.xhtml</w:t>
      </w: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受理號碼為空：顯示必要資訊輸入畫面；</w:t>
      </w:r>
      <w:r w:rsidR="00FE250B">
        <w:rPr>
          <w:rFonts w:asciiTheme="majorHAnsi" w:eastAsia="標楷體" w:hAnsiTheme="majorHAnsi" w:hint="eastAsia"/>
        </w:rPr>
        <w:t>createNBEntryPrepage</w:t>
      </w:r>
      <w:r w:rsidR="00673167">
        <w:rPr>
          <w:rFonts w:asciiTheme="majorHAnsi" w:eastAsia="標楷體" w:hAnsiTheme="majorHAnsi" w:hint="eastAsia"/>
        </w:rPr>
        <w:t>.xhtml</w:t>
      </w:r>
    </w:p>
    <w:p w:rsidR="00972EF7" w:rsidRPr="00B647A9" w:rsidRDefault="00972EF7" w:rsidP="00005B27">
      <w:pPr>
        <w:rPr>
          <w:rFonts w:asciiTheme="majorHAnsi" w:eastAsia="標楷體" w:hAnsiTheme="majorHAnsi"/>
        </w:rPr>
      </w:pPr>
    </w:p>
    <w:p w:rsidR="00142154" w:rsidRDefault="00142154" w:rsidP="00005B27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畫面載入完成後動作：</w:t>
      </w:r>
    </w:p>
    <w:p w:rsidR="00005B27" w:rsidRPr="00B647A9" w:rsidRDefault="00673167" w:rsidP="00005B27">
      <w:pPr>
        <w:rPr>
          <w:rFonts w:asciiTheme="majorHAnsi" w:eastAsia="標楷體" w:hAnsiTheme="majorHAnsi"/>
        </w:rPr>
      </w:pPr>
      <w:r w:rsidRPr="003C4C5D">
        <w:rPr>
          <w:rFonts w:asciiTheme="majorHAnsi" w:eastAsia="標楷體" w:hAnsiTheme="majorHAnsi" w:hint="eastAsia"/>
        </w:rPr>
        <w:t xml:space="preserve">If needToStart eq </w:t>
      </w:r>
      <w:r w:rsidRPr="003C4C5D">
        <w:rPr>
          <w:rFonts w:asciiTheme="majorHAnsi" w:eastAsia="標楷體" w:hAnsiTheme="majorHAnsi"/>
        </w:rPr>
        <w:t>‘</w:t>
      </w:r>
      <w:r w:rsidRPr="003C4C5D">
        <w:rPr>
          <w:rFonts w:asciiTheme="majorHAnsi" w:eastAsia="標楷體" w:hAnsiTheme="majorHAnsi" w:hint="eastAsia"/>
        </w:rPr>
        <w:t>TRUE</w:t>
      </w:r>
      <w:r w:rsidRPr="003C4C5D">
        <w:rPr>
          <w:rFonts w:asciiTheme="majorHAnsi" w:eastAsia="標楷體" w:hAnsiTheme="majorHAnsi"/>
        </w:rPr>
        <w:t>’</w:t>
      </w:r>
      <w:r w:rsidRPr="003C4C5D">
        <w:rPr>
          <w:rFonts w:asciiTheme="majorHAnsi" w:eastAsia="標楷體" w:hAnsiTheme="majorHAnsi" w:hint="eastAsia"/>
        </w:rPr>
        <w:t xml:space="preserve"> Then</w:t>
      </w:r>
      <w:r w:rsidR="00007438" w:rsidRPr="003C4C5D">
        <w:rPr>
          <w:rFonts w:asciiTheme="majorHAnsi" w:eastAsia="標楷體" w:hAnsiTheme="majorHAnsi"/>
        </w:rPr>
        <w:t>呼叫</w:t>
      </w:r>
      <w:r w:rsidR="00007438" w:rsidRPr="00B647A9">
        <w:rPr>
          <w:rFonts w:asciiTheme="majorHAnsi" w:eastAsia="標楷體" w:hAnsiTheme="majorHAnsi"/>
        </w:rPr>
        <w:t>InWCommon JBPM Rest API</w:t>
      </w:r>
      <w:r w:rsidR="00007438" w:rsidRPr="00B647A9">
        <w:rPr>
          <w:rFonts w:asciiTheme="majorHAnsi" w:eastAsia="標楷體" w:hAnsiTheme="majorHAnsi"/>
        </w:rPr>
        <w:t>進行</w:t>
      </w:r>
      <w:r w:rsidR="00007438" w:rsidRPr="00B647A9">
        <w:rPr>
          <w:rFonts w:asciiTheme="majorHAnsi" w:eastAsia="標楷體" w:hAnsiTheme="majorHAnsi"/>
        </w:rPr>
        <w:t>Task start()</w:t>
      </w:r>
    </w:p>
    <w:p w:rsidR="00371CD2" w:rsidRPr="00B647A9" w:rsidRDefault="00371CD2" w:rsidP="005E685C">
      <w:pPr>
        <w:rPr>
          <w:rFonts w:asciiTheme="majorHAnsi" w:hAnsiTheme="majorHAnsi"/>
        </w:rPr>
      </w:pP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3" w:name="_Toc479845351"/>
      <w:bookmarkStart w:id="14" w:name="_Toc466911036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載入建檔頁面</w:t>
      </w:r>
      <w:bookmarkEnd w:id="13"/>
    </w:p>
    <w:p w:rsidR="00D944E1" w:rsidRDefault="00D944E1" w:rsidP="00D944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使用者點選</w:t>
      </w:r>
      <w:r w:rsidRPr="007C3C32">
        <w:rPr>
          <w:rFonts w:ascii="標楷體" w:eastAsia="標楷體" w:hAnsi="標楷體" w:hint="eastAsia"/>
          <w:shd w:val="pct15" w:color="auto" w:fill="FFFFFF"/>
        </w:rPr>
        <w:t>載入建檔頁面</w:t>
      </w:r>
      <w:r>
        <w:rPr>
          <w:rFonts w:ascii="標楷體" w:eastAsia="標楷體" w:hAnsi="標楷體" w:hint="eastAsia"/>
        </w:rPr>
        <w:t>按鍵。</w:t>
      </w:r>
    </w:p>
    <w:p w:rsidR="00D944E1" w:rsidRDefault="00D944E1" w:rsidP="00D944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系統確認資料格式正確。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617"/>
        <w:gridCol w:w="1985"/>
        <w:gridCol w:w="1842"/>
        <w:gridCol w:w="1701"/>
        <w:gridCol w:w="2945"/>
      </w:tblGrid>
      <w:tr w:rsidR="007C3C32" w:rsidRPr="00076797" w:rsidTr="007C6E3B">
        <w:tc>
          <w:tcPr>
            <w:tcW w:w="617" w:type="dxa"/>
            <w:shd w:val="clear" w:color="auto" w:fill="D9D9D9" w:themeFill="background1" w:themeFillShade="D9"/>
          </w:tcPr>
          <w:p w:rsidR="007C3C32" w:rsidRPr="00076797" w:rsidRDefault="007C3C32" w:rsidP="007C3C32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序號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C3C32" w:rsidRPr="00076797" w:rsidRDefault="007C3C32" w:rsidP="00766C96">
            <w:pPr>
              <w:jc w:val="center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欄位名稱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C3C32" w:rsidRPr="00076797" w:rsidRDefault="007C3C32" w:rsidP="00766C96">
            <w:pPr>
              <w:jc w:val="center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錯誤狀況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C3C32" w:rsidRPr="00076797" w:rsidRDefault="007C3C32" w:rsidP="00766C96">
            <w:pPr>
              <w:jc w:val="center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檢核時機</w:t>
            </w:r>
          </w:p>
        </w:tc>
        <w:tc>
          <w:tcPr>
            <w:tcW w:w="2945" w:type="dxa"/>
            <w:shd w:val="clear" w:color="auto" w:fill="D9D9D9" w:themeFill="background1" w:themeFillShade="D9"/>
          </w:tcPr>
          <w:p w:rsidR="007C3C32" w:rsidRPr="00076797" w:rsidRDefault="007C3C32" w:rsidP="00766C96">
            <w:pPr>
              <w:jc w:val="center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錯誤訊息</w:t>
            </w:r>
          </w:p>
        </w:tc>
      </w:tr>
      <w:tr w:rsidR="007C3C32" w:rsidRPr="00076797" w:rsidTr="007C6E3B">
        <w:tc>
          <w:tcPr>
            <w:tcW w:w="617" w:type="dxa"/>
          </w:tcPr>
          <w:p w:rsidR="007C3C32" w:rsidRPr="007C3C32" w:rsidRDefault="007C3C32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eastAsia="標楷體" w:hAnsiTheme="majorHAnsi"/>
              </w:rPr>
            </w:pPr>
          </w:p>
        </w:tc>
        <w:tc>
          <w:tcPr>
            <w:tcW w:w="1985" w:type="dxa"/>
            <w:vMerge w:val="restart"/>
          </w:tcPr>
          <w:p w:rsidR="007C3C32" w:rsidRPr="00076797" w:rsidRDefault="007C3C32" w:rsidP="00766C96">
            <w:pPr>
              <w:rPr>
                <w:rFonts w:asciiTheme="majorHAnsi" w:eastAsia="標楷體" w:hAnsiTheme="majorHAnsi"/>
              </w:rPr>
            </w:pPr>
            <w:r w:rsidRPr="007C3C32">
              <w:rPr>
                <w:rFonts w:asciiTheme="majorHAnsi" w:eastAsia="標楷體" w:hAnsiTheme="majorHAnsi" w:hint="eastAsia"/>
                <w:bdr w:val="single" w:sz="4" w:space="0" w:color="auto"/>
              </w:rPr>
              <w:t>行銷人員一</w:t>
            </w:r>
            <w:r w:rsidRPr="007C3C32">
              <w:rPr>
                <w:rFonts w:asciiTheme="majorHAnsi" w:eastAsia="標楷體" w:hAnsiTheme="majorHAnsi" w:hint="eastAsia"/>
                <w:bdr w:val="single" w:sz="4" w:space="0" w:color="auto"/>
              </w:rPr>
              <w:t>(AG01)</w:t>
            </w:r>
          </w:p>
        </w:tc>
        <w:tc>
          <w:tcPr>
            <w:tcW w:w="1842" w:type="dxa"/>
          </w:tcPr>
          <w:p w:rsidR="007C3C32" w:rsidRPr="00076797" w:rsidRDefault="007C3C32" w:rsidP="00766C96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空白</w:t>
            </w:r>
          </w:p>
        </w:tc>
        <w:tc>
          <w:tcPr>
            <w:tcW w:w="1701" w:type="dxa"/>
          </w:tcPr>
          <w:p w:rsidR="007C3C32" w:rsidRPr="00076797" w:rsidRDefault="007C3C32" w:rsidP="00766C96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載入建檔畫面</w:t>
            </w:r>
          </w:p>
        </w:tc>
        <w:tc>
          <w:tcPr>
            <w:tcW w:w="2945" w:type="dxa"/>
          </w:tcPr>
          <w:p w:rsidR="007C3C32" w:rsidRPr="00076797" w:rsidRDefault="007C3C32" w:rsidP="00766C96">
            <w:pPr>
              <w:rPr>
                <w:rFonts w:asciiTheme="majorHAnsi" w:eastAsia="標楷體" w:hAnsiTheme="majorHAnsi"/>
              </w:rPr>
            </w:pPr>
            <w:r w:rsidRPr="007C3C32">
              <w:rPr>
                <w:rFonts w:asciiTheme="majorHAnsi" w:eastAsia="標楷體" w:hAnsiTheme="majorHAnsi" w:hint="eastAsia"/>
              </w:rPr>
              <w:t>行銷人員一</w:t>
            </w:r>
            <w:r w:rsidRPr="007C3C32">
              <w:rPr>
                <w:rFonts w:asciiTheme="majorHAnsi" w:eastAsia="標楷體" w:hAnsiTheme="majorHAnsi" w:hint="eastAsia"/>
              </w:rPr>
              <w:t>(AG01)</w:t>
            </w:r>
            <w:r w:rsidRPr="007C3C32">
              <w:rPr>
                <w:rFonts w:asciiTheme="majorHAnsi" w:eastAsia="標楷體" w:hAnsiTheme="majorHAnsi" w:hint="eastAsia"/>
              </w:rPr>
              <w:t>不可空白</w:t>
            </w:r>
            <w:r w:rsidR="00406953"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7C3C32" w:rsidRPr="00076797" w:rsidTr="007C6E3B">
        <w:tc>
          <w:tcPr>
            <w:tcW w:w="617" w:type="dxa"/>
          </w:tcPr>
          <w:p w:rsidR="007C3C32" w:rsidRPr="007C3C32" w:rsidRDefault="007C3C32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eastAsia="標楷體" w:hAnsiTheme="majorHAnsi"/>
              </w:rPr>
            </w:pPr>
          </w:p>
        </w:tc>
        <w:tc>
          <w:tcPr>
            <w:tcW w:w="1985" w:type="dxa"/>
            <w:vMerge/>
          </w:tcPr>
          <w:p w:rsidR="007C3C32" w:rsidRDefault="007C3C32" w:rsidP="00766C96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842" w:type="dxa"/>
          </w:tcPr>
          <w:p w:rsidR="007C3C32" w:rsidRPr="00FF6316" w:rsidRDefault="007C3C32" w:rsidP="00766C96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已離職</w:t>
            </w:r>
          </w:p>
        </w:tc>
        <w:tc>
          <w:tcPr>
            <w:tcW w:w="1701" w:type="dxa"/>
          </w:tcPr>
          <w:p w:rsidR="007C3C32" w:rsidRPr="00FF6316" w:rsidRDefault="007C3C32" w:rsidP="00766C96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載入建檔畫面</w:t>
            </w:r>
          </w:p>
        </w:tc>
        <w:tc>
          <w:tcPr>
            <w:tcW w:w="2945" w:type="dxa"/>
          </w:tcPr>
          <w:p w:rsidR="007C3C32" w:rsidRPr="00FF6316" w:rsidRDefault="007C3C32" w:rsidP="00766C96">
            <w:pPr>
              <w:rPr>
                <w:rFonts w:asciiTheme="majorHAnsi" w:eastAsia="標楷體" w:hAnsiTheme="majorHAnsi"/>
              </w:rPr>
            </w:pPr>
            <w:r w:rsidRPr="007C3C32">
              <w:rPr>
                <w:rFonts w:asciiTheme="majorHAnsi" w:eastAsia="標楷體" w:hAnsiTheme="majorHAnsi" w:hint="eastAsia"/>
              </w:rPr>
              <w:t>行銷人員一</w:t>
            </w:r>
            <w:r w:rsidRPr="007C3C32">
              <w:rPr>
                <w:rFonts w:asciiTheme="majorHAnsi" w:eastAsia="標楷體" w:hAnsiTheme="majorHAnsi" w:hint="eastAsia"/>
              </w:rPr>
              <w:t>(AG01)</w:t>
            </w:r>
            <w:r w:rsidRPr="007C3C32">
              <w:rPr>
                <w:rFonts w:asciiTheme="majorHAnsi" w:eastAsia="標楷體" w:hAnsiTheme="majorHAnsi" w:hint="eastAsia"/>
              </w:rPr>
              <w:t>已離職</w:t>
            </w:r>
            <w:r w:rsidR="00406953"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406953" w:rsidRPr="00076797" w:rsidTr="007C6E3B">
        <w:tc>
          <w:tcPr>
            <w:tcW w:w="617" w:type="dxa"/>
          </w:tcPr>
          <w:p w:rsidR="00406953" w:rsidRPr="007C3C32" w:rsidRDefault="00406953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eastAsia="標楷體" w:hAnsiTheme="majorHAnsi"/>
              </w:rPr>
            </w:pPr>
          </w:p>
        </w:tc>
        <w:tc>
          <w:tcPr>
            <w:tcW w:w="1985" w:type="dxa"/>
          </w:tcPr>
          <w:p w:rsidR="00406953" w:rsidRPr="00076797" w:rsidRDefault="00406953" w:rsidP="007C3C32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  <w:bdr w:val="single" w:sz="4" w:space="0" w:color="auto"/>
              </w:rPr>
              <w:t>行銷人員二</w:t>
            </w:r>
            <w:r w:rsidRPr="007C3C32">
              <w:rPr>
                <w:rFonts w:asciiTheme="majorHAnsi" w:eastAsia="標楷體" w:hAnsiTheme="majorHAnsi" w:hint="eastAsia"/>
                <w:bdr w:val="single" w:sz="4" w:space="0" w:color="auto"/>
              </w:rPr>
              <w:t>(AG0</w:t>
            </w:r>
            <w:r>
              <w:rPr>
                <w:rFonts w:asciiTheme="majorHAnsi" w:eastAsia="標楷體" w:hAnsiTheme="majorHAnsi" w:hint="eastAsia"/>
                <w:bdr w:val="single" w:sz="4" w:space="0" w:color="auto"/>
              </w:rPr>
              <w:t>2</w:t>
            </w:r>
            <w:r w:rsidRPr="007C3C32">
              <w:rPr>
                <w:rFonts w:asciiTheme="majorHAnsi" w:eastAsia="標楷體" w:hAnsiTheme="majorHAnsi" w:hint="eastAsia"/>
                <w:bdr w:val="single" w:sz="4" w:space="0" w:color="auto"/>
              </w:rPr>
              <w:t>)</w:t>
            </w:r>
          </w:p>
        </w:tc>
        <w:tc>
          <w:tcPr>
            <w:tcW w:w="1842" w:type="dxa"/>
          </w:tcPr>
          <w:p w:rsidR="00406953" w:rsidRPr="00FF6316" w:rsidRDefault="00406953" w:rsidP="00766C96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已離職</w:t>
            </w:r>
          </w:p>
        </w:tc>
        <w:tc>
          <w:tcPr>
            <w:tcW w:w="1701" w:type="dxa"/>
          </w:tcPr>
          <w:p w:rsidR="00406953" w:rsidRPr="00076797" w:rsidRDefault="00406953" w:rsidP="00766C96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載入建檔畫面</w:t>
            </w:r>
          </w:p>
        </w:tc>
        <w:tc>
          <w:tcPr>
            <w:tcW w:w="2945" w:type="dxa"/>
          </w:tcPr>
          <w:p w:rsidR="00406953" w:rsidRPr="00FF6316" w:rsidRDefault="00406953" w:rsidP="00766C96">
            <w:pPr>
              <w:rPr>
                <w:rFonts w:asciiTheme="majorHAnsi" w:eastAsia="標楷體" w:hAnsiTheme="majorHAnsi"/>
              </w:rPr>
            </w:pPr>
            <w:r w:rsidRPr="007C3C32">
              <w:rPr>
                <w:rFonts w:asciiTheme="majorHAnsi" w:eastAsia="標楷體" w:hAnsiTheme="majorHAnsi" w:hint="eastAsia"/>
              </w:rPr>
              <w:t>行銷人員</w:t>
            </w:r>
            <w:r>
              <w:rPr>
                <w:rFonts w:asciiTheme="majorHAnsi" w:eastAsia="標楷體" w:hAnsiTheme="majorHAnsi" w:hint="eastAsia"/>
              </w:rPr>
              <w:t>二</w:t>
            </w:r>
            <w:r w:rsidRPr="007C3C32">
              <w:rPr>
                <w:rFonts w:asciiTheme="majorHAnsi" w:eastAsia="標楷體" w:hAnsiTheme="majorHAnsi" w:hint="eastAsia"/>
              </w:rPr>
              <w:t>(AG0</w:t>
            </w:r>
            <w:r>
              <w:rPr>
                <w:rFonts w:asciiTheme="majorHAnsi" w:eastAsia="標楷體" w:hAnsiTheme="majorHAnsi" w:hint="eastAsia"/>
              </w:rPr>
              <w:t>2</w:t>
            </w:r>
            <w:r w:rsidRPr="007C3C32">
              <w:rPr>
                <w:rFonts w:asciiTheme="majorHAnsi" w:eastAsia="標楷體" w:hAnsiTheme="majorHAnsi" w:hint="eastAsia"/>
              </w:rPr>
              <w:t>)</w:t>
            </w:r>
            <w:r w:rsidRPr="007C3C32">
              <w:rPr>
                <w:rFonts w:asciiTheme="majorHAnsi" w:eastAsia="標楷體" w:hAnsiTheme="majorHAnsi" w:hint="eastAsia"/>
              </w:rPr>
              <w:t>已離職</w:t>
            </w:r>
            <w:r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766C96" w:rsidRPr="00076797" w:rsidTr="007C6E3B">
        <w:tc>
          <w:tcPr>
            <w:tcW w:w="617" w:type="dxa"/>
          </w:tcPr>
          <w:p w:rsidR="00766C96" w:rsidRPr="007C3C32" w:rsidRDefault="00766C96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eastAsia="標楷體" w:hAnsiTheme="majorHAnsi"/>
              </w:rPr>
            </w:pPr>
          </w:p>
        </w:tc>
        <w:tc>
          <w:tcPr>
            <w:tcW w:w="1985" w:type="dxa"/>
            <w:vMerge w:val="restart"/>
          </w:tcPr>
          <w:p w:rsidR="00766C96" w:rsidRPr="00076797" w:rsidRDefault="00766C96" w:rsidP="00766C96">
            <w:pPr>
              <w:rPr>
                <w:rFonts w:asciiTheme="majorHAnsi" w:eastAsia="標楷體" w:hAnsiTheme="majorHAnsi"/>
              </w:rPr>
            </w:pPr>
            <w:r w:rsidRPr="00766C96">
              <w:rPr>
                <w:rFonts w:asciiTheme="majorHAnsi" w:eastAsia="標楷體" w:hAnsiTheme="majorHAnsi" w:hint="eastAsia"/>
                <w:bdr w:val="single" w:sz="4" w:space="0" w:color="auto"/>
              </w:rPr>
              <w:t>要保書申請日</w:t>
            </w:r>
          </w:p>
        </w:tc>
        <w:tc>
          <w:tcPr>
            <w:tcW w:w="1842" w:type="dxa"/>
            <w:vAlign w:val="center"/>
          </w:tcPr>
          <w:p w:rsidR="00766C96" w:rsidRPr="00766C96" w:rsidRDefault="00766C96">
            <w:pPr>
              <w:rPr>
                <w:rFonts w:asciiTheme="majorHAnsi" w:eastAsia="標楷體" w:hAnsiTheme="majorHAnsi"/>
              </w:rPr>
            </w:pPr>
            <w:r w:rsidRPr="00766C96">
              <w:rPr>
                <w:rFonts w:asciiTheme="majorHAnsi" w:eastAsia="標楷體" w:hAnsiTheme="majorHAnsi" w:hint="eastAsia"/>
              </w:rPr>
              <w:t>空白</w:t>
            </w:r>
          </w:p>
        </w:tc>
        <w:tc>
          <w:tcPr>
            <w:tcW w:w="1701" w:type="dxa"/>
            <w:vAlign w:val="center"/>
          </w:tcPr>
          <w:p w:rsidR="00766C96" w:rsidRPr="00766C96" w:rsidRDefault="00766C96">
            <w:pPr>
              <w:rPr>
                <w:rFonts w:asciiTheme="majorHAnsi" w:eastAsia="標楷體" w:hAnsiTheme="majorHAnsi"/>
              </w:rPr>
            </w:pPr>
            <w:r w:rsidRPr="00766C96">
              <w:rPr>
                <w:rFonts w:asciiTheme="majorHAnsi" w:eastAsia="標楷體" w:hAnsiTheme="majorHAnsi" w:hint="eastAsia"/>
              </w:rPr>
              <w:t>載入建檔頁面</w:t>
            </w:r>
          </w:p>
        </w:tc>
        <w:tc>
          <w:tcPr>
            <w:tcW w:w="2945" w:type="dxa"/>
            <w:vAlign w:val="center"/>
          </w:tcPr>
          <w:p w:rsidR="00766C96" w:rsidRPr="00766C96" w:rsidRDefault="00766C96">
            <w:pPr>
              <w:rPr>
                <w:rFonts w:asciiTheme="majorHAnsi" w:eastAsia="標楷體" w:hAnsiTheme="majorHAnsi"/>
              </w:rPr>
            </w:pPr>
            <w:r w:rsidRPr="00766C96">
              <w:rPr>
                <w:rFonts w:asciiTheme="majorHAnsi" w:eastAsia="標楷體" w:hAnsiTheme="majorHAnsi" w:hint="eastAsia"/>
              </w:rPr>
              <w:t>要保書申請日不可空白</w:t>
            </w:r>
            <w:r w:rsidR="007C6E3B"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766C96" w:rsidRPr="00076797" w:rsidTr="007C6E3B">
        <w:tc>
          <w:tcPr>
            <w:tcW w:w="617" w:type="dxa"/>
          </w:tcPr>
          <w:p w:rsidR="00766C96" w:rsidRPr="007C3C32" w:rsidRDefault="00766C96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eastAsia="標楷體" w:hAnsiTheme="majorHAnsi"/>
              </w:rPr>
            </w:pPr>
          </w:p>
        </w:tc>
        <w:tc>
          <w:tcPr>
            <w:tcW w:w="1985" w:type="dxa"/>
            <w:vMerge/>
          </w:tcPr>
          <w:p w:rsidR="00766C96" w:rsidRPr="00076797" w:rsidRDefault="00766C96" w:rsidP="00766C96">
            <w:pPr>
              <w:rPr>
                <w:rFonts w:asciiTheme="majorHAnsi" w:eastAsia="標楷體" w:hAnsiTheme="majorHAnsi"/>
                <w:bdr w:val="single" w:sz="4" w:space="0" w:color="auto"/>
              </w:rPr>
            </w:pPr>
          </w:p>
        </w:tc>
        <w:tc>
          <w:tcPr>
            <w:tcW w:w="1842" w:type="dxa"/>
            <w:vAlign w:val="center"/>
          </w:tcPr>
          <w:p w:rsidR="00766C96" w:rsidRPr="00766C96" w:rsidRDefault="00766C96">
            <w:pPr>
              <w:rPr>
                <w:rFonts w:asciiTheme="majorHAnsi" w:eastAsia="標楷體" w:hAnsiTheme="majorHAnsi"/>
              </w:rPr>
            </w:pPr>
            <w:r w:rsidRPr="00766C96">
              <w:rPr>
                <w:rFonts w:asciiTheme="majorHAnsi" w:eastAsia="標楷體" w:hAnsiTheme="majorHAnsi" w:hint="eastAsia"/>
              </w:rPr>
              <w:t>大於系統日</w:t>
            </w:r>
          </w:p>
        </w:tc>
        <w:tc>
          <w:tcPr>
            <w:tcW w:w="1701" w:type="dxa"/>
            <w:vAlign w:val="center"/>
          </w:tcPr>
          <w:p w:rsidR="00766C96" w:rsidRPr="00766C96" w:rsidRDefault="00766C96">
            <w:pPr>
              <w:rPr>
                <w:rFonts w:asciiTheme="majorHAnsi" w:eastAsia="標楷體" w:hAnsiTheme="majorHAnsi"/>
              </w:rPr>
            </w:pPr>
            <w:r w:rsidRPr="00766C96">
              <w:rPr>
                <w:rFonts w:asciiTheme="majorHAnsi" w:eastAsia="標楷體" w:hAnsiTheme="majorHAnsi" w:hint="eastAsia"/>
              </w:rPr>
              <w:t>載入建檔頁面</w:t>
            </w:r>
          </w:p>
        </w:tc>
        <w:tc>
          <w:tcPr>
            <w:tcW w:w="2945" w:type="dxa"/>
            <w:vAlign w:val="center"/>
          </w:tcPr>
          <w:p w:rsidR="00766C96" w:rsidRPr="00766C96" w:rsidRDefault="00766C96">
            <w:pPr>
              <w:rPr>
                <w:rFonts w:asciiTheme="majorHAnsi" w:eastAsia="標楷體" w:hAnsiTheme="majorHAnsi"/>
              </w:rPr>
            </w:pPr>
            <w:r w:rsidRPr="00766C96">
              <w:rPr>
                <w:rFonts w:asciiTheme="majorHAnsi" w:eastAsia="標楷體" w:hAnsiTheme="majorHAnsi" w:hint="eastAsia"/>
              </w:rPr>
              <w:t>要保書申請日不可晚於系統日</w:t>
            </w:r>
          </w:p>
        </w:tc>
      </w:tr>
      <w:tr w:rsidR="00766C96" w:rsidRPr="00076797" w:rsidTr="007C6E3B">
        <w:tc>
          <w:tcPr>
            <w:tcW w:w="617" w:type="dxa"/>
          </w:tcPr>
          <w:p w:rsidR="00766C96" w:rsidRPr="007C3C32" w:rsidRDefault="00766C96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eastAsia="標楷體" w:hAnsiTheme="majorHAnsi"/>
              </w:rPr>
            </w:pPr>
          </w:p>
        </w:tc>
        <w:tc>
          <w:tcPr>
            <w:tcW w:w="1985" w:type="dxa"/>
            <w:vMerge/>
          </w:tcPr>
          <w:p w:rsidR="00766C96" w:rsidRPr="00076797" w:rsidRDefault="00766C96" w:rsidP="00766C96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842" w:type="dxa"/>
            <w:vAlign w:val="center"/>
          </w:tcPr>
          <w:p w:rsidR="00766C96" w:rsidRPr="00766C96" w:rsidRDefault="00766C96">
            <w:pPr>
              <w:rPr>
                <w:rFonts w:asciiTheme="majorHAnsi" w:eastAsia="標楷體" w:hAnsiTheme="majorHAnsi"/>
              </w:rPr>
            </w:pPr>
            <w:r w:rsidRPr="00766C96">
              <w:rPr>
                <w:rFonts w:asciiTheme="majorHAnsi" w:eastAsia="標楷體" w:hAnsiTheme="majorHAnsi" w:hint="eastAsia"/>
              </w:rPr>
              <w:t>格式錯誤、日期不合法</w:t>
            </w:r>
          </w:p>
        </w:tc>
        <w:tc>
          <w:tcPr>
            <w:tcW w:w="1701" w:type="dxa"/>
            <w:vAlign w:val="center"/>
          </w:tcPr>
          <w:p w:rsidR="00766C96" w:rsidRPr="00766C96" w:rsidRDefault="00766C96">
            <w:pPr>
              <w:rPr>
                <w:rFonts w:asciiTheme="majorHAnsi" w:eastAsia="標楷體" w:hAnsiTheme="majorHAnsi"/>
              </w:rPr>
            </w:pPr>
            <w:r w:rsidRPr="00766C96">
              <w:rPr>
                <w:rFonts w:asciiTheme="majorHAnsi" w:eastAsia="標楷體" w:hAnsiTheme="majorHAnsi" w:hint="eastAsia"/>
              </w:rPr>
              <w:t>載入建檔頁面</w:t>
            </w:r>
          </w:p>
        </w:tc>
        <w:tc>
          <w:tcPr>
            <w:tcW w:w="2945" w:type="dxa"/>
            <w:vAlign w:val="center"/>
          </w:tcPr>
          <w:p w:rsidR="00766C96" w:rsidRPr="00766C96" w:rsidRDefault="00766C96">
            <w:pPr>
              <w:rPr>
                <w:rFonts w:asciiTheme="majorHAnsi" w:eastAsia="標楷體" w:hAnsiTheme="majorHAnsi"/>
              </w:rPr>
            </w:pPr>
            <w:r w:rsidRPr="00766C96">
              <w:rPr>
                <w:rFonts w:asciiTheme="majorHAnsi" w:eastAsia="標楷體" w:hAnsiTheme="majorHAnsi" w:hint="eastAsia"/>
              </w:rPr>
              <w:t>要保書申請日格式輸入有誤，請重新輸入。</w:t>
            </w:r>
          </w:p>
        </w:tc>
      </w:tr>
      <w:tr w:rsidR="00487035" w:rsidRPr="00076797" w:rsidTr="007C6E3B">
        <w:tc>
          <w:tcPr>
            <w:tcW w:w="617" w:type="dxa"/>
          </w:tcPr>
          <w:p w:rsidR="00487035" w:rsidRPr="007C3C32" w:rsidRDefault="00487035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hAnsiTheme="majorHAnsi"/>
              </w:rPr>
            </w:pPr>
          </w:p>
        </w:tc>
        <w:tc>
          <w:tcPr>
            <w:tcW w:w="1985" w:type="dxa"/>
            <w:vMerge w:val="restart"/>
          </w:tcPr>
          <w:p w:rsidR="00487035" w:rsidRPr="00076797" w:rsidRDefault="00487035" w:rsidP="00766C96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  <w:bdr w:val="single" w:sz="4" w:space="0" w:color="auto"/>
              </w:rPr>
              <w:t>主約</w:t>
            </w:r>
            <w:r w:rsidRPr="009175BC">
              <w:rPr>
                <w:rFonts w:asciiTheme="majorHAnsi" w:eastAsia="標楷體" w:hAnsiTheme="majorHAnsi" w:hint="eastAsia"/>
                <w:bdr w:val="single" w:sz="4" w:space="0" w:color="auto"/>
              </w:rPr>
              <w:t>1</w:t>
            </w:r>
            <w:r w:rsidRPr="009175BC">
              <w:rPr>
                <w:rFonts w:asciiTheme="majorHAnsi" w:eastAsia="標楷體" w:hAnsiTheme="majorHAnsi" w:hint="eastAsia"/>
                <w:bdr w:val="single" w:sz="4" w:space="0" w:color="auto"/>
              </w:rPr>
              <w:t>險種</w:t>
            </w:r>
          </w:p>
        </w:tc>
        <w:tc>
          <w:tcPr>
            <w:tcW w:w="1842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空白</w:t>
            </w:r>
          </w:p>
        </w:tc>
        <w:tc>
          <w:tcPr>
            <w:tcW w:w="1701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載入建檔頁面</w:t>
            </w:r>
          </w:p>
        </w:tc>
        <w:tc>
          <w:tcPr>
            <w:tcW w:w="2945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主約</w:t>
            </w:r>
            <w:r w:rsidRPr="009175BC">
              <w:rPr>
                <w:rFonts w:asciiTheme="majorHAnsi" w:eastAsia="標楷體" w:hAnsiTheme="majorHAnsi" w:hint="eastAsia"/>
              </w:rPr>
              <w:t>1</w:t>
            </w:r>
            <w:r w:rsidRPr="009175BC">
              <w:rPr>
                <w:rFonts w:asciiTheme="majorHAnsi" w:eastAsia="標楷體" w:hAnsiTheme="majorHAnsi" w:hint="eastAsia"/>
              </w:rPr>
              <w:t>險種不可空白</w:t>
            </w:r>
            <w:r w:rsidR="007C6E3B"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487035" w:rsidRPr="00076797" w:rsidTr="007C6E3B">
        <w:tc>
          <w:tcPr>
            <w:tcW w:w="617" w:type="dxa"/>
          </w:tcPr>
          <w:p w:rsidR="00487035" w:rsidRPr="007C3C32" w:rsidRDefault="00487035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hAnsiTheme="majorHAnsi"/>
              </w:rPr>
            </w:pPr>
          </w:p>
        </w:tc>
        <w:tc>
          <w:tcPr>
            <w:tcW w:w="1985" w:type="dxa"/>
            <w:vMerge/>
          </w:tcPr>
          <w:p w:rsidR="00487035" w:rsidRPr="00076797" w:rsidRDefault="00487035" w:rsidP="00766C96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842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不符合輸入之專案代碼</w:t>
            </w:r>
          </w:p>
        </w:tc>
        <w:tc>
          <w:tcPr>
            <w:tcW w:w="1701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載入建檔頁面</w:t>
            </w:r>
          </w:p>
        </w:tc>
        <w:tc>
          <w:tcPr>
            <w:tcW w:w="2945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此專案代碼不得投保主約</w:t>
            </w:r>
            <w:r w:rsidRPr="009175BC">
              <w:rPr>
                <w:rFonts w:asciiTheme="majorHAnsi" w:eastAsia="標楷體" w:hAnsiTheme="majorHAnsi" w:hint="eastAsia"/>
              </w:rPr>
              <w:t>1</w:t>
            </w:r>
            <w:r w:rsidRPr="009175BC">
              <w:rPr>
                <w:rFonts w:asciiTheme="majorHAnsi" w:eastAsia="標楷體" w:hAnsiTheme="majorHAnsi" w:hint="eastAsia"/>
              </w:rPr>
              <w:t>險種，請修正</w:t>
            </w:r>
            <w:r w:rsidR="007C6E3B"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487035" w:rsidRPr="00076797" w:rsidTr="007C6E3B">
        <w:tc>
          <w:tcPr>
            <w:tcW w:w="617" w:type="dxa"/>
          </w:tcPr>
          <w:p w:rsidR="00487035" w:rsidRPr="007C3C32" w:rsidRDefault="00487035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hAnsiTheme="majorHAnsi"/>
              </w:rPr>
            </w:pPr>
          </w:p>
        </w:tc>
        <w:tc>
          <w:tcPr>
            <w:tcW w:w="1985" w:type="dxa"/>
            <w:vMerge/>
          </w:tcPr>
          <w:p w:rsidR="00487035" w:rsidRPr="00076797" w:rsidRDefault="00487035" w:rsidP="00766C96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842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不屬於主約別</w:t>
            </w:r>
          </w:p>
        </w:tc>
        <w:tc>
          <w:tcPr>
            <w:tcW w:w="1701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游標離開</w:t>
            </w:r>
          </w:p>
        </w:tc>
        <w:tc>
          <w:tcPr>
            <w:tcW w:w="2945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主約</w:t>
            </w:r>
            <w:r w:rsidRPr="009175BC">
              <w:rPr>
                <w:rFonts w:asciiTheme="majorHAnsi" w:eastAsia="標楷體" w:hAnsiTheme="majorHAnsi" w:hint="eastAsia"/>
              </w:rPr>
              <w:t>1</w:t>
            </w:r>
            <w:r w:rsidRPr="009175BC">
              <w:rPr>
                <w:rFonts w:asciiTheme="majorHAnsi" w:eastAsia="標楷體" w:hAnsiTheme="majorHAnsi" w:hint="eastAsia"/>
              </w:rPr>
              <w:t>險種必須為主約</w:t>
            </w:r>
            <w:r w:rsidR="007C6E3B"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487035" w:rsidRPr="00076797" w:rsidTr="007C6E3B">
        <w:tc>
          <w:tcPr>
            <w:tcW w:w="617" w:type="dxa"/>
          </w:tcPr>
          <w:p w:rsidR="00487035" w:rsidRPr="007C3C32" w:rsidRDefault="00487035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hAnsiTheme="majorHAnsi"/>
              </w:rPr>
            </w:pPr>
          </w:p>
        </w:tc>
        <w:tc>
          <w:tcPr>
            <w:tcW w:w="1985" w:type="dxa"/>
            <w:vMerge w:val="restart"/>
          </w:tcPr>
          <w:p w:rsidR="00487035" w:rsidRPr="00076797" w:rsidRDefault="00487035" w:rsidP="00766C96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  <w:bdr w:val="single" w:sz="4" w:space="0" w:color="auto"/>
              </w:rPr>
              <w:t>主約</w:t>
            </w:r>
            <w:r w:rsidRPr="009175BC">
              <w:rPr>
                <w:rFonts w:asciiTheme="majorHAnsi" w:eastAsia="標楷體" w:hAnsiTheme="majorHAnsi" w:hint="eastAsia"/>
                <w:bdr w:val="single" w:sz="4" w:space="0" w:color="auto"/>
              </w:rPr>
              <w:t>2</w:t>
            </w:r>
            <w:r w:rsidRPr="009175BC">
              <w:rPr>
                <w:rFonts w:asciiTheme="majorHAnsi" w:eastAsia="標楷體" w:hAnsiTheme="majorHAnsi" w:hint="eastAsia"/>
                <w:bdr w:val="single" w:sz="4" w:space="0" w:color="auto"/>
              </w:rPr>
              <w:t>險種</w:t>
            </w:r>
          </w:p>
        </w:tc>
        <w:tc>
          <w:tcPr>
            <w:tcW w:w="1842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不符合輸入之專案代碼</w:t>
            </w:r>
          </w:p>
        </w:tc>
        <w:tc>
          <w:tcPr>
            <w:tcW w:w="1701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載入建檔頁面</w:t>
            </w:r>
            <w:r w:rsidRPr="009175BC">
              <w:rPr>
                <w:rFonts w:asciiTheme="majorHAnsi" w:eastAsia="標楷體" w:hAnsiTheme="majorHAnsi" w:hint="eastAsia"/>
              </w:rPr>
              <w:br/>
            </w:r>
            <w:r w:rsidRPr="009175BC">
              <w:rPr>
                <w:rFonts w:asciiTheme="majorHAnsi" w:eastAsia="標楷體" w:hAnsiTheme="majorHAnsi" w:hint="eastAsia"/>
              </w:rPr>
              <w:t>且非空白</w:t>
            </w:r>
          </w:p>
        </w:tc>
        <w:tc>
          <w:tcPr>
            <w:tcW w:w="2945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此專案代碼不得投保主約</w:t>
            </w:r>
            <w:r w:rsidRPr="009175BC">
              <w:rPr>
                <w:rFonts w:asciiTheme="majorHAnsi" w:eastAsia="標楷體" w:hAnsiTheme="majorHAnsi" w:hint="eastAsia"/>
              </w:rPr>
              <w:t>2</w:t>
            </w:r>
            <w:r w:rsidRPr="009175BC">
              <w:rPr>
                <w:rFonts w:asciiTheme="majorHAnsi" w:eastAsia="標楷體" w:hAnsiTheme="majorHAnsi" w:hint="eastAsia"/>
              </w:rPr>
              <w:t>險種，請修正</w:t>
            </w:r>
            <w:r w:rsidR="007C6E3B"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487035" w:rsidRPr="00076797" w:rsidTr="007C6E3B">
        <w:tc>
          <w:tcPr>
            <w:tcW w:w="617" w:type="dxa"/>
          </w:tcPr>
          <w:p w:rsidR="00487035" w:rsidRPr="007C3C32" w:rsidRDefault="00487035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hAnsiTheme="majorHAnsi"/>
              </w:rPr>
            </w:pPr>
          </w:p>
        </w:tc>
        <w:tc>
          <w:tcPr>
            <w:tcW w:w="1985" w:type="dxa"/>
            <w:vMerge/>
          </w:tcPr>
          <w:p w:rsidR="00487035" w:rsidRPr="00076797" w:rsidRDefault="00487035" w:rsidP="00766C96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842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不屬於主約別</w:t>
            </w:r>
          </w:p>
        </w:tc>
        <w:tc>
          <w:tcPr>
            <w:tcW w:w="1701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游標離開</w:t>
            </w:r>
            <w:r w:rsidRPr="009175BC">
              <w:rPr>
                <w:rFonts w:asciiTheme="majorHAnsi" w:eastAsia="標楷體" w:hAnsiTheme="majorHAnsi" w:hint="eastAsia"/>
              </w:rPr>
              <w:br/>
            </w:r>
            <w:r w:rsidRPr="009175BC">
              <w:rPr>
                <w:rFonts w:asciiTheme="majorHAnsi" w:eastAsia="標楷體" w:hAnsiTheme="majorHAnsi" w:hint="eastAsia"/>
              </w:rPr>
              <w:t>且非空白</w:t>
            </w:r>
          </w:p>
        </w:tc>
        <w:tc>
          <w:tcPr>
            <w:tcW w:w="2945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主約</w:t>
            </w:r>
            <w:r w:rsidRPr="009175BC">
              <w:rPr>
                <w:rFonts w:asciiTheme="majorHAnsi" w:eastAsia="標楷體" w:hAnsiTheme="majorHAnsi" w:hint="eastAsia"/>
              </w:rPr>
              <w:t>2</w:t>
            </w:r>
            <w:r w:rsidRPr="009175BC">
              <w:rPr>
                <w:rFonts w:asciiTheme="majorHAnsi" w:eastAsia="標楷體" w:hAnsiTheme="majorHAnsi" w:hint="eastAsia"/>
              </w:rPr>
              <w:t>險種必須為主約</w:t>
            </w:r>
            <w:r w:rsidR="007C6E3B"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487035" w:rsidRPr="00076797" w:rsidTr="007C6E3B">
        <w:tc>
          <w:tcPr>
            <w:tcW w:w="617" w:type="dxa"/>
          </w:tcPr>
          <w:p w:rsidR="00487035" w:rsidRPr="007C3C32" w:rsidRDefault="00487035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hAnsiTheme="majorHAnsi"/>
              </w:rPr>
            </w:pPr>
          </w:p>
        </w:tc>
        <w:tc>
          <w:tcPr>
            <w:tcW w:w="1985" w:type="dxa"/>
            <w:vMerge w:val="restart"/>
          </w:tcPr>
          <w:p w:rsidR="00487035" w:rsidRPr="00076797" w:rsidRDefault="00487035" w:rsidP="009175BC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  <w:bdr w:val="single" w:sz="4" w:space="0" w:color="auto"/>
              </w:rPr>
              <w:t>主約</w:t>
            </w:r>
            <w:r w:rsidRPr="009175BC">
              <w:rPr>
                <w:rFonts w:asciiTheme="majorHAnsi" w:eastAsia="標楷體" w:hAnsiTheme="majorHAnsi" w:hint="eastAsia"/>
                <w:bdr w:val="single" w:sz="4" w:space="0" w:color="auto"/>
              </w:rPr>
              <w:t>3</w:t>
            </w:r>
            <w:r w:rsidRPr="009175BC">
              <w:rPr>
                <w:rFonts w:asciiTheme="majorHAnsi" w:eastAsia="標楷體" w:hAnsiTheme="majorHAnsi" w:hint="eastAsia"/>
                <w:bdr w:val="single" w:sz="4" w:space="0" w:color="auto"/>
              </w:rPr>
              <w:t>險種</w:t>
            </w:r>
          </w:p>
        </w:tc>
        <w:tc>
          <w:tcPr>
            <w:tcW w:w="1842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不符合輸入之專案代碼</w:t>
            </w:r>
          </w:p>
        </w:tc>
        <w:tc>
          <w:tcPr>
            <w:tcW w:w="1701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載入建檔頁面</w:t>
            </w:r>
            <w:r w:rsidRPr="009175BC">
              <w:rPr>
                <w:rFonts w:asciiTheme="majorHAnsi" w:eastAsia="標楷體" w:hAnsiTheme="majorHAnsi" w:hint="eastAsia"/>
              </w:rPr>
              <w:br/>
            </w:r>
            <w:r w:rsidRPr="009175BC">
              <w:rPr>
                <w:rFonts w:asciiTheme="majorHAnsi" w:eastAsia="標楷體" w:hAnsiTheme="majorHAnsi" w:hint="eastAsia"/>
              </w:rPr>
              <w:t>且非空白</w:t>
            </w:r>
          </w:p>
        </w:tc>
        <w:tc>
          <w:tcPr>
            <w:tcW w:w="2945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此專案代碼不得投保主約</w:t>
            </w:r>
            <w:r w:rsidRPr="009175BC">
              <w:rPr>
                <w:rFonts w:asciiTheme="majorHAnsi" w:eastAsia="標楷體" w:hAnsiTheme="majorHAnsi" w:hint="eastAsia"/>
              </w:rPr>
              <w:t>3</w:t>
            </w:r>
            <w:r w:rsidRPr="009175BC">
              <w:rPr>
                <w:rFonts w:asciiTheme="majorHAnsi" w:eastAsia="標楷體" w:hAnsiTheme="majorHAnsi" w:hint="eastAsia"/>
              </w:rPr>
              <w:t>險種，請修正</w:t>
            </w:r>
            <w:r w:rsidR="007C6E3B"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487035" w:rsidRPr="00076797" w:rsidTr="007C6E3B">
        <w:tc>
          <w:tcPr>
            <w:tcW w:w="617" w:type="dxa"/>
          </w:tcPr>
          <w:p w:rsidR="00487035" w:rsidRPr="007C3C32" w:rsidRDefault="00487035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hAnsiTheme="majorHAnsi"/>
              </w:rPr>
            </w:pPr>
          </w:p>
        </w:tc>
        <w:tc>
          <w:tcPr>
            <w:tcW w:w="1985" w:type="dxa"/>
            <w:vMerge/>
          </w:tcPr>
          <w:p w:rsidR="00487035" w:rsidRPr="00076797" w:rsidRDefault="00487035" w:rsidP="00766C96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842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不屬於主約別</w:t>
            </w:r>
          </w:p>
        </w:tc>
        <w:tc>
          <w:tcPr>
            <w:tcW w:w="1701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游標離開</w:t>
            </w:r>
            <w:r w:rsidRPr="009175BC">
              <w:rPr>
                <w:rFonts w:asciiTheme="majorHAnsi" w:eastAsia="標楷體" w:hAnsiTheme="majorHAnsi" w:hint="eastAsia"/>
              </w:rPr>
              <w:br/>
            </w:r>
            <w:r w:rsidRPr="009175BC">
              <w:rPr>
                <w:rFonts w:asciiTheme="majorHAnsi" w:eastAsia="標楷體" w:hAnsiTheme="majorHAnsi" w:hint="eastAsia"/>
              </w:rPr>
              <w:t>且非空白</w:t>
            </w:r>
          </w:p>
        </w:tc>
        <w:tc>
          <w:tcPr>
            <w:tcW w:w="2945" w:type="dxa"/>
            <w:vAlign w:val="center"/>
          </w:tcPr>
          <w:p w:rsidR="00487035" w:rsidRPr="009175BC" w:rsidRDefault="00487035">
            <w:pPr>
              <w:rPr>
                <w:rFonts w:asciiTheme="majorHAnsi" w:eastAsia="標楷體" w:hAnsiTheme="majorHAnsi"/>
              </w:rPr>
            </w:pPr>
            <w:r w:rsidRPr="009175BC">
              <w:rPr>
                <w:rFonts w:asciiTheme="majorHAnsi" w:eastAsia="標楷體" w:hAnsiTheme="majorHAnsi" w:hint="eastAsia"/>
              </w:rPr>
              <w:t>主約</w:t>
            </w:r>
            <w:r w:rsidRPr="009175BC">
              <w:rPr>
                <w:rFonts w:asciiTheme="majorHAnsi" w:eastAsia="標楷體" w:hAnsiTheme="majorHAnsi" w:hint="eastAsia"/>
              </w:rPr>
              <w:t>3</w:t>
            </w:r>
            <w:r w:rsidRPr="009175BC">
              <w:rPr>
                <w:rFonts w:asciiTheme="majorHAnsi" w:eastAsia="標楷體" w:hAnsiTheme="majorHAnsi" w:hint="eastAsia"/>
              </w:rPr>
              <w:t>險種必須為主約</w:t>
            </w:r>
            <w:r w:rsidR="007C6E3B">
              <w:rPr>
                <w:rFonts w:asciiTheme="majorHAnsi" w:eastAsia="標楷體" w:hAnsiTheme="majorHAnsi" w:hint="eastAsia"/>
              </w:rPr>
              <w:t>。</w:t>
            </w:r>
          </w:p>
        </w:tc>
      </w:tr>
      <w:tr w:rsidR="007C6E3B" w:rsidRPr="00076797" w:rsidTr="007C6E3B">
        <w:tc>
          <w:tcPr>
            <w:tcW w:w="617" w:type="dxa"/>
          </w:tcPr>
          <w:p w:rsidR="007C6E3B" w:rsidRPr="007C3C32" w:rsidRDefault="007C6E3B" w:rsidP="007C3C32">
            <w:pPr>
              <w:pStyle w:val="af"/>
              <w:numPr>
                <w:ilvl w:val="0"/>
                <w:numId w:val="37"/>
              </w:numPr>
              <w:ind w:leftChars="0"/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:rsidR="007C6E3B" w:rsidRPr="00076797" w:rsidRDefault="007C6E3B" w:rsidP="00766C96">
            <w:pPr>
              <w:rPr>
                <w:rFonts w:asciiTheme="majorHAnsi" w:eastAsia="標楷體" w:hAnsiTheme="majorHAnsi"/>
              </w:rPr>
            </w:pPr>
            <w:r w:rsidRPr="007C6E3B">
              <w:rPr>
                <w:rFonts w:asciiTheme="majorHAnsi" w:eastAsia="標楷體" w:hAnsiTheme="majorHAnsi" w:hint="eastAsia"/>
                <w:bdr w:val="single" w:sz="4" w:space="0" w:color="auto"/>
              </w:rPr>
              <w:t>專案代碼</w:t>
            </w:r>
          </w:p>
        </w:tc>
        <w:tc>
          <w:tcPr>
            <w:tcW w:w="1842" w:type="dxa"/>
            <w:vAlign w:val="center"/>
          </w:tcPr>
          <w:p w:rsidR="007C6E3B" w:rsidRPr="009175BC" w:rsidRDefault="007C6E3B">
            <w:pPr>
              <w:rPr>
                <w:rFonts w:asciiTheme="majorHAnsi" w:eastAsia="標楷體" w:hAnsiTheme="majorHAnsi"/>
              </w:rPr>
            </w:pPr>
            <w:r w:rsidRPr="007C6E3B">
              <w:rPr>
                <w:rFonts w:asciiTheme="majorHAnsi" w:eastAsia="標楷體" w:hAnsiTheme="majorHAnsi" w:hint="eastAsia"/>
              </w:rPr>
              <w:t>空白</w:t>
            </w:r>
          </w:p>
        </w:tc>
        <w:tc>
          <w:tcPr>
            <w:tcW w:w="1701" w:type="dxa"/>
            <w:vAlign w:val="center"/>
          </w:tcPr>
          <w:p w:rsidR="007C6E3B" w:rsidRPr="007C6E3B" w:rsidRDefault="007C6E3B" w:rsidP="007C6E3B">
            <w:pPr>
              <w:rPr>
                <w:rFonts w:asciiTheme="majorHAnsi" w:eastAsia="標楷體" w:hAnsiTheme="majorHAnsi"/>
              </w:rPr>
            </w:pPr>
            <w:r w:rsidRPr="007C6E3B">
              <w:rPr>
                <w:rFonts w:asciiTheme="majorHAnsi" w:eastAsia="標楷體" w:hAnsiTheme="majorHAnsi" w:hint="eastAsia"/>
              </w:rPr>
              <w:t>載入建檔頁面</w:t>
            </w:r>
          </w:p>
          <w:p w:rsidR="007C6E3B" w:rsidRPr="009175BC" w:rsidRDefault="007C6E3B" w:rsidP="007C6E3B">
            <w:pPr>
              <w:rPr>
                <w:rFonts w:asciiTheme="majorHAnsi" w:eastAsia="標楷體" w:hAnsiTheme="majorHAnsi"/>
              </w:rPr>
            </w:pPr>
            <w:r w:rsidRPr="007C6E3B">
              <w:rPr>
                <w:rFonts w:asciiTheme="majorHAnsi" w:eastAsia="標楷體" w:hAnsiTheme="majorHAnsi" w:hint="eastAsia"/>
              </w:rPr>
              <w:t>且業務來源不等於</w:t>
            </w:r>
            <w:r w:rsidRPr="007C6E3B">
              <w:rPr>
                <w:rFonts w:asciiTheme="majorHAnsi" w:eastAsia="標楷體" w:hAnsiTheme="majorHAnsi" w:hint="eastAsia"/>
              </w:rPr>
              <w:t>GA</w:t>
            </w:r>
            <w:r w:rsidRPr="007C6E3B">
              <w:rPr>
                <w:rFonts w:asciiTheme="majorHAnsi" w:eastAsia="標楷體" w:hAnsiTheme="majorHAnsi" w:hint="eastAsia"/>
              </w:rPr>
              <w:t>、</w:t>
            </w:r>
            <w:r w:rsidRPr="007C6E3B">
              <w:rPr>
                <w:rFonts w:asciiTheme="majorHAnsi" w:eastAsia="標楷體" w:hAnsiTheme="majorHAnsi" w:hint="eastAsia"/>
              </w:rPr>
              <w:t>BR</w:t>
            </w:r>
            <w:r w:rsidRPr="007C6E3B">
              <w:rPr>
                <w:rFonts w:asciiTheme="majorHAnsi" w:eastAsia="標楷體" w:hAnsiTheme="majorHAnsi" w:hint="eastAsia"/>
              </w:rPr>
              <w:t>時</w:t>
            </w:r>
          </w:p>
        </w:tc>
        <w:tc>
          <w:tcPr>
            <w:tcW w:w="2945" w:type="dxa"/>
            <w:vAlign w:val="center"/>
          </w:tcPr>
          <w:p w:rsidR="007C6E3B" w:rsidRPr="007C6E3B" w:rsidRDefault="007C6E3B">
            <w:pPr>
              <w:rPr>
                <w:rFonts w:asciiTheme="majorHAnsi" w:eastAsia="標楷體" w:hAnsiTheme="majorHAnsi"/>
              </w:rPr>
            </w:pPr>
            <w:r w:rsidRPr="007C6E3B">
              <w:rPr>
                <w:rFonts w:asciiTheme="majorHAnsi" w:eastAsia="標楷體" w:hAnsiTheme="majorHAnsi" w:hint="eastAsia"/>
              </w:rPr>
              <w:t>專案代碼不可空白</w:t>
            </w:r>
            <w:r>
              <w:rPr>
                <w:rFonts w:asciiTheme="majorHAnsi" w:eastAsia="標楷體" w:hAnsiTheme="majorHAnsi" w:hint="eastAsia"/>
              </w:rPr>
              <w:t>。</w:t>
            </w:r>
          </w:p>
        </w:tc>
      </w:tr>
    </w:tbl>
    <w:p w:rsidR="007C3C32" w:rsidRPr="007C3C32" w:rsidRDefault="007C3C32" w:rsidP="00D944E1">
      <w:pPr>
        <w:rPr>
          <w:rFonts w:ascii="標楷體" w:eastAsia="標楷體" w:hAnsi="標楷體"/>
        </w:rPr>
      </w:pPr>
    </w:p>
    <w:p w:rsidR="00406953" w:rsidRDefault="00D944E1" w:rsidP="00D944E1">
      <w:pPr>
        <w:rPr>
          <w:rFonts w:asciiTheme="majorHAnsi" w:eastAsia="標楷體" w:hAnsiTheme="majorHAnsi"/>
        </w:rPr>
      </w:pPr>
      <w:r>
        <w:rPr>
          <w:rFonts w:ascii="標楷體" w:eastAsia="標楷體" w:hAnsi="標楷體" w:hint="eastAsia"/>
        </w:rPr>
        <w:t>系統</w:t>
      </w:r>
      <w:r w:rsidR="00406953">
        <w:rPr>
          <w:rFonts w:ascii="標楷體" w:eastAsia="標楷體" w:hAnsi="標楷體" w:hint="eastAsia"/>
        </w:rPr>
        <w:t>確認</w:t>
      </w:r>
      <w:r w:rsidR="00406953">
        <w:rPr>
          <w:rFonts w:asciiTheme="majorHAnsi" w:eastAsia="標楷體" w:hAnsiTheme="majorHAnsi" w:hint="eastAsia"/>
        </w:rPr>
        <w:t>AG01</w:t>
      </w:r>
      <w:r w:rsidR="00406953">
        <w:rPr>
          <w:rFonts w:asciiTheme="majorHAnsi" w:eastAsia="標楷體" w:hAnsiTheme="majorHAnsi" w:hint="eastAsia"/>
        </w:rPr>
        <w:t>、</w:t>
      </w:r>
      <w:r w:rsidR="00406953">
        <w:rPr>
          <w:rFonts w:asciiTheme="majorHAnsi" w:eastAsia="標楷體" w:hAnsiTheme="majorHAnsi" w:hint="eastAsia"/>
        </w:rPr>
        <w:t>AG02</w:t>
      </w:r>
      <w:r w:rsidR="00406953">
        <w:rPr>
          <w:rFonts w:asciiTheme="majorHAnsi" w:eastAsia="標楷體" w:hAnsiTheme="majorHAnsi" w:hint="eastAsia"/>
        </w:rPr>
        <w:t>皆不為空。</w:t>
      </w:r>
    </w:p>
    <w:p w:rsidR="00406953" w:rsidRDefault="00406953" w:rsidP="00D944E1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系統確認</w:t>
      </w:r>
      <w:r>
        <w:rPr>
          <w:rFonts w:asciiTheme="majorHAnsi" w:eastAsia="標楷體" w:hAnsiTheme="majorHAnsi" w:hint="eastAsia"/>
        </w:rPr>
        <w:t>AG01</w:t>
      </w:r>
      <w:r>
        <w:rPr>
          <w:rFonts w:asciiTheme="majorHAnsi" w:eastAsia="標楷體" w:hAnsiTheme="majorHAnsi" w:hint="eastAsia"/>
        </w:rPr>
        <w:t>、</w:t>
      </w:r>
      <w:r>
        <w:rPr>
          <w:rFonts w:asciiTheme="majorHAnsi" w:eastAsia="標楷體" w:hAnsiTheme="majorHAnsi" w:hint="eastAsia"/>
        </w:rPr>
        <w:t>AG02</w:t>
      </w:r>
      <w:r>
        <w:rPr>
          <w:rFonts w:asciiTheme="majorHAnsi" w:eastAsia="標楷體" w:hAnsiTheme="majorHAnsi" w:hint="eastAsia"/>
        </w:rPr>
        <w:t>所屬業務來源</w:t>
      </w:r>
      <w:r>
        <w:rPr>
          <w:rFonts w:asciiTheme="majorHAnsi" w:eastAsia="標楷體" w:hAnsiTheme="majorHAnsi" w:hint="eastAsia"/>
        </w:rPr>
        <w:t>(</w:t>
      </w:r>
      <w:r>
        <w:rPr>
          <w:rFonts w:asciiTheme="majorHAnsi" w:eastAsia="標楷體" w:hAnsiTheme="majorHAnsi" w:hint="eastAsia"/>
        </w:rPr>
        <w:t>招攬別</w:t>
      </w:r>
      <w:r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相同。</w:t>
      </w:r>
    </w:p>
    <w:p w:rsidR="00406953" w:rsidRDefault="00406953" w:rsidP="00406953">
      <w:pPr>
        <w:ind w:leftChars="100" w:left="200"/>
        <w:rPr>
          <w:rFonts w:asciiTheme="majorHAnsi" w:eastAsia="標楷體" w:hAnsiTheme="majorHAnsi"/>
        </w:rPr>
      </w:pPr>
      <w:r>
        <w:rPr>
          <w:rFonts w:ascii="標楷體" w:eastAsia="標楷體" w:hAnsi="標楷體" w:hint="eastAsia"/>
        </w:rPr>
        <w:t>系統確認</w:t>
      </w:r>
      <w:r>
        <w:rPr>
          <w:rFonts w:asciiTheme="majorHAnsi" w:eastAsia="標楷體" w:hAnsiTheme="majorHAnsi" w:hint="eastAsia"/>
        </w:rPr>
        <w:t>AG01</w:t>
      </w:r>
      <w:r>
        <w:rPr>
          <w:rFonts w:asciiTheme="majorHAnsi" w:eastAsia="標楷體" w:hAnsiTheme="majorHAnsi" w:hint="eastAsia"/>
        </w:rPr>
        <w:t>、</w:t>
      </w:r>
      <w:r>
        <w:rPr>
          <w:rFonts w:asciiTheme="majorHAnsi" w:eastAsia="標楷體" w:hAnsiTheme="majorHAnsi" w:hint="eastAsia"/>
        </w:rPr>
        <w:t>AG02</w:t>
      </w:r>
      <w:r>
        <w:rPr>
          <w:rFonts w:asciiTheme="majorHAnsi" w:eastAsia="標楷體" w:hAnsiTheme="majorHAnsi" w:hint="eastAsia"/>
        </w:rPr>
        <w:t>所屬業務來源</w:t>
      </w:r>
      <w:r>
        <w:rPr>
          <w:rFonts w:asciiTheme="majorHAnsi" w:eastAsia="標楷體" w:hAnsiTheme="majorHAnsi" w:hint="eastAsia"/>
        </w:rPr>
        <w:t>(</w:t>
      </w:r>
      <w:r>
        <w:rPr>
          <w:rFonts w:asciiTheme="majorHAnsi" w:eastAsia="標楷體" w:hAnsiTheme="majorHAnsi" w:hint="eastAsia"/>
        </w:rPr>
        <w:t>招攬別</w:t>
      </w:r>
      <w:r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不同，系統詢問『</w:t>
      </w:r>
      <w:r w:rsidRPr="007C3C32">
        <w:rPr>
          <w:rFonts w:asciiTheme="majorHAnsi" w:eastAsia="標楷體" w:hAnsiTheme="majorHAnsi" w:hint="eastAsia"/>
        </w:rPr>
        <w:t>行銷人員一</w:t>
      </w:r>
      <w:r w:rsidRPr="007C3C32">
        <w:rPr>
          <w:rFonts w:asciiTheme="majorHAnsi" w:eastAsia="標楷體" w:hAnsiTheme="majorHAnsi" w:hint="eastAsia"/>
        </w:rPr>
        <w:t>(AG01)</w:t>
      </w:r>
      <w:r w:rsidRPr="007C3C32">
        <w:rPr>
          <w:rFonts w:asciiTheme="majorHAnsi" w:eastAsia="標楷體" w:hAnsiTheme="majorHAnsi" w:hint="eastAsia"/>
        </w:rPr>
        <w:t>與行銷人員二</w:t>
      </w:r>
      <w:r w:rsidRPr="007C3C32">
        <w:rPr>
          <w:rFonts w:asciiTheme="majorHAnsi" w:eastAsia="標楷體" w:hAnsiTheme="majorHAnsi" w:hint="eastAsia"/>
        </w:rPr>
        <w:t>(AG02)</w:t>
      </w:r>
      <w:r>
        <w:rPr>
          <w:rFonts w:asciiTheme="majorHAnsi" w:eastAsia="標楷體" w:hAnsiTheme="majorHAnsi" w:hint="eastAsia"/>
        </w:rPr>
        <w:t>分屬不同業務來源，是否</w:t>
      </w:r>
      <w:r w:rsidRPr="007C3C32">
        <w:rPr>
          <w:rFonts w:asciiTheme="majorHAnsi" w:eastAsia="標楷體" w:hAnsiTheme="majorHAnsi" w:hint="eastAsia"/>
        </w:rPr>
        <w:t>確認</w:t>
      </w:r>
      <w:r w:rsidR="007C6E3B">
        <w:rPr>
          <w:rFonts w:asciiTheme="majorHAnsi" w:eastAsia="標楷體" w:hAnsiTheme="majorHAnsi" w:hint="eastAsia"/>
        </w:rPr>
        <w:t>載入建檔頁面</w:t>
      </w:r>
      <w:r w:rsidR="007C6E3B">
        <w:rPr>
          <w:rFonts w:asciiTheme="majorHAnsi" w:eastAsia="標楷體" w:hAnsiTheme="majorHAnsi" w:hint="eastAsia"/>
        </w:rPr>
        <w:t>?</w:t>
      </w:r>
      <w:r>
        <w:rPr>
          <w:rFonts w:asciiTheme="majorHAnsi" w:eastAsia="標楷體" w:hAnsiTheme="majorHAnsi" w:hint="eastAsia"/>
        </w:rPr>
        <w:t>』。</w:t>
      </w:r>
    </w:p>
    <w:p w:rsidR="00406953" w:rsidRDefault="00406953" w:rsidP="00406953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使用者按下</w:t>
      </w:r>
      <w:r w:rsidRPr="007C6E3B">
        <w:rPr>
          <w:rFonts w:asciiTheme="majorHAnsi" w:eastAsia="標楷體" w:hAnsiTheme="majorHAnsi" w:hint="eastAsia"/>
          <w:shd w:val="pct15" w:color="auto" w:fill="FFFFFF"/>
        </w:rPr>
        <w:t>確認</w:t>
      </w:r>
      <w:r>
        <w:rPr>
          <w:rFonts w:asciiTheme="majorHAnsi" w:eastAsia="標楷體" w:hAnsiTheme="majorHAnsi" w:hint="eastAsia"/>
        </w:rPr>
        <w:t>，系統載入建檔畫面。</w:t>
      </w:r>
    </w:p>
    <w:p w:rsidR="00406953" w:rsidRDefault="007C6E3B" w:rsidP="00406953">
      <w:pPr>
        <w:ind w:leftChars="100" w:left="200"/>
        <w:rPr>
          <w:rFonts w:ascii="標楷體" w:eastAsia="標楷體" w:hAnsi="標楷體"/>
        </w:rPr>
      </w:pPr>
      <w:r>
        <w:rPr>
          <w:rFonts w:asciiTheme="majorHAnsi" w:eastAsia="標楷體" w:hAnsiTheme="majorHAnsi" w:hint="eastAsia"/>
        </w:rPr>
        <w:t>使用者按下</w:t>
      </w:r>
      <w:r w:rsidRPr="007C6E3B">
        <w:rPr>
          <w:rFonts w:asciiTheme="majorHAnsi" w:eastAsia="標楷體" w:hAnsiTheme="majorHAnsi" w:hint="eastAsia"/>
          <w:shd w:val="pct15" w:color="auto" w:fill="FFFFFF"/>
        </w:rPr>
        <w:t>取消</w:t>
      </w:r>
      <w:r w:rsidR="00406953">
        <w:rPr>
          <w:rFonts w:asciiTheme="majorHAnsi" w:eastAsia="標楷體" w:hAnsiTheme="majorHAnsi" w:hint="eastAsia"/>
        </w:rPr>
        <w:t>，停留原畫面。</w:t>
      </w:r>
    </w:p>
    <w:p w:rsidR="00D944E1" w:rsidRDefault="00406953" w:rsidP="00D944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</w:t>
      </w:r>
      <w:r w:rsidR="00D944E1">
        <w:rPr>
          <w:rFonts w:ascii="標楷體" w:eastAsia="標楷體" w:hAnsi="標楷體" w:hint="eastAsia"/>
        </w:rPr>
        <w:t>載入建檔畫面。</w:t>
      </w:r>
    </w:p>
    <w:p w:rsidR="009D530C" w:rsidRDefault="009D530C" w:rsidP="009D530C">
      <w:pPr>
        <w:rPr>
          <w:rFonts w:ascii="標楷體" w:eastAsia="標楷體" w:hAnsi="標楷體"/>
        </w:rPr>
      </w:pPr>
    </w:p>
    <w:p w:rsidR="009D530C" w:rsidRPr="009D530C" w:rsidRDefault="009D530C" w:rsidP="009D530C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主約</w:t>
      </w:r>
      <w:r>
        <w:rPr>
          <w:rFonts w:asciiTheme="majorHAnsi" w:eastAsia="標楷體" w:hAnsiTheme="majorHAnsi" w:hint="eastAsia"/>
        </w:rPr>
        <w:t>1</w:t>
      </w:r>
      <w:r>
        <w:rPr>
          <w:rFonts w:asciiTheme="majorHAnsi" w:eastAsia="標楷體" w:hAnsiTheme="majorHAnsi" w:hint="eastAsia"/>
        </w:rPr>
        <w:t>險種、主約</w:t>
      </w:r>
      <w:r>
        <w:rPr>
          <w:rFonts w:asciiTheme="majorHAnsi" w:eastAsia="標楷體" w:hAnsiTheme="majorHAnsi" w:hint="eastAsia"/>
        </w:rPr>
        <w:t>2</w:t>
      </w:r>
      <w:r>
        <w:rPr>
          <w:rFonts w:asciiTheme="majorHAnsi" w:eastAsia="標楷體" w:hAnsiTheme="majorHAnsi" w:hint="eastAsia"/>
        </w:rPr>
        <w:t>險種、</w:t>
      </w:r>
      <w:r w:rsidRPr="009D530C">
        <w:rPr>
          <w:rFonts w:asciiTheme="majorHAnsi" w:eastAsia="標楷體" w:hAnsiTheme="majorHAnsi" w:hint="eastAsia"/>
        </w:rPr>
        <w:t>主約</w:t>
      </w:r>
      <w:r w:rsidRPr="009D530C">
        <w:rPr>
          <w:rFonts w:asciiTheme="majorHAnsi" w:eastAsia="標楷體" w:hAnsiTheme="majorHAnsi" w:hint="eastAsia"/>
        </w:rPr>
        <w:t>3</w:t>
      </w:r>
      <w:r w:rsidRPr="009D530C">
        <w:rPr>
          <w:rFonts w:asciiTheme="majorHAnsi" w:eastAsia="標楷體" w:hAnsiTheme="majorHAnsi" w:hint="eastAsia"/>
        </w:rPr>
        <w:t>險種</w:t>
      </w:r>
      <w:r>
        <w:rPr>
          <w:rFonts w:asciiTheme="majorHAnsi" w:eastAsia="標楷體" w:hAnsiTheme="majorHAnsi" w:hint="eastAsia"/>
        </w:rPr>
        <w:t>SQL</w:t>
      </w:r>
      <w:r>
        <w:rPr>
          <w:rFonts w:asciiTheme="majorHAnsi" w:eastAsia="標楷體" w:hAnsiTheme="majorHAnsi" w:hint="eastAsia"/>
        </w:rPr>
        <w:t>參考</w:t>
      </w:r>
      <w:r w:rsidR="00EC2F32">
        <w:rPr>
          <w:rFonts w:asciiTheme="majorHAnsi" w:eastAsia="標楷體" w:hAnsiTheme="majorHAnsi" w:hint="eastAsia"/>
        </w:rPr>
        <w:t>：</w:t>
      </w:r>
    </w:p>
    <w:p w:rsidR="009D530C" w:rsidRPr="009D530C" w:rsidRDefault="009D530C" w:rsidP="009D530C">
      <w:pPr>
        <w:rPr>
          <w:rFonts w:asciiTheme="majorHAnsi" w:eastAsia="標楷體" w:hAnsiTheme="majorHAnsi"/>
        </w:rPr>
      </w:pPr>
      <w:r w:rsidRPr="009D530C">
        <w:rPr>
          <w:rFonts w:asciiTheme="majorHAnsi" w:eastAsia="標楷體" w:hAnsiTheme="majorHAnsi" w:hint="eastAsia"/>
        </w:rPr>
        <w:t>SQL</w:t>
      </w:r>
      <w:r w:rsidRPr="009D530C">
        <w:rPr>
          <w:rFonts w:asciiTheme="majorHAnsi" w:eastAsia="標楷體" w:hAnsiTheme="majorHAnsi" w:hint="eastAsia"/>
        </w:rPr>
        <w:t>：</w:t>
      </w:r>
      <w:r w:rsidRPr="009D530C">
        <w:rPr>
          <w:rFonts w:asciiTheme="majorHAnsi" w:eastAsia="標楷體" w:hAnsiTheme="majorHAnsi"/>
        </w:rPr>
        <w:t>select b.POLPLN, a.ZPLONGC  from EUFDPF b left join EUFOPF a on b.CRTABLE = a.CRTABLE and a. STAT_FUND = ‘M’;</w:t>
      </w:r>
      <w:r w:rsidRPr="009D530C">
        <w:rPr>
          <w:rFonts w:asciiTheme="majorHAnsi" w:eastAsia="標楷體" w:hAnsiTheme="majorHAnsi" w:hint="eastAsia"/>
        </w:rPr>
        <w:t xml:space="preserve"> </w:t>
      </w:r>
      <w:r w:rsidRPr="00EC2F32">
        <w:rPr>
          <w:rFonts w:asciiTheme="majorHAnsi" w:eastAsia="標楷體" w:hAnsiTheme="majorHAnsi" w:hint="eastAsia"/>
        </w:rPr>
        <w:t>//M</w:t>
      </w:r>
      <w:r w:rsidRPr="00EC2F32">
        <w:rPr>
          <w:rFonts w:asciiTheme="majorHAnsi" w:eastAsia="標楷體" w:hAnsiTheme="majorHAnsi" w:hint="eastAsia"/>
        </w:rPr>
        <w:t>代表主約</w:t>
      </w:r>
    </w:p>
    <w:p w:rsidR="009D530C" w:rsidRPr="00EC2F32" w:rsidRDefault="009D530C" w:rsidP="009D530C">
      <w:pPr>
        <w:ind w:leftChars="360" w:left="728" w:hanging="8"/>
        <w:rPr>
          <w:rFonts w:asciiTheme="majorHAnsi" w:eastAsia="標楷體" w:hAnsiTheme="majorHAnsi"/>
        </w:rPr>
      </w:pPr>
    </w:p>
    <w:p w:rsidR="009D530C" w:rsidRPr="00EC2F32" w:rsidRDefault="009D530C" w:rsidP="00D944E1">
      <w:pPr>
        <w:rPr>
          <w:rFonts w:asciiTheme="majorHAnsi" w:eastAsia="標楷體" w:hAnsiTheme="majorHAnsi"/>
        </w:rPr>
      </w:pPr>
    </w:p>
    <w:p w:rsidR="00EC2F32" w:rsidRPr="00EC2F32" w:rsidRDefault="00EC2F32" w:rsidP="00D944E1">
      <w:pPr>
        <w:rPr>
          <w:rFonts w:asciiTheme="majorHAnsi" w:eastAsia="標楷體" w:hAnsiTheme="majorHAnsi"/>
        </w:rPr>
      </w:pPr>
      <w:r w:rsidRPr="00EC2F32">
        <w:rPr>
          <w:rFonts w:asciiTheme="majorHAnsi" w:eastAsia="標楷體" w:hAnsiTheme="majorHAnsi" w:hint="eastAsia"/>
        </w:rPr>
        <w:t>檢核專案代碼</w:t>
      </w:r>
      <w:r w:rsidRPr="00EC2F32">
        <w:rPr>
          <w:rFonts w:asciiTheme="majorHAnsi" w:eastAsia="標楷體" w:hAnsiTheme="majorHAnsi" w:hint="eastAsia"/>
        </w:rPr>
        <w:t>SQL</w:t>
      </w:r>
      <w:r w:rsidRPr="00EC2F32">
        <w:rPr>
          <w:rFonts w:asciiTheme="majorHAnsi" w:eastAsia="標楷體" w:hAnsiTheme="majorHAnsi" w:hint="eastAsia"/>
        </w:rPr>
        <w:t>參考</w:t>
      </w:r>
      <w:r>
        <w:rPr>
          <w:rFonts w:asciiTheme="majorHAnsi" w:eastAsia="標楷體" w:hAnsiTheme="majorHAnsi" w:hint="eastAsia"/>
        </w:rPr>
        <w:t>：</w:t>
      </w:r>
    </w:p>
    <w:p w:rsidR="00D944E1" w:rsidRPr="00EC2F32" w:rsidRDefault="00D944E1" w:rsidP="00D944E1">
      <w:pPr>
        <w:rPr>
          <w:rFonts w:asciiTheme="majorHAnsi" w:eastAsia="標楷體" w:hAnsiTheme="majorHAnsi"/>
        </w:rPr>
      </w:pPr>
    </w:p>
    <w:p w:rsidR="005B224A" w:rsidRPr="00EC2F32" w:rsidRDefault="005B224A" w:rsidP="00D944E1">
      <w:pPr>
        <w:rPr>
          <w:rFonts w:asciiTheme="majorHAnsi" w:eastAsia="標楷體" w:hAnsiTheme="majorHAnsi"/>
        </w:rPr>
      </w:pPr>
      <w:r w:rsidRPr="00EC2F32">
        <w:rPr>
          <w:rFonts w:asciiTheme="majorHAnsi" w:eastAsia="標楷體" w:hAnsiTheme="majorHAnsi" w:hint="eastAsia"/>
        </w:rPr>
        <w:t>(</w:t>
      </w:r>
      <w:r w:rsidRPr="00EC2F32">
        <w:rPr>
          <w:rFonts w:asciiTheme="majorHAnsi" w:eastAsia="標楷體" w:hAnsiTheme="majorHAnsi" w:hint="eastAsia"/>
        </w:rPr>
        <w:t>待續</w:t>
      </w:r>
      <w:r w:rsidRPr="00EC2F32">
        <w:rPr>
          <w:rFonts w:asciiTheme="majorHAnsi" w:eastAsia="標楷體" w:hAnsiTheme="majorHAnsi"/>
        </w:rPr>
        <w:t>…</w:t>
      </w:r>
      <w:r w:rsidRPr="00EC2F32">
        <w:rPr>
          <w:rFonts w:asciiTheme="majorHAnsi" w:eastAsia="標楷體" w:hAnsiTheme="majorHAnsi" w:hint="eastAsia"/>
        </w:rPr>
        <w:t>..)</w:t>
      </w:r>
    </w:p>
    <w:p w:rsidR="005B224A" w:rsidRDefault="005B224A" w:rsidP="00D944E1">
      <w:pPr>
        <w:rPr>
          <w:rFonts w:ascii="標楷體" w:eastAsia="標楷體" w:hAnsi="標楷體"/>
        </w:rPr>
      </w:pPr>
    </w:p>
    <w:p w:rsidR="005B224A" w:rsidRDefault="005B224A" w:rsidP="00D944E1">
      <w:pPr>
        <w:rPr>
          <w:rFonts w:ascii="標楷體" w:eastAsia="標楷體" w:hAnsi="標楷體"/>
        </w:rPr>
      </w:pPr>
    </w:p>
    <w:p w:rsidR="005B224A" w:rsidRPr="007C3C32" w:rsidRDefault="005B224A" w:rsidP="00D944E1">
      <w:pPr>
        <w:rPr>
          <w:rFonts w:ascii="標楷體" w:eastAsia="標楷體" w:hAnsi="標楷體"/>
        </w:rPr>
      </w:pPr>
    </w:p>
    <w:p w:rsidR="00D944E1" w:rsidRPr="005B224A" w:rsidRDefault="00D944E1" w:rsidP="005B224A">
      <w:pPr>
        <w:rPr>
          <w:rFonts w:ascii="標楷體" w:eastAsia="標楷體" w:hAnsi="標楷體"/>
        </w:rPr>
      </w:pPr>
    </w:p>
    <w:p w:rsidR="0088491D" w:rsidRDefault="0088491D">
      <w:pPr>
        <w:rPr>
          <w:rFonts w:ascii="微軟正黑體" w:eastAsia="微軟正黑體" w:hAnsi="微軟正黑體"/>
          <w:b/>
          <w:noProof/>
          <w:sz w:val="24"/>
          <w:szCs w:val="24"/>
        </w:rPr>
      </w:pPr>
      <w:r>
        <w:rPr>
          <w:rFonts w:ascii="微軟正黑體" w:eastAsia="微軟正黑體" w:hAnsi="微軟正黑體"/>
          <w:b/>
          <w:noProof/>
          <w:sz w:val="24"/>
          <w:szCs w:val="24"/>
        </w:rPr>
        <w:br w:type="page"/>
      </w: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5" w:name="_Toc479845352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提交問題件-必要資訊輸入畫面、建檔輸入畫面作法相同</w:t>
      </w:r>
      <w:bookmarkEnd w:id="15"/>
    </w:p>
    <w:p w:rsidR="0088491D" w:rsidRDefault="0088491D" w:rsidP="00B378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操作：</w:t>
      </w:r>
    </w:p>
    <w:p w:rsidR="00D944E1" w:rsidRDefault="00D944E1" w:rsidP="00B378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使用者點選</w:t>
      </w:r>
      <w:r w:rsidRPr="008101DE">
        <w:rPr>
          <w:rFonts w:ascii="標楷體" w:eastAsia="標楷體" w:hAnsi="標楷體" w:hint="eastAsia"/>
          <w:shd w:val="pct15" w:color="auto" w:fill="FFFFFF"/>
        </w:rPr>
        <w:t>提交問題件</w:t>
      </w:r>
      <w:r>
        <w:rPr>
          <w:rFonts w:ascii="標楷體" w:eastAsia="標楷體" w:hAnsi="標楷體" w:hint="eastAsia"/>
        </w:rPr>
        <w:t>按鍵。</w:t>
      </w:r>
    </w:p>
    <w:p w:rsidR="00D944E1" w:rsidRDefault="00D944E1" w:rsidP="00B378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系統顯示提交問題件對話視窗畫面。</w:t>
      </w:r>
      <w:r w:rsidR="00821521">
        <w:rPr>
          <w:rFonts w:ascii="標楷體" w:eastAsia="標楷體" w:hAnsi="標楷體" w:hint="eastAsia"/>
        </w:rPr>
        <w:t>(請參考M.1)</w:t>
      </w:r>
    </w:p>
    <w:p w:rsidR="00D944E1" w:rsidRDefault="00D944E1" w:rsidP="00B378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使用者輸入</w:t>
      </w:r>
      <w:r w:rsidRPr="001466F1">
        <w:rPr>
          <w:rFonts w:ascii="標楷體" w:eastAsia="標楷體" w:hAnsi="標楷體" w:hint="eastAsia"/>
          <w:bdr w:val="single" w:sz="4" w:space="0" w:color="auto"/>
        </w:rPr>
        <w:t>問題說明</w:t>
      </w:r>
      <w:r>
        <w:rPr>
          <w:rFonts w:ascii="標楷體" w:eastAsia="標楷體" w:hAnsi="標楷體" w:hint="eastAsia"/>
        </w:rPr>
        <w:t>。</w:t>
      </w:r>
    </w:p>
    <w:p w:rsidR="00D944E1" w:rsidRDefault="00D944E1" w:rsidP="00B378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使用者點選</w:t>
      </w:r>
      <w:r w:rsidRPr="001466F1">
        <w:rPr>
          <w:rFonts w:ascii="標楷體" w:eastAsia="標楷體" w:hAnsi="標楷體" w:hint="eastAsia"/>
          <w:bdr w:val="single" w:sz="4" w:space="0" w:color="auto"/>
        </w:rPr>
        <w:t>問題類型</w:t>
      </w:r>
      <w:r>
        <w:rPr>
          <w:rFonts w:ascii="標楷體" w:eastAsia="標楷體" w:hAnsi="標楷體" w:hint="eastAsia"/>
        </w:rPr>
        <w:t>。</w:t>
      </w:r>
    </w:p>
    <w:p w:rsidR="00D944E1" w:rsidRDefault="00D944E1" w:rsidP="00B378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使用者按下</w:t>
      </w:r>
      <w:r w:rsidRPr="001466F1">
        <w:rPr>
          <w:rFonts w:ascii="標楷體" w:eastAsia="標楷體" w:hAnsi="標楷體" w:hint="eastAsia"/>
          <w:shd w:val="pct15" w:color="auto" w:fill="FFFFFF"/>
        </w:rPr>
        <w:t>確定提交問題</w:t>
      </w:r>
      <w:r>
        <w:rPr>
          <w:rFonts w:ascii="標楷體" w:eastAsia="標楷體" w:hAnsi="標楷體" w:hint="eastAsia"/>
        </w:rPr>
        <w:t>按鍵。</w:t>
      </w:r>
    </w:p>
    <w:p w:rsidR="00D944E1" w:rsidRDefault="00D944E1" w:rsidP="00B378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系統確認資料格式正確。</w:t>
      </w:r>
      <w:r w:rsidR="00821521">
        <w:rPr>
          <w:rFonts w:ascii="標楷體" w:eastAsia="標楷體" w:hAnsi="標楷體" w:hint="eastAsia"/>
        </w:rPr>
        <w:t>(請參考M.2)</w:t>
      </w:r>
    </w:p>
    <w:p w:rsidR="00D944E1" w:rsidRDefault="00D944E1" w:rsidP="009903D8">
      <w:pPr>
        <w:rPr>
          <w:rFonts w:asciiTheme="majorHAnsi" w:eastAsia="標楷體" w:hAnsiTheme="majorHAnsi"/>
        </w:rPr>
      </w:pPr>
      <w:r>
        <w:rPr>
          <w:rFonts w:ascii="標楷體" w:eastAsia="標楷體" w:hAnsi="標楷體" w:hint="eastAsia"/>
        </w:rPr>
        <w:t>系統新增</w:t>
      </w:r>
      <w:r>
        <w:rPr>
          <w:rFonts w:asciiTheme="majorHAnsi" w:eastAsia="標楷體" w:hAnsiTheme="majorHAnsi" w:hint="eastAsia"/>
        </w:rPr>
        <w:t>問題意見紀錄資料以及</w:t>
      </w:r>
      <w:r>
        <w:rPr>
          <w:rFonts w:asciiTheme="majorHAnsi" w:eastAsia="標楷體" w:hAnsiTheme="majorHAnsi" w:hint="eastAsia"/>
        </w:rPr>
        <w:t>Complete Task</w:t>
      </w:r>
      <w:r>
        <w:rPr>
          <w:rFonts w:asciiTheme="majorHAnsi" w:eastAsia="標楷體" w:hAnsiTheme="majorHAnsi" w:hint="eastAsia"/>
        </w:rPr>
        <w:t>。</w:t>
      </w:r>
      <w:r w:rsidR="00821521">
        <w:rPr>
          <w:rFonts w:ascii="標楷體" w:eastAsia="標楷體" w:hAnsi="標楷體" w:hint="eastAsia"/>
        </w:rPr>
        <w:t>(請參考M.3)</w:t>
      </w:r>
    </w:p>
    <w:p w:rsidR="0088491D" w:rsidRDefault="0088491D" w:rsidP="009903D8">
      <w:pPr>
        <w:rPr>
          <w:rFonts w:asciiTheme="majorHAnsi" w:eastAsia="標楷體" w:hAnsiTheme="majorHAnsi"/>
        </w:rPr>
      </w:pPr>
    </w:p>
    <w:p w:rsidR="001704AD" w:rsidRDefault="001704AD" w:rsidP="009903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M.1顯示提交問題件對話視窗畫面。</w:t>
      </w:r>
    </w:p>
    <w:p w:rsidR="001704AD" w:rsidRDefault="001704AD" w:rsidP="009903D8">
      <w:pPr>
        <w:rPr>
          <w:rFonts w:asciiTheme="majorHAnsi" w:eastAsia="標楷體" w:hAnsiTheme="majorHAnsi"/>
        </w:rPr>
      </w:pPr>
      <w:r>
        <w:rPr>
          <w:rFonts w:ascii="標楷體" w:eastAsia="標楷體" w:hAnsi="標楷體" w:hint="eastAsia"/>
        </w:rPr>
        <w:t>問題類型定義：</w:t>
      </w:r>
      <w:r w:rsidRPr="001704AD">
        <w:rPr>
          <w:rFonts w:asciiTheme="majorHAnsi" w:eastAsia="標楷體" w:hAnsiTheme="majorHAnsi"/>
        </w:rPr>
        <w:t>DataEntryIssueTypeEnum</w:t>
      </w:r>
    </w:p>
    <w:p w:rsidR="001704AD" w:rsidRPr="001704AD" w:rsidRDefault="001704AD" w:rsidP="001704AD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i/>
          <w:iCs/>
          <w:color w:val="0000C0"/>
        </w:rPr>
        <w:t>ENTRY</w:t>
      </w:r>
      <w:r w:rsidRPr="001704AD">
        <w:rPr>
          <w:rFonts w:ascii="Consolas" w:hAnsi="Consolas" w:cs="Consolas"/>
          <w:color w:val="000000"/>
        </w:rPr>
        <w:t>(</w:t>
      </w:r>
      <w:r w:rsidRPr="001704AD">
        <w:rPr>
          <w:rFonts w:ascii="Consolas" w:hAnsi="Consolas" w:cs="Consolas"/>
          <w:color w:val="2A00FF"/>
        </w:rPr>
        <w:t>"4"</w:t>
      </w:r>
      <w:r w:rsidRPr="001704AD">
        <w:rPr>
          <w:rFonts w:ascii="Consolas" w:hAnsi="Consolas" w:cs="Consolas"/>
          <w:color w:val="000000"/>
        </w:rPr>
        <w:t xml:space="preserve">, </w:t>
      </w:r>
      <w:r w:rsidRPr="001704AD">
        <w:rPr>
          <w:rFonts w:ascii="Consolas" w:hAnsi="Consolas" w:cs="Consolas"/>
          <w:color w:val="2A00FF"/>
        </w:rPr>
        <w:t>"</w:t>
      </w:r>
      <w:r w:rsidRPr="001704AD">
        <w:rPr>
          <w:rFonts w:ascii="Consolas" w:hAnsi="Consolas" w:cs="Consolas"/>
          <w:color w:val="2A00FF"/>
        </w:rPr>
        <w:t>建檔問題</w:t>
      </w:r>
      <w:r w:rsidRPr="001704AD">
        <w:rPr>
          <w:rFonts w:ascii="Consolas" w:hAnsi="Consolas" w:cs="Consolas"/>
          <w:color w:val="2A00FF"/>
        </w:rPr>
        <w:t>"</w:t>
      </w:r>
      <w:r w:rsidRPr="001704AD">
        <w:rPr>
          <w:rFonts w:ascii="Consolas" w:hAnsi="Consolas" w:cs="Consolas"/>
          <w:color w:val="000000"/>
        </w:rPr>
        <w:t>),</w:t>
      </w:r>
    </w:p>
    <w:p w:rsidR="001704AD" w:rsidRPr="001704AD" w:rsidRDefault="001704AD" w:rsidP="001704AD">
      <w:pPr>
        <w:rPr>
          <w:rFonts w:asciiTheme="majorHAnsi" w:eastAsia="標楷體" w:hAnsiTheme="majorHAnsi"/>
        </w:rPr>
      </w:pPr>
      <w:r>
        <w:rPr>
          <w:rFonts w:ascii="Consolas" w:hAnsi="Consolas" w:cs="Consolas" w:hint="eastAsia"/>
          <w:b/>
          <w:bCs/>
          <w:i/>
          <w:iCs/>
          <w:color w:val="0000C0"/>
        </w:rPr>
        <w:t>COL</w:t>
      </w:r>
      <w:r w:rsidRPr="001704AD">
        <w:rPr>
          <w:rFonts w:ascii="Consolas" w:hAnsi="Consolas" w:cs="Consolas"/>
          <w:color w:val="000000"/>
        </w:rPr>
        <w:t>(</w:t>
      </w:r>
      <w:r w:rsidRPr="001704AD">
        <w:rPr>
          <w:rFonts w:ascii="Consolas" w:hAnsi="Consolas" w:cs="Consolas"/>
          <w:color w:val="2A00FF"/>
        </w:rPr>
        <w:t>"5"</w:t>
      </w:r>
      <w:r w:rsidRPr="001704AD">
        <w:rPr>
          <w:rFonts w:ascii="Consolas" w:hAnsi="Consolas" w:cs="Consolas"/>
          <w:color w:val="000000"/>
        </w:rPr>
        <w:t xml:space="preserve">, </w:t>
      </w:r>
      <w:r w:rsidRPr="001704AD">
        <w:rPr>
          <w:rFonts w:ascii="Consolas" w:hAnsi="Consolas" w:cs="Consolas"/>
          <w:color w:val="2A00FF"/>
        </w:rPr>
        <w:t>"</w:t>
      </w:r>
      <w:r w:rsidRPr="001704AD">
        <w:rPr>
          <w:rFonts w:ascii="Consolas" w:hAnsi="Consolas" w:cs="Consolas"/>
          <w:color w:val="2A00FF"/>
        </w:rPr>
        <w:t>報繳問題</w:t>
      </w:r>
      <w:r w:rsidRPr="001704AD">
        <w:rPr>
          <w:rFonts w:ascii="Consolas" w:hAnsi="Consolas" w:cs="Consolas"/>
          <w:color w:val="2A00FF"/>
        </w:rPr>
        <w:t>"</w:t>
      </w:r>
      <w:r w:rsidRPr="001704AD">
        <w:rPr>
          <w:rFonts w:ascii="Consolas" w:hAnsi="Consolas" w:cs="Consolas"/>
          <w:color w:val="000000"/>
        </w:rPr>
        <w:t>),</w:t>
      </w:r>
    </w:p>
    <w:p w:rsidR="001704AD" w:rsidRDefault="001704AD" w:rsidP="009903D8">
      <w:pPr>
        <w:rPr>
          <w:rFonts w:asciiTheme="majorHAnsi" w:eastAsia="標楷體" w:hAnsiTheme="majorHAnsi"/>
        </w:rPr>
      </w:pPr>
    </w:p>
    <w:p w:rsidR="001704AD" w:rsidRDefault="001704AD" w:rsidP="009903D8">
      <w:pPr>
        <w:rPr>
          <w:rFonts w:asciiTheme="majorHAnsi" w:eastAsia="標楷體" w:hAnsiTheme="majorHAnsi"/>
        </w:rPr>
      </w:pPr>
    </w:p>
    <w:p w:rsidR="00DF462F" w:rsidRDefault="00821521" w:rsidP="009903D8">
      <w:pPr>
        <w:rPr>
          <w:rFonts w:asciiTheme="majorHAnsi" w:eastAsia="標楷體" w:hAnsiTheme="majorHAnsi"/>
        </w:rPr>
      </w:pPr>
      <w:r>
        <w:rPr>
          <w:rFonts w:ascii="標楷體" w:eastAsia="標楷體" w:hAnsi="標楷體" w:hint="eastAsia"/>
        </w:rPr>
        <w:t>M.2</w:t>
      </w:r>
      <w:r w:rsidR="00DF462F">
        <w:rPr>
          <w:rFonts w:asciiTheme="majorHAnsi" w:eastAsia="標楷體" w:hAnsiTheme="majorHAnsi" w:hint="eastAsia"/>
        </w:rPr>
        <w:t>確認資料格式正確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617"/>
        <w:gridCol w:w="1418"/>
        <w:gridCol w:w="1559"/>
        <w:gridCol w:w="1559"/>
        <w:gridCol w:w="3260"/>
      </w:tblGrid>
      <w:tr w:rsidR="00DF462F" w:rsidRPr="00076797" w:rsidTr="00821521">
        <w:tc>
          <w:tcPr>
            <w:tcW w:w="617" w:type="dxa"/>
            <w:shd w:val="clear" w:color="auto" w:fill="D9D9D9" w:themeFill="background1" w:themeFillShade="D9"/>
          </w:tcPr>
          <w:p w:rsidR="00DF462F" w:rsidRPr="00076797" w:rsidRDefault="00DF462F" w:rsidP="00D27535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序號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462F" w:rsidRPr="00076797" w:rsidRDefault="00DF462F" w:rsidP="00D27535">
            <w:pPr>
              <w:jc w:val="center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欄位名稱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F462F" w:rsidRPr="00076797" w:rsidRDefault="00DF462F" w:rsidP="00D27535">
            <w:pPr>
              <w:jc w:val="center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錯誤狀況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F462F" w:rsidRPr="00076797" w:rsidRDefault="00DF462F" w:rsidP="00D27535">
            <w:pPr>
              <w:jc w:val="center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檢核時機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F462F" w:rsidRPr="00076797" w:rsidRDefault="00DF462F" w:rsidP="00D27535">
            <w:pPr>
              <w:jc w:val="center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錯誤訊息</w:t>
            </w:r>
          </w:p>
        </w:tc>
      </w:tr>
      <w:tr w:rsidR="00DF462F" w:rsidRPr="00076797" w:rsidTr="00821521">
        <w:tc>
          <w:tcPr>
            <w:tcW w:w="617" w:type="dxa"/>
          </w:tcPr>
          <w:p w:rsidR="00DF462F" w:rsidRPr="007C3C32" w:rsidRDefault="00DF462F" w:rsidP="00DF462F">
            <w:pPr>
              <w:pStyle w:val="af"/>
              <w:numPr>
                <w:ilvl w:val="0"/>
                <w:numId w:val="38"/>
              </w:numPr>
              <w:ind w:leftChars="0"/>
              <w:rPr>
                <w:rFonts w:asciiTheme="majorHAnsi" w:eastAsia="標楷體" w:hAnsiTheme="majorHAnsi"/>
              </w:rPr>
            </w:pPr>
          </w:p>
        </w:tc>
        <w:tc>
          <w:tcPr>
            <w:tcW w:w="1418" w:type="dxa"/>
            <w:vMerge w:val="restart"/>
          </w:tcPr>
          <w:p w:rsidR="00DF462F" w:rsidRPr="00076797" w:rsidRDefault="00DF462F" w:rsidP="00D27535">
            <w:pPr>
              <w:rPr>
                <w:rFonts w:asciiTheme="majorHAnsi" w:eastAsia="標楷體" w:hAnsiTheme="majorHAnsi"/>
              </w:rPr>
            </w:pPr>
            <w:r w:rsidRPr="001466F1">
              <w:rPr>
                <w:rFonts w:ascii="標楷體" w:eastAsia="標楷體" w:hAnsi="標楷體" w:hint="eastAsia"/>
                <w:bdr w:val="single" w:sz="4" w:space="0" w:color="auto"/>
              </w:rPr>
              <w:t>問題說明</w:t>
            </w:r>
          </w:p>
        </w:tc>
        <w:tc>
          <w:tcPr>
            <w:tcW w:w="1559" w:type="dxa"/>
          </w:tcPr>
          <w:p w:rsidR="00DF462F" w:rsidRPr="00076797" w:rsidRDefault="00DF462F" w:rsidP="00D27535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空白</w:t>
            </w:r>
          </w:p>
        </w:tc>
        <w:tc>
          <w:tcPr>
            <w:tcW w:w="1559" w:type="dxa"/>
          </w:tcPr>
          <w:p w:rsidR="00DF462F" w:rsidRPr="00076797" w:rsidRDefault="00DF462F" w:rsidP="00D27535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提交問題件</w:t>
            </w:r>
          </w:p>
        </w:tc>
        <w:tc>
          <w:tcPr>
            <w:tcW w:w="3260" w:type="dxa"/>
          </w:tcPr>
          <w:p w:rsidR="00DF462F" w:rsidRPr="00076797" w:rsidRDefault="00DF462F" w:rsidP="00D27535">
            <w:pPr>
              <w:rPr>
                <w:rFonts w:asciiTheme="majorHAnsi" w:eastAsia="標楷體" w:hAnsiTheme="majorHAnsi"/>
              </w:rPr>
            </w:pPr>
            <w:r w:rsidRPr="00DF462F">
              <w:rPr>
                <w:rFonts w:asciiTheme="majorHAnsi" w:eastAsia="標楷體" w:hAnsiTheme="majorHAnsi" w:hint="eastAsia"/>
              </w:rPr>
              <w:t>問題說明</w:t>
            </w:r>
            <w:r w:rsidR="00C21234" w:rsidRPr="00C21234">
              <w:rPr>
                <w:rFonts w:asciiTheme="majorHAnsi" w:eastAsia="標楷體" w:hAnsiTheme="majorHAnsi" w:hint="eastAsia"/>
              </w:rPr>
              <w:t>：驗證錯誤：必須有值</w:t>
            </w:r>
            <w:r w:rsidR="00C21234" w:rsidRPr="00C21234">
              <w:rPr>
                <w:rFonts w:asciiTheme="majorHAnsi" w:eastAsia="標楷體" w:hAnsiTheme="majorHAnsi"/>
              </w:rPr>
              <w:t>。</w:t>
            </w:r>
          </w:p>
        </w:tc>
      </w:tr>
      <w:tr w:rsidR="00DF462F" w:rsidRPr="00076797" w:rsidTr="00821521">
        <w:tc>
          <w:tcPr>
            <w:tcW w:w="617" w:type="dxa"/>
          </w:tcPr>
          <w:p w:rsidR="00DF462F" w:rsidRPr="007C3C32" w:rsidRDefault="00DF462F" w:rsidP="00DF462F">
            <w:pPr>
              <w:pStyle w:val="af"/>
              <w:numPr>
                <w:ilvl w:val="0"/>
                <w:numId w:val="38"/>
              </w:numPr>
              <w:ind w:leftChars="0"/>
              <w:rPr>
                <w:rFonts w:asciiTheme="majorHAnsi" w:eastAsia="標楷體" w:hAnsiTheme="majorHAnsi"/>
              </w:rPr>
            </w:pPr>
          </w:p>
        </w:tc>
        <w:tc>
          <w:tcPr>
            <w:tcW w:w="1418" w:type="dxa"/>
            <w:vMerge/>
          </w:tcPr>
          <w:p w:rsidR="00DF462F" w:rsidRDefault="00DF462F" w:rsidP="00D27535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559" w:type="dxa"/>
          </w:tcPr>
          <w:p w:rsidR="00DF462F" w:rsidRPr="00FF6316" w:rsidRDefault="00DF462F" w:rsidP="00D27535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超過長度限制</w:t>
            </w:r>
          </w:p>
        </w:tc>
        <w:tc>
          <w:tcPr>
            <w:tcW w:w="1559" w:type="dxa"/>
          </w:tcPr>
          <w:p w:rsidR="00DF462F" w:rsidRPr="00FF6316" w:rsidRDefault="00DF462F" w:rsidP="00D27535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提交問題件</w:t>
            </w:r>
          </w:p>
        </w:tc>
        <w:tc>
          <w:tcPr>
            <w:tcW w:w="3260" w:type="dxa"/>
          </w:tcPr>
          <w:p w:rsidR="00DF462F" w:rsidRPr="00FF6316" w:rsidRDefault="00DF462F" w:rsidP="00D27535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問題說明</w:t>
            </w:r>
            <w:r w:rsidR="00C21234" w:rsidRPr="00C21234">
              <w:rPr>
                <w:rFonts w:asciiTheme="majorHAnsi" w:eastAsia="標楷體" w:hAnsiTheme="majorHAnsi" w:hint="eastAsia"/>
              </w:rPr>
              <w:t>：驗證錯誤：最多只可輸入</w:t>
            </w:r>
            <w:r w:rsidR="00C21234" w:rsidRPr="00C21234">
              <w:rPr>
                <w:rFonts w:asciiTheme="majorHAnsi" w:eastAsia="標楷體" w:hAnsiTheme="majorHAnsi" w:hint="eastAsia"/>
              </w:rPr>
              <w:t>50</w:t>
            </w:r>
            <w:r w:rsidR="00C21234" w:rsidRPr="00C21234">
              <w:rPr>
                <w:rFonts w:asciiTheme="majorHAnsi" w:eastAsia="標楷體" w:hAnsiTheme="majorHAnsi" w:hint="eastAsia"/>
              </w:rPr>
              <w:t>個字。</w:t>
            </w:r>
          </w:p>
        </w:tc>
      </w:tr>
      <w:tr w:rsidR="00DF462F" w:rsidRPr="00076797" w:rsidTr="00821521">
        <w:tc>
          <w:tcPr>
            <w:tcW w:w="617" w:type="dxa"/>
          </w:tcPr>
          <w:p w:rsidR="00DF462F" w:rsidRPr="007C3C32" w:rsidRDefault="00DF462F" w:rsidP="00DF462F">
            <w:pPr>
              <w:pStyle w:val="af"/>
              <w:numPr>
                <w:ilvl w:val="0"/>
                <w:numId w:val="38"/>
              </w:numPr>
              <w:ind w:leftChars="0"/>
              <w:rPr>
                <w:rFonts w:asciiTheme="majorHAnsi" w:eastAsia="標楷體" w:hAnsiTheme="majorHAnsi"/>
              </w:rPr>
            </w:pPr>
          </w:p>
        </w:tc>
        <w:tc>
          <w:tcPr>
            <w:tcW w:w="1418" w:type="dxa"/>
          </w:tcPr>
          <w:p w:rsidR="00DF462F" w:rsidRPr="00076797" w:rsidRDefault="00DF462F" w:rsidP="00D27535">
            <w:pPr>
              <w:rPr>
                <w:rFonts w:asciiTheme="majorHAnsi" w:eastAsia="標楷體" w:hAnsiTheme="majorHAnsi"/>
              </w:rPr>
            </w:pPr>
            <w:r w:rsidRPr="001466F1">
              <w:rPr>
                <w:rFonts w:ascii="標楷體" w:eastAsia="標楷體" w:hAnsi="標楷體" w:hint="eastAsia"/>
                <w:bdr w:val="single" w:sz="4" w:space="0" w:color="auto"/>
              </w:rPr>
              <w:t>問題類型</w:t>
            </w:r>
          </w:p>
        </w:tc>
        <w:tc>
          <w:tcPr>
            <w:tcW w:w="1559" w:type="dxa"/>
          </w:tcPr>
          <w:p w:rsidR="00DF462F" w:rsidRPr="00FF6316" w:rsidRDefault="00DF462F" w:rsidP="003F753D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未</w:t>
            </w:r>
            <w:r w:rsidR="003F753D">
              <w:rPr>
                <w:rFonts w:asciiTheme="majorHAnsi" w:eastAsia="標楷體" w:hAnsiTheme="majorHAnsi" w:hint="eastAsia"/>
              </w:rPr>
              <w:t>點選</w:t>
            </w:r>
          </w:p>
        </w:tc>
        <w:tc>
          <w:tcPr>
            <w:tcW w:w="1559" w:type="dxa"/>
          </w:tcPr>
          <w:p w:rsidR="00DF462F" w:rsidRPr="00076797" w:rsidRDefault="00DF462F" w:rsidP="00D27535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提交問題件</w:t>
            </w:r>
          </w:p>
        </w:tc>
        <w:tc>
          <w:tcPr>
            <w:tcW w:w="3260" w:type="dxa"/>
          </w:tcPr>
          <w:p w:rsidR="00DF462F" w:rsidRPr="00FF6316" w:rsidRDefault="00DF462F" w:rsidP="00D27535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問題類型</w:t>
            </w:r>
            <w:r w:rsidR="00C21234" w:rsidRPr="00C21234">
              <w:rPr>
                <w:rFonts w:asciiTheme="majorHAnsi" w:eastAsia="標楷體" w:hAnsiTheme="majorHAnsi" w:hint="eastAsia"/>
              </w:rPr>
              <w:t>：驗證錯誤：必須有值</w:t>
            </w:r>
            <w:r w:rsidR="00C21234" w:rsidRPr="00C21234">
              <w:rPr>
                <w:rFonts w:asciiTheme="majorHAnsi" w:eastAsia="標楷體" w:hAnsiTheme="majorHAnsi"/>
              </w:rPr>
              <w:t>。</w:t>
            </w:r>
          </w:p>
        </w:tc>
      </w:tr>
    </w:tbl>
    <w:p w:rsidR="0088491D" w:rsidRDefault="0088491D" w:rsidP="009903D8">
      <w:pPr>
        <w:rPr>
          <w:rFonts w:asciiTheme="majorHAnsi" w:eastAsia="標楷體" w:hAnsiTheme="majorHAnsi"/>
        </w:rPr>
      </w:pPr>
    </w:p>
    <w:p w:rsidR="00DF462F" w:rsidRDefault="00DF462F" w:rsidP="009903D8">
      <w:pPr>
        <w:rPr>
          <w:rFonts w:asciiTheme="majorHAnsi" w:eastAsia="標楷體" w:hAnsiTheme="majorHAnsi"/>
        </w:rPr>
      </w:pPr>
    </w:p>
    <w:p w:rsidR="00DF462F" w:rsidRPr="00076797" w:rsidRDefault="00821521" w:rsidP="009903D8">
      <w:pPr>
        <w:rPr>
          <w:rFonts w:asciiTheme="majorHAnsi" w:eastAsia="標楷體" w:hAnsiTheme="majorHAnsi"/>
        </w:rPr>
      </w:pPr>
      <w:r>
        <w:rPr>
          <w:rFonts w:ascii="標楷體" w:eastAsia="標楷體" w:hAnsi="標楷體" w:hint="eastAsia"/>
        </w:rPr>
        <w:t>M.3系統新增</w:t>
      </w:r>
      <w:r>
        <w:rPr>
          <w:rFonts w:asciiTheme="majorHAnsi" w:eastAsia="標楷體" w:hAnsiTheme="majorHAnsi" w:hint="eastAsia"/>
        </w:rPr>
        <w:t>問題意見紀錄資料以及</w:t>
      </w:r>
      <w:r>
        <w:rPr>
          <w:rFonts w:asciiTheme="majorHAnsi" w:eastAsia="標楷體" w:hAnsiTheme="majorHAnsi" w:hint="eastAsia"/>
        </w:rPr>
        <w:t>Complete Task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2885"/>
        <w:gridCol w:w="4111"/>
      </w:tblGrid>
      <w:tr w:rsidR="00D944E1" w:rsidRPr="00076797" w:rsidTr="009903D8">
        <w:tc>
          <w:tcPr>
            <w:tcW w:w="6996" w:type="dxa"/>
            <w:gridSpan w:val="2"/>
            <w:shd w:val="clear" w:color="auto" w:fill="548DD4" w:themeFill="text2" w:themeFillTint="99"/>
          </w:tcPr>
          <w:p w:rsidR="00D944E1" w:rsidRPr="00B65447" w:rsidRDefault="00D944E1" w:rsidP="009903D8">
            <w:pPr>
              <w:jc w:val="center"/>
              <w:rPr>
                <w:rFonts w:asciiTheme="majorHAnsi" w:eastAsia="標楷體" w:hAnsiTheme="majorHAnsi"/>
                <w:color w:val="FFFFFF" w:themeColor="background1"/>
              </w:rPr>
            </w:pPr>
            <w:r w:rsidRPr="00B65447">
              <w:rPr>
                <w:rFonts w:asciiTheme="majorHAnsi" w:eastAsia="標楷體" w:hAnsiTheme="majorHAnsi"/>
                <w:color w:val="FFFFFF" w:themeColor="background1"/>
              </w:rPr>
              <w:t>Flow_extension_comment</w:t>
            </w:r>
          </w:p>
        </w:tc>
      </w:tr>
      <w:tr w:rsidR="00D944E1" w:rsidRPr="00076797" w:rsidTr="009903D8">
        <w:tc>
          <w:tcPr>
            <w:tcW w:w="2885" w:type="dxa"/>
            <w:shd w:val="clear" w:color="auto" w:fill="D9D9D9" w:themeFill="background1" w:themeFillShade="D9"/>
          </w:tcPr>
          <w:p w:rsidR="00D944E1" w:rsidRPr="00076797" w:rsidRDefault="00D944E1" w:rsidP="009903D8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欄位名稱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944E1" w:rsidRPr="00076797" w:rsidRDefault="00D944E1" w:rsidP="009903D8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資料來源</w:t>
            </w:r>
          </w:p>
        </w:tc>
      </w:tr>
      <w:tr w:rsidR="00D944E1" w:rsidRPr="00076797" w:rsidTr="009903D8">
        <w:tc>
          <w:tcPr>
            <w:tcW w:w="2885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id</w:t>
            </w:r>
          </w:p>
        </w:tc>
        <w:tc>
          <w:tcPr>
            <w:tcW w:w="4111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系統自動產生流水號</w:t>
            </w:r>
            <w:r w:rsidRPr="00076797">
              <w:rPr>
                <w:rFonts w:asciiTheme="majorHAnsi" w:eastAsia="標楷體" w:hAnsiTheme="majorHAnsi"/>
              </w:rPr>
              <w:t>[PK]</w:t>
            </w:r>
          </w:p>
        </w:tc>
      </w:tr>
      <w:tr w:rsidR="00D944E1" w:rsidRPr="00076797" w:rsidTr="009903D8">
        <w:tc>
          <w:tcPr>
            <w:tcW w:w="2885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parent_proc_ins_id</w:t>
            </w:r>
          </w:p>
        </w:tc>
        <w:tc>
          <w:tcPr>
            <w:tcW w:w="4111" w:type="dxa"/>
          </w:tcPr>
          <w:p w:rsidR="00D944E1" w:rsidRPr="00FF6316" w:rsidRDefault="00D944E1" w:rsidP="009903D8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Process Variable.</w:t>
            </w:r>
            <w:r w:rsidRPr="00353037">
              <w:rPr>
                <w:rFonts w:asciiTheme="majorHAnsi" w:eastAsia="標楷體" w:hAnsiTheme="majorHAnsi"/>
              </w:rPr>
              <w:t>procinsIDS.split(“,”)[0]</w:t>
            </w:r>
            <w:r w:rsidRPr="00076797">
              <w:rPr>
                <w:rFonts w:asciiTheme="majorHAnsi" w:eastAsia="標楷體" w:hAnsiTheme="majorHAnsi"/>
              </w:rPr>
              <w:t>主流程的</w:t>
            </w:r>
            <w:r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D944E1" w:rsidRPr="00076797" w:rsidTr="009903D8">
        <w:tc>
          <w:tcPr>
            <w:tcW w:w="2885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sub_proc_ins_id</w:t>
            </w:r>
          </w:p>
        </w:tc>
        <w:tc>
          <w:tcPr>
            <w:tcW w:w="4111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JaxbTaskSummary.processInstanceId</w:t>
            </w:r>
          </w:p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D944E1" w:rsidRPr="00076797" w:rsidTr="009903D8">
        <w:tc>
          <w:tcPr>
            <w:tcW w:w="2885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proc_id</w:t>
            </w:r>
          </w:p>
        </w:tc>
        <w:tc>
          <w:tcPr>
            <w:tcW w:w="4111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JaxbTaskSummary.processId</w:t>
            </w:r>
          </w:p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id</w:t>
            </w:r>
          </w:p>
        </w:tc>
      </w:tr>
      <w:tr w:rsidR="00D944E1" w:rsidRPr="00076797" w:rsidTr="009903D8">
        <w:tc>
          <w:tcPr>
            <w:tcW w:w="2885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issue_type</w:t>
            </w:r>
          </w:p>
        </w:tc>
        <w:tc>
          <w:tcPr>
            <w:tcW w:w="4111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問題類型</w:t>
            </w:r>
            <w:r w:rsidRPr="00076797">
              <w:rPr>
                <w:rFonts w:asciiTheme="majorHAnsi" w:eastAsia="標楷體" w:hAnsiTheme="majorHAnsi"/>
              </w:rPr>
              <w:t>對應代碼</w:t>
            </w:r>
            <w:r w:rsidRPr="00076797">
              <w:rPr>
                <w:rFonts w:asciiTheme="majorHAnsi" w:eastAsia="標楷體" w:hAnsiTheme="majorHAnsi"/>
              </w:rPr>
              <w:t xml:space="preserve"> </w:t>
            </w:r>
          </w:p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4:</w:t>
            </w:r>
            <w:r w:rsidRPr="00076797">
              <w:rPr>
                <w:rFonts w:asciiTheme="majorHAnsi" w:eastAsia="標楷體" w:hAnsiTheme="majorHAnsi"/>
              </w:rPr>
              <w:t>建檔問題</w:t>
            </w:r>
          </w:p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5:</w:t>
            </w:r>
            <w:r w:rsidRPr="00076797">
              <w:rPr>
                <w:rFonts w:asciiTheme="majorHAnsi" w:eastAsia="標楷體" w:hAnsiTheme="majorHAnsi"/>
              </w:rPr>
              <w:t>報繳問題</w:t>
            </w:r>
          </w:p>
        </w:tc>
      </w:tr>
      <w:tr w:rsidR="00D944E1" w:rsidRPr="00076797" w:rsidTr="009903D8">
        <w:tc>
          <w:tcPr>
            <w:tcW w:w="2885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task_id</w:t>
            </w:r>
          </w:p>
        </w:tc>
        <w:tc>
          <w:tcPr>
            <w:tcW w:w="4111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此關卡的</w:t>
            </w:r>
            <w:r w:rsidRPr="00076797">
              <w:rPr>
                <w:rFonts w:asciiTheme="majorHAnsi" w:eastAsia="標楷體" w:hAnsiTheme="majorHAnsi"/>
              </w:rPr>
              <w:t>task id</w:t>
            </w:r>
          </w:p>
        </w:tc>
      </w:tr>
      <w:tr w:rsidR="00D944E1" w:rsidRPr="00076797" w:rsidTr="009903D8">
        <w:tc>
          <w:tcPr>
            <w:tcW w:w="2885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task_name</w:t>
            </w:r>
          </w:p>
        </w:tc>
        <w:tc>
          <w:tcPr>
            <w:tcW w:w="4111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此關卡的</w:t>
            </w:r>
            <w:r w:rsidRPr="00076797">
              <w:rPr>
                <w:rFonts w:asciiTheme="majorHAnsi" w:eastAsia="標楷體" w:hAnsiTheme="majorHAnsi"/>
              </w:rPr>
              <w:t>task name (</w:t>
            </w:r>
            <w:r w:rsidRPr="00076797">
              <w:rPr>
                <w:rFonts w:asciiTheme="majorHAnsi" w:eastAsia="標楷體" w:hAnsiTheme="majorHAnsi"/>
              </w:rPr>
              <w:t>英文</w:t>
            </w:r>
            <w:r w:rsidRPr="00076797">
              <w:rPr>
                <w:rFonts w:asciiTheme="majorHAnsi" w:eastAsia="標楷體" w:hAnsiTheme="majorHAnsi"/>
              </w:rPr>
              <w:t>)</w:t>
            </w:r>
          </w:p>
        </w:tc>
      </w:tr>
      <w:tr w:rsidR="00D944E1" w:rsidRPr="00076797" w:rsidTr="009903D8">
        <w:tc>
          <w:tcPr>
            <w:tcW w:w="2885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comment</w:t>
            </w:r>
          </w:p>
        </w:tc>
        <w:tc>
          <w:tcPr>
            <w:tcW w:w="4111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問題件意見</w:t>
            </w: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/</w:t>
            </w: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處理說明</w:t>
            </w:r>
          </w:p>
        </w:tc>
      </w:tr>
      <w:tr w:rsidR="00D944E1" w:rsidRPr="00076797" w:rsidTr="009903D8">
        <w:tc>
          <w:tcPr>
            <w:tcW w:w="2885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create_time</w:t>
            </w:r>
          </w:p>
        </w:tc>
        <w:tc>
          <w:tcPr>
            <w:tcW w:w="4111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系統當前日期時間</w:t>
            </w:r>
          </w:p>
        </w:tc>
      </w:tr>
      <w:tr w:rsidR="00D944E1" w:rsidRPr="00076797" w:rsidTr="009903D8">
        <w:tc>
          <w:tcPr>
            <w:tcW w:w="2885" w:type="dxa"/>
          </w:tcPr>
          <w:p w:rsidR="00D944E1" w:rsidRPr="00076797" w:rsidRDefault="00D944E1" w:rsidP="009903D8">
            <w:pPr>
              <w:rPr>
                <w:rFonts w:asciiTheme="majorHAnsi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user_id</w:t>
            </w:r>
          </w:p>
        </w:tc>
        <w:tc>
          <w:tcPr>
            <w:tcW w:w="4111" w:type="dxa"/>
          </w:tcPr>
          <w:p w:rsidR="00D944E1" w:rsidRPr="00076797" w:rsidRDefault="00D944E1" w:rsidP="009903D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使用者</w:t>
            </w:r>
            <w:r w:rsidRPr="00076797">
              <w:rPr>
                <w:rFonts w:asciiTheme="majorHAnsi" w:eastAsia="標楷體" w:hAnsiTheme="majorHAnsi"/>
              </w:rPr>
              <w:t>NT</w:t>
            </w:r>
            <w:r w:rsidRPr="00076797">
              <w:rPr>
                <w:rFonts w:asciiTheme="majorHAnsi" w:eastAsia="標楷體" w:hAnsiTheme="majorHAnsi"/>
              </w:rPr>
              <w:t>帳號</w:t>
            </w:r>
          </w:p>
        </w:tc>
      </w:tr>
    </w:tbl>
    <w:p w:rsidR="00D944E1" w:rsidRPr="00076797" w:rsidRDefault="00D944E1" w:rsidP="009903D8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--set BPM </w:t>
      </w:r>
      <w:r>
        <w:rPr>
          <w:rFonts w:asciiTheme="majorHAnsi" w:eastAsia="標楷體" w:hAnsiTheme="majorHAnsi" w:hint="eastAsia"/>
        </w:rPr>
        <w:t>參數</w:t>
      </w:r>
    </w:p>
    <w:p w:rsidR="00D944E1" w:rsidRDefault="00D944E1" w:rsidP="009903D8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DataModel.DataEntry.issueRaised=</w:t>
      </w:r>
      <w:r>
        <w:rPr>
          <w:rFonts w:asciiTheme="majorHAnsi" w:eastAsia="標楷體" w:hAnsiTheme="majorHAnsi" w:hint="eastAsia"/>
        </w:rPr>
        <w:t>TRUE</w:t>
      </w:r>
      <w:r>
        <w:rPr>
          <w:rFonts w:asciiTheme="majorHAnsi" w:eastAsia="標楷體" w:hAnsiTheme="majorHAnsi" w:hint="eastAsia"/>
        </w:rPr>
        <w:t>；</w:t>
      </w:r>
    </w:p>
    <w:p w:rsidR="00D944E1" w:rsidRPr="00076797" w:rsidRDefault="00D944E1" w:rsidP="009903D8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DataModel.IssueCase.</w:t>
      </w:r>
      <w:r>
        <w:rPr>
          <w:rFonts w:asciiTheme="majorHAnsi" w:eastAsia="標楷體" w:hAnsiTheme="majorHAnsi" w:hint="eastAsia"/>
        </w:rPr>
        <w:t>IssueType=</w:t>
      </w:r>
      <w:r w:rsidRPr="009903D8">
        <w:rPr>
          <w:rFonts w:asciiTheme="majorHAnsi" w:eastAsia="標楷體" w:hAnsiTheme="majorHAnsi" w:hint="eastAsia"/>
          <w:bdr w:val="single" w:sz="4" w:space="0" w:color="auto"/>
        </w:rPr>
        <w:t>問題類型</w:t>
      </w:r>
      <w:r>
        <w:rPr>
          <w:rFonts w:asciiTheme="majorHAnsi" w:eastAsia="標楷體" w:hAnsiTheme="majorHAnsi" w:hint="eastAsia"/>
        </w:rPr>
        <w:t>對應代碼；</w:t>
      </w:r>
    </w:p>
    <w:p w:rsidR="00D944E1" w:rsidRDefault="0067614F" w:rsidP="009903D8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>Set DataModel.IssueCase.Se</w:t>
      </w:r>
      <w:r>
        <w:rPr>
          <w:rFonts w:asciiTheme="majorHAnsi" w:eastAsia="標楷體" w:hAnsiTheme="majorHAnsi" w:hint="eastAsia"/>
        </w:rPr>
        <w:t>n</w:t>
      </w:r>
      <w:r w:rsidR="00D944E1" w:rsidRPr="00076797">
        <w:rPr>
          <w:rFonts w:asciiTheme="majorHAnsi" w:eastAsia="標楷體" w:hAnsiTheme="majorHAnsi"/>
        </w:rPr>
        <w:t>der=</w:t>
      </w:r>
      <w:r w:rsidR="00D944E1" w:rsidRPr="009903D8">
        <w:rPr>
          <w:rFonts w:asciiTheme="majorHAnsi" w:eastAsia="標楷體" w:hAnsiTheme="majorHAnsi" w:hint="eastAsia"/>
        </w:rPr>
        <w:t>建檔</w:t>
      </w:r>
      <w:r w:rsidR="00D944E1">
        <w:rPr>
          <w:rFonts w:asciiTheme="majorHAnsi" w:eastAsia="標楷體" w:hAnsiTheme="majorHAnsi" w:hint="eastAsia"/>
        </w:rPr>
        <w:t>(</w:t>
      </w:r>
      <w:r w:rsidR="00D944E1" w:rsidRPr="009903D8">
        <w:rPr>
          <w:rFonts w:asciiTheme="majorHAnsi" w:eastAsia="標楷體" w:hAnsiTheme="majorHAnsi" w:hint="eastAsia"/>
        </w:rPr>
        <w:t>提交問題件</w:t>
      </w:r>
      <w:r w:rsidR="00D944E1">
        <w:rPr>
          <w:rFonts w:asciiTheme="majorHAnsi" w:eastAsia="標楷體" w:hAnsiTheme="majorHAnsi" w:hint="eastAsia"/>
        </w:rPr>
        <w:t>)</w:t>
      </w:r>
      <w:r w:rsidR="00D944E1" w:rsidRPr="00076797">
        <w:rPr>
          <w:rFonts w:asciiTheme="majorHAnsi" w:eastAsia="標楷體" w:hAnsiTheme="majorHAnsi"/>
        </w:rPr>
        <w:t>人員</w:t>
      </w:r>
      <w:r w:rsidR="00D944E1" w:rsidRPr="00076797">
        <w:rPr>
          <w:rFonts w:asciiTheme="majorHAnsi" w:eastAsia="標楷體" w:hAnsiTheme="majorHAnsi"/>
        </w:rPr>
        <w:t>NT</w:t>
      </w:r>
      <w:r w:rsidR="00D944E1" w:rsidRPr="00076797">
        <w:rPr>
          <w:rFonts w:asciiTheme="majorHAnsi" w:eastAsia="標楷體" w:hAnsiTheme="majorHAnsi"/>
        </w:rPr>
        <w:t>帳號</w:t>
      </w:r>
      <w:r w:rsidR="00D944E1">
        <w:rPr>
          <w:rFonts w:asciiTheme="majorHAnsi" w:eastAsia="標楷體" w:hAnsiTheme="majorHAnsi" w:hint="eastAsia"/>
        </w:rPr>
        <w:t>；</w:t>
      </w:r>
    </w:p>
    <w:p w:rsidR="0067614F" w:rsidRDefault="0067614F" w:rsidP="009903D8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Set Process Variable.</w:t>
      </w:r>
      <w:r w:rsidRPr="0067614F">
        <w:rPr>
          <w:rFonts w:asciiTheme="majorHAnsi" w:eastAsia="標楷體" w:hAnsiTheme="majorHAnsi"/>
        </w:rPr>
        <w:t>nbEntryHandler</w:t>
      </w:r>
      <w:r w:rsidR="00C257FE">
        <w:rPr>
          <w:rFonts w:asciiTheme="majorHAnsi" w:eastAsia="標楷體" w:hAnsiTheme="majorHAnsi" w:hint="eastAsia"/>
        </w:rPr>
        <w:t>=</w:t>
      </w:r>
      <w:r w:rsidR="00C257FE">
        <w:rPr>
          <w:rFonts w:asciiTheme="majorHAnsi" w:eastAsia="標楷體" w:hAnsiTheme="majorHAnsi" w:hint="eastAsia"/>
        </w:rPr>
        <w:t>請參考下列說明</w:t>
      </w:r>
      <w:r w:rsidR="00FD7BC7">
        <w:rPr>
          <w:rFonts w:asciiTheme="majorHAnsi" w:eastAsia="標楷體" w:hAnsiTheme="majorHAnsi" w:hint="eastAsia"/>
        </w:rPr>
        <w:t>(a)</w:t>
      </w:r>
    </w:p>
    <w:p w:rsidR="0067614F" w:rsidRDefault="00C257FE" w:rsidP="009903D8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Set Process Variable.</w:t>
      </w:r>
      <w:r w:rsidR="0067614F" w:rsidRPr="0067614F">
        <w:rPr>
          <w:rFonts w:asciiTheme="majorHAnsi" w:eastAsia="標楷體" w:hAnsiTheme="majorHAnsi"/>
        </w:rPr>
        <w:t>nbColHandler</w:t>
      </w:r>
      <w:r>
        <w:rPr>
          <w:rFonts w:asciiTheme="majorHAnsi" w:eastAsia="標楷體" w:hAnsiTheme="majorHAnsi" w:hint="eastAsia"/>
        </w:rPr>
        <w:t>=</w:t>
      </w:r>
      <w:r>
        <w:rPr>
          <w:rFonts w:asciiTheme="majorHAnsi" w:eastAsia="標楷體" w:hAnsiTheme="majorHAnsi" w:hint="eastAsia"/>
        </w:rPr>
        <w:t>請參考下列說明</w:t>
      </w:r>
      <w:r w:rsidR="00FD7BC7">
        <w:rPr>
          <w:rFonts w:asciiTheme="majorHAnsi" w:eastAsia="標楷體" w:hAnsiTheme="majorHAnsi" w:hint="eastAsia"/>
        </w:rPr>
        <w:t>(b)</w:t>
      </w:r>
    </w:p>
    <w:p w:rsidR="00FD7BC7" w:rsidRDefault="00FD7BC7" w:rsidP="009903D8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(a)</w:t>
      </w:r>
    </w:p>
    <w:p w:rsidR="00D944E1" w:rsidRDefault="00D944E1" w:rsidP="009903D8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>I</w:t>
      </w:r>
      <w:r>
        <w:rPr>
          <w:rFonts w:asciiTheme="majorHAnsi" w:eastAsia="標楷體" w:hAnsiTheme="majorHAnsi" w:hint="eastAsia"/>
        </w:rPr>
        <w:t>f (</w:t>
      </w:r>
      <w:r>
        <w:rPr>
          <w:rFonts w:asciiTheme="majorHAnsi" w:eastAsia="標楷體" w:hAnsiTheme="majorHAnsi"/>
        </w:rPr>
        <w:t>‘</w:t>
      </w:r>
      <w:r>
        <w:rPr>
          <w:rFonts w:asciiTheme="majorHAnsi" w:eastAsia="標楷體" w:hAnsiTheme="majorHAnsi" w:hint="eastAsia"/>
        </w:rPr>
        <w:t>4</w:t>
      </w:r>
      <w:r>
        <w:rPr>
          <w:rFonts w:asciiTheme="majorHAnsi" w:eastAsia="標楷體" w:hAnsiTheme="majorHAnsi"/>
        </w:rPr>
        <w:t>’</w:t>
      </w:r>
      <w:r>
        <w:rPr>
          <w:rFonts w:asciiTheme="majorHAnsi" w:eastAsia="標楷體" w:hAnsiTheme="majorHAnsi" w:hint="eastAsia"/>
        </w:rPr>
        <w:t xml:space="preserve"> eq </w:t>
      </w:r>
      <w:r w:rsidRPr="00076797">
        <w:rPr>
          <w:rFonts w:asciiTheme="majorHAnsi" w:eastAsia="標楷體" w:hAnsiTheme="majorHAnsi"/>
        </w:rPr>
        <w:t>DataModel.IssueCase.</w:t>
      </w:r>
      <w:r w:rsidR="00C257FE">
        <w:rPr>
          <w:rFonts w:asciiTheme="majorHAnsi" w:eastAsia="標楷體" w:hAnsiTheme="majorHAnsi" w:hint="eastAsia"/>
        </w:rPr>
        <w:t>IssueType</w:t>
      </w:r>
      <w:r>
        <w:rPr>
          <w:rFonts w:asciiTheme="majorHAnsi" w:eastAsia="標楷體" w:hAnsiTheme="majorHAnsi" w:hint="eastAsia"/>
        </w:rPr>
        <w:t>) {</w:t>
      </w:r>
    </w:p>
    <w:p w:rsidR="00D944E1" w:rsidRPr="00951782" w:rsidRDefault="00D944E1" w:rsidP="009903D8">
      <w:pPr>
        <w:ind w:leftChars="100" w:left="200"/>
        <w:rPr>
          <w:rFonts w:asciiTheme="majorHAnsi" w:eastAsia="標楷體" w:hAnsiTheme="majorHAnsi"/>
          <w:color w:val="00B050"/>
        </w:rPr>
      </w:pPr>
      <w:r>
        <w:rPr>
          <w:rFonts w:asciiTheme="majorHAnsi" w:eastAsia="標楷體" w:hAnsiTheme="majorHAnsi" w:hint="eastAsia"/>
        </w:rPr>
        <w:tab/>
      </w:r>
      <w:r w:rsidRPr="00951782">
        <w:rPr>
          <w:rFonts w:asciiTheme="majorHAnsi" w:eastAsia="標楷體" w:hAnsiTheme="majorHAnsi" w:hint="eastAsia"/>
          <w:color w:val="00B050"/>
        </w:rPr>
        <w:t>//</w:t>
      </w:r>
      <w:r w:rsidR="002F3EE5">
        <w:rPr>
          <w:rFonts w:asciiTheme="majorHAnsi" w:eastAsia="標楷體" w:hAnsiTheme="majorHAnsi" w:hint="eastAsia"/>
          <w:color w:val="00B050"/>
        </w:rPr>
        <w:t>若</w:t>
      </w:r>
      <w:r w:rsidRPr="00951782">
        <w:rPr>
          <w:rFonts w:asciiTheme="majorHAnsi" w:eastAsia="標楷體" w:hAnsiTheme="majorHAnsi" w:hint="eastAsia"/>
          <w:color w:val="00B050"/>
        </w:rPr>
        <w:t>前一次處理建檔問題人員不為空，檢查是否仍具有</w:t>
      </w:r>
      <w:r w:rsidRPr="00951782">
        <w:rPr>
          <w:rFonts w:asciiTheme="majorHAnsi" w:eastAsia="標楷體" w:hAnsiTheme="majorHAnsi" w:hint="eastAsia"/>
          <w:color w:val="00B050"/>
        </w:rPr>
        <w:t>resolveIssueNBEntry</w:t>
      </w:r>
      <w:r w:rsidRPr="00951782">
        <w:rPr>
          <w:rFonts w:asciiTheme="majorHAnsi" w:eastAsia="標楷體" w:hAnsiTheme="majorHAnsi" w:hint="eastAsia"/>
          <w:color w:val="00B050"/>
        </w:rPr>
        <w:t>權限</w:t>
      </w:r>
      <w:r w:rsidR="00157626">
        <w:rPr>
          <w:rFonts w:asciiTheme="majorHAnsi" w:eastAsia="標楷體" w:hAnsiTheme="majorHAnsi" w:hint="eastAsia"/>
          <w:color w:val="00B050"/>
        </w:rPr>
        <w:t>，</w:t>
      </w:r>
      <w:r w:rsidR="00157626" w:rsidRPr="002F3EE5">
        <w:rPr>
          <w:rFonts w:asciiTheme="majorHAnsi" w:eastAsia="標楷體" w:hAnsiTheme="majorHAnsi" w:hint="eastAsia"/>
          <w:color w:val="00B050"/>
        </w:rPr>
        <w:t>不具有權限</w:t>
      </w:r>
      <w:r w:rsidR="00157626">
        <w:rPr>
          <w:rFonts w:asciiTheme="majorHAnsi" w:eastAsia="標楷體" w:hAnsiTheme="majorHAnsi" w:hint="eastAsia"/>
          <w:color w:val="00B050"/>
        </w:rPr>
        <w:t>，將</w:t>
      </w:r>
      <w:r w:rsidR="00157626">
        <w:rPr>
          <w:rFonts w:asciiTheme="majorHAnsi" w:eastAsia="標楷體" w:hAnsiTheme="majorHAnsi" w:hint="eastAsia"/>
          <w:color w:val="00B050"/>
        </w:rPr>
        <w:t>Process Variable.nbEntryHandler</w:t>
      </w:r>
      <w:r w:rsidR="00157626">
        <w:rPr>
          <w:rFonts w:asciiTheme="majorHAnsi" w:eastAsia="標楷體" w:hAnsiTheme="majorHAnsi" w:hint="eastAsia"/>
          <w:color w:val="00B050"/>
        </w:rPr>
        <w:t>設為</w:t>
      </w:r>
      <w:r w:rsidR="00157626">
        <w:rPr>
          <w:rFonts w:asciiTheme="majorHAnsi" w:eastAsia="標楷體" w:hAnsiTheme="majorHAnsi" w:hint="eastAsia"/>
          <w:color w:val="00B050"/>
        </w:rPr>
        <w:t>null;</w:t>
      </w:r>
    </w:p>
    <w:p w:rsidR="00D944E1" w:rsidRDefault="00D944E1" w:rsidP="009903D8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ab/>
      </w:r>
      <w:r>
        <w:rPr>
          <w:rFonts w:asciiTheme="majorHAnsi" w:eastAsia="標楷體" w:hAnsiTheme="majorHAnsi"/>
        </w:rPr>
        <w:t>I</w:t>
      </w:r>
      <w:r>
        <w:rPr>
          <w:rFonts w:asciiTheme="majorHAnsi" w:eastAsia="標楷體" w:hAnsiTheme="majorHAnsi" w:hint="eastAsia"/>
        </w:rPr>
        <w:t>f (StringUtils.isNotBlank(</w:t>
      </w:r>
      <w:r>
        <w:rPr>
          <w:rFonts w:asciiTheme="majorHAnsi" w:eastAsia="標楷體" w:hAnsiTheme="majorHAnsi"/>
        </w:rPr>
        <w:t>ProcessVariable</w:t>
      </w:r>
      <w:r>
        <w:rPr>
          <w:rFonts w:asciiTheme="majorHAnsi" w:eastAsia="標楷體" w:hAnsiTheme="majorHAnsi" w:hint="eastAsia"/>
        </w:rPr>
        <w:t>.nbEntry</w:t>
      </w:r>
      <w:r w:rsidRPr="00076797">
        <w:rPr>
          <w:rFonts w:asciiTheme="majorHAnsi" w:eastAsia="標楷體" w:hAnsiTheme="majorHAnsi"/>
        </w:rPr>
        <w:t>Handler</w:t>
      </w:r>
      <w:r>
        <w:rPr>
          <w:rFonts w:asciiTheme="majorHAnsi" w:eastAsia="標楷體" w:hAnsiTheme="majorHAnsi" w:hint="eastAsia"/>
        </w:rPr>
        <w:t>)) {</w:t>
      </w:r>
    </w:p>
    <w:p w:rsidR="0067614F" w:rsidRDefault="00D944E1" w:rsidP="0067614F">
      <w:pPr>
        <w:ind w:leftChars="700" w:left="1400"/>
        <w:rPr>
          <w:rFonts w:asciiTheme="majorHAnsi" w:eastAsia="標楷體" w:hAnsiTheme="majorHAnsi"/>
          <w:color w:val="00B050"/>
        </w:rPr>
      </w:pPr>
      <w:r>
        <w:rPr>
          <w:rFonts w:asciiTheme="majorHAnsi" w:eastAsia="標楷體" w:hAnsiTheme="majorHAnsi" w:hint="eastAsia"/>
        </w:rPr>
        <w:tab/>
      </w:r>
      <w:r w:rsidR="00393BF0">
        <w:rPr>
          <w:rFonts w:asciiTheme="majorHAnsi" w:eastAsia="標楷體" w:hAnsiTheme="majorHAnsi" w:hint="eastAsia"/>
          <w:color w:val="00B050"/>
        </w:rPr>
        <w:t>//</w:t>
      </w:r>
      <w:r w:rsidR="00A8003B">
        <w:rPr>
          <w:rFonts w:asciiTheme="majorHAnsi" w:eastAsia="標楷體" w:hAnsiTheme="majorHAnsi" w:hint="eastAsia"/>
          <w:color w:val="00B050"/>
        </w:rPr>
        <w:t>1.</w:t>
      </w:r>
      <w:r w:rsidRPr="002F3EE5">
        <w:rPr>
          <w:rFonts w:asciiTheme="majorHAnsi" w:eastAsia="標楷體" w:hAnsiTheme="majorHAnsi"/>
          <w:color w:val="00B050"/>
        </w:rPr>
        <w:t xml:space="preserve">Call </w:t>
      </w:r>
      <w:r w:rsidR="002F3EE5" w:rsidRPr="002F3EE5">
        <w:rPr>
          <w:rFonts w:asciiTheme="majorHAnsi" w:eastAsia="標楷體" w:hAnsiTheme="majorHAnsi"/>
          <w:color w:val="00B050"/>
        </w:rPr>
        <w:t>人員權限</w:t>
      </w:r>
      <w:r w:rsidR="00393BF0">
        <w:rPr>
          <w:rFonts w:asciiTheme="majorHAnsi" w:eastAsia="標楷體" w:hAnsiTheme="majorHAnsi" w:hint="eastAsia"/>
          <w:color w:val="00B050"/>
        </w:rPr>
        <w:t>檢查</w:t>
      </w:r>
      <w:r w:rsidR="002F3EE5" w:rsidRPr="002F3EE5">
        <w:rPr>
          <w:rFonts w:asciiTheme="majorHAnsi" w:eastAsia="標楷體" w:hAnsiTheme="majorHAnsi"/>
          <w:color w:val="00B050"/>
        </w:rPr>
        <w:t>API</w:t>
      </w:r>
    </w:p>
    <w:p w:rsidR="0067614F" w:rsidRDefault="002F3EE5" w:rsidP="0067614F">
      <w:pPr>
        <w:ind w:leftChars="700" w:left="1400"/>
        <w:rPr>
          <w:rFonts w:asciiTheme="majorHAnsi" w:eastAsia="標楷體" w:hAnsiTheme="majorHAnsi"/>
          <w:color w:val="00B050"/>
        </w:rPr>
      </w:pPr>
      <w:r w:rsidRPr="00BB25E4">
        <w:rPr>
          <w:rFonts w:asciiTheme="majorHAnsi" w:eastAsia="標楷體" w:hAnsiTheme="majorHAnsi"/>
          <w:color w:val="0000FF"/>
        </w:rPr>
        <w:t>JBossBpmsClient</w:t>
      </w:r>
      <w:r w:rsidRPr="0073357D">
        <w:rPr>
          <w:rFonts w:asciiTheme="majorHAnsi" w:eastAsia="微軟正黑體" w:hAnsiTheme="majorHAnsi" w:hint="eastAsia"/>
        </w:rPr>
        <w:t xml:space="preserve"> </w:t>
      </w:r>
      <w:r w:rsidRPr="0073357D">
        <w:rPr>
          <w:rFonts w:asciiTheme="majorHAnsi" w:eastAsia="微軟正黑體" w:hAnsiTheme="majorHAnsi"/>
        </w:rPr>
        <w:t>API</w:t>
      </w:r>
    </w:p>
    <w:p w:rsidR="0067614F" w:rsidRDefault="002F3EE5" w:rsidP="0067614F">
      <w:pPr>
        <w:ind w:leftChars="700" w:left="1400"/>
        <w:rPr>
          <w:rFonts w:asciiTheme="majorHAnsi" w:eastAsia="微軟正黑體" w:hAnsiTheme="majorHAnsi"/>
        </w:rPr>
      </w:pPr>
      <w:r w:rsidRPr="0073357D">
        <w:rPr>
          <w:rFonts w:asciiTheme="majorHAnsi" w:eastAsia="微軟正黑體" w:hAnsiTheme="majorHAnsi"/>
        </w:rPr>
        <w:t xml:space="preserve">public </w:t>
      </w:r>
      <w:r w:rsidR="00393BF0">
        <w:rPr>
          <w:rFonts w:asciiTheme="majorHAnsi" w:eastAsia="微軟正黑體" w:hAnsiTheme="majorHAnsi" w:hint="eastAsia"/>
        </w:rPr>
        <w:t>Boolean</w:t>
      </w:r>
      <w:r w:rsidRPr="0073357D">
        <w:rPr>
          <w:rFonts w:asciiTheme="majorHAnsi" w:eastAsia="微軟正黑體" w:hAnsiTheme="majorHAnsi"/>
        </w:rPr>
        <w:t xml:space="preserve"> </w:t>
      </w:r>
      <w:r w:rsidR="00393BF0" w:rsidRPr="00393BF0">
        <w:rPr>
          <w:rFonts w:asciiTheme="majorHAnsi" w:eastAsia="標楷體" w:hAnsiTheme="majorHAnsi" w:hint="eastAsia"/>
          <w:color w:val="0000FF"/>
        </w:rPr>
        <w:t>verify</w:t>
      </w:r>
      <w:r w:rsidRPr="00BB25E4">
        <w:rPr>
          <w:rFonts w:asciiTheme="majorHAnsi" w:eastAsia="標楷體" w:hAnsiTheme="majorHAnsi"/>
          <w:color w:val="0000FF"/>
        </w:rPr>
        <w:t>UserRole</w:t>
      </w:r>
      <w:r w:rsidRPr="0073357D">
        <w:rPr>
          <w:rFonts w:asciiTheme="majorHAnsi" w:eastAsia="微軟正黑體" w:hAnsiTheme="majorHAnsi"/>
        </w:rPr>
        <w:t>(</w:t>
      </w:r>
      <w:r w:rsidR="00393BF0">
        <w:rPr>
          <w:rFonts w:asciiTheme="majorHAnsi" w:eastAsia="微軟正黑體" w:hAnsiTheme="majorHAnsi" w:hint="eastAsia"/>
        </w:rPr>
        <w:t xml:space="preserve">String userId, </w:t>
      </w:r>
      <w:r w:rsidRPr="0073357D">
        <w:rPr>
          <w:rFonts w:asciiTheme="majorHAnsi" w:eastAsia="微軟正黑體" w:hAnsiTheme="majorHAnsi"/>
        </w:rPr>
        <w:t>String role)</w:t>
      </w:r>
    </w:p>
    <w:p w:rsidR="00393BF0" w:rsidRDefault="00393BF0" w:rsidP="0067614F">
      <w:pPr>
        <w:ind w:leftChars="700" w:left="1400"/>
        <w:rPr>
          <w:rFonts w:asciiTheme="majorHAnsi" w:eastAsia="標楷體" w:hAnsiTheme="majorHAnsi"/>
          <w:color w:val="00B050"/>
        </w:rPr>
      </w:pPr>
      <w:r>
        <w:rPr>
          <w:rFonts w:asciiTheme="majorHAnsi" w:eastAsia="微軟正黑體" w:hAnsiTheme="majorHAnsi" w:hint="eastAsia"/>
        </w:rPr>
        <w:t xml:space="preserve">userId = </w:t>
      </w:r>
      <w:r>
        <w:rPr>
          <w:rFonts w:asciiTheme="majorHAnsi" w:eastAsia="標楷體" w:hAnsiTheme="majorHAnsi"/>
        </w:rPr>
        <w:t>ProcessVariable</w:t>
      </w:r>
      <w:r>
        <w:rPr>
          <w:rFonts w:asciiTheme="majorHAnsi" w:eastAsia="標楷體" w:hAnsiTheme="majorHAnsi" w:hint="eastAsia"/>
        </w:rPr>
        <w:t>.nbEntry</w:t>
      </w:r>
      <w:r w:rsidRPr="00076797">
        <w:rPr>
          <w:rFonts w:asciiTheme="majorHAnsi" w:eastAsia="標楷體" w:hAnsiTheme="majorHAnsi"/>
        </w:rPr>
        <w:t>Handler</w:t>
      </w:r>
    </w:p>
    <w:p w:rsidR="002F3EE5" w:rsidRPr="0067614F" w:rsidRDefault="002F3EE5" w:rsidP="0067614F">
      <w:pPr>
        <w:ind w:leftChars="700" w:left="1400"/>
        <w:rPr>
          <w:rFonts w:asciiTheme="majorHAnsi" w:eastAsia="標楷體" w:hAnsiTheme="majorHAnsi"/>
          <w:color w:val="00B050"/>
        </w:rPr>
      </w:pPr>
      <w:r w:rsidRPr="002F3EE5">
        <w:rPr>
          <w:rFonts w:asciiTheme="majorHAnsi" w:eastAsia="標楷體" w:hAnsiTheme="majorHAnsi"/>
        </w:rPr>
        <w:t>role</w:t>
      </w:r>
      <w:r w:rsidRPr="00951782">
        <w:rPr>
          <w:rFonts w:asciiTheme="majorHAnsi" w:eastAsia="標楷體" w:hAnsiTheme="majorHAnsi" w:hint="eastAsia"/>
        </w:rPr>
        <w:t xml:space="preserve"> </w:t>
      </w:r>
      <w:r w:rsidR="00D944E1" w:rsidRPr="00951782">
        <w:rPr>
          <w:rFonts w:asciiTheme="majorHAnsi" w:eastAsia="標楷體" w:hAnsiTheme="majorHAnsi" w:hint="eastAsia"/>
        </w:rPr>
        <w:t>=</w:t>
      </w:r>
      <w:r w:rsidR="00D944E1" w:rsidRPr="00951782">
        <w:rPr>
          <w:rFonts w:asciiTheme="majorHAnsi" w:eastAsia="標楷體" w:hAnsiTheme="majorHAnsi"/>
        </w:rPr>
        <w:t>”</w:t>
      </w:r>
      <w:r w:rsidR="00D944E1" w:rsidRPr="00951782">
        <w:rPr>
          <w:rFonts w:asciiTheme="majorHAnsi" w:eastAsia="標楷體" w:hAnsiTheme="majorHAnsi" w:hint="eastAsia"/>
        </w:rPr>
        <w:t xml:space="preserve"> resolveIssueNBEntry</w:t>
      </w:r>
      <w:r w:rsidR="00D944E1" w:rsidRPr="00951782">
        <w:rPr>
          <w:rFonts w:asciiTheme="majorHAnsi" w:eastAsia="標楷體" w:hAnsiTheme="majorHAnsi"/>
        </w:rPr>
        <w:t>”</w:t>
      </w:r>
      <w:r w:rsidR="00D944E1" w:rsidRPr="00951782">
        <w:rPr>
          <w:rFonts w:asciiTheme="majorHAnsi" w:eastAsia="標楷體" w:hAnsiTheme="majorHAnsi" w:hint="eastAsia"/>
        </w:rPr>
        <w:t>;</w:t>
      </w:r>
    </w:p>
    <w:p w:rsidR="002F3EE5" w:rsidRPr="00157626" w:rsidRDefault="002F3EE5" w:rsidP="00157626">
      <w:pPr>
        <w:ind w:leftChars="700" w:left="1400"/>
        <w:rPr>
          <w:rFonts w:asciiTheme="majorHAnsi" w:eastAsia="標楷體" w:hAnsiTheme="majorHAnsi"/>
          <w:color w:val="00B050"/>
        </w:rPr>
      </w:pPr>
      <w:r w:rsidRPr="002F3EE5">
        <w:rPr>
          <w:rFonts w:asciiTheme="majorHAnsi" w:eastAsia="標楷體" w:hAnsiTheme="majorHAnsi" w:hint="eastAsia"/>
          <w:color w:val="00B050"/>
        </w:rPr>
        <w:t>//2.</w:t>
      </w:r>
      <w:r w:rsidR="00393BF0">
        <w:rPr>
          <w:rFonts w:asciiTheme="majorHAnsi" w:eastAsia="標楷體" w:hAnsiTheme="majorHAnsi" w:hint="eastAsia"/>
          <w:color w:val="00B050"/>
        </w:rPr>
        <w:t>若回傳</w:t>
      </w:r>
      <w:r w:rsidR="00393BF0">
        <w:rPr>
          <w:rFonts w:asciiTheme="majorHAnsi" w:eastAsia="標楷體" w:hAnsiTheme="majorHAnsi" w:hint="eastAsia"/>
          <w:color w:val="00B050"/>
        </w:rPr>
        <w:t>FALSE</w:t>
      </w:r>
      <w:r w:rsidRPr="002F3EE5">
        <w:rPr>
          <w:rFonts w:asciiTheme="majorHAnsi" w:eastAsia="標楷體" w:hAnsiTheme="majorHAnsi" w:hint="eastAsia"/>
          <w:color w:val="00B050"/>
        </w:rPr>
        <w:t>，</w:t>
      </w:r>
      <w:r>
        <w:rPr>
          <w:rFonts w:asciiTheme="majorHAnsi" w:eastAsia="標楷體" w:hAnsiTheme="majorHAnsi" w:hint="eastAsia"/>
          <w:color w:val="00B050"/>
        </w:rPr>
        <w:t>將</w:t>
      </w:r>
      <w:r>
        <w:rPr>
          <w:rFonts w:asciiTheme="majorHAnsi" w:eastAsia="標楷體" w:hAnsiTheme="majorHAnsi" w:hint="eastAsia"/>
          <w:color w:val="00B050"/>
        </w:rPr>
        <w:t>Process</w:t>
      </w:r>
      <w:r w:rsidR="00393BF0">
        <w:rPr>
          <w:rFonts w:asciiTheme="majorHAnsi" w:eastAsia="標楷體" w:hAnsiTheme="majorHAnsi" w:hint="eastAsia"/>
          <w:color w:val="00B050"/>
        </w:rPr>
        <w:t xml:space="preserve"> </w:t>
      </w:r>
      <w:r>
        <w:rPr>
          <w:rFonts w:asciiTheme="majorHAnsi" w:eastAsia="標楷體" w:hAnsiTheme="majorHAnsi" w:hint="eastAsia"/>
          <w:color w:val="00B050"/>
        </w:rPr>
        <w:t>Variable.nbEntryHandler</w:t>
      </w:r>
      <w:r>
        <w:rPr>
          <w:rFonts w:asciiTheme="majorHAnsi" w:eastAsia="標楷體" w:hAnsiTheme="majorHAnsi" w:hint="eastAsia"/>
          <w:color w:val="00B050"/>
        </w:rPr>
        <w:t>設為</w:t>
      </w:r>
      <w:r>
        <w:rPr>
          <w:rFonts w:asciiTheme="majorHAnsi" w:eastAsia="標楷體" w:hAnsiTheme="majorHAnsi" w:hint="eastAsia"/>
          <w:color w:val="00B050"/>
        </w:rPr>
        <w:t>null;</w:t>
      </w:r>
    </w:p>
    <w:p w:rsidR="00D944E1" w:rsidRPr="0067614F" w:rsidRDefault="00D944E1" w:rsidP="0067614F">
      <w:pPr>
        <w:ind w:leftChars="700" w:left="1400"/>
        <w:rPr>
          <w:rFonts w:asciiTheme="majorHAnsi" w:eastAsia="標楷體" w:hAnsiTheme="majorHAnsi"/>
          <w:color w:val="00B050"/>
        </w:rPr>
      </w:pPr>
      <w:r w:rsidRPr="00951782">
        <w:rPr>
          <w:rFonts w:asciiTheme="majorHAnsi" w:eastAsia="標楷體" w:hAnsiTheme="majorHAnsi" w:hint="eastAsia"/>
        </w:rPr>
        <w:t>If</w:t>
      </w:r>
      <w:r>
        <w:rPr>
          <w:rFonts w:asciiTheme="majorHAnsi" w:eastAsia="標楷體" w:hAnsiTheme="majorHAnsi" w:hint="eastAsia"/>
        </w:rPr>
        <w:t xml:space="preserve">  (</w:t>
      </w:r>
      <w:r w:rsidR="00393BF0">
        <w:rPr>
          <w:rFonts w:asciiTheme="majorHAnsi" w:eastAsia="標楷體" w:hAnsiTheme="majorHAnsi" w:hint="eastAsia"/>
        </w:rPr>
        <w:t>FALSE</w:t>
      </w:r>
      <w:r>
        <w:rPr>
          <w:rFonts w:asciiTheme="majorHAnsi" w:eastAsia="標楷體" w:hAnsiTheme="majorHAnsi" w:hint="eastAsia"/>
        </w:rPr>
        <w:t>) {</w:t>
      </w:r>
    </w:p>
    <w:p w:rsidR="00D944E1" w:rsidRDefault="00D944E1" w:rsidP="001466F1">
      <w:pPr>
        <w:ind w:leftChars="460" w:left="920" w:firstLine="52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ab/>
      </w:r>
      <w:r w:rsidRPr="00076797">
        <w:rPr>
          <w:rFonts w:asciiTheme="majorHAnsi" w:eastAsia="標楷體" w:hAnsiTheme="majorHAnsi"/>
        </w:rPr>
        <w:t>set Process Variable</w:t>
      </w:r>
      <w:r>
        <w:rPr>
          <w:rFonts w:asciiTheme="majorHAnsi" w:eastAsia="標楷體" w:hAnsiTheme="majorHAnsi" w:hint="eastAsia"/>
        </w:rPr>
        <w:t>.nbEntry</w:t>
      </w:r>
      <w:r w:rsidRPr="00076797">
        <w:rPr>
          <w:rFonts w:asciiTheme="majorHAnsi" w:eastAsia="標楷體" w:hAnsiTheme="majorHAnsi"/>
        </w:rPr>
        <w:t>Handler</w:t>
      </w:r>
      <w:r>
        <w:rPr>
          <w:rFonts w:asciiTheme="majorHAnsi" w:eastAsia="標楷體" w:hAnsiTheme="majorHAnsi" w:hint="eastAsia"/>
        </w:rPr>
        <w:t xml:space="preserve"> = null;</w:t>
      </w:r>
    </w:p>
    <w:p w:rsidR="00D944E1" w:rsidRDefault="00D944E1" w:rsidP="001466F1">
      <w:pPr>
        <w:ind w:leftChars="460" w:left="920" w:firstLine="52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}</w:t>
      </w:r>
    </w:p>
    <w:p w:rsidR="00D944E1" w:rsidRDefault="00D944E1" w:rsidP="00AF42DC">
      <w:pPr>
        <w:ind w:leftChars="100" w:left="200" w:firstLine="52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}</w:t>
      </w:r>
    </w:p>
    <w:p w:rsidR="00D944E1" w:rsidRDefault="00D944E1" w:rsidP="009903D8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}</w:t>
      </w:r>
    </w:p>
    <w:p w:rsidR="002F3EE5" w:rsidRPr="002F3EE5" w:rsidRDefault="002F3EE5" w:rsidP="002F3EE5">
      <w:pPr>
        <w:rPr>
          <w:rFonts w:asciiTheme="majorHAnsi" w:eastAsia="標楷體" w:hAnsiTheme="majorHAnsi"/>
        </w:rPr>
      </w:pPr>
    </w:p>
    <w:p w:rsidR="00FD7BC7" w:rsidRDefault="00FD7BC7" w:rsidP="00396A89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(b)</w:t>
      </w:r>
    </w:p>
    <w:p w:rsidR="00D944E1" w:rsidRDefault="00D944E1" w:rsidP="00396A89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>I</w:t>
      </w:r>
      <w:r>
        <w:rPr>
          <w:rFonts w:asciiTheme="majorHAnsi" w:eastAsia="標楷體" w:hAnsiTheme="majorHAnsi" w:hint="eastAsia"/>
        </w:rPr>
        <w:t>f (</w:t>
      </w:r>
      <w:r>
        <w:rPr>
          <w:rFonts w:asciiTheme="majorHAnsi" w:eastAsia="標楷體" w:hAnsiTheme="majorHAnsi"/>
        </w:rPr>
        <w:t>‘</w:t>
      </w:r>
      <w:r>
        <w:rPr>
          <w:rFonts w:asciiTheme="majorHAnsi" w:eastAsia="標楷體" w:hAnsiTheme="majorHAnsi" w:hint="eastAsia"/>
        </w:rPr>
        <w:t>5</w:t>
      </w:r>
      <w:r>
        <w:rPr>
          <w:rFonts w:asciiTheme="majorHAnsi" w:eastAsia="標楷體" w:hAnsiTheme="majorHAnsi"/>
        </w:rPr>
        <w:t>’</w:t>
      </w:r>
      <w:r>
        <w:rPr>
          <w:rFonts w:asciiTheme="majorHAnsi" w:eastAsia="標楷體" w:hAnsiTheme="majorHAnsi" w:hint="eastAsia"/>
        </w:rPr>
        <w:t xml:space="preserve"> eq </w:t>
      </w:r>
      <w:r w:rsidRPr="00076797">
        <w:rPr>
          <w:rFonts w:asciiTheme="majorHAnsi" w:eastAsia="標楷體" w:hAnsiTheme="majorHAnsi"/>
        </w:rPr>
        <w:t>DataModel.IssueCase.</w:t>
      </w:r>
      <w:r>
        <w:rPr>
          <w:rFonts w:asciiTheme="majorHAnsi" w:eastAsia="標楷體" w:hAnsiTheme="majorHAnsi" w:hint="eastAsia"/>
        </w:rPr>
        <w:t>IssueType) {</w:t>
      </w:r>
    </w:p>
    <w:p w:rsidR="00D944E1" w:rsidRPr="00951782" w:rsidRDefault="00D944E1" w:rsidP="00157626">
      <w:pPr>
        <w:ind w:leftChars="100" w:left="200"/>
        <w:rPr>
          <w:rFonts w:asciiTheme="majorHAnsi" w:eastAsia="標楷體" w:hAnsiTheme="majorHAnsi"/>
          <w:color w:val="00B050"/>
        </w:rPr>
      </w:pPr>
      <w:r>
        <w:rPr>
          <w:rFonts w:asciiTheme="majorHAnsi" w:eastAsia="標楷體" w:hAnsiTheme="majorHAnsi" w:hint="eastAsia"/>
        </w:rPr>
        <w:tab/>
      </w:r>
      <w:r w:rsidRPr="00951782">
        <w:rPr>
          <w:rFonts w:asciiTheme="majorHAnsi" w:eastAsia="標楷體" w:hAnsiTheme="majorHAnsi" w:hint="eastAsia"/>
          <w:color w:val="00B050"/>
        </w:rPr>
        <w:t>//</w:t>
      </w:r>
      <w:r w:rsidRPr="00951782">
        <w:rPr>
          <w:rFonts w:asciiTheme="majorHAnsi" w:eastAsia="標楷體" w:hAnsiTheme="majorHAnsi" w:hint="eastAsia"/>
          <w:color w:val="00B050"/>
        </w:rPr>
        <w:t>前一次處理報繳問題人員不為空，檢查是否仍具有</w:t>
      </w:r>
      <w:r w:rsidRPr="00951782">
        <w:rPr>
          <w:rFonts w:asciiTheme="majorHAnsi" w:eastAsia="標楷體" w:hAnsiTheme="majorHAnsi" w:hint="eastAsia"/>
          <w:color w:val="00B050"/>
        </w:rPr>
        <w:t>resolveIssueNBCol</w:t>
      </w:r>
      <w:r w:rsidRPr="00951782">
        <w:rPr>
          <w:rFonts w:asciiTheme="majorHAnsi" w:eastAsia="標楷體" w:hAnsiTheme="majorHAnsi" w:hint="eastAsia"/>
          <w:color w:val="00B050"/>
        </w:rPr>
        <w:t>權限</w:t>
      </w:r>
      <w:r w:rsidR="00157626">
        <w:rPr>
          <w:rFonts w:asciiTheme="majorHAnsi" w:eastAsia="標楷體" w:hAnsiTheme="majorHAnsi" w:hint="eastAsia"/>
          <w:color w:val="00B050"/>
        </w:rPr>
        <w:t>，</w:t>
      </w:r>
      <w:r w:rsidR="00157626" w:rsidRPr="002F3EE5">
        <w:rPr>
          <w:rFonts w:asciiTheme="majorHAnsi" w:eastAsia="標楷體" w:hAnsiTheme="majorHAnsi" w:hint="eastAsia"/>
          <w:color w:val="00B050"/>
        </w:rPr>
        <w:t>不具有權限</w:t>
      </w:r>
      <w:r w:rsidR="00157626">
        <w:rPr>
          <w:rFonts w:asciiTheme="majorHAnsi" w:eastAsia="標楷體" w:hAnsiTheme="majorHAnsi" w:hint="eastAsia"/>
          <w:color w:val="00B050"/>
        </w:rPr>
        <w:t>，將</w:t>
      </w:r>
      <w:r w:rsidR="00157626">
        <w:rPr>
          <w:rFonts w:asciiTheme="majorHAnsi" w:eastAsia="標楷體" w:hAnsiTheme="majorHAnsi" w:hint="eastAsia"/>
          <w:color w:val="00B050"/>
        </w:rPr>
        <w:t>Process Variable.nbEntryHandler</w:t>
      </w:r>
      <w:r w:rsidR="00157626">
        <w:rPr>
          <w:rFonts w:asciiTheme="majorHAnsi" w:eastAsia="標楷體" w:hAnsiTheme="majorHAnsi" w:hint="eastAsia"/>
          <w:color w:val="00B050"/>
        </w:rPr>
        <w:t>設為</w:t>
      </w:r>
      <w:r w:rsidR="00157626">
        <w:rPr>
          <w:rFonts w:asciiTheme="majorHAnsi" w:eastAsia="標楷體" w:hAnsiTheme="majorHAnsi" w:hint="eastAsia"/>
          <w:color w:val="00B050"/>
        </w:rPr>
        <w:t>null;</w:t>
      </w:r>
    </w:p>
    <w:p w:rsidR="00157626" w:rsidRDefault="00D944E1" w:rsidP="00157626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ab/>
      </w:r>
      <w:r w:rsidR="00157626">
        <w:rPr>
          <w:rFonts w:asciiTheme="majorHAnsi" w:eastAsia="標楷體" w:hAnsiTheme="majorHAnsi"/>
        </w:rPr>
        <w:t>I</w:t>
      </w:r>
      <w:r w:rsidR="00157626">
        <w:rPr>
          <w:rFonts w:asciiTheme="majorHAnsi" w:eastAsia="標楷體" w:hAnsiTheme="majorHAnsi" w:hint="eastAsia"/>
        </w:rPr>
        <w:t>f (StringUtils.isNotBlank(</w:t>
      </w:r>
      <w:r w:rsidR="00157626">
        <w:rPr>
          <w:rFonts w:asciiTheme="majorHAnsi" w:eastAsia="標楷體" w:hAnsiTheme="majorHAnsi"/>
        </w:rPr>
        <w:t>ProcessVariable</w:t>
      </w:r>
      <w:r w:rsidR="00157626">
        <w:rPr>
          <w:rFonts w:asciiTheme="majorHAnsi" w:eastAsia="標楷體" w:hAnsiTheme="majorHAnsi" w:hint="eastAsia"/>
        </w:rPr>
        <w:t>.nbCol</w:t>
      </w:r>
      <w:r w:rsidR="00157626" w:rsidRPr="00076797">
        <w:rPr>
          <w:rFonts w:asciiTheme="majorHAnsi" w:eastAsia="標楷體" w:hAnsiTheme="majorHAnsi"/>
        </w:rPr>
        <w:t>Handler</w:t>
      </w:r>
      <w:r w:rsidR="00157626">
        <w:rPr>
          <w:rFonts w:asciiTheme="majorHAnsi" w:eastAsia="標楷體" w:hAnsiTheme="majorHAnsi" w:hint="eastAsia"/>
        </w:rPr>
        <w:t>)) {</w:t>
      </w:r>
    </w:p>
    <w:p w:rsidR="00A8003B" w:rsidRDefault="00A8003B" w:rsidP="00A8003B">
      <w:pPr>
        <w:ind w:leftChars="700" w:left="1400"/>
        <w:rPr>
          <w:rFonts w:asciiTheme="majorHAnsi" w:eastAsia="標楷體" w:hAnsiTheme="majorHAnsi"/>
          <w:color w:val="00B050"/>
        </w:rPr>
      </w:pPr>
      <w:r>
        <w:rPr>
          <w:rFonts w:asciiTheme="majorHAnsi" w:eastAsia="標楷體" w:hAnsiTheme="majorHAnsi" w:hint="eastAsia"/>
          <w:color w:val="00B050"/>
        </w:rPr>
        <w:t>//1.</w:t>
      </w:r>
      <w:r w:rsidRPr="002F3EE5">
        <w:rPr>
          <w:rFonts w:asciiTheme="majorHAnsi" w:eastAsia="標楷體" w:hAnsiTheme="majorHAnsi"/>
          <w:color w:val="00B050"/>
        </w:rPr>
        <w:t xml:space="preserve">Call </w:t>
      </w:r>
      <w:r w:rsidRPr="002F3EE5">
        <w:rPr>
          <w:rFonts w:asciiTheme="majorHAnsi" w:eastAsia="標楷體" w:hAnsiTheme="majorHAnsi"/>
          <w:color w:val="00B050"/>
        </w:rPr>
        <w:t>人員權限</w:t>
      </w:r>
      <w:r>
        <w:rPr>
          <w:rFonts w:asciiTheme="majorHAnsi" w:eastAsia="標楷體" w:hAnsiTheme="majorHAnsi" w:hint="eastAsia"/>
          <w:color w:val="00B050"/>
        </w:rPr>
        <w:t>檢查</w:t>
      </w:r>
      <w:r w:rsidRPr="002F3EE5">
        <w:rPr>
          <w:rFonts w:asciiTheme="majorHAnsi" w:eastAsia="標楷體" w:hAnsiTheme="majorHAnsi"/>
          <w:color w:val="00B050"/>
        </w:rPr>
        <w:t>API</w:t>
      </w:r>
    </w:p>
    <w:p w:rsidR="00A8003B" w:rsidRDefault="00A8003B" w:rsidP="00A8003B">
      <w:pPr>
        <w:ind w:leftChars="700" w:left="1400"/>
        <w:rPr>
          <w:rFonts w:asciiTheme="majorHAnsi" w:eastAsia="標楷體" w:hAnsiTheme="majorHAnsi"/>
          <w:color w:val="00B050"/>
        </w:rPr>
      </w:pPr>
      <w:r w:rsidRPr="00BB25E4">
        <w:rPr>
          <w:rFonts w:asciiTheme="majorHAnsi" w:eastAsia="標楷體" w:hAnsiTheme="majorHAnsi"/>
          <w:color w:val="0000FF"/>
        </w:rPr>
        <w:t>JBossBpmsClient</w:t>
      </w:r>
      <w:r w:rsidRPr="0073357D">
        <w:rPr>
          <w:rFonts w:asciiTheme="majorHAnsi" w:eastAsia="微軟正黑體" w:hAnsiTheme="majorHAnsi" w:hint="eastAsia"/>
        </w:rPr>
        <w:t xml:space="preserve"> </w:t>
      </w:r>
      <w:r w:rsidRPr="0073357D">
        <w:rPr>
          <w:rFonts w:asciiTheme="majorHAnsi" w:eastAsia="微軟正黑體" w:hAnsiTheme="majorHAnsi"/>
        </w:rPr>
        <w:t>API</w:t>
      </w:r>
    </w:p>
    <w:p w:rsidR="00A8003B" w:rsidRDefault="00A8003B" w:rsidP="00A8003B">
      <w:pPr>
        <w:ind w:leftChars="700" w:left="1400"/>
        <w:rPr>
          <w:rFonts w:asciiTheme="majorHAnsi" w:eastAsia="微軟正黑體" w:hAnsiTheme="majorHAnsi"/>
        </w:rPr>
      </w:pPr>
      <w:r w:rsidRPr="0073357D">
        <w:rPr>
          <w:rFonts w:asciiTheme="majorHAnsi" w:eastAsia="微軟正黑體" w:hAnsiTheme="majorHAnsi"/>
        </w:rPr>
        <w:t xml:space="preserve">public </w:t>
      </w:r>
      <w:r>
        <w:rPr>
          <w:rFonts w:asciiTheme="majorHAnsi" w:eastAsia="微軟正黑體" w:hAnsiTheme="majorHAnsi" w:hint="eastAsia"/>
        </w:rPr>
        <w:t>Boolean</w:t>
      </w:r>
      <w:r w:rsidRPr="0073357D">
        <w:rPr>
          <w:rFonts w:asciiTheme="majorHAnsi" w:eastAsia="微軟正黑體" w:hAnsiTheme="majorHAnsi"/>
        </w:rPr>
        <w:t xml:space="preserve"> </w:t>
      </w:r>
      <w:r w:rsidRPr="00393BF0">
        <w:rPr>
          <w:rFonts w:asciiTheme="majorHAnsi" w:eastAsia="標楷體" w:hAnsiTheme="majorHAnsi" w:hint="eastAsia"/>
          <w:color w:val="0000FF"/>
        </w:rPr>
        <w:t>verify</w:t>
      </w:r>
      <w:r w:rsidRPr="00BB25E4">
        <w:rPr>
          <w:rFonts w:asciiTheme="majorHAnsi" w:eastAsia="標楷體" w:hAnsiTheme="majorHAnsi"/>
          <w:color w:val="0000FF"/>
        </w:rPr>
        <w:t>UserRole</w:t>
      </w:r>
      <w:r w:rsidRPr="0073357D">
        <w:rPr>
          <w:rFonts w:asciiTheme="majorHAnsi" w:eastAsia="微軟正黑體" w:hAnsiTheme="majorHAnsi"/>
        </w:rPr>
        <w:t>(</w:t>
      </w:r>
      <w:r>
        <w:rPr>
          <w:rFonts w:asciiTheme="majorHAnsi" w:eastAsia="微軟正黑體" w:hAnsiTheme="majorHAnsi" w:hint="eastAsia"/>
        </w:rPr>
        <w:t xml:space="preserve">String userId, </w:t>
      </w:r>
      <w:r w:rsidRPr="0073357D">
        <w:rPr>
          <w:rFonts w:asciiTheme="majorHAnsi" w:eastAsia="微軟正黑體" w:hAnsiTheme="majorHAnsi"/>
        </w:rPr>
        <w:t>String role)</w:t>
      </w:r>
    </w:p>
    <w:p w:rsidR="00A8003B" w:rsidRDefault="00A8003B" w:rsidP="00A8003B">
      <w:pPr>
        <w:ind w:leftChars="700" w:left="1400"/>
        <w:rPr>
          <w:rFonts w:asciiTheme="majorHAnsi" w:eastAsia="標楷體" w:hAnsiTheme="majorHAnsi"/>
          <w:color w:val="00B050"/>
        </w:rPr>
      </w:pPr>
      <w:r>
        <w:rPr>
          <w:rFonts w:asciiTheme="majorHAnsi" w:eastAsia="微軟正黑體" w:hAnsiTheme="majorHAnsi" w:hint="eastAsia"/>
        </w:rPr>
        <w:t xml:space="preserve">userId = </w:t>
      </w:r>
      <w:r>
        <w:rPr>
          <w:rFonts w:asciiTheme="majorHAnsi" w:eastAsia="標楷體" w:hAnsiTheme="majorHAnsi"/>
        </w:rPr>
        <w:t>ProcessVariable</w:t>
      </w:r>
      <w:r>
        <w:rPr>
          <w:rFonts w:asciiTheme="majorHAnsi" w:eastAsia="標楷體" w:hAnsiTheme="majorHAnsi" w:hint="eastAsia"/>
        </w:rPr>
        <w:t>.nbCol</w:t>
      </w:r>
      <w:r w:rsidRPr="00076797">
        <w:rPr>
          <w:rFonts w:asciiTheme="majorHAnsi" w:eastAsia="標楷體" w:hAnsiTheme="majorHAnsi"/>
        </w:rPr>
        <w:t>Handler</w:t>
      </w:r>
    </w:p>
    <w:p w:rsidR="00157626" w:rsidRPr="0067614F" w:rsidRDefault="00157626" w:rsidP="00157626">
      <w:pPr>
        <w:ind w:leftChars="700" w:left="1400"/>
        <w:rPr>
          <w:rFonts w:asciiTheme="majorHAnsi" w:eastAsia="標楷體" w:hAnsiTheme="majorHAnsi"/>
          <w:color w:val="00B050"/>
        </w:rPr>
      </w:pPr>
      <w:r w:rsidRPr="002F3EE5">
        <w:rPr>
          <w:rFonts w:asciiTheme="majorHAnsi" w:eastAsia="標楷體" w:hAnsiTheme="majorHAnsi"/>
        </w:rPr>
        <w:t>role</w:t>
      </w:r>
      <w:r w:rsidRPr="00951782">
        <w:rPr>
          <w:rFonts w:asciiTheme="majorHAnsi" w:eastAsia="標楷體" w:hAnsiTheme="majorHAnsi" w:hint="eastAsia"/>
        </w:rPr>
        <w:t xml:space="preserve"> =</w:t>
      </w:r>
      <w:r w:rsidRPr="00951782">
        <w:rPr>
          <w:rFonts w:asciiTheme="majorHAnsi" w:eastAsia="標楷體" w:hAnsiTheme="majorHAnsi"/>
        </w:rPr>
        <w:t>”</w:t>
      </w:r>
      <w:r w:rsidRPr="00951782">
        <w:rPr>
          <w:rFonts w:asciiTheme="majorHAnsi" w:eastAsia="標楷體" w:hAnsiTheme="majorHAnsi" w:hint="eastAsia"/>
        </w:rPr>
        <w:t xml:space="preserve"> resolveIssueNB</w:t>
      </w:r>
      <w:r>
        <w:rPr>
          <w:rFonts w:asciiTheme="majorHAnsi" w:eastAsia="標楷體" w:hAnsiTheme="majorHAnsi" w:hint="eastAsia"/>
        </w:rPr>
        <w:t>Col</w:t>
      </w:r>
      <w:r w:rsidRPr="00951782">
        <w:rPr>
          <w:rFonts w:asciiTheme="majorHAnsi" w:eastAsia="標楷體" w:hAnsiTheme="majorHAnsi"/>
        </w:rPr>
        <w:t>”</w:t>
      </w:r>
      <w:r w:rsidRPr="00951782">
        <w:rPr>
          <w:rFonts w:asciiTheme="majorHAnsi" w:eastAsia="標楷體" w:hAnsiTheme="majorHAnsi" w:hint="eastAsia"/>
        </w:rPr>
        <w:t>;</w:t>
      </w:r>
    </w:p>
    <w:p w:rsidR="00157626" w:rsidRPr="006B19C2" w:rsidRDefault="00A8003B" w:rsidP="006B19C2">
      <w:pPr>
        <w:ind w:leftChars="700" w:left="1400"/>
        <w:rPr>
          <w:rFonts w:asciiTheme="majorHAnsi" w:eastAsia="標楷體" w:hAnsiTheme="majorHAnsi"/>
          <w:color w:val="00B050"/>
        </w:rPr>
      </w:pPr>
      <w:r w:rsidRPr="002F3EE5">
        <w:rPr>
          <w:rFonts w:asciiTheme="majorHAnsi" w:eastAsia="標楷體" w:hAnsiTheme="majorHAnsi" w:hint="eastAsia"/>
          <w:color w:val="00B050"/>
        </w:rPr>
        <w:t>//2.</w:t>
      </w:r>
      <w:r>
        <w:rPr>
          <w:rFonts w:asciiTheme="majorHAnsi" w:eastAsia="標楷體" w:hAnsiTheme="majorHAnsi" w:hint="eastAsia"/>
          <w:color w:val="00B050"/>
        </w:rPr>
        <w:t>若回傳</w:t>
      </w:r>
      <w:r>
        <w:rPr>
          <w:rFonts w:asciiTheme="majorHAnsi" w:eastAsia="標楷體" w:hAnsiTheme="majorHAnsi" w:hint="eastAsia"/>
          <w:color w:val="00B050"/>
        </w:rPr>
        <w:t>FALSE</w:t>
      </w:r>
      <w:r w:rsidRPr="002F3EE5">
        <w:rPr>
          <w:rFonts w:asciiTheme="majorHAnsi" w:eastAsia="標楷體" w:hAnsiTheme="majorHAnsi" w:hint="eastAsia"/>
          <w:color w:val="00B050"/>
        </w:rPr>
        <w:t>，</w:t>
      </w:r>
      <w:r>
        <w:rPr>
          <w:rFonts w:asciiTheme="majorHAnsi" w:eastAsia="標楷體" w:hAnsiTheme="majorHAnsi" w:hint="eastAsia"/>
          <w:color w:val="00B050"/>
        </w:rPr>
        <w:t>將</w:t>
      </w:r>
      <w:r w:rsidR="00157626">
        <w:rPr>
          <w:rFonts w:asciiTheme="majorHAnsi" w:eastAsia="標楷體" w:hAnsiTheme="majorHAnsi" w:hint="eastAsia"/>
          <w:color w:val="00B050"/>
        </w:rPr>
        <w:t>Process Variable.nb</w:t>
      </w:r>
      <w:r w:rsidR="00157626" w:rsidRPr="00157626">
        <w:rPr>
          <w:rFonts w:asciiTheme="majorHAnsi" w:eastAsia="標楷體" w:hAnsiTheme="majorHAnsi" w:hint="eastAsia"/>
          <w:color w:val="00B050"/>
        </w:rPr>
        <w:t>Col</w:t>
      </w:r>
      <w:r w:rsidR="00157626">
        <w:rPr>
          <w:rFonts w:asciiTheme="majorHAnsi" w:eastAsia="標楷體" w:hAnsiTheme="majorHAnsi" w:hint="eastAsia"/>
          <w:color w:val="00B050"/>
        </w:rPr>
        <w:t>Handler</w:t>
      </w:r>
      <w:r w:rsidR="00157626">
        <w:rPr>
          <w:rFonts w:asciiTheme="majorHAnsi" w:eastAsia="標楷體" w:hAnsiTheme="majorHAnsi" w:hint="eastAsia"/>
          <w:color w:val="00B050"/>
        </w:rPr>
        <w:t>設為</w:t>
      </w:r>
      <w:r w:rsidR="00157626">
        <w:rPr>
          <w:rFonts w:asciiTheme="majorHAnsi" w:eastAsia="標楷體" w:hAnsiTheme="majorHAnsi" w:hint="eastAsia"/>
          <w:color w:val="00B050"/>
        </w:rPr>
        <w:t>null;</w:t>
      </w:r>
    </w:p>
    <w:p w:rsidR="00A8003B" w:rsidRPr="0067614F" w:rsidRDefault="00A8003B" w:rsidP="00A8003B">
      <w:pPr>
        <w:ind w:leftChars="700" w:left="1400"/>
        <w:rPr>
          <w:rFonts w:asciiTheme="majorHAnsi" w:eastAsia="標楷體" w:hAnsiTheme="majorHAnsi"/>
          <w:color w:val="00B050"/>
        </w:rPr>
      </w:pPr>
      <w:r w:rsidRPr="00951782">
        <w:rPr>
          <w:rFonts w:asciiTheme="majorHAnsi" w:eastAsia="標楷體" w:hAnsiTheme="majorHAnsi" w:hint="eastAsia"/>
        </w:rPr>
        <w:t>If</w:t>
      </w:r>
      <w:r>
        <w:rPr>
          <w:rFonts w:asciiTheme="majorHAnsi" w:eastAsia="標楷體" w:hAnsiTheme="majorHAnsi" w:hint="eastAsia"/>
        </w:rPr>
        <w:t xml:space="preserve">  (FALSE) {</w:t>
      </w:r>
    </w:p>
    <w:p w:rsidR="00157626" w:rsidRDefault="00157626" w:rsidP="00157626">
      <w:pPr>
        <w:ind w:leftChars="460" w:left="920" w:firstLine="52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ab/>
      </w:r>
      <w:r w:rsidRPr="00076797">
        <w:rPr>
          <w:rFonts w:asciiTheme="majorHAnsi" w:eastAsia="標楷體" w:hAnsiTheme="majorHAnsi"/>
        </w:rPr>
        <w:t>set Process Variable</w:t>
      </w:r>
      <w:r>
        <w:rPr>
          <w:rFonts w:asciiTheme="majorHAnsi" w:eastAsia="標楷體" w:hAnsiTheme="majorHAnsi" w:hint="eastAsia"/>
        </w:rPr>
        <w:t>.nbCol</w:t>
      </w:r>
      <w:r w:rsidRPr="00076797">
        <w:rPr>
          <w:rFonts w:asciiTheme="majorHAnsi" w:eastAsia="標楷體" w:hAnsiTheme="majorHAnsi"/>
        </w:rPr>
        <w:t>Handler</w:t>
      </w:r>
      <w:r>
        <w:rPr>
          <w:rFonts w:asciiTheme="majorHAnsi" w:eastAsia="標楷體" w:hAnsiTheme="majorHAnsi" w:hint="eastAsia"/>
        </w:rPr>
        <w:t xml:space="preserve"> = null;</w:t>
      </w:r>
    </w:p>
    <w:p w:rsidR="00157626" w:rsidRDefault="00157626" w:rsidP="00157626">
      <w:pPr>
        <w:ind w:leftChars="460" w:left="920" w:firstLine="52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}</w:t>
      </w:r>
    </w:p>
    <w:p w:rsidR="00157626" w:rsidRDefault="00157626" w:rsidP="00157626">
      <w:pPr>
        <w:ind w:leftChars="100" w:left="200" w:firstLine="52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}</w:t>
      </w:r>
    </w:p>
    <w:p w:rsidR="00D944E1" w:rsidRPr="00076797" w:rsidRDefault="00D944E1" w:rsidP="00157626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}</w:t>
      </w:r>
    </w:p>
    <w:p w:rsidR="00D944E1" w:rsidRDefault="00D944E1" w:rsidP="00BE6C9D">
      <w:pPr>
        <w:rPr>
          <w:rFonts w:asciiTheme="majorHAnsi" w:eastAsia="標楷體" w:hAnsiTheme="majorHAnsi"/>
        </w:rPr>
      </w:pPr>
    </w:p>
    <w:p w:rsidR="00D944E1" w:rsidRPr="00076797" w:rsidRDefault="00D944E1" w:rsidP="009903D8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呼叫</w:t>
      </w:r>
      <w:r>
        <w:rPr>
          <w:rFonts w:asciiTheme="majorHAnsi" w:eastAsia="標楷體" w:hAnsiTheme="majorHAnsi"/>
        </w:rPr>
        <w:t xml:space="preserve">InWCommon Rest </w:t>
      </w:r>
      <w:r>
        <w:rPr>
          <w:rFonts w:asciiTheme="majorHAnsi" w:eastAsia="標楷體" w:hAnsiTheme="majorHAnsi" w:hint="eastAsia"/>
        </w:rPr>
        <w:t>新增</w:t>
      </w:r>
      <w:r w:rsidRPr="00076797">
        <w:rPr>
          <w:rFonts w:asciiTheme="majorHAnsi" w:eastAsia="標楷體" w:hAnsiTheme="majorHAnsi"/>
        </w:rPr>
        <w:t>問題處理意見紀錄</w:t>
      </w:r>
      <w:r>
        <w:rPr>
          <w:rFonts w:asciiTheme="majorHAnsi" w:eastAsia="標楷體" w:hAnsiTheme="majorHAnsi" w:hint="eastAsia"/>
        </w:rPr>
        <w:t>以及</w:t>
      </w:r>
      <w:r>
        <w:rPr>
          <w:rFonts w:asciiTheme="majorHAnsi" w:eastAsia="標楷體" w:hAnsiTheme="majorHAnsi" w:hint="eastAsia"/>
        </w:rPr>
        <w:t>Complete Task</w:t>
      </w:r>
      <w:r w:rsidRPr="00076797">
        <w:rPr>
          <w:rFonts w:asciiTheme="majorHAnsi" w:eastAsia="標楷體" w:hAnsiTheme="majorHAnsi"/>
        </w:rPr>
        <w:t>：</w:t>
      </w:r>
    </w:p>
    <w:p w:rsidR="00D944E1" w:rsidRPr="00353037" w:rsidRDefault="00D944E1" w:rsidP="009903D8">
      <w:pPr>
        <w:rPr>
          <w:rFonts w:asciiTheme="majorHAnsi" w:eastAsia="標楷體" w:hAnsiTheme="majorHAnsi"/>
        </w:rPr>
      </w:pPr>
      <w:commentRangeStart w:id="16"/>
      <w:r w:rsidRPr="003F753D">
        <w:rPr>
          <w:rFonts w:asciiTheme="majorHAnsi" w:eastAsia="標楷體" w:hAnsiTheme="majorHAnsi"/>
          <w:color w:val="0000FF"/>
        </w:rPr>
        <w:t>JBossBpmsClient</w:t>
      </w:r>
      <w:r w:rsidRPr="008F06E5">
        <w:rPr>
          <w:rFonts w:asciiTheme="majorHAnsi" w:eastAsia="標楷體" w:hAnsiTheme="majorHAnsi" w:hint="eastAsia"/>
        </w:rPr>
        <w:t xml:space="preserve"> API</w:t>
      </w:r>
      <w:commentRangeEnd w:id="16"/>
      <w:r>
        <w:rPr>
          <w:rStyle w:val="af0"/>
        </w:rPr>
        <w:commentReference w:id="16"/>
      </w:r>
    </w:p>
    <w:p w:rsidR="00D944E1" w:rsidRDefault="00D944E1" w:rsidP="009903D8">
      <w:pPr>
        <w:rPr>
          <w:rFonts w:asciiTheme="majorHAnsi" w:eastAsia="標楷體" w:hAnsiTheme="majorHAnsi"/>
        </w:rPr>
      </w:pPr>
      <w:r w:rsidRPr="003C4C5D">
        <w:rPr>
          <w:rFonts w:asciiTheme="majorHAnsi" w:eastAsia="標楷體" w:hAnsiTheme="majorHAnsi"/>
        </w:rPr>
        <w:t xml:space="preserve">public Boolean </w:t>
      </w:r>
      <w:r w:rsidRPr="007F0802">
        <w:rPr>
          <w:rFonts w:asciiTheme="majorHAnsi" w:eastAsia="標楷體" w:hAnsiTheme="majorHAnsi" w:hint="eastAsia"/>
          <w:color w:val="FF0000"/>
        </w:rPr>
        <w:t>send</w:t>
      </w:r>
      <w:r w:rsidR="003C0B75">
        <w:rPr>
          <w:rFonts w:asciiTheme="majorHAnsi" w:eastAsia="標楷體" w:hAnsiTheme="majorHAnsi" w:hint="eastAsia"/>
          <w:color w:val="FF0000"/>
        </w:rPr>
        <w:t>CreateNBEntry</w:t>
      </w:r>
      <w:r w:rsidRPr="007F0802">
        <w:rPr>
          <w:rFonts w:asciiTheme="majorHAnsi" w:eastAsia="標楷體" w:hAnsiTheme="majorHAnsi"/>
          <w:color w:val="FF0000"/>
        </w:rPr>
        <w:t>IssueTask</w:t>
      </w:r>
      <w:r w:rsidRPr="003C4C5D">
        <w:rPr>
          <w:rFonts w:asciiTheme="majorHAnsi" w:eastAsia="標楷體" w:hAnsiTheme="majorHAnsi"/>
        </w:rPr>
        <w:t>(</w:t>
      </w:r>
      <w:r w:rsidR="003C0B75">
        <w:rPr>
          <w:rFonts w:asciiTheme="majorHAnsi" w:eastAsia="標楷體" w:hAnsiTheme="majorHAnsi" w:hint="eastAsia"/>
        </w:rPr>
        <w:t>XXXXXX</w:t>
      </w:r>
      <w:r w:rsidRPr="003C4C5D">
        <w:rPr>
          <w:rFonts w:asciiTheme="majorHAnsi" w:eastAsia="標楷體" w:hAnsiTheme="majorHAnsi"/>
        </w:rPr>
        <w:t>);</w:t>
      </w:r>
      <w:r>
        <w:rPr>
          <w:rFonts w:asciiTheme="majorHAnsi" w:eastAsia="標楷體" w:hAnsiTheme="majorHAnsi" w:hint="eastAsia"/>
        </w:rPr>
        <w:t xml:space="preserve"> </w:t>
      </w:r>
    </w:p>
    <w:p w:rsidR="00D944E1" w:rsidRPr="00076797" w:rsidRDefault="00D944E1" w:rsidP="009903D8">
      <w:pPr>
        <w:rPr>
          <w:rFonts w:asciiTheme="majorHAnsi" w:eastAsia="標楷體" w:hAnsiTheme="majorHAnsi"/>
        </w:rPr>
      </w:pPr>
    </w:p>
    <w:p w:rsidR="00D944E1" w:rsidRPr="00076797" w:rsidRDefault="00D944E1" w:rsidP="009903D8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回傳失敗，顯示</w:t>
      </w:r>
      <w:r w:rsidRPr="00076797">
        <w:rPr>
          <w:rFonts w:asciiTheme="majorHAnsi" w:eastAsia="標楷體" w:hAnsiTheme="majorHAnsi" w:cs="Arial"/>
          <w:noProof/>
        </w:rPr>
        <w:t>『工作流程處理失敗，</w:t>
      </w:r>
      <w:r w:rsidRPr="001E4D4E">
        <w:rPr>
          <w:rFonts w:asciiTheme="majorHAnsi" w:eastAsia="標楷體" w:hAnsiTheme="majorHAnsi" w:cs="Arial" w:hint="eastAsia"/>
          <w:noProof/>
        </w:rPr>
        <w:t>請洽系統管理人員處理</w:t>
      </w:r>
      <w:r w:rsidRPr="00076797">
        <w:rPr>
          <w:rFonts w:asciiTheme="majorHAnsi" w:eastAsia="標楷體" w:hAnsiTheme="majorHAnsi" w:cs="Arial"/>
          <w:noProof/>
        </w:rPr>
        <w:t>。』</w:t>
      </w:r>
      <w:r>
        <w:rPr>
          <w:rFonts w:asciiTheme="majorHAnsi" w:eastAsia="標楷體" w:hAnsiTheme="majorHAnsi" w:cs="Arial" w:hint="eastAsia"/>
          <w:noProof/>
        </w:rPr>
        <w:t>；</w:t>
      </w:r>
    </w:p>
    <w:p w:rsidR="00D944E1" w:rsidRPr="00076797" w:rsidRDefault="00D944E1" w:rsidP="009903D8">
      <w:pPr>
        <w:rPr>
          <w:rFonts w:asciiTheme="majorHAnsi" w:eastAsia="標楷體" w:hAnsiTheme="majorHAnsi" w:cs="Arial"/>
          <w:noProof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回傳成功，顯示</w:t>
      </w:r>
      <w:r w:rsidRPr="00076797">
        <w:rPr>
          <w:rFonts w:asciiTheme="majorHAnsi" w:eastAsia="標楷體" w:hAnsiTheme="majorHAnsi" w:cs="Arial"/>
          <w:noProof/>
        </w:rPr>
        <w:t>『</w:t>
      </w:r>
      <w:r>
        <w:rPr>
          <w:rFonts w:asciiTheme="majorHAnsi" w:eastAsia="標楷體" w:hAnsiTheme="majorHAnsi" w:cs="Arial" w:hint="eastAsia"/>
          <w:noProof/>
        </w:rPr>
        <w:t>提交</w:t>
      </w:r>
      <w:r w:rsidRPr="00076797">
        <w:rPr>
          <w:rFonts w:asciiTheme="majorHAnsi" w:eastAsia="標楷體" w:hAnsiTheme="majorHAnsi" w:cs="Arial"/>
          <w:noProof/>
        </w:rPr>
        <w:t>問題件完成，請點選確認</w:t>
      </w:r>
      <w:r w:rsidR="00D27535">
        <w:rPr>
          <w:rFonts w:asciiTheme="majorHAnsi" w:eastAsia="標楷體" w:hAnsiTheme="majorHAnsi" w:cs="Arial" w:hint="eastAsia"/>
          <w:noProof/>
        </w:rPr>
        <w:t>關閉畫面</w:t>
      </w:r>
      <w:r w:rsidRPr="00076797">
        <w:rPr>
          <w:rFonts w:asciiTheme="majorHAnsi" w:eastAsia="標楷體" w:hAnsiTheme="majorHAnsi" w:cs="Arial"/>
          <w:noProof/>
        </w:rPr>
        <w:t>。』</w:t>
      </w:r>
      <w:r>
        <w:rPr>
          <w:rFonts w:asciiTheme="majorHAnsi" w:eastAsia="標楷體" w:hAnsiTheme="majorHAnsi" w:cs="Arial" w:hint="eastAsia"/>
          <w:noProof/>
        </w:rPr>
        <w:t>；</w:t>
      </w:r>
    </w:p>
    <w:p w:rsidR="00D944E1" w:rsidRPr="00076797" w:rsidRDefault="00D944E1" w:rsidP="009903D8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點選</w:t>
      </w:r>
      <w:r w:rsidRPr="00076797">
        <w:rPr>
          <w:rFonts w:asciiTheme="majorHAnsi" w:eastAsia="標楷體" w:hAnsiTheme="majorHAnsi"/>
          <w:shd w:val="pct15" w:color="auto" w:fill="FFFFFF"/>
        </w:rPr>
        <w:t>確認</w:t>
      </w:r>
      <w:r>
        <w:rPr>
          <w:rFonts w:asciiTheme="majorHAnsi" w:eastAsia="標楷體" w:hAnsiTheme="majorHAnsi"/>
        </w:rPr>
        <w:t>後關閉二分割視窗</w:t>
      </w:r>
      <w:r>
        <w:rPr>
          <w:rFonts w:asciiTheme="majorHAnsi" w:eastAsia="標楷體" w:hAnsiTheme="majorHAnsi" w:hint="eastAsia"/>
        </w:rPr>
        <w:t>；</w:t>
      </w:r>
    </w:p>
    <w:p w:rsidR="00D944E1" w:rsidRPr="009903D8" w:rsidRDefault="00D944E1" w:rsidP="00B378C9">
      <w:pPr>
        <w:rPr>
          <w:rFonts w:asciiTheme="majorHAnsi" w:eastAsia="標楷體" w:hAnsiTheme="majorHAnsi"/>
        </w:rPr>
      </w:pPr>
    </w:p>
    <w:p w:rsidR="00D944E1" w:rsidRDefault="00D944E1" w:rsidP="00B378C9">
      <w:pPr>
        <w:rPr>
          <w:rFonts w:ascii="標楷體" w:eastAsia="標楷體" w:hAnsi="標楷體"/>
        </w:rPr>
      </w:pPr>
    </w:p>
    <w:p w:rsidR="00D944E1" w:rsidRPr="00B378C9" w:rsidRDefault="00D944E1" w:rsidP="00B378C9">
      <w:pPr>
        <w:rPr>
          <w:rFonts w:ascii="標楷體" w:eastAsia="標楷體" w:hAnsi="標楷體"/>
        </w:rPr>
      </w:pP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7" w:name="_Toc479845353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存檔</w:t>
      </w:r>
      <w:bookmarkEnd w:id="17"/>
    </w:p>
    <w:p w:rsidR="00D944E1" w:rsidRDefault="00D944E1" w:rsidP="000C3BA8">
      <w:pPr>
        <w:rPr>
          <w:rFonts w:asciiTheme="majorHAnsi" w:eastAsia="標楷體" w:hAnsiTheme="majorHAnsi"/>
        </w:rPr>
      </w:pPr>
    </w:p>
    <w:p w:rsidR="00D944E1" w:rsidRDefault="00D944E1" w:rsidP="000C3BA8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存檔順序</w:t>
      </w:r>
    </w:p>
    <w:p w:rsidR="00D944E1" w:rsidRDefault="00D944E1" w:rsidP="000C3BA8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EUAAPF</w:t>
      </w:r>
    </w:p>
    <w:p w:rsidR="00D944E1" w:rsidRDefault="00D944E1" w:rsidP="000C3BA8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EUABPF</w:t>
      </w:r>
    </w:p>
    <w:p w:rsidR="00D944E1" w:rsidRDefault="00D944E1" w:rsidP="000C3BA8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EUADPF</w:t>
      </w:r>
    </w:p>
    <w:p w:rsidR="00D944E1" w:rsidRPr="000C3BA8" w:rsidRDefault="00D944E1" w:rsidP="000C3BA8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EUAEPF</w:t>
      </w:r>
    </w:p>
    <w:p w:rsidR="00D944E1" w:rsidRPr="000C3BA8" w:rsidRDefault="00D944E1" w:rsidP="000C3BA8">
      <w:pPr>
        <w:rPr>
          <w:rFonts w:asciiTheme="majorHAnsi" w:eastAsia="標楷體" w:hAnsiTheme="majorHAnsi"/>
        </w:rPr>
      </w:pP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8" w:name="_Toc479845354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試算檢核</w:t>
      </w:r>
      <w:bookmarkEnd w:id="18"/>
    </w:p>
    <w:p w:rsidR="00D944E1" w:rsidRPr="000C3BA8" w:rsidRDefault="00D944E1" w:rsidP="000C3BA8">
      <w:pPr>
        <w:rPr>
          <w:rFonts w:asciiTheme="majorHAnsi" w:eastAsia="標楷體" w:hAnsiTheme="majorHAnsi"/>
        </w:rPr>
      </w:pPr>
    </w:p>
    <w:p w:rsidR="00D944E1" w:rsidRPr="000C3BA8" w:rsidRDefault="00D944E1" w:rsidP="000C3BA8">
      <w:pPr>
        <w:rPr>
          <w:rFonts w:asciiTheme="majorHAnsi" w:eastAsia="標楷體" w:hAnsiTheme="majorHAnsi"/>
        </w:rPr>
      </w:pPr>
    </w:p>
    <w:p w:rsidR="00D944E1" w:rsidRPr="000C3BA8" w:rsidRDefault="00D944E1" w:rsidP="000C3BA8">
      <w:pPr>
        <w:rPr>
          <w:rFonts w:asciiTheme="majorHAnsi" w:eastAsia="標楷體" w:hAnsiTheme="majorHAnsi"/>
        </w:rPr>
      </w:pP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9" w:name="_Toc479845355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建檔完成</w:t>
      </w:r>
      <w:bookmarkEnd w:id="19"/>
    </w:p>
    <w:p w:rsidR="00D27535" w:rsidRDefault="00D27535" w:rsidP="00D27535">
      <w:pPr>
        <w:rPr>
          <w:rFonts w:asciiTheme="majorHAnsi" w:eastAsia="標楷體" w:hAnsiTheme="majorHAnsi" w:hint="eastAsia"/>
        </w:rPr>
      </w:pPr>
    </w:p>
    <w:p w:rsidR="00D27535" w:rsidRDefault="00D27535" w:rsidP="00D27535">
      <w:pPr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存檔</w:t>
      </w:r>
    </w:p>
    <w:p w:rsidR="00D27535" w:rsidRDefault="00D27535" w:rsidP="00D27535">
      <w:pPr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試算檢核</w:t>
      </w:r>
    </w:p>
    <w:p w:rsidR="00D27535" w:rsidRDefault="00D27535" w:rsidP="00D27535">
      <w:pPr>
        <w:rPr>
          <w:rFonts w:asciiTheme="majorHAnsi" w:eastAsia="標楷體" w:hAnsiTheme="majorHAnsi" w:hint="eastAsia"/>
        </w:rPr>
      </w:pPr>
    </w:p>
    <w:p w:rsidR="00D27535" w:rsidRDefault="00D27535" w:rsidP="00D27535">
      <w:pPr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當試算檢核結果為通過時：</w:t>
      </w:r>
    </w:p>
    <w:p w:rsidR="00D27535" w:rsidRDefault="00D27535" w:rsidP="00D27535">
      <w:pPr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 xml:space="preserve">--set BPM </w:t>
      </w:r>
      <w:r>
        <w:rPr>
          <w:rFonts w:asciiTheme="majorHAnsi" w:eastAsia="標楷體" w:hAnsiTheme="majorHAnsi" w:hint="eastAsia"/>
        </w:rPr>
        <w:t>參數</w:t>
      </w: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>Set DataModel.</w:t>
      </w:r>
      <w:r w:rsidRPr="00D27535">
        <w:rPr>
          <w:rFonts w:asciiTheme="majorHAnsi" w:eastAsia="標楷體" w:hAnsiTheme="majorHAnsi"/>
        </w:rPr>
        <w:t>ApplicationForm</w:t>
      </w:r>
      <w:r w:rsidRPr="00076797">
        <w:rPr>
          <w:rFonts w:asciiTheme="majorHAnsi" w:eastAsia="標楷體" w:hAnsiTheme="majorHAnsi"/>
        </w:rPr>
        <w:t>.</w:t>
      </w:r>
      <w:r>
        <w:rPr>
          <w:rFonts w:asciiTheme="majorHAnsi" w:eastAsia="標楷體" w:hAnsiTheme="majorHAnsi" w:hint="eastAsia"/>
        </w:rPr>
        <w:t>area</w:t>
      </w:r>
      <w:r w:rsidRPr="00076797">
        <w:rPr>
          <w:rFonts w:asciiTheme="majorHAnsi" w:eastAsia="標楷體" w:hAnsiTheme="majorHAnsi"/>
        </w:rPr>
        <w:t>=</w:t>
      </w:r>
      <w:r>
        <w:rPr>
          <w:rFonts w:asciiTheme="majorHAnsi" w:eastAsia="標楷體" w:hAnsiTheme="majorHAnsi" w:hint="eastAsia"/>
        </w:rPr>
        <w:t>FALSE</w:t>
      </w:r>
      <w:r>
        <w:rPr>
          <w:rFonts w:asciiTheme="majorHAnsi" w:eastAsia="標楷體" w:hAnsiTheme="majorHAnsi" w:hint="eastAsia"/>
        </w:rPr>
        <w:t>；</w:t>
      </w: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>Set DataModel.</w:t>
      </w:r>
      <w:r w:rsidRPr="00D27535">
        <w:rPr>
          <w:rFonts w:asciiTheme="majorHAnsi" w:eastAsia="標楷體" w:hAnsiTheme="majorHAnsi"/>
        </w:rPr>
        <w:t>ApplicationForm</w:t>
      </w:r>
      <w:r w:rsidRPr="00076797">
        <w:rPr>
          <w:rFonts w:asciiTheme="majorHAnsi" w:eastAsia="標楷體" w:hAnsiTheme="majorHAnsi"/>
        </w:rPr>
        <w:t>.</w:t>
      </w:r>
      <w:r w:rsidRPr="00D27535">
        <w:rPr>
          <w:rFonts w:asciiTheme="majorHAnsi" w:eastAsia="標楷體" w:hAnsiTheme="majorHAnsi"/>
        </w:rPr>
        <w:t>caseAnnualPremium</w:t>
      </w:r>
      <w:r>
        <w:rPr>
          <w:rFonts w:asciiTheme="majorHAnsi" w:eastAsia="標楷體" w:hAnsiTheme="majorHAnsi" w:hint="eastAsia"/>
        </w:rPr>
        <w:t>=</w:t>
      </w: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>Set DataModel.</w:t>
      </w:r>
      <w:r w:rsidRPr="00D27535">
        <w:rPr>
          <w:rFonts w:asciiTheme="majorHAnsi" w:eastAsia="標楷體" w:hAnsiTheme="majorHAnsi"/>
        </w:rPr>
        <w:t>ApplicationForm</w:t>
      </w:r>
      <w:r w:rsidRPr="00076797">
        <w:rPr>
          <w:rFonts w:asciiTheme="majorHAnsi" w:eastAsia="標楷體" w:hAnsiTheme="majorHAnsi"/>
        </w:rPr>
        <w:t>.</w:t>
      </w:r>
      <w:r w:rsidRPr="00D27535">
        <w:rPr>
          <w:rFonts w:asciiTheme="majorHAnsi" w:eastAsia="標楷體" w:hAnsiTheme="majorHAnsi"/>
        </w:rPr>
        <w:t>caseFaceAmount</w:t>
      </w:r>
      <w:r>
        <w:rPr>
          <w:rFonts w:asciiTheme="majorHAnsi" w:eastAsia="標楷體" w:hAnsiTheme="majorHAnsi" w:hint="eastAsia"/>
        </w:rPr>
        <w:t>=</w:t>
      </w: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>Set DataModel.</w:t>
      </w:r>
      <w:r w:rsidRPr="00D27535">
        <w:rPr>
          <w:rFonts w:asciiTheme="majorHAnsi" w:eastAsia="標楷體" w:hAnsiTheme="majorHAnsi"/>
        </w:rPr>
        <w:t>ApplicationForm</w:t>
      </w:r>
      <w:r w:rsidRPr="00076797">
        <w:rPr>
          <w:rFonts w:asciiTheme="majorHAnsi" w:eastAsia="標楷體" w:hAnsiTheme="majorHAnsi"/>
        </w:rPr>
        <w:t>.</w:t>
      </w:r>
      <w:r w:rsidRPr="00D27535">
        <w:rPr>
          <w:rFonts w:asciiTheme="majorHAnsi" w:eastAsia="標楷體" w:hAnsiTheme="majorHAnsi"/>
        </w:rPr>
        <w:t>salesNo</w:t>
      </w:r>
      <w:r>
        <w:rPr>
          <w:rFonts w:asciiTheme="majorHAnsi" w:eastAsia="標楷體" w:hAnsiTheme="majorHAnsi" w:hint="eastAsia"/>
        </w:rPr>
        <w:t>=</w:t>
      </w: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>Set DataModel.</w:t>
      </w:r>
      <w:r w:rsidRPr="00D27535">
        <w:rPr>
          <w:rFonts w:asciiTheme="majorHAnsi" w:eastAsia="標楷體" w:hAnsiTheme="majorHAnsi"/>
        </w:rPr>
        <w:t>ApplicationForm</w:t>
      </w:r>
      <w:r w:rsidRPr="00076797">
        <w:rPr>
          <w:rFonts w:asciiTheme="majorHAnsi" w:eastAsia="標楷體" w:hAnsiTheme="majorHAnsi"/>
        </w:rPr>
        <w:t>.</w:t>
      </w:r>
      <w:r w:rsidRPr="00D27535">
        <w:rPr>
          <w:rFonts w:asciiTheme="majorHAnsi" w:eastAsia="標楷體" w:hAnsiTheme="majorHAnsi"/>
        </w:rPr>
        <w:t>planCode</w:t>
      </w:r>
      <w:r>
        <w:rPr>
          <w:rFonts w:asciiTheme="majorHAnsi" w:eastAsia="標楷體" w:hAnsiTheme="majorHAnsi" w:hint="eastAsia"/>
        </w:rPr>
        <w:t>=</w:t>
      </w: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>Set DataModel.</w:t>
      </w:r>
      <w:r w:rsidRPr="00D27535">
        <w:rPr>
          <w:rFonts w:asciiTheme="majorHAnsi" w:eastAsia="標楷體" w:hAnsiTheme="majorHAnsi"/>
        </w:rPr>
        <w:t>ApplicationForm</w:t>
      </w:r>
      <w:r w:rsidRPr="00076797">
        <w:rPr>
          <w:rFonts w:asciiTheme="majorHAnsi" w:eastAsia="標楷體" w:hAnsiTheme="majorHAnsi"/>
        </w:rPr>
        <w:t>.</w:t>
      </w:r>
      <w:r w:rsidRPr="00D27535">
        <w:rPr>
          <w:rFonts w:asciiTheme="majorHAnsi" w:eastAsia="標楷體" w:hAnsiTheme="majorHAnsi"/>
        </w:rPr>
        <w:t>payment</w:t>
      </w:r>
      <w:r>
        <w:rPr>
          <w:rFonts w:asciiTheme="majorHAnsi" w:eastAsia="標楷體" w:hAnsiTheme="majorHAnsi" w:hint="eastAsia"/>
        </w:rPr>
        <w:t>=</w:t>
      </w: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</w:p>
    <w:p w:rsidR="00D27535" w:rsidRPr="00D27535" w:rsidRDefault="00D27535" w:rsidP="00D27535">
      <w:pPr>
        <w:ind w:leftChars="100" w:left="200"/>
        <w:rPr>
          <w:rFonts w:asciiTheme="majorHAnsi" w:eastAsia="標楷體" w:hAnsiTheme="majorHAnsi"/>
        </w:rPr>
      </w:pP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>Set DataModel.DataEntry.issueRaised=</w:t>
      </w:r>
      <w:r>
        <w:rPr>
          <w:rFonts w:asciiTheme="majorHAnsi" w:eastAsia="標楷體" w:hAnsiTheme="majorHAnsi" w:hint="eastAsia"/>
        </w:rPr>
        <w:t>FALSE</w:t>
      </w:r>
      <w:r>
        <w:rPr>
          <w:rFonts w:asciiTheme="majorHAnsi" w:eastAsia="標楷體" w:hAnsiTheme="majorHAnsi" w:hint="eastAsia"/>
        </w:rPr>
        <w:t>；</w:t>
      </w:r>
    </w:p>
    <w:p w:rsidR="00D27535" w:rsidRDefault="00D27535" w:rsidP="00D2753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DataModel.DataEntry.</w:t>
      </w:r>
      <w:r w:rsidRPr="00D27535">
        <w:rPr>
          <w:rFonts w:asciiTheme="majorHAnsi" w:eastAsia="標楷體" w:hAnsiTheme="majorHAnsi"/>
        </w:rPr>
        <w:t>creator</w:t>
      </w:r>
      <w:r w:rsidRPr="00076797">
        <w:rPr>
          <w:rFonts w:asciiTheme="majorHAnsi" w:eastAsia="標楷體" w:hAnsiTheme="majorHAnsi"/>
        </w:rPr>
        <w:t>=</w:t>
      </w:r>
      <w:r w:rsidRPr="009903D8">
        <w:rPr>
          <w:rFonts w:asciiTheme="majorHAnsi" w:eastAsia="標楷體" w:hAnsiTheme="majorHAnsi" w:hint="eastAsia"/>
        </w:rPr>
        <w:t>建檔</w:t>
      </w:r>
      <w:r w:rsidRPr="00076797">
        <w:rPr>
          <w:rFonts w:asciiTheme="majorHAnsi" w:eastAsia="標楷體" w:hAnsiTheme="majorHAnsi"/>
        </w:rPr>
        <w:t>人員</w:t>
      </w:r>
      <w:r w:rsidRPr="00076797">
        <w:rPr>
          <w:rFonts w:asciiTheme="majorHAnsi" w:eastAsia="標楷體" w:hAnsiTheme="majorHAnsi"/>
        </w:rPr>
        <w:t>NT</w:t>
      </w:r>
      <w:r w:rsidRPr="00076797">
        <w:rPr>
          <w:rFonts w:asciiTheme="majorHAnsi" w:eastAsia="標楷體" w:hAnsiTheme="majorHAnsi"/>
        </w:rPr>
        <w:t>帳號</w:t>
      </w:r>
      <w:r>
        <w:rPr>
          <w:rFonts w:asciiTheme="majorHAnsi" w:eastAsia="標楷體" w:hAnsiTheme="majorHAnsi" w:hint="eastAsia"/>
        </w:rPr>
        <w:t>；</w:t>
      </w:r>
    </w:p>
    <w:p w:rsidR="00D27535" w:rsidRDefault="00D27535" w:rsidP="00D2753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DataModel.DataEntry.</w:t>
      </w:r>
      <w:r w:rsidRPr="00D27535">
        <w:rPr>
          <w:rFonts w:asciiTheme="majorHAnsi" w:eastAsia="標楷體" w:hAnsiTheme="majorHAnsi"/>
        </w:rPr>
        <w:t>reviewer</w:t>
      </w:r>
      <w:r>
        <w:rPr>
          <w:rFonts w:asciiTheme="majorHAnsi" w:eastAsia="標楷體" w:hAnsiTheme="majorHAnsi" w:hint="eastAsia"/>
        </w:rPr>
        <w:t>=</w:t>
      </w:r>
      <w:r>
        <w:rPr>
          <w:rFonts w:asciiTheme="majorHAnsi" w:eastAsia="標楷體" w:hAnsiTheme="majorHAnsi" w:hint="eastAsia"/>
        </w:rPr>
        <w:t>請參考下列說明</w:t>
      </w:r>
      <w:r>
        <w:rPr>
          <w:rFonts w:asciiTheme="majorHAnsi" w:eastAsia="標楷體" w:hAnsiTheme="majorHAnsi" w:hint="eastAsia"/>
        </w:rPr>
        <w:t>(6a)</w:t>
      </w:r>
    </w:p>
    <w:p w:rsidR="00D27535" w:rsidRPr="00D27535" w:rsidRDefault="00D27535" w:rsidP="00D27535">
      <w:pPr>
        <w:ind w:leftChars="100" w:left="200"/>
        <w:rPr>
          <w:rFonts w:asciiTheme="majorHAnsi" w:eastAsia="標楷體" w:hAnsiTheme="majorHAnsi"/>
        </w:rPr>
      </w:pP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 xml:space="preserve">Set </w:t>
      </w:r>
      <w:r>
        <w:rPr>
          <w:rFonts w:asciiTheme="majorHAnsi" w:eastAsia="標楷體" w:hAnsiTheme="majorHAnsi" w:hint="eastAsia"/>
        </w:rPr>
        <w:t>Process Variable.</w:t>
      </w:r>
      <w:r w:rsidRPr="00D27535">
        <w:rPr>
          <w:rFonts w:asciiTheme="majorHAnsi" w:eastAsia="標楷體" w:hAnsiTheme="majorHAnsi"/>
        </w:rPr>
        <w:t>divided</w:t>
      </w:r>
      <w:r>
        <w:rPr>
          <w:rFonts w:asciiTheme="majorHAnsi" w:eastAsia="標楷體" w:hAnsiTheme="majorHAnsi" w:hint="eastAsia"/>
        </w:rPr>
        <w:t>=</w:t>
      </w:r>
      <w:r>
        <w:rPr>
          <w:rFonts w:asciiTheme="majorHAnsi" w:eastAsia="標楷體" w:hAnsiTheme="majorHAnsi" w:hint="eastAsia"/>
        </w:rPr>
        <w:t>；</w:t>
      </w: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 xml:space="preserve">Set </w:t>
      </w:r>
      <w:r>
        <w:rPr>
          <w:rFonts w:asciiTheme="majorHAnsi" w:eastAsia="標楷體" w:hAnsiTheme="majorHAnsi" w:hint="eastAsia"/>
        </w:rPr>
        <w:t>Process Variable.</w:t>
      </w:r>
      <w:r w:rsidRPr="00D27535">
        <w:rPr>
          <w:rFonts w:asciiTheme="majorHAnsi" w:eastAsia="標楷體" w:hAnsiTheme="majorHAnsi"/>
        </w:rPr>
        <w:t>channel</w:t>
      </w: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 xml:space="preserve">Set </w:t>
      </w:r>
      <w:r>
        <w:rPr>
          <w:rFonts w:asciiTheme="majorHAnsi" w:eastAsia="標楷體" w:hAnsiTheme="majorHAnsi" w:hint="eastAsia"/>
        </w:rPr>
        <w:t>Process Variable.sales=;</w:t>
      </w:r>
    </w:p>
    <w:p w:rsidR="00D27535" w:rsidRDefault="00D27535" w:rsidP="00D27535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 xml:space="preserve">Set </w:t>
      </w:r>
      <w:r>
        <w:rPr>
          <w:rFonts w:asciiTheme="majorHAnsi" w:eastAsia="標楷體" w:hAnsiTheme="majorHAnsi" w:hint="eastAsia"/>
        </w:rPr>
        <w:t>Process Variable.payment=</w:t>
      </w:r>
      <w:r>
        <w:rPr>
          <w:rFonts w:asciiTheme="majorHAnsi" w:eastAsia="標楷體" w:hAnsiTheme="majorHAnsi"/>
        </w:rPr>
        <w:t>;</w:t>
      </w:r>
    </w:p>
    <w:p w:rsidR="00EA2810" w:rsidRDefault="00D27535" w:rsidP="00EA2810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 xml:space="preserve">Set </w:t>
      </w:r>
      <w:r>
        <w:rPr>
          <w:rFonts w:asciiTheme="majorHAnsi" w:eastAsia="標楷體" w:hAnsiTheme="majorHAnsi" w:hint="eastAsia"/>
        </w:rPr>
        <w:t>Process Variable.</w:t>
      </w:r>
      <w:r w:rsidR="00EA2810">
        <w:rPr>
          <w:rFonts w:asciiTheme="majorHAnsi" w:eastAsia="標楷體" w:hAnsiTheme="majorHAnsi"/>
        </w:rPr>
        <w:t>paid</w:t>
      </w:r>
      <w:r w:rsidR="00EA2810">
        <w:rPr>
          <w:rFonts w:asciiTheme="majorHAnsi" w:eastAsia="標楷體" w:hAnsiTheme="majorHAnsi" w:hint="eastAsia"/>
        </w:rPr>
        <w:t>=</w:t>
      </w:r>
      <w:r w:rsidR="00EA2810">
        <w:rPr>
          <w:rFonts w:asciiTheme="majorHAnsi" w:eastAsia="標楷體" w:hAnsiTheme="majorHAnsi"/>
        </w:rPr>
        <w:t>;</w:t>
      </w:r>
    </w:p>
    <w:p w:rsidR="00EA2810" w:rsidRDefault="00EA2810" w:rsidP="00EA2810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 xml:space="preserve">Set </w:t>
      </w:r>
      <w:r>
        <w:rPr>
          <w:rFonts w:asciiTheme="majorHAnsi" w:eastAsia="標楷體" w:hAnsiTheme="majorHAnsi" w:hint="eastAsia"/>
        </w:rPr>
        <w:t>Process Variable.</w:t>
      </w:r>
      <w:r w:rsidRPr="00EA2810">
        <w:rPr>
          <w:rFonts w:asciiTheme="majorHAnsi" w:eastAsia="標楷體" w:hAnsiTheme="majorHAnsi"/>
        </w:rPr>
        <w:t>V</w:t>
      </w:r>
      <w:r w:rsidRPr="00EA2810">
        <w:rPr>
          <w:rFonts w:asciiTheme="majorHAnsi" w:eastAsia="標楷體" w:hAnsiTheme="majorHAnsi"/>
        </w:rPr>
        <w:t>pos</w:t>
      </w:r>
      <w:r>
        <w:rPr>
          <w:rFonts w:asciiTheme="majorHAnsi" w:eastAsia="標楷體" w:hAnsiTheme="majorHAnsi" w:hint="eastAsia"/>
        </w:rPr>
        <w:t>=</w:t>
      </w:r>
      <w:r>
        <w:rPr>
          <w:rFonts w:asciiTheme="majorHAnsi" w:eastAsia="標楷體" w:hAnsiTheme="majorHAnsi"/>
        </w:rPr>
        <w:t>;</w:t>
      </w:r>
    </w:p>
    <w:p w:rsidR="00D944E1" w:rsidRPr="00D27535" w:rsidRDefault="00EA2810" w:rsidP="00EA2810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 xml:space="preserve">Set </w:t>
      </w:r>
      <w:r>
        <w:rPr>
          <w:rFonts w:asciiTheme="majorHAnsi" w:eastAsia="標楷體" w:hAnsiTheme="majorHAnsi" w:hint="eastAsia"/>
        </w:rPr>
        <w:t>Process Variable.</w:t>
      </w:r>
      <w:r w:rsidRPr="00EA2810">
        <w:rPr>
          <w:rFonts w:asciiTheme="majorHAnsi" w:eastAsia="標楷體" w:hAnsiTheme="majorHAnsi"/>
        </w:rPr>
        <w:t>authorized</w:t>
      </w:r>
      <w:r w:rsidR="00A70620">
        <w:rPr>
          <w:rFonts w:asciiTheme="majorHAnsi" w:eastAsia="標楷體" w:hAnsiTheme="majorHAnsi" w:hint="eastAsia"/>
        </w:rPr>
        <w:t>=</w:t>
      </w:r>
      <w:r w:rsidR="00A70620">
        <w:rPr>
          <w:rFonts w:asciiTheme="majorHAnsi" w:eastAsia="標楷體" w:hAnsiTheme="majorHAnsi"/>
        </w:rPr>
        <w:t>;</w:t>
      </w:r>
    </w:p>
    <w:p w:rsidR="00D27535" w:rsidRDefault="00D27535" w:rsidP="00AF1D61">
      <w:pPr>
        <w:rPr>
          <w:rFonts w:asciiTheme="majorHAnsi" w:eastAsia="標楷體" w:hAnsiTheme="majorHAnsi" w:hint="eastAsia"/>
        </w:rPr>
      </w:pPr>
    </w:p>
    <w:p w:rsidR="00D27535" w:rsidRDefault="00D27535" w:rsidP="00AF1D61">
      <w:pPr>
        <w:rPr>
          <w:rFonts w:asciiTheme="majorHAnsi" w:eastAsia="標楷體" w:hAnsiTheme="majorHAnsi" w:hint="eastAsia"/>
        </w:rPr>
      </w:pPr>
    </w:p>
    <w:p w:rsidR="00D27535" w:rsidRPr="00AF1D61" w:rsidRDefault="00D27535" w:rsidP="00AF1D61">
      <w:pPr>
        <w:rPr>
          <w:rFonts w:asciiTheme="majorHAnsi" w:eastAsia="標楷體" w:hAnsiTheme="majorHAnsi"/>
        </w:rPr>
      </w:pPr>
    </w:p>
    <w:p w:rsidR="00D27535" w:rsidRPr="00076797" w:rsidRDefault="00D27535" w:rsidP="00D27535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呼叫</w:t>
      </w:r>
      <w:r>
        <w:rPr>
          <w:rFonts w:asciiTheme="majorHAnsi" w:eastAsia="標楷體" w:hAnsiTheme="majorHAnsi"/>
        </w:rPr>
        <w:t xml:space="preserve">InWCommon Rest </w:t>
      </w:r>
      <w:r w:rsidR="00E63803">
        <w:rPr>
          <w:rFonts w:asciiTheme="majorHAnsi" w:eastAsia="標楷體" w:hAnsiTheme="majorHAnsi" w:hint="eastAsia"/>
        </w:rPr>
        <w:t xml:space="preserve">API </w:t>
      </w:r>
      <w:bookmarkStart w:id="20" w:name="_GoBack"/>
      <w:bookmarkEnd w:id="20"/>
      <w:r>
        <w:rPr>
          <w:rFonts w:asciiTheme="majorHAnsi" w:eastAsia="標楷體" w:hAnsiTheme="majorHAnsi" w:hint="eastAsia"/>
        </w:rPr>
        <w:t>Complete Task</w:t>
      </w:r>
      <w:r w:rsidRPr="00076797">
        <w:rPr>
          <w:rFonts w:asciiTheme="majorHAnsi" w:eastAsia="標楷體" w:hAnsiTheme="majorHAnsi"/>
        </w:rPr>
        <w:t>：</w:t>
      </w:r>
    </w:p>
    <w:p w:rsidR="00D27535" w:rsidRPr="00353037" w:rsidRDefault="00D27535" w:rsidP="00D27535">
      <w:pPr>
        <w:rPr>
          <w:rFonts w:asciiTheme="majorHAnsi" w:eastAsia="標楷體" w:hAnsiTheme="majorHAnsi"/>
        </w:rPr>
      </w:pPr>
      <w:r w:rsidRPr="003F753D">
        <w:rPr>
          <w:rFonts w:asciiTheme="majorHAnsi" w:eastAsia="標楷體" w:hAnsiTheme="majorHAnsi"/>
          <w:color w:val="0000FF"/>
        </w:rPr>
        <w:t>JBossBpmsClient</w:t>
      </w:r>
      <w:r w:rsidRPr="008F06E5">
        <w:rPr>
          <w:rFonts w:asciiTheme="majorHAnsi" w:eastAsia="標楷體" w:hAnsiTheme="majorHAnsi" w:hint="eastAsia"/>
        </w:rPr>
        <w:t xml:space="preserve"> API</w:t>
      </w:r>
    </w:p>
    <w:p w:rsidR="00D27535" w:rsidRDefault="00D27535" w:rsidP="00D27535">
      <w:pPr>
        <w:rPr>
          <w:rFonts w:asciiTheme="majorHAnsi" w:eastAsia="標楷體" w:hAnsiTheme="majorHAnsi"/>
        </w:rPr>
      </w:pPr>
      <w:r w:rsidRPr="003C4C5D">
        <w:rPr>
          <w:rFonts w:asciiTheme="majorHAnsi" w:eastAsia="標楷體" w:hAnsiTheme="majorHAnsi"/>
        </w:rPr>
        <w:t xml:space="preserve">public Boolean </w:t>
      </w:r>
      <w:r>
        <w:rPr>
          <w:rFonts w:asciiTheme="majorHAnsi" w:eastAsia="標楷體" w:hAnsiTheme="majorHAnsi" w:hint="eastAsia"/>
        </w:rPr>
        <w:t>completeNBDataEntry</w:t>
      </w:r>
      <w:r w:rsidRPr="00D27535">
        <w:rPr>
          <w:rFonts w:asciiTheme="majorHAnsi" w:eastAsia="標楷體" w:hAnsiTheme="majorHAnsi"/>
        </w:rPr>
        <w:t>Task</w:t>
      </w:r>
      <w:r w:rsidRPr="003C4C5D">
        <w:rPr>
          <w:rFonts w:asciiTheme="majorHAnsi" w:eastAsia="標楷體" w:hAnsiTheme="majorHAnsi"/>
        </w:rPr>
        <w:t>(</w:t>
      </w:r>
      <w:r>
        <w:rPr>
          <w:rFonts w:asciiTheme="majorHAnsi" w:eastAsia="標楷體" w:hAnsiTheme="majorHAnsi" w:hint="eastAsia"/>
        </w:rPr>
        <w:t xml:space="preserve">String </w:t>
      </w:r>
      <w:r w:rsidRPr="003C4C5D">
        <w:rPr>
          <w:rFonts w:asciiTheme="majorHAnsi" w:eastAsia="標楷體" w:hAnsiTheme="majorHAnsi"/>
        </w:rPr>
        <w:t>);</w:t>
      </w:r>
      <w:r>
        <w:rPr>
          <w:rFonts w:asciiTheme="majorHAnsi" w:eastAsia="標楷體" w:hAnsiTheme="majorHAnsi" w:hint="eastAsia"/>
        </w:rPr>
        <w:t xml:space="preserve"> </w:t>
      </w:r>
    </w:p>
    <w:p w:rsidR="00D27535" w:rsidRPr="00076797" w:rsidRDefault="00D27535" w:rsidP="00D27535">
      <w:pPr>
        <w:rPr>
          <w:rFonts w:asciiTheme="majorHAnsi" w:eastAsia="標楷體" w:hAnsiTheme="majorHAnsi"/>
        </w:rPr>
      </w:pPr>
    </w:p>
    <w:p w:rsidR="00D27535" w:rsidRPr="00076797" w:rsidRDefault="00D27535" w:rsidP="00D27535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回傳失敗，顯示</w:t>
      </w:r>
      <w:r w:rsidRPr="00076797">
        <w:rPr>
          <w:rFonts w:asciiTheme="majorHAnsi" w:eastAsia="標楷體" w:hAnsiTheme="majorHAnsi" w:cs="Arial"/>
          <w:noProof/>
        </w:rPr>
        <w:t>『工作流程處理失敗，</w:t>
      </w:r>
      <w:r w:rsidRPr="001E4D4E">
        <w:rPr>
          <w:rFonts w:asciiTheme="majorHAnsi" w:eastAsia="標楷體" w:hAnsiTheme="majorHAnsi" w:cs="Arial" w:hint="eastAsia"/>
          <w:noProof/>
        </w:rPr>
        <w:t>請洽系統管理人員處理</w:t>
      </w:r>
      <w:r w:rsidRPr="00076797">
        <w:rPr>
          <w:rFonts w:asciiTheme="majorHAnsi" w:eastAsia="標楷體" w:hAnsiTheme="majorHAnsi" w:cs="Arial"/>
          <w:noProof/>
        </w:rPr>
        <w:t>。』</w:t>
      </w:r>
      <w:r>
        <w:rPr>
          <w:rFonts w:asciiTheme="majorHAnsi" w:eastAsia="標楷體" w:hAnsiTheme="majorHAnsi" w:cs="Arial" w:hint="eastAsia"/>
          <w:noProof/>
        </w:rPr>
        <w:t>；</w:t>
      </w:r>
    </w:p>
    <w:p w:rsidR="00D27535" w:rsidRPr="00076797" w:rsidRDefault="00D27535" w:rsidP="00D27535">
      <w:pPr>
        <w:rPr>
          <w:rFonts w:asciiTheme="majorHAnsi" w:eastAsia="標楷體" w:hAnsiTheme="majorHAnsi" w:cs="Arial"/>
          <w:noProof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回傳成功，顯示</w:t>
      </w:r>
      <w:r w:rsidRPr="00076797">
        <w:rPr>
          <w:rFonts w:asciiTheme="majorHAnsi" w:eastAsia="標楷體" w:hAnsiTheme="majorHAnsi" w:cs="Arial"/>
          <w:noProof/>
        </w:rPr>
        <w:t>『</w:t>
      </w:r>
      <w:r>
        <w:rPr>
          <w:rFonts w:asciiTheme="majorHAnsi" w:eastAsia="標楷體" w:hAnsiTheme="majorHAnsi" w:cs="Arial" w:hint="eastAsia"/>
          <w:noProof/>
        </w:rPr>
        <w:t>建檔輸入</w:t>
      </w:r>
      <w:r w:rsidRPr="00076797">
        <w:rPr>
          <w:rFonts w:asciiTheme="majorHAnsi" w:eastAsia="標楷體" w:hAnsiTheme="majorHAnsi" w:cs="Arial"/>
          <w:noProof/>
        </w:rPr>
        <w:t>完成，請點選確認</w:t>
      </w:r>
      <w:r>
        <w:rPr>
          <w:rFonts w:asciiTheme="majorHAnsi" w:eastAsia="標楷體" w:hAnsiTheme="majorHAnsi" w:cs="Arial" w:hint="eastAsia"/>
          <w:noProof/>
        </w:rPr>
        <w:t>關閉畫面</w:t>
      </w:r>
      <w:r w:rsidRPr="00076797">
        <w:rPr>
          <w:rFonts w:asciiTheme="majorHAnsi" w:eastAsia="標楷體" w:hAnsiTheme="majorHAnsi" w:cs="Arial"/>
          <w:noProof/>
        </w:rPr>
        <w:t>。』</w:t>
      </w:r>
      <w:r>
        <w:rPr>
          <w:rFonts w:asciiTheme="majorHAnsi" w:eastAsia="標楷體" w:hAnsiTheme="majorHAnsi" w:cs="Arial" w:hint="eastAsia"/>
          <w:noProof/>
        </w:rPr>
        <w:t>；</w:t>
      </w:r>
    </w:p>
    <w:p w:rsidR="00D27535" w:rsidRPr="00076797" w:rsidRDefault="00D27535" w:rsidP="00D27535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點選</w:t>
      </w:r>
      <w:r w:rsidRPr="00076797">
        <w:rPr>
          <w:rFonts w:asciiTheme="majorHAnsi" w:eastAsia="標楷體" w:hAnsiTheme="majorHAnsi"/>
          <w:shd w:val="pct15" w:color="auto" w:fill="FFFFFF"/>
        </w:rPr>
        <w:t>確認</w:t>
      </w:r>
      <w:r>
        <w:rPr>
          <w:rFonts w:asciiTheme="majorHAnsi" w:eastAsia="標楷體" w:hAnsiTheme="majorHAnsi"/>
        </w:rPr>
        <w:t>後關閉二分割視窗</w:t>
      </w:r>
      <w:r>
        <w:rPr>
          <w:rFonts w:asciiTheme="majorHAnsi" w:eastAsia="標楷體" w:hAnsiTheme="majorHAnsi" w:hint="eastAsia"/>
        </w:rPr>
        <w:t>；</w:t>
      </w:r>
    </w:p>
    <w:p w:rsidR="00D944E1" w:rsidRPr="00D27535" w:rsidRDefault="00D944E1" w:rsidP="00AF1D61">
      <w:pPr>
        <w:rPr>
          <w:rFonts w:asciiTheme="majorHAnsi" w:eastAsia="標楷體" w:hAnsiTheme="majorHAnsi"/>
        </w:rPr>
      </w:pPr>
    </w:p>
    <w:p w:rsidR="0088491D" w:rsidRDefault="0088491D">
      <w:pPr>
        <w:rPr>
          <w:rFonts w:ascii="微軟正黑體" w:eastAsia="微軟正黑體" w:hAnsi="微軟正黑體"/>
          <w:b/>
          <w:noProof/>
          <w:sz w:val="24"/>
          <w:szCs w:val="24"/>
        </w:rPr>
      </w:pPr>
      <w:r>
        <w:rPr>
          <w:rFonts w:ascii="微軟正黑體" w:eastAsia="微軟正黑體" w:hAnsi="微軟正黑體"/>
          <w:b/>
          <w:noProof/>
          <w:sz w:val="24"/>
          <w:szCs w:val="24"/>
        </w:rPr>
        <w:br w:type="page"/>
      </w: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1" w:name="_Toc479845356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返回必要資訊輸入</w:t>
      </w:r>
      <w:bookmarkEnd w:id="21"/>
    </w:p>
    <w:p w:rsidR="00D944E1" w:rsidRDefault="00D944E1" w:rsidP="00AF1D61">
      <w:pPr>
        <w:rPr>
          <w:rFonts w:asciiTheme="majorHAnsi" w:eastAsia="標楷體" w:hAnsiTheme="majorHAnsi"/>
        </w:rPr>
      </w:pPr>
    </w:p>
    <w:p w:rsidR="00D944E1" w:rsidRDefault="00D944E1" w:rsidP="00AF1D61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系統顯示確認對話視窗『</w:t>
      </w:r>
      <w:commentRangeStart w:id="22"/>
      <w:r>
        <w:rPr>
          <w:rFonts w:asciiTheme="majorHAnsi" w:eastAsia="標楷體" w:hAnsiTheme="majorHAnsi" w:hint="eastAsia"/>
        </w:rPr>
        <w:t>xxxxxxxxx</w:t>
      </w:r>
      <w:commentRangeEnd w:id="22"/>
      <w:r>
        <w:rPr>
          <w:rStyle w:val="af0"/>
        </w:rPr>
        <w:commentReference w:id="22"/>
      </w:r>
      <w:r>
        <w:rPr>
          <w:rFonts w:asciiTheme="majorHAnsi" w:eastAsia="標楷體" w:hAnsiTheme="majorHAnsi" w:hint="eastAsia"/>
        </w:rPr>
        <w:t>』</w:t>
      </w:r>
    </w:p>
    <w:p w:rsidR="00D944E1" w:rsidRDefault="00D944E1" w:rsidP="00AF1D61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使用者按下確認按鍵，系統返回至必要資訊輸入畫面。</w:t>
      </w:r>
    </w:p>
    <w:p w:rsidR="00D944E1" w:rsidRDefault="00D944E1" w:rsidP="00AF1D61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使用者按下取消按鍵，停留原畫面。</w:t>
      </w:r>
    </w:p>
    <w:p w:rsidR="00D944E1" w:rsidRPr="00AF1D61" w:rsidRDefault="00D944E1" w:rsidP="00AF1D61">
      <w:pPr>
        <w:rPr>
          <w:rFonts w:asciiTheme="majorHAnsi" w:eastAsia="標楷體" w:hAnsiTheme="majorHAnsi"/>
        </w:rPr>
      </w:pPr>
    </w:p>
    <w:p w:rsidR="00D944E1" w:rsidRPr="00AF1D61" w:rsidRDefault="00D944E1" w:rsidP="00AF1D61">
      <w:pPr>
        <w:rPr>
          <w:rFonts w:asciiTheme="majorHAnsi" w:eastAsia="標楷體" w:hAnsiTheme="majorHAnsi"/>
        </w:rPr>
      </w:pP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3" w:name="_Toc479845357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關閉-必要資訊輸入畫面、建檔輸入畫面作法相同</w:t>
      </w:r>
      <w:bookmarkEnd w:id="23"/>
    </w:p>
    <w:p w:rsidR="00D944E1" w:rsidRDefault="00D944E1" w:rsidP="00944B40">
      <w:pPr>
        <w:rPr>
          <w:rFonts w:asciiTheme="majorHAnsi" w:eastAsia="標楷體" w:hAnsiTheme="majorHAnsi"/>
        </w:rPr>
      </w:pPr>
    </w:p>
    <w:p w:rsidR="00D944E1" w:rsidRDefault="00D944E1" w:rsidP="00944B4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系統顯示確認對話視窗『</w:t>
      </w:r>
      <w:r w:rsidRPr="002C74DE">
        <w:rPr>
          <w:rFonts w:asciiTheme="majorHAnsi" w:eastAsia="標楷體" w:hAnsiTheme="majorHAnsi"/>
        </w:rPr>
        <w:t>這個動作將關閉視窗不存檔，確認是否關閉</w:t>
      </w:r>
      <w:r w:rsidRPr="002C74DE">
        <w:rPr>
          <w:rFonts w:asciiTheme="majorHAnsi" w:eastAsia="標楷體" w:hAnsiTheme="majorHAnsi"/>
        </w:rPr>
        <w:t>?</w:t>
      </w:r>
      <w:r>
        <w:rPr>
          <w:rFonts w:asciiTheme="majorHAnsi" w:eastAsia="標楷體" w:hAnsiTheme="majorHAnsi" w:hint="eastAsia"/>
        </w:rPr>
        <w:t>』，</w:t>
      </w:r>
    </w:p>
    <w:p w:rsidR="00D944E1" w:rsidRDefault="00D944E1" w:rsidP="00944B4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使用者按下</w:t>
      </w:r>
      <w:r w:rsidRPr="002C74DE">
        <w:rPr>
          <w:rFonts w:asciiTheme="majorHAnsi" w:eastAsia="標楷體" w:hAnsiTheme="majorHAnsi" w:hint="eastAsia"/>
          <w:shd w:val="pct15" w:color="auto" w:fill="FFFFFF"/>
        </w:rPr>
        <w:t>確認</w:t>
      </w:r>
      <w:r>
        <w:rPr>
          <w:rFonts w:asciiTheme="majorHAnsi" w:eastAsia="標楷體" w:hAnsiTheme="majorHAnsi" w:hint="eastAsia"/>
          <w:shd w:val="pct15" w:color="auto" w:fill="FFFFFF"/>
        </w:rPr>
        <w:t>離開</w:t>
      </w:r>
      <w:r>
        <w:rPr>
          <w:rFonts w:asciiTheme="majorHAnsi" w:eastAsia="標楷體" w:hAnsiTheme="majorHAnsi" w:hint="eastAsia"/>
        </w:rPr>
        <w:t>按鍵，系統關閉新契約建檔輸入畫面。</w:t>
      </w:r>
    </w:p>
    <w:p w:rsidR="00D944E1" w:rsidRDefault="00D944E1" w:rsidP="00944B4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使用者按下</w:t>
      </w:r>
      <w:r w:rsidRPr="002C74DE">
        <w:rPr>
          <w:rFonts w:asciiTheme="majorHAnsi" w:eastAsia="標楷體" w:hAnsiTheme="majorHAnsi" w:hint="eastAsia"/>
          <w:shd w:val="pct15" w:color="auto" w:fill="FFFFFF"/>
        </w:rPr>
        <w:t>取消</w:t>
      </w:r>
      <w:r>
        <w:rPr>
          <w:rFonts w:asciiTheme="majorHAnsi" w:eastAsia="標楷體" w:hAnsiTheme="majorHAnsi" w:hint="eastAsia"/>
        </w:rPr>
        <w:t>按鍵，停留原畫面。</w:t>
      </w:r>
    </w:p>
    <w:p w:rsidR="00D944E1" w:rsidRPr="00944B40" w:rsidRDefault="00D944E1" w:rsidP="00944B40">
      <w:pPr>
        <w:rPr>
          <w:rFonts w:asciiTheme="majorHAnsi" w:eastAsia="標楷體" w:hAnsiTheme="majorHAnsi"/>
        </w:rPr>
      </w:pPr>
    </w:p>
    <w:p w:rsidR="00D944E1" w:rsidRPr="00944B40" w:rsidRDefault="00D944E1" w:rsidP="00944B40">
      <w:pPr>
        <w:rPr>
          <w:rFonts w:asciiTheme="majorHAnsi" w:eastAsia="標楷體" w:hAnsiTheme="majorHAnsi"/>
        </w:rPr>
      </w:pP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4" w:name="_Toc479845358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調閱簽名檔</w:t>
      </w:r>
      <w:bookmarkEnd w:id="24"/>
    </w:p>
    <w:p w:rsidR="00D944E1" w:rsidRDefault="00D944E1" w:rsidP="00944B40">
      <w:pPr>
        <w:rPr>
          <w:rFonts w:asciiTheme="majorHAnsi" w:eastAsia="標楷體" w:hAnsiTheme="majorHAnsi"/>
        </w:rPr>
      </w:pPr>
    </w:p>
    <w:p w:rsidR="00D944E1" w:rsidRDefault="00D944E1" w:rsidP="00944B4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於呼叫時傳入參數：</w:t>
      </w:r>
      <w:r>
        <w:rPr>
          <w:rFonts w:asciiTheme="majorHAnsi" w:eastAsia="標楷體" w:hAnsiTheme="majorHAnsi" w:hint="eastAsia"/>
        </w:rPr>
        <w:t>CaseId</w:t>
      </w:r>
      <w:r>
        <w:rPr>
          <w:rFonts w:asciiTheme="majorHAnsi" w:eastAsia="標楷體" w:hAnsiTheme="majorHAnsi" w:hint="eastAsia"/>
        </w:rPr>
        <w:t>、受理號碼</w:t>
      </w:r>
      <w:r>
        <w:rPr>
          <w:rFonts w:asciiTheme="majorHAnsi" w:eastAsia="標楷體" w:hAnsiTheme="majorHAnsi" w:hint="eastAsia"/>
        </w:rPr>
        <w:t>(proposal)</w:t>
      </w:r>
      <w:r>
        <w:rPr>
          <w:rFonts w:asciiTheme="majorHAnsi" w:eastAsia="標楷體" w:hAnsiTheme="majorHAnsi" w:hint="eastAsia"/>
        </w:rPr>
        <w:t>，</w:t>
      </w:r>
    </w:p>
    <w:p w:rsidR="00D944E1" w:rsidRDefault="00D944E1" w:rsidP="00944B4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請參考</w:t>
      </w:r>
      <w:r w:rsidRPr="00271080">
        <w:rPr>
          <w:rFonts w:asciiTheme="majorHAnsi" w:eastAsia="標楷體" w:hAnsiTheme="majorHAnsi" w:hint="eastAsia"/>
        </w:rPr>
        <w:t>PCALT_TSD_NB_01-03-01_</w:t>
      </w:r>
      <w:r w:rsidRPr="00271080">
        <w:rPr>
          <w:rFonts w:asciiTheme="majorHAnsi" w:eastAsia="標楷體" w:hAnsiTheme="majorHAnsi" w:hint="eastAsia"/>
        </w:rPr>
        <w:t>調閱簽名檔</w:t>
      </w:r>
      <w:r w:rsidRPr="00271080">
        <w:rPr>
          <w:rFonts w:asciiTheme="majorHAnsi" w:eastAsia="標楷體" w:hAnsiTheme="majorHAnsi" w:hint="eastAsia"/>
        </w:rPr>
        <w:t>.docx</w:t>
      </w:r>
    </w:p>
    <w:p w:rsidR="00D944E1" w:rsidRPr="00AB537B" w:rsidRDefault="00D944E1" w:rsidP="00944B40">
      <w:pPr>
        <w:rPr>
          <w:rFonts w:asciiTheme="majorHAnsi" w:eastAsia="標楷體" w:hAnsiTheme="majorHAnsi"/>
        </w:rPr>
      </w:pP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5" w:name="_Toc479845359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顯示所有要保人有效簽名檔</w:t>
      </w:r>
      <w:bookmarkEnd w:id="25"/>
    </w:p>
    <w:p w:rsidR="00D944E1" w:rsidRDefault="00D944E1" w:rsidP="00944B40">
      <w:pPr>
        <w:rPr>
          <w:rFonts w:asciiTheme="majorHAnsi" w:eastAsia="標楷體" w:hAnsiTheme="majorHAnsi"/>
        </w:rPr>
      </w:pPr>
    </w:p>
    <w:p w:rsidR="00D944E1" w:rsidRDefault="00D944E1" w:rsidP="00662E6C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於呼叫時傳入參數：要保人身分證字號，</w:t>
      </w:r>
    </w:p>
    <w:p w:rsidR="00D944E1" w:rsidRDefault="00D944E1" w:rsidP="00662E6C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請參考</w:t>
      </w:r>
      <w:r w:rsidRPr="00662E6C">
        <w:rPr>
          <w:rFonts w:asciiTheme="majorHAnsi" w:eastAsia="標楷體" w:hAnsiTheme="majorHAnsi" w:hint="eastAsia"/>
        </w:rPr>
        <w:t>PCALT_TSD_NB_01-03-02_</w:t>
      </w:r>
      <w:r w:rsidRPr="00662E6C">
        <w:rPr>
          <w:rFonts w:asciiTheme="majorHAnsi" w:eastAsia="標楷體" w:hAnsiTheme="majorHAnsi" w:hint="eastAsia"/>
        </w:rPr>
        <w:t>顯示所有要保人有效簽名檔</w:t>
      </w:r>
      <w:r w:rsidRPr="00662E6C">
        <w:rPr>
          <w:rFonts w:asciiTheme="majorHAnsi" w:eastAsia="標楷體" w:hAnsiTheme="majorHAnsi" w:hint="eastAsia"/>
        </w:rPr>
        <w:t>.docx</w:t>
      </w:r>
    </w:p>
    <w:p w:rsidR="00D944E1" w:rsidRPr="00AB537B" w:rsidRDefault="00D944E1" w:rsidP="00944B40">
      <w:pPr>
        <w:rPr>
          <w:rFonts w:asciiTheme="majorHAnsi" w:eastAsia="標楷體" w:hAnsiTheme="majorHAnsi"/>
        </w:rPr>
      </w:pP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6" w:name="_Toc479845360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顯示所有被保險人有效簽名檔</w:t>
      </w:r>
      <w:bookmarkEnd w:id="26"/>
    </w:p>
    <w:p w:rsidR="00D944E1" w:rsidRDefault="00D944E1" w:rsidP="00944B40">
      <w:pPr>
        <w:rPr>
          <w:rFonts w:asciiTheme="majorHAnsi" w:eastAsia="標楷體" w:hAnsiTheme="majorHAnsi"/>
        </w:rPr>
      </w:pPr>
    </w:p>
    <w:p w:rsidR="00D944E1" w:rsidRDefault="00D944E1" w:rsidP="00662E6C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於呼叫時傳入參數：畫面上所有被保險人身分證字號</w:t>
      </w:r>
      <w:r>
        <w:rPr>
          <w:rFonts w:asciiTheme="majorHAnsi" w:eastAsia="標楷體" w:hAnsiTheme="majorHAnsi" w:hint="eastAsia"/>
        </w:rPr>
        <w:t>(</w:t>
      </w:r>
      <w:r>
        <w:rPr>
          <w:rFonts w:asciiTheme="majorHAnsi" w:eastAsia="標楷體" w:hAnsiTheme="majorHAnsi" w:hint="eastAsia"/>
        </w:rPr>
        <w:t>主、附約</w:t>
      </w:r>
      <w:r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，</w:t>
      </w:r>
    </w:p>
    <w:p w:rsidR="00D944E1" w:rsidRPr="00AB537B" w:rsidRDefault="00D944E1" w:rsidP="00944B4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請參考</w:t>
      </w:r>
      <w:r>
        <w:rPr>
          <w:rFonts w:asciiTheme="majorHAnsi" w:eastAsia="標楷體" w:hAnsiTheme="majorHAnsi" w:hint="eastAsia"/>
        </w:rPr>
        <w:t>PCALT_TSD_NB_01-03-03</w:t>
      </w:r>
      <w:r w:rsidRPr="00662E6C">
        <w:rPr>
          <w:rFonts w:asciiTheme="majorHAnsi" w:eastAsia="標楷體" w:hAnsiTheme="majorHAnsi" w:hint="eastAsia"/>
        </w:rPr>
        <w:t>_</w:t>
      </w:r>
      <w:r>
        <w:rPr>
          <w:rFonts w:asciiTheme="majorHAnsi" w:eastAsia="標楷體" w:hAnsiTheme="majorHAnsi" w:hint="eastAsia"/>
        </w:rPr>
        <w:t>顯示所有被</w:t>
      </w:r>
      <w:r w:rsidRPr="00662E6C">
        <w:rPr>
          <w:rFonts w:asciiTheme="majorHAnsi" w:eastAsia="標楷體" w:hAnsiTheme="majorHAnsi" w:hint="eastAsia"/>
        </w:rPr>
        <w:t>保</w:t>
      </w:r>
      <w:r>
        <w:rPr>
          <w:rFonts w:asciiTheme="majorHAnsi" w:eastAsia="標楷體" w:hAnsiTheme="majorHAnsi" w:hint="eastAsia"/>
        </w:rPr>
        <w:t>險</w:t>
      </w:r>
      <w:r w:rsidRPr="00662E6C">
        <w:rPr>
          <w:rFonts w:asciiTheme="majorHAnsi" w:eastAsia="標楷體" w:hAnsiTheme="majorHAnsi" w:hint="eastAsia"/>
        </w:rPr>
        <w:t>人有效簽名檔</w:t>
      </w:r>
      <w:r w:rsidRPr="00662E6C">
        <w:rPr>
          <w:rFonts w:asciiTheme="majorHAnsi" w:eastAsia="標楷體" w:hAnsiTheme="majorHAnsi" w:hint="eastAsia"/>
        </w:rPr>
        <w:t>.docx</w:t>
      </w:r>
    </w:p>
    <w:p w:rsidR="00D944E1" w:rsidRPr="00AB537B" w:rsidRDefault="00D944E1" w:rsidP="00944B40">
      <w:pPr>
        <w:rPr>
          <w:rFonts w:asciiTheme="majorHAnsi" w:eastAsia="標楷體" w:hAnsiTheme="majorHAnsi"/>
        </w:rPr>
      </w:pPr>
    </w:p>
    <w:p w:rsidR="00D944E1" w:rsidRDefault="00D944E1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7" w:name="_Toc479845361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更新雙主約影像索引</w:t>
      </w:r>
      <w:bookmarkEnd w:id="27"/>
    </w:p>
    <w:bookmarkEnd w:id="14"/>
    <w:p w:rsidR="003E0F87" w:rsidRDefault="003E0F87" w:rsidP="00944B40">
      <w:pPr>
        <w:rPr>
          <w:rFonts w:asciiTheme="majorHAnsi" w:eastAsia="標楷體" w:hAnsiTheme="majorHAnsi"/>
        </w:rPr>
      </w:pPr>
    </w:p>
    <w:p w:rsidR="00773A61" w:rsidRDefault="002C74DE" w:rsidP="00944B4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允許點選時機：當存在兩張保單號碼以上；</w:t>
      </w:r>
    </w:p>
    <w:p w:rsidR="00D24169" w:rsidRDefault="00D24169" w:rsidP="00944B4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觸發檢核時機：存檔時；</w:t>
      </w:r>
    </w:p>
    <w:p w:rsidR="003033A8" w:rsidRDefault="003033A8" w:rsidP="00944B40">
      <w:pPr>
        <w:rPr>
          <w:rFonts w:asciiTheme="majorHAnsi" w:eastAsia="標楷體" w:hAnsiTheme="majorHAnsi"/>
        </w:rPr>
      </w:pPr>
    </w:p>
    <w:p w:rsidR="002C74DE" w:rsidRDefault="002C74DE" w:rsidP="00944B4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於呼叫時傳入參數：受理號碼，</w:t>
      </w:r>
    </w:p>
    <w:p w:rsidR="00AB537B" w:rsidRDefault="00773A61" w:rsidP="00944B4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請參考</w:t>
      </w:r>
      <w:r w:rsidRPr="00773A61">
        <w:rPr>
          <w:rFonts w:asciiTheme="majorHAnsi" w:eastAsia="標楷體" w:hAnsiTheme="majorHAnsi" w:hint="eastAsia"/>
        </w:rPr>
        <w:t>PCALT_TSD_NB_01-03-04_</w:t>
      </w:r>
      <w:r w:rsidRPr="00773A61">
        <w:rPr>
          <w:rFonts w:asciiTheme="majorHAnsi" w:eastAsia="標楷體" w:hAnsiTheme="majorHAnsi" w:hint="eastAsia"/>
        </w:rPr>
        <w:t>更新雙主約影像索引</w:t>
      </w:r>
      <w:r w:rsidRPr="00773A61">
        <w:rPr>
          <w:rFonts w:asciiTheme="majorHAnsi" w:eastAsia="標楷體" w:hAnsiTheme="majorHAnsi" w:hint="eastAsia"/>
        </w:rPr>
        <w:t>.docx</w:t>
      </w:r>
    </w:p>
    <w:p w:rsidR="00AB537B" w:rsidRPr="00076797" w:rsidRDefault="00AB537B" w:rsidP="00944B40">
      <w:pPr>
        <w:rPr>
          <w:rFonts w:asciiTheme="majorHAnsi" w:eastAsia="標楷體" w:hAnsiTheme="majorHAnsi"/>
        </w:rPr>
      </w:pPr>
    </w:p>
    <w:p w:rsidR="00F91153" w:rsidRPr="00AB537B" w:rsidRDefault="00F91153" w:rsidP="00944B40">
      <w:pPr>
        <w:rPr>
          <w:rFonts w:asciiTheme="majorHAnsi" w:eastAsia="標楷體" w:hAnsiTheme="majorHAnsi"/>
        </w:rPr>
      </w:pPr>
    </w:p>
    <w:p w:rsidR="00562DAD" w:rsidRPr="00AB537B" w:rsidRDefault="00562DAD" w:rsidP="00944B40">
      <w:pPr>
        <w:rPr>
          <w:rFonts w:asciiTheme="majorHAnsi" w:eastAsia="標楷體" w:hAnsiTheme="majorHAnsi"/>
        </w:rPr>
      </w:pPr>
    </w:p>
    <w:p w:rsidR="003E0F87" w:rsidRPr="00944B40" w:rsidRDefault="003E0F87" w:rsidP="00944B40">
      <w:pPr>
        <w:rPr>
          <w:rFonts w:asciiTheme="majorHAnsi" w:eastAsia="標楷體" w:hAnsiTheme="majorHAnsi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28" w:name="_Toc479845362"/>
      <w:r w:rsidRPr="00CD67D6">
        <w:rPr>
          <w:rFonts w:ascii="Arial" w:hAnsi="Arial"/>
          <w:bCs/>
          <w:sz w:val="28"/>
        </w:rPr>
        <w:t>Appendix</w:t>
      </w:r>
      <w:bookmarkEnd w:id="28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AS400</w:t>
      </w:r>
      <w:r w:rsidRPr="00076797">
        <w:rPr>
          <w:rFonts w:asciiTheme="majorHAnsi" w:eastAsia="標楷體" w:hAnsiTheme="majorHAnsi"/>
        </w:rPr>
        <w:t>檔案特別說明：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1.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XXXXPF</w:t>
      </w:r>
      <w:r w:rsidRPr="00076797">
        <w:rPr>
          <w:rFonts w:asciiTheme="majorHAnsi" w:eastAsia="標楷體" w:hAnsiTheme="majorHAnsi"/>
        </w:rPr>
        <w:t>表示實體檔案</w:t>
      </w:r>
      <w:r w:rsidRPr="00076797">
        <w:rPr>
          <w:rFonts w:asciiTheme="majorHAnsi" w:eastAsia="標楷體" w:hAnsiTheme="majorHAnsi"/>
        </w:rPr>
        <w:t>(physical file)</w:t>
      </w:r>
      <w:r w:rsidRPr="00076797">
        <w:rPr>
          <w:rFonts w:asciiTheme="majorHAnsi" w:eastAsia="標楷體" w:hAnsiTheme="majorHAnsi"/>
        </w:rPr>
        <w:t>，新增修改刪除時，應對實體檔案進行處理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若查詢時效能過慢，則需改使用</w:t>
      </w:r>
      <w:r w:rsidRPr="00076797">
        <w:rPr>
          <w:rFonts w:asciiTheme="majorHAnsi" w:eastAsia="標楷體" w:hAnsiTheme="majorHAnsi"/>
        </w:rPr>
        <w:t>Logical file (view)</w:t>
      </w:r>
      <w:r w:rsidRPr="00076797">
        <w:rPr>
          <w:rFonts w:asciiTheme="majorHAnsi" w:eastAsia="標楷體" w:hAnsiTheme="majorHAnsi"/>
        </w:rPr>
        <w:t>，依照不同的</w:t>
      </w:r>
      <w:r w:rsidRPr="00076797">
        <w:rPr>
          <w:rFonts w:asciiTheme="majorHAnsi" w:eastAsia="標楷體" w:hAnsiTheme="majorHAnsi"/>
        </w:rPr>
        <w:t>index(key)</w:t>
      </w:r>
      <w:r w:rsidRPr="00076797">
        <w:rPr>
          <w:rFonts w:asciiTheme="majorHAnsi" w:eastAsia="標楷體" w:hAnsiTheme="majorHAnsi"/>
        </w:rPr>
        <w:t>進行條件查詢</w:t>
      </w:r>
    </w:p>
    <w:p w:rsidR="004D5BF0" w:rsidRPr="00076797" w:rsidRDefault="004D5BF0" w:rsidP="004D5BF0">
      <w:pPr>
        <w:rPr>
          <w:rFonts w:asciiTheme="majorHAnsi" w:hAnsiTheme="majorHAnsi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701"/>
        <w:gridCol w:w="5620"/>
      </w:tblGrid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檔案</w:t>
            </w:r>
            <w:r w:rsidRPr="00076797">
              <w:rPr>
                <w:rFonts w:asciiTheme="majorHAnsi" w:eastAsia="標楷體" w:hAnsiTheme="majorHAnsi"/>
              </w:rPr>
              <w:t>/View</w:t>
            </w:r>
            <w:r w:rsidRPr="00076797">
              <w:rPr>
                <w:rFonts w:asciiTheme="majorHAnsi" w:eastAsia="標楷體" w:hAnsiTheme="majorHAnsi"/>
              </w:rPr>
              <w:t>名稱</w:t>
            </w: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類型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 xml:space="preserve">Key(where </w:t>
            </w:r>
            <w:r w:rsidRPr="00076797">
              <w:rPr>
                <w:rFonts w:asciiTheme="majorHAnsi" w:eastAsia="標楷體" w:hAnsiTheme="majorHAnsi"/>
              </w:rPr>
              <w:t>條件的順序很重要</w:t>
            </w:r>
            <w:r w:rsidRPr="00076797">
              <w:rPr>
                <w:rFonts w:asciiTheme="majorHAnsi" w:eastAsia="標楷體" w:hAnsiTheme="majorHAnsi"/>
              </w:rPr>
              <w:t>)</w:t>
            </w:r>
          </w:p>
        </w:tc>
      </w:tr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Physical file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</w:tr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Logical file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</w:tr>
    </w:tbl>
    <w:p w:rsidR="004D5BF0" w:rsidRPr="00076797" w:rsidRDefault="004D5BF0" w:rsidP="004D5BF0">
      <w:pPr>
        <w:rPr>
          <w:rFonts w:asciiTheme="majorHAnsi" w:hAnsiTheme="majorHAnsi"/>
        </w:rPr>
      </w:pPr>
    </w:p>
    <w:p w:rsidR="004D5BF0" w:rsidRPr="00076797" w:rsidRDefault="004D5BF0" w:rsidP="004D5BF0">
      <w:pPr>
        <w:rPr>
          <w:rFonts w:asciiTheme="majorHAnsi" w:hAnsiTheme="majorHAnsi"/>
        </w:rPr>
      </w:pPr>
      <w:r w:rsidRPr="00076797">
        <w:rPr>
          <w:rFonts w:asciiTheme="majorHAnsi" w:hAnsiTheme="majorHAnsi"/>
        </w:rPr>
        <w:t>2. 0E0F</w:t>
      </w:r>
      <w:r w:rsidRPr="00076797">
        <w:rPr>
          <w:rFonts w:asciiTheme="majorHAnsi" w:hAnsiTheme="majorHAnsi"/>
        </w:rPr>
        <w:t>：</w:t>
      </w:r>
    </w:p>
    <w:p w:rsidR="004D5BF0" w:rsidRPr="00076797" w:rsidRDefault="004D5BF0" w:rsidP="004D5BF0">
      <w:pPr>
        <w:rPr>
          <w:rFonts w:asciiTheme="majorHAnsi" w:hAnsiTheme="majorHAnsi"/>
        </w:rPr>
      </w:pPr>
    </w:p>
    <w:p w:rsidR="009352D8" w:rsidRPr="00076797" w:rsidRDefault="009352D8" w:rsidP="004E44F4">
      <w:pPr>
        <w:rPr>
          <w:rFonts w:asciiTheme="majorHAnsi" w:hAnsiTheme="majorHAnsi"/>
        </w:rPr>
      </w:pPr>
    </w:p>
    <w:p w:rsidR="002813BD" w:rsidRPr="002813BD" w:rsidRDefault="002813BD" w:rsidP="004E44F4"/>
    <w:sectPr w:rsidR="002813BD" w:rsidRPr="002813BD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PruOneDesk User" w:date="2017-03-28T16:45:00Z" w:initials="PU">
    <w:p w:rsidR="00D27535" w:rsidRDefault="00D27535">
      <w:pPr>
        <w:pStyle w:val="af1"/>
      </w:pPr>
      <w:r>
        <w:rPr>
          <w:rStyle w:val="af0"/>
        </w:rPr>
        <w:annotationRef/>
      </w:r>
    </w:p>
  </w:comment>
  <w:comment w:id="16" w:author="PruOneDesk User" w:date="2017-05-05T21:21:00Z" w:initials="PU">
    <w:p w:rsidR="00D27535" w:rsidRPr="004A0B58" w:rsidRDefault="00D27535" w:rsidP="009903D8">
      <w:pPr>
        <w:pStyle w:val="af1"/>
      </w:pPr>
      <w:r>
        <w:rPr>
          <w:rStyle w:val="af0"/>
        </w:rPr>
        <w:annotationRef/>
      </w:r>
      <w:r>
        <w:rPr>
          <w:rFonts w:asciiTheme="majorHAnsi" w:eastAsia="標楷體" w:hAnsiTheme="majorHAnsi" w:hint="eastAsia"/>
        </w:rPr>
        <w:t>補充</w:t>
      </w:r>
      <w:r>
        <w:rPr>
          <w:rFonts w:asciiTheme="majorHAnsi" w:eastAsia="標楷體" w:hAnsiTheme="majorHAnsi" w:hint="eastAsia"/>
        </w:rPr>
        <w:t>~~~~~~</w:t>
      </w:r>
    </w:p>
  </w:comment>
  <w:comment w:id="22" w:author="PruOneDesk User" w:date="2017-04-06T22:16:00Z" w:initials="PU">
    <w:p w:rsidR="00D27535" w:rsidRDefault="00D27535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待確認需求期望作法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535" w:rsidRDefault="00D27535">
      <w:r>
        <w:separator/>
      </w:r>
    </w:p>
  </w:endnote>
  <w:endnote w:type="continuationSeparator" w:id="0">
    <w:p w:rsidR="00D27535" w:rsidRDefault="00D2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D27535" w:rsidRPr="00F32E20">
      <w:trPr>
        <w:trHeight w:val="340"/>
      </w:trPr>
      <w:tc>
        <w:tcPr>
          <w:tcW w:w="4528" w:type="dxa"/>
          <w:vAlign w:val="center"/>
        </w:tcPr>
        <w:p w:rsidR="00D27535" w:rsidRPr="00744F62" w:rsidRDefault="00D27535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63803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E63803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D27535" w:rsidRPr="00F32E20" w:rsidRDefault="00D27535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D27535" w:rsidRPr="00CD67D6" w:rsidRDefault="00D27535" w:rsidP="00CD67D6">
    <w:pPr>
      <w:pStyle w:val="a5"/>
    </w:pPr>
    <w:r>
      <w:rPr>
        <w:noProof/>
      </w:rPr>
      <w:drawing>
        <wp:inline distT="0" distB="0" distL="0" distR="0" wp14:anchorId="389436A0" wp14:editId="29007D21">
          <wp:extent cx="3434080" cy="408305"/>
          <wp:effectExtent l="19050" t="0" r="0" b="0"/>
          <wp:docPr id="18" name="圖片 18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535" w:rsidRDefault="00D27535">
      <w:r>
        <w:separator/>
      </w:r>
    </w:p>
  </w:footnote>
  <w:footnote w:type="continuationSeparator" w:id="0">
    <w:p w:rsidR="00D27535" w:rsidRDefault="00D27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D27535" w:rsidRPr="00F32E20">
      <w:trPr>
        <w:trHeight w:val="340"/>
      </w:trPr>
      <w:tc>
        <w:tcPr>
          <w:tcW w:w="4528" w:type="dxa"/>
          <w:vAlign w:val="center"/>
        </w:tcPr>
        <w:p w:rsidR="00D27535" w:rsidRPr="00744F62" w:rsidRDefault="00D27535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D27535" w:rsidRPr="00F32E20" w:rsidRDefault="00D27535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 wp14:anchorId="50CC3827" wp14:editId="45932235">
                <wp:extent cx="1391285" cy="593090"/>
                <wp:effectExtent l="19050" t="0" r="0" b="0"/>
                <wp:docPr id="17" name="圖片 17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27535" w:rsidRPr="00F84B56" w:rsidRDefault="00D27535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EF4"/>
    <w:multiLevelType w:val="hybridMultilevel"/>
    <w:tmpl w:val="3B82490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23490C"/>
    <w:multiLevelType w:val="hybridMultilevel"/>
    <w:tmpl w:val="12F0CC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154150B"/>
    <w:multiLevelType w:val="hybridMultilevel"/>
    <w:tmpl w:val="1B7224E0"/>
    <w:lvl w:ilvl="0" w:tplc="7BE215A4">
      <w:start w:val="1"/>
      <w:numFmt w:val="decimal"/>
      <w:lvlText w:val="2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2896985"/>
    <w:multiLevelType w:val="hybridMultilevel"/>
    <w:tmpl w:val="4A504B9E"/>
    <w:lvl w:ilvl="0" w:tplc="920A307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7">
    <w:nsid w:val="24C719CE"/>
    <w:multiLevelType w:val="hybridMultilevel"/>
    <w:tmpl w:val="6CB6EA6A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84456F"/>
    <w:multiLevelType w:val="hybridMultilevel"/>
    <w:tmpl w:val="EDFA48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E4264A"/>
    <w:multiLevelType w:val="hybridMultilevel"/>
    <w:tmpl w:val="4A504B9E"/>
    <w:lvl w:ilvl="0" w:tplc="920A307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4">
    <w:nsid w:val="3F846314"/>
    <w:multiLevelType w:val="hybridMultilevel"/>
    <w:tmpl w:val="75B8B62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98000A2"/>
    <w:multiLevelType w:val="multilevel"/>
    <w:tmpl w:val="0A22172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6">
    <w:nsid w:val="4F5A6322"/>
    <w:multiLevelType w:val="hybridMultilevel"/>
    <w:tmpl w:val="94AE5CE0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515B662D"/>
    <w:multiLevelType w:val="hybridMultilevel"/>
    <w:tmpl w:val="234C5F0A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18">
    <w:nsid w:val="516F49E1"/>
    <w:multiLevelType w:val="hybridMultilevel"/>
    <w:tmpl w:val="123A83B2"/>
    <w:lvl w:ilvl="0" w:tplc="EE26DC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0213F2"/>
    <w:multiLevelType w:val="hybridMultilevel"/>
    <w:tmpl w:val="BAAE164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581574BC"/>
    <w:multiLevelType w:val="hybridMultilevel"/>
    <w:tmpl w:val="56C8B224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21">
    <w:nsid w:val="58657057"/>
    <w:multiLevelType w:val="hybridMultilevel"/>
    <w:tmpl w:val="8BD29016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0D6422E"/>
    <w:multiLevelType w:val="hybridMultilevel"/>
    <w:tmpl w:val="65EECA0A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24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6">
    <w:nsid w:val="6DA059CF"/>
    <w:multiLevelType w:val="multilevel"/>
    <w:tmpl w:val="248463C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(%7)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27">
    <w:nsid w:val="6E3063A1"/>
    <w:multiLevelType w:val="hybridMultilevel"/>
    <w:tmpl w:val="ABEE46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0FF378D"/>
    <w:multiLevelType w:val="hybridMultilevel"/>
    <w:tmpl w:val="C10213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4C56D31"/>
    <w:multiLevelType w:val="hybridMultilevel"/>
    <w:tmpl w:val="83666ED4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75645334"/>
    <w:multiLevelType w:val="hybridMultilevel"/>
    <w:tmpl w:val="8BD29016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2">
    <w:nsid w:val="7ADE59E1"/>
    <w:multiLevelType w:val="hybridMultilevel"/>
    <w:tmpl w:val="ACE423FC"/>
    <w:lvl w:ilvl="0" w:tplc="D604D6E6">
      <w:start w:val="1"/>
      <w:numFmt w:val="decimal"/>
      <w:lvlText w:val="1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5"/>
  </w:num>
  <w:num w:numId="5">
    <w:abstractNumId w:val="25"/>
  </w:num>
  <w:num w:numId="6">
    <w:abstractNumId w:val="33"/>
  </w:num>
  <w:num w:numId="7">
    <w:abstractNumId w:val="10"/>
  </w:num>
  <w:num w:numId="8">
    <w:abstractNumId w:val="24"/>
  </w:num>
  <w:num w:numId="9">
    <w:abstractNumId w:val="4"/>
  </w:num>
  <w:num w:numId="10">
    <w:abstractNumId w:val="31"/>
  </w:num>
  <w:num w:numId="11">
    <w:abstractNumId w:val="12"/>
  </w:num>
  <w:num w:numId="12">
    <w:abstractNumId w:val="22"/>
  </w:num>
  <w:num w:numId="13">
    <w:abstractNumId w:val="13"/>
  </w:num>
  <w:num w:numId="14">
    <w:abstractNumId w:val="7"/>
  </w:num>
  <w:num w:numId="15">
    <w:abstractNumId w:val="30"/>
  </w:num>
  <w:num w:numId="16">
    <w:abstractNumId w:val="14"/>
  </w:num>
  <w:num w:numId="17">
    <w:abstractNumId w:val="23"/>
  </w:num>
  <w:num w:numId="18">
    <w:abstractNumId w:val="20"/>
  </w:num>
  <w:num w:numId="19">
    <w:abstractNumId w:val="17"/>
  </w:num>
  <w:num w:numId="20">
    <w:abstractNumId w:val="21"/>
  </w:num>
  <w:num w:numId="21">
    <w:abstractNumId w:val="19"/>
  </w:num>
  <w:num w:numId="22">
    <w:abstractNumId w:val="16"/>
  </w:num>
  <w:num w:numId="23">
    <w:abstractNumId w:val="1"/>
  </w:num>
  <w:num w:numId="24">
    <w:abstractNumId w:val="28"/>
  </w:num>
  <w:num w:numId="25">
    <w:abstractNumId w:val="27"/>
  </w:num>
  <w:num w:numId="26">
    <w:abstractNumId w:val="0"/>
  </w:num>
  <w:num w:numId="27">
    <w:abstractNumId w:val="13"/>
  </w:num>
  <w:num w:numId="28">
    <w:abstractNumId w:val="18"/>
  </w:num>
  <w:num w:numId="29">
    <w:abstractNumId w:val="26"/>
  </w:num>
  <w:num w:numId="30">
    <w:abstractNumId w:val="29"/>
  </w:num>
  <w:num w:numId="31">
    <w:abstractNumId w:val="32"/>
  </w:num>
  <w:num w:numId="32">
    <w:abstractNumId w:val="2"/>
  </w:num>
  <w:num w:numId="33">
    <w:abstractNumId w:val="15"/>
  </w:num>
  <w:num w:numId="34">
    <w:abstractNumId w:val="13"/>
  </w:num>
  <w:num w:numId="35">
    <w:abstractNumId w:val="13"/>
  </w:num>
  <w:num w:numId="36">
    <w:abstractNumId w:val="8"/>
  </w:num>
  <w:num w:numId="37">
    <w:abstractNumId w:val="11"/>
  </w:num>
  <w:num w:numId="3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1186"/>
    <w:rsid w:val="00002E09"/>
    <w:rsid w:val="000031D2"/>
    <w:rsid w:val="00004BA7"/>
    <w:rsid w:val="00005B27"/>
    <w:rsid w:val="000063F5"/>
    <w:rsid w:val="00007438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3B41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797"/>
    <w:rsid w:val="00076851"/>
    <w:rsid w:val="0007767B"/>
    <w:rsid w:val="0008086A"/>
    <w:rsid w:val="00082DAD"/>
    <w:rsid w:val="00083665"/>
    <w:rsid w:val="00084D03"/>
    <w:rsid w:val="00085646"/>
    <w:rsid w:val="00086F0A"/>
    <w:rsid w:val="00092783"/>
    <w:rsid w:val="000927B6"/>
    <w:rsid w:val="00093E29"/>
    <w:rsid w:val="000946F3"/>
    <w:rsid w:val="0009740E"/>
    <w:rsid w:val="00097526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2DC4"/>
    <w:rsid w:val="000C34D5"/>
    <w:rsid w:val="000C3BA8"/>
    <w:rsid w:val="000C5A12"/>
    <w:rsid w:val="000C63B4"/>
    <w:rsid w:val="000C65DC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684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0B69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154"/>
    <w:rsid w:val="00142734"/>
    <w:rsid w:val="0014297E"/>
    <w:rsid w:val="0014476B"/>
    <w:rsid w:val="001466F1"/>
    <w:rsid w:val="00150DF0"/>
    <w:rsid w:val="001523F1"/>
    <w:rsid w:val="00152A3F"/>
    <w:rsid w:val="00152ACC"/>
    <w:rsid w:val="001531EB"/>
    <w:rsid w:val="0015468A"/>
    <w:rsid w:val="001546EF"/>
    <w:rsid w:val="00155740"/>
    <w:rsid w:val="00156F63"/>
    <w:rsid w:val="001571B2"/>
    <w:rsid w:val="00157626"/>
    <w:rsid w:val="00160549"/>
    <w:rsid w:val="00160B75"/>
    <w:rsid w:val="00161F00"/>
    <w:rsid w:val="0016208B"/>
    <w:rsid w:val="00162345"/>
    <w:rsid w:val="00162639"/>
    <w:rsid w:val="001645EB"/>
    <w:rsid w:val="00164AC8"/>
    <w:rsid w:val="00164D6F"/>
    <w:rsid w:val="00165667"/>
    <w:rsid w:val="00165B8F"/>
    <w:rsid w:val="001660C2"/>
    <w:rsid w:val="001704AD"/>
    <w:rsid w:val="001708FA"/>
    <w:rsid w:val="00170DB5"/>
    <w:rsid w:val="001726B2"/>
    <w:rsid w:val="001728D2"/>
    <w:rsid w:val="00172DF0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32F4"/>
    <w:rsid w:val="0019614C"/>
    <w:rsid w:val="00196554"/>
    <w:rsid w:val="001965A7"/>
    <w:rsid w:val="001969DF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4D4E"/>
    <w:rsid w:val="001E5F23"/>
    <w:rsid w:val="001F008B"/>
    <w:rsid w:val="001F0A32"/>
    <w:rsid w:val="001F27EF"/>
    <w:rsid w:val="001F2CB2"/>
    <w:rsid w:val="001F3A46"/>
    <w:rsid w:val="001F4B23"/>
    <w:rsid w:val="001F514E"/>
    <w:rsid w:val="001F58BC"/>
    <w:rsid w:val="001F5F85"/>
    <w:rsid w:val="001F6142"/>
    <w:rsid w:val="001F6FEB"/>
    <w:rsid w:val="001F74E8"/>
    <w:rsid w:val="00201178"/>
    <w:rsid w:val="00202082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40F"/>
    <w:rsid w:val="00217672"/>
    <w:rsid w:val="00220AA2"/>
    <w:rsid w:val="00222ED1"/>
    <w:rsid w:val="002240D7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45F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080"/>
    <w:rsid w:val="00271172"/>
    <w:rsid w:val="00271276"/>
    <w:rsid w:val="0027521E"/>
    <w:rsid w:val="00275BE5"/>
    <w:rsid w:val="00277681"/>
    <w:rsid w:val="002800FA"/>
    <w:rsid w:val="00280301"/>
    <w:rsid w:val="002813BD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6DD"/>
    <w:rsid w:val="002A1854"/>
    <w:rsid w:val="002A54D0"/>
    <w:rsid w:val="002A594E"/>
    <w:rsid w:val="002B076F"/>
    <w:rsid w:val="002B18FE"/>
    <w:rsid w:val="002B2130"/>
    <w:rsid w:val="002B29F7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C74DE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5CDD"/>
    <w:rsid w:val="002E6095"/>
    <w:rsid w:val="002E7303"/>
    <w:rsid w:val="002F016E"/>
    <w:rsid w:val="002F0A05"/>
    <w:rsid w:val="002F0CF1"/>
    <w:rsid w:val="002F1068"/>
    <w:rsid w:val="002F143A"/>
    <w:rsid w:val="002F160E"/>
    <w:rsid w:val="002F3381"/>
    <w:rsid w:val="002F35D8"/>
    <w:rsid w:val="002F36CF"/>
    <w:rsid w:val="002F3EE5"/>
    <w:rsid w:val="002F4372"/>
    <w:rsid w:val="002F490D"/>
    <w:rsid w:val="002F6C48"/>
    <w:rsid w:val="002F6D4E"/>
    <w:rsid w:val="002F7846"/>
    <w:rsid w:val="003019B5"/>
    <w:rsid w:val="003033A8"/>
    <w:rsid w:val="00303A10"/>
    <w:rsid w:val="003042B6"/>
    <w:rsid w:val="00305603"/>
    <w:rsid w:val="003066E2"/>
    <w:rsid w:val="00306CC3"/>
    <w:rsid w:val="00310B45"/>
    <w:rsid w:val="00310F1D"/>
    <w:rsid w:val="0031310A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1833"/>
    <w:rsid w:val="00342A82"/>
    <w:rsid w:val="0034313E"/>
    <w:rsid w:val="00343158"/>
    <w:rsid w:val="003432FA"/>
    <w:rsid w:val="003439B9"/>
    <w:rsid w:val="00344498"/>
    <w:rsid w:val="003478B9"/>
    <w:rsid w:val="00352A51"/>
    <w:rsid w:val="00352E67"/>
    <w:rsid w:val="00353037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250"/>
    <w:rsid w:val="00370517"/>
    <w:rsid w:val="00370D63"/>
    <w:rsid w:val="003717E5"/>
    <w:rsid w:val="003718E4"/>
    <w:rsid w:val="00371CD2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3BF0"/>
    <w:rsid w:val="003947E1"/>
    <w:rsid w:val="00394805"/>
    <w:rsid w:val="00395581"/>
    <w:rsid w:val="00395C2F"/>
    <w:rsid w:val="00395F87"/>
    <w:rsid w:val="00396A89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0B75"/>
    <w:rsid w:val="003C1E1B"/>
    <w:rsid w:val="003C2E72"/>
    <w:rsid w:val="003C4C5D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0F87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53D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953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34C2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67C91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035"/>
    <w:rsid w:val="00487361"/>
    <w:rsid w:val="004879B0"/>
    <w:rsid w:val="00490F49"/>
    <w:rsid w:val="0049351E"/>
    <w:rsid w:val="0049397F"/>
    <w:rsid w:val="00493EFC"/>
    <w:rsid w:val="00496D94"/>
    <w:rsid w:val="00497979"/>
    <w:rsid w:val="00497C47"/>
    <w:rsid w:val="00497DB0"/>
    <w:rsid w:val="004A0625"/>
    <w:rsid w:val="004A0B58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3CF3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02F0"/>
    <w:rsid w:val="00501558"/>
    <w:rsid w:val="00501884"/>
    <w:rsid w:val="00501CF4"/>
    <w:rsid w:val="00502E69"/>
    <w:rsid w:val="0050354C"/>
    <w:rsid w:val="005039FF"/>
    <w:rsid w:val="00503A34"/>
    <w:rsid w:val="00503ABE"/>
    <w:rsid w:val="00503DEB"/>
    <w:rsid w:val="00504061"/>
    <w:rsid w:val="00505461"/>
    <w:rsid w:val="00506410"/>
    <w:rsid w:val="00506491"/>
    <w:rsid w:val="00507BAA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1E"/>
    <w:rsid w:val="005337A2"/>
    <w:rsid w:val="00533EF0"/>
    <w:rsid w:val="005341E0"/>
    <w:rsid w:val="00535523"/>
    <w:rsid w:val="00535647"/>
    <w:rsid w:val="00537789"/>
    <w:rsid w:val="00537D68"/>
    <w:rsid w:val="00540366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2DAD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770A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0214"/>
    <w:rsid w:val="005A45B2"/>
    <w:rsid w:val="005A5197"/>
    <w:rsid w:val="005A5FDC"/>
    <w:rsid w:val="005A7D81"/>
    <w:rsid w:val="005B163B"/>
    <w:rsid w:val="005B224A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17C"/>
    <w:rsid w:val="005C3486"/>
    <w:rsid w:val="005C49B8"/>
    <w:rsid w:val="005C5824"/>
    <w:rsid w:val="005C62F9"/>
    <w:rsid w:val="005C708C"/>
    <w:rsid w:val="005C751A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E685C"/>
    <w:rsid w:val="005F2A45"/>
    <w:rsid w:val="005F3D14"/>
    <w:rsid w:val="005F408A"/>
    <w:rsid w:val="005F48BE"/>
    <w:rsid w:val="005F510F"/>
    <w:rsid w:val="005F6FA2"/>
    <w:rsid w:val="0060075D"/>
    <w:rsid w:val="00603620"/>
    <w:rsid w:val="00604381"/>
    <w:rsid w:val="00604EF7"/>
    <w:rsid w:val="00604F76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2E6C"/>
    <w:rsid w:val="0066418F"/>
    <w:rsid w:val="00666754"/>
    <w:rsid w:val="00667C30"/>
    <w:rsid w:val="00672E5B"/>
    <w:rsid w:val="00673167"/>
    <w:rsid w:val="0067426F"/>
    <w:rsid w:val="00674D7D"/>
    <w:rsid w:val="0067614F"/>
    <w:rsid w:val="00682525"/>
    <w:rsid w:val="0068511A"/>
    <w:rsid w:val="0068707A"/>
    <w:rsid w:val="00687C55"/>
    <w:rsid w:val="00690175"/>
    <w:rsid w:val="006901F9"/>
    <w:rsid w:val="00690585"/>
    <w:rsid w:val="0069191C"/>
    <w:rsid w:val="00691D28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46AB"/>
    <w:rsid w:val="006A55E4"/>
    <w:rsid w:val="006A72A6"/>
    <w:rsid w:val="006B1082"/>
    <w:rsid w:val="006B134D"/>
    <w:rsid w:val="006B15F7"/>
    <w:rsid w:val="006B19C2"/>
    <w:rsid w:val="006B1CD8"/>
    <w:rsid w:val="006B22BF"/>
    <w:rsid w:val="006B2B8F"/>
    <w:rsid w:val="006B382C"/>
    <w:rsid w:val="006B3C58"/>
    <w:rsid w:val="006B4EEB"/>
    <w:rsid w:val="006B6320"/>
    <w:rsid w:val="006B646E"/>
    <w:rsid w:val="006B6C31"/>
    <w:rsid w:val="006C0290"/>
    <w:rsid w:val="006C1411"/>
    <w:rsid w:val="006C3C93"/>
    <w:rsid w:val="006C611F"/>
    <w:rsid w:val="006C6514"/>
    <w:rsid w:val="006C68B3"/>
    <w:rsid w:val="006C69AC"/>
    <w:rsid w:val="006D09A5"/>
    <w:rsid w:val="006D3553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6BEC"/>
    <w:rsid w:val="006F7B62"/>
    <w:rsid w:val="0070013A"/>
    <w:rsid w:val="007005DF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28C8"/>
    <w:rsid w:val="007530E5"/>
    <w:rsid w:val="0075369D"/>
    <w:rsid w:val="00753AA9"/>
    <w:rsid w:val="00754632"/>
    <w:rsid w:val="0075541B"/>
    <w:rsid w:val="007566C8"/>
    <w:rsid w:val="00756D8B"/>
    <w:rsid w:val="00757443"/>
    <w:rsid w:val="00760D18"/>
    <w:rsid w:val="0076120D"/>
    <w:rsid w:val="007619AD"/>
    <w:rsid w:val="00762EA1"/>
    <w:rsid w:val="00763EE8"/>
    <w:rsid w:val="00765935"/>
    <w:rsid w:val="00765D09"/>
    <w:rsid w:val="00765D48"/>
    <w:rsid w:val="00766C96"/>
    <w:rsid w:val="00767ACD"/>
    <w:rsid w:val="00770550"/>
    <w:rsid w:val="0077081B"/>
    <w:rsid w:val="00771C58"/>
    <w:rsid w:val="007722ED"/>
    <w:rsid w:val="00772FAB"/>
    <w:rsid w:val="0077361D"/>
    <w:rsid w:val="00773A61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2CF3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1EE2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0D79"/>
    <w:rsid w:val="007C20C8"/>
    <w:rsid w:val="007C2D0D"/>
    <w:rsid w:val="007C3C32"/>
    <w:rsid w:val="007C5C42"/>
    <w:rsid w:val="007C6BB9"/>
    <w:rsid w:val="007C6E3B"/>
    <w:rsid w:val="007C6EE4"/>
    <w:rsid w:val="007C7571"/>
    <w:rsid w:val="007C7DA0"/>
    <w:rsid w:val="007D1942"/>
    <w:rsid w:val="007D1AFB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0802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3EE"/>
    <w:rsid w:val="00800B96"/>
    <w:rsid w:val="00802CD4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01DE"/>
    <w:rsid w:val="00811431"/>
    <w:rsid w:val="00811734"/>
    <w:rsid w:val="00812525"/>
    <w:rsid w:val="0081371D"/>
    <w:rsid w:val="008151C1"/>
    <w:rsid w:val="00815441"/>
    <w:rsid w:val="008156AF"/>
    <w:rsid w:val="00815F84"/>
    <w:rsid w:val="0081752F"/>
    <w:rsid w:val="0081796B"/>
    <w:rsid w:val="00817C85"/>
    <w:rsid w:val="00817E92"/>
    <w:rsid w:val="0082121F"/>
    <w:rsid w:val="00821521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0774"/>
    <w:rsid w:val="008419F3"/>
    <w:rsid w:val="008420DD"/>
    <w:rsid w:val="00842487"/>
    <w:rsid w:val="00842833"/>
    <w:rsid w:val="0084291F"/>
    <w:rsid w:val="00842A53"/>
    <w:rsid w:val="0084309E"/>
    <w:rsid w:val="00844569"/>
    <w:rsid w:val="00844E89"/>
    <w:rsid w:val="0084649C"/>
    <w:rsid w:val="00846A2F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30BA"/>
    <w:rsid w:val="00863370"/>
    <w:rsid w:val="0086394D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91D"/>
    <w:rsid w:val="00884B36"/>
    <w:rsid w:val="00885D60"/>
    <w:rsid w:val="00886656"/>
    <w:rsid w:val="008868D7"/>
    <w:rsid w:val="00886E99"/>
    <w:rsid w:val="00886EC3"/>
    <w:rsid w:val="00891CEF"/>
    <w:rsid w:val="00891F5D"/>
    <w:rsid w:val="0089220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14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46A"/>
    <w:rsid w:val="008E68E2"/>
    <w:rsid w:val="008E6EB1"/>
    <w:rsid w:val="008E7031"/>
    <w:rsid w:val="008E7F77"/>
    <w:rsid w:val="008F06E5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844"/>
    <w:rsid w:val="00912BA5"/>
    <w:rsid w:val="00912F08"/>
    <w:rsid w:val="00913415"/>
    <w:rsid w:val="0091377A"/>
    <w:rsid w:val="00913EC5"/>
    <w:rsid w:val="009167D8"/>
    <w:rsid w:val="009175BC"/>
    <w:rsid w:val="00917636"/>
    <w:rsid w:val="00920217"/>
    <w:rsid w:val="00920531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2B8"/>
    <w:rsid w:val="009437F9"/>
    <w:rsid w:val="0094482F"/>
    <w:rsid w:val="00944B40"/>
    <w:rsid w:val="00945A4E"/>
    <w:rsid w:val="00946468"/>
    <w:rsid w:val="00950AB6"/>
    <w:rsid w:val="00951064"/>
    <w:rsid w:val="00951782"/>
    <w:rsid w:val="009521E4"/>
    <w:rsid w:val="00953035"/>
    <w:rsid w:val="009534C5"/>
    <w:rsid w:val="009542C5"/>
    <w:rsid w:val="0095487F"/>
    <w:rsid w:val="00956EC3"/>
    <w:rsid w:val="00957767"/>
    <w:rsid w:val="009577DC"/>
    <w:rsid w:val="009605E6"/>
    <w:rsid w:val="009614E7"/>
    <w:rsid w:val="00961F56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2EF7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03D8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30C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0E4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BFA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AC0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0620"/>
    <w:rsid w:val="00A71127"/>
    <w:rsid w:val="00A718BE"/>
    <w:rsid w:val="00A729CE"/>
    <w:rsid w:val="00A741F6"/>
    <w:rsid w:val="00A74307"/>
    <w:rsid w:val="00A75071"/>
    <w:rsid w:val="00A75AD6"/>
    <w:rsid w:val="00A75E1D"/>
    <w:rsid w:val="00A77FBD"/>
    <w:rsid w:val="00A8003B"/>
    <w:rsid w:val="00A812C6"/>
    <w:rsid w:val="00A83BE3"/>
    <w:rsid w:val="00A8417C"/>
    <w:rsid w:val="00A84385"/>
    <w:rsid w:val="00A84D70"/>
    <w:rsid w:val="00A86523"/>
    <w:rsid w:val="00A86FB8"/>
    <w:rsid w:val="00A875E9"/>
    <w:rsid w:val="00A91B7A"/>
    <w:rsid w:val="00A9285F"/>
    <w:rsid w:val="00A92B98"/>
    <w:rsid w:val="00A930FD"/>
    <w:rsid w:val="00A939B7"/>
    <w:rsid w:val="00A93DA4"/>
    <w:rsid w:val="00A952B9"/>
    <w:rsid w:val="00A95C0D"/>
    <w:rsid w:val="00A96560"/>
    <w:rsid w:val="00A96CE2"/>
    <w:rsid w:val="00AA188A"/>
    <w:rsid w:val="00AA2847"/>
    <w:rsid w:val="00AA2D0E"/>
    <w:rsid w:val="00AA48D9"/>
    <w:rsid w:val="00AA6483"/>
    <w:rsid w:val="00AB0DAE"/>
    <w:rsid w:val="00AB0ED7"/>
    <w:rsid w:val="00AB1590"/>
    <w:rsid w:val="00AB16B8"/>
    <w:rsid w:val="00AB22B8"/>
    <w:rsid w:val="00AB2923"/>
    <w:rsid w:val="00AB3A13"/>
    <w:rsid w:val="00AB537B"/>
    <w:rsid w:val="00AB5A89"/>
    <w:rsid w:val="00AB61C3"/>
    <w:rsid w:val="00AB6D84"/>
    <w:rsid w:val="00AB7252"/>
    <w:rsid w:val="00AB760B"/>
    <w:rsid w:val="00AC00DD"/>
    <w:rsid w:val="00AC2C1A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640A"/>
    <w:rsid w:val="00AE7020"/>
    <w:rsid w:val="00AF123F"/>
    <w:rsid w:val="00AF1D61"/>
    <w:rsid w:val="00AF2188"/>
    <w:rsid w:val="00AF24B8"/>
    <w:rsid w:val="00AF2EA3"/>
    <w:rsid w:val="00AF3530"/>
    <w:rsid w:val="00AF3914"/>
    <w:rsid w:val="00AF42DC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027"/>
    <w:rsid w:val="00B127CC"/>
    <w:rsid w:val="00B13205"/>
    <w:rsid w:val="00B13750"/>
    <w:rsid w:val="00B13DFF"/>
    <w:rsid w:val="00B1475B"/>
    <w:rsid w:val="00B209EE"/>
    <w:rsid w:val="00B20FAF"/>
    <w:rsid w:val="00B214E6"/>
    <w:rsid w:val="00B21605"/>
    <w:rsid w:val="00B234CE"/>
    <w:rsid w:val="00B23B90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8C9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47A9"/>
    <w:rsid w:val="00B6504D"/>
    <w:rsid w:val="00B65447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76A45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E5"/>
    <w:rsid w:val="00B85FFD"/>
    <w:rsid w:val="00B8704A"/>
    <w:rsid w:val="00B87187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B56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488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E6C9D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2FF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5BE"/>
    <w:rsid w:val="00C067AF"/>
    <w:rsid w:val="00C06A48"/>
    <w:rsid w:val="00C06CE5"/>
    <w:rsid w:val="00C078A6"/>
    <w:rsid w:val="00C10220"/>
    <w:rsid w:val="00C1094C"/>
    <w:rsid w:val="00C119AD"/>
    <w:rsid w:val="00C12730"/>
    <w:rsid w:val="00C12E07"/>
    <w:rsid w:val="00C13061"/>
    <w:rsid w:val="00C1566F"/>
    <w:rsid w:val="00C15DE1"/>
    <w:rsid w:val="00C20230"/>
    <w:rsid w:val="00C202CF"/>
    <w:rsid w:val="00C204E1"/>
    <w:rsid w:val="00C20ABA"/>
    <w:rsid w:val="00C21234"/>
    <w:rsid w:val="00C241BC"/>
    <w:rsid w:val="00C24FCD"/>
    <w:rsid w:val="00C257FE"/>
    <w:rsid w:val="00C2611F"/>
    <w:rsid w:val="00C262C9"/>
    <w:rsid w:val="00C27051"/>
    <w:rsid w:val="00C2772E"/>
    <w:rsid w:val="00C27AA2"/>
    <w:rsid w:val="00C31338"/>
    <w:rsid w:val="00C3337F"/>
    <w:rsid w:val="00C33965"/>
    <w:rsid w:val="00C37657"/>
    <w:rsid w:val="00C37972"/>
    <w:rsid w:val="00C409B7"/>
    <w:rsid w:val="00C40CA2"/>
    <w:rsid w:val="00C42121"/>
    <w:rsid w:val="00C434B5"/>
    <w:rsid w:val="00C45480"/>
    <w:rsid w:val="00C4647F"/>
    <w:rsid w:val="00C46D90"/>
    <w:rsid w:val="00C51EBA"/>
    <w:rsid w:val="00C52345"/>
    <w:rsid w:val="00C529E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53E4"/>
    <w:rsid w:val="00C66DE3"/>
    <w:rsid w:val="00C72A25"/>
    <w:rsid w:val="00C72DB5"/>
    <w:rsid w:val="00C73091"/>
    <w:rsid w:val="00C76906"/>
    <w:rsid w:val="00C77899"/>
    <w:rsid w:val="00C8044D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2B"/>
    <w:rsid w:val="00CA18C5"/>
    <w:rsid w:val="00CA36F6"/>
    <w:rsid w:val="00CA3F75"/>
    <w:rsid w:val="00CA4638"/>
    <w:rsid w:val="00CA475C"/>
    <w:rsid w:val="00CB021A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431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12"/>
    <w:rsid w:val="00D238FA"/>
    <w:rsid w:val="00D23FF8"/>
    <w:rsid w:val="00D24169"/>
    <w:rsid w:val="00D26EBF"/>
    <w:rsid w:val="00D27485"/>
    <w:rsid w:val="00D2753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36C7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4E1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047"/>
    <w:rsid w:val="00DC64BC"/>
    <w:rsid w:val="00DC75C2"/>
    <w:rsid w:val="00DC7CCB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F54"/>
    <w:rsid w:val="00DE6003"/>
    <w:rsid w:val="00DE618D"/>
    <w:rsid w:val="00DE7280"/>
    <w:rsid w:val="00DF2D4E"/>
    <w:rsid w:val="00DF3413"/>
    <w:rsid w:val="00DF3D38"/>
    <w:rsid w:val="00DF40E4"/>
    <w:rsid w:val="00DF4581"/>
    <w:rsid w:val="00DF462F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B36"/>
    <w:rsid w:val="00E21C04"/>
    <w:rsid w:val="00E2366C"/>
    <w:rsid w:val="00E2373C"/>
    <w:rsid w:val="00E25A80"/>
    <w:rsid w:val="00E26064"/>
    <w:rsid w:val="00E269B7"/>
    <w:rsid w:val="00E26C6C"/>
    <w:rsid w:val="00E27047"/>
    <w:rsid w:val="00E30446"/>
    <w:rsid w:val="00E3049D"/>
    <w:rsid w:val="00E31DDA"/>
    <w:rsid w:val="00E32318"/>
    <w:rsid w:val="00E32320"/>
    <w:rsid w:val="00E336E2"/>
    <w:rsid w:val="00E336EC"/>
    <w:rsid w:val="00E34499"/>
    <w:rsid w:val="00E36BE7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3803"/>
    <w:rsid w:val="00E646E7"/>
    <w:rsid w:val="00E65944"/>
    <w:rsid w:val="00E661F3"/>
    <w:rsid w:val="00E66A94"/>
    <w:rsid w:val="00E67247"/>
    <w:rsid w:val="00E67C19"/>
    <w:rsid w:val="00E70CBA"/>
    <w:rsid w:val="00E70ED2"/>
    <w:rsid w:val="00E722AF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3DA2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966AD"/>
    <w:rsid w:val="00EA23B5"/>
    <w:rsid w:val="00EA2810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3DA4"/>
    <w:rsid w:val="00EB56E5"/>
    <w:rsid w:val="00EB700C"/>
    <w:rsid w:val="00EC01DE"/>
    <w:rsid w:val="00EC0C78"/>
    <w:rsid w:val="00EC0F90"/>
    <w:rsid w:val="00EC0FAA"/>
    <w:rsid w:val="00EC1C27"/>
    <w:rsid w:val="00EC2F32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D5D73"/>
    <w:rsid w:val="00EE0788"/>
    <w:rsid w:val="00EE1EB9"/>
    <w:rsid w:val="00EE3400"/>
    <w:rsid w:val="00EE3464"/>
    <w:rsid w:val="00EE4865"/>
    <w:rsid w:val="00EE4B75"/>
    <w:rsid w:val="00EE6424"/>
    <w:rsid w:val="00EE67A5"/>
    <w:rsid w:val="00EE6BBF"/>
    <w:rsid w:val="00EE7653"/>
    <w:rsid w:val="00EF15A3"/>
    <w:rsid w:val="00EF1DE7"/>
    <w:rsid w:val="00EF2BD2"/>
    <w:rsid w:val="00EF4761"/>
    <w:rsid w:val="00EF5BFC"/>
    <w:rsid w:val="00EF6A2F"/>
    <w:rsid w:val="00EF7707"/>
    <w:rsid w:val="00F00DAF"/>
    <w:rsid w:val="00F00E13"/>
    <w:rsid w:val="00F015EA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1E1B"/>
    <w:rsid w:val="00F22019"/>
    <w:rsid w:val="00F23881"/>
    <w:rsid w:val="00F23FCF"/>
    <w:rsid w:val="00F24D8B"/>
    <w:rsid w:val="00F24FF1"/>
    <w:rsid w:val="00F2571E"/>
    <w:rsid w:val="00F25FE7"/>
    <w:rsid w:val="00F27C6A"/>
    <w:rsid w:val="00F313B9"/>
    <w:rsid w:val="00F31A7E"/>
    <w:rsid w:val="00F32186"/>
    <w:rsid w:val="00F322CD"/>
    <w:rsid w:val="00F328B1"/>
    <w:rsid w:val="00F32B74"/>
    <w:rsid w:val="00F32C71"/>
    <w:rsid w:val="00F3314F"/>
    <w:rsid w:val="00F346DE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67C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3EB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115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223"/>
    <w:rsid w:val="00FA7D21"/>
    <w:rsid w:val="00FB0B35"/>
    <w:rsid w:val="00FB2EED"/>
    <w:rsid w:val="00FB48AD"/>
    <w:rsid w:val="00FB4F22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D7BC7"/>
    <w:rsid w:val="00FE2139"/>
    <w:rsid w:val="00FE250B"/>
    <w:rsid w:val="00FE2F1A"/>
    <w:rsid w:val="00FE377C"/>
    <w:rsid w:val="00FE5419"/>
    <w:rsid w:val="00FF04BA"/>
    <w:rsid w:val="00FF04BF"/>
    <w:rsid w:val="00FF15FB"/>
    <w:rsid w:val="00FF1832"/>
    <w:rsid w:val="00FF2534"/>
    <w:rsid w:val="00FF31D5"/>
    <w:rsid w:val="00FF44AF"/>
    <w:rsid w:val="00FF6316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F6167C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F6167C"/>
  </w:style>
  <w:style w:type="character" w:customStyle="1" w:styleId="af2">
    <w:name w:val="註解文字 字元"/>
    <w:basedOn w:val="a0"/>
    <w:link w:val="af1"/>
    <w:uiPriority w:val="99"/>
    <w:semiHidden/>
    <w:rsid w:val="00F6167C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167C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F6167C"/>
    <w:rPr>
      <w:b/>
      <w:bCs/>
    </w:rPr>
  </w:style>
  <w:style w:type="paragraph" w:customStyle="1" w:styleId="TTableRow">
    <w:name w:val="T Table Row"/>
    <w:basedOn w:val="a"/>
    <w:rsid w:val="00AB0ED7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Chungu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A12B9B-599D-4E27-A47C-3F0B3E5F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27892</TotalTime>
  <Pages>10</Pages>
  <Words>1143</Words>
  <Characters>6517</Characters>
  <Application>Microsoft Office Word</Application>
  <DocSecurity>0</DocSecurity>
  <Lines>54</Lines>
  <Paragraphs>15</Paragraphs>
  <ScaleCrop>false</ScaleCrop>
  <Company>PRUDENTIAL ASSURANCE CO. LTD.</Company>
  <LinksUpToDate>false</LinksUpToDate>
  <CharactersWithSpaces>7645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157</cp:revision>
  <cp:lastPrinted>1900-12-31T16:00:00Z</cp:lastPrinted>
  <dcterms:created xsi:type="dcterms:W3CDTF">2016-10-11T07:05:00Z</dcterms:created>
  <dcterms:modified xsi:type="dcterms:W3CDTF">2017-05-31T08:11:00Z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